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89BE" w14:textId="77777777" w:rsidR="00C95FF9" w:rsidRDefault="00D637A7" w:rsidP="00C95FF9">
      <w:pPr>
        <w:jc w:val="center"/>
        <w:rPr>
          <w:rFonts w:ascii="Times New Roman" w:hAnsi="Times New Roman"/>
          <w:b/>
          <w:bCs/>
          <w:sz w:val="24"/>
          <w:szCs w:val="24"/>
        </w:rPr>
      </w:pPr>
      <w:r w:rsidRPr="00231D9B">
        <w:rPr>
          <w:rFonts w:ascii="Times New Roman" w:hAnsi="Times New Roman"/>
          <w:b/>
          <w:bCs/>
          <w:sz w:val="24"/>
          <w:szCs w:val="24"/>
        </w:rPr>
        <w:t>ПРИМЕРНАЯ ОБРАЗОВАТЕЛЬНАЯ ПРОГРАММА</w:t>
      </w:r>
      <w:r w:rsidR="00F76D35">
        <w:rPr>
          <w:rFonts w:ascii="Times New Roman" w:hAnsi="Times New Roman"/>
          <w:b/>
          <w:bCs/>
          <w:sz w:val="24"/>
          <w:szCs w:val="24"/>
        </w:rPr>
        <w:br/>
      </w:r>
      <w:r w:rsidR="00C95FF9">
        <w:rPr>
          <w:rFonts w:ascii="Times New Roman" w:hAnsi="Times New Roman"/>
          <w:b/>
          <w:bCs/>
          <w:sz w:val="24"/>
          <w:szCs w:val="24"/>
        </w:rPr>
        <w:t>СРЕДНЕГО ПРОФЕССИОНАЛЬНОГО ОБРАЗОВАНИЯ</w:t>
      </w:r>
    </w:p>
    <w:p w14:paraId="66C63BE1" w14:textId="77777777" w:rsidR="00D637A7" w:rsidRPr="00231D9B" w:rsidRDefault="00D637A7" w:rsidP="00D637A7">
      <w:pPr>
        <w:jc w:val="center"/>
        <w:rPr>
          <w:rFonts w:ascii="Times New Roman" w:hAnsi="Times New Roman"/>
          <w:b/>
          <w:sz w:val="24"/>
          <w:szCs w:val="24"/>
        </w:rPr>
      </w:pPr>
    </w:p>
    <w:p w14:paraId="5DF41568" w14:textId="77777777" w:rsidR="00D637A7" w:rsidRPr="00231D9B" w:rsidRDefault="00D637A7" w:rsidP="00D637A7">
      <w:pPr>
        <w:spacing w:after="0"/>
        <w:jc w:val="center"/>
        <w:rPr>
          <w:rFonts w:ascii="Times New Roman" w:hAnsi="Times New Roman"/>
          <w:b/>
          <w:sz w:val="24"/>
          <w:szCs w:val="24"/>
        </w:rPr>
      </w:pPr>
      <w:r w:rsidRPr="00231D9B">
        <w:rPr>
          <w:rFonts w:ascii="Times New Roman" w:hAnsi="Times New Roman"/>
          <w:b/>
          <w:sz w:val="24"/>
          <w:szCs w:val="24"/>
        </w:rPr>
        <w:t>Уровень профессионального образования</w:t>
      </w:r>
    </w:p>
    <w:p w14:paraId="77E61B7B" w14:textId="77777777" w:rsidR="00D637A7" w:rsidRPr="00231D9B" w:rsidRDefault="00D637A7" w:rsidP="00D637A7">
      <w:pPr>
        <w:spacing w:after="0"/>
        <w:jc w:val="center"/>
        <w:rPr>
          <w:rFonts w:ascii="Times New Roman" w:hAnsi="Times New Roman"/>
          <w:sz w:val="24"/>
          <w:szCs w:val="24"/>
        </w:rPr>
      </w:pPr>
      <w:r w:rsidRPr="00231D9B">
        <w:rPr>
          <w:rFonts w:ascii="Times New Roman" w:hAnsi="Times New Roman"/>
          <w:sz w:val="24"/>
          <w:szCs w:val="24"/>
        </w:rPr>
        <w:t>Среднее профессиональное образование</w:t>
      </w:r>
    </w:p>
    <w:p w14:paraId="51B942AE" w14:textId="77777777" w:rsidR="00D637A7" w:rsidRPr="00231D9B" w:rsidRDefault="00D637A7" w:rsidP="00D637A7">
      <w:pPr>
        <w:spacing w:after="0"/>
        <w:jc w:val="center"/>
        <w:rPr>
          <w:rFonts w:ascii="Times New Roman" w:hAnsi="Times New Roman"/>
          <w:b/>
          <w:sz w:val="24"/>
          <w:szCs w:val="24"/>
        </w:rPr>
      </w:pPr>
    </w:p>
    <w:p w14:paraId="4B3FF6EF" w14:textId="77777777" w:rsidR="00D637A7" w:rsidRPr="00231D9B" w:rsidRDefault="00D637A7" w:rsidP="00D637A7">
      <w:pPr>
        <w:spacing w:after="0"/>
        <w:jc w:val="center"/>
        <w:rPr>
          <w:rFonts w:ascii="Times New Roman" w:hAnsi="Times New Roman"/>
          <w:b/>
          <w:sz w:val="24"/>
          <w:szCs w:val="24"/>
        </w:rPr>
      </w:pPr>
      <w:r w:rsidRPr="00231D9B">
        <w:rPr>
          <w:rFonts w:ascii="Times New Roman" w:hAnsi="Times New Roman"/>
          <w:b/>
          <w:sz w:val="24"/>
          <w:szCs w:val="24"/>
        </w:rPr>
        <w:t>Образовательная программа</w:t>
      </w:r>
    </w:p>
    <w:p w14:paraId="6FF113FA" w14:textId="77777777" w:rsidR="00D637A7" w:rsidRPr="00231D9B" w:rsidRDefault="00D637A7" w:rsidP="00D637A7">
      <w:pPr>
        <w:spacing w:after="0"/>
        <w:jc w:val="center"/>
        <w:rPr>
          <w:rFonts w:ascii="Times New Roman" w:hAnsi="Times New Roman"/>
          <w:i/>
          <w:sz w:val="24"/>
          <w:szCs w:val="24"/>
        </w:rPr>
      </w:pPr>
      <w:r w:rsidRPr="00231D9B">
        <w:rPr>
          <w:rFonts w:ascii="Times New Roman" w:hAnsi="Times New Roman"/>
          <w:sz w:val="24"/>
          <w:szCs w:val="24"/>
        </w:rPr>
        <w:t>подготовки специалистов среднего звена</w:t>
      </w:r>
    </w:p>
    <w:p w14:paraId="0E983FE8" w14:textId="77777777" w:rsidR="00D637A7" w:rsidRPr="00231D9B" w:rsidRDefault="00D637A7" w:rsidP="00D637A7">
      <w:pPr>
        <w:spacing w:after="0"/>
        <w:jc w:val="center"/>
        <w:rPr>
          <w:rFonts w:ascii="Times New Roman" w:hAnsi="Times New Roman"/>
          <w:b/>
          <w:sz w:val="24"/>
          <w:szCs w:val="24"/>
        </w:rPr>
      </w:pPr>
    </w:p>
    <w:p w14:paraId="01D851EB" w14:textId="77777777" w:rsidR="00D637A7" w:rsidRPr="00231D9B" w:rsidRDefault="00D637A7" w:rsidP="00D637A7">
      <w:pPr>
        <w:spacing w:after="0"/>
        <w:jc w:val="center"/>
        <w:rPr>
          <w:rFonts w:ascii="Times New Roman" w:hAnsi="Times New Roman"/>
          <w:b/>
          <w:sz w:val="24"/>
          <w:szCs w:val="24"/>
        </w:rPr>
      </w:pPr>
      <w:r w:rsidRPr="00231D9B">
        <w:rPr>
          <w:rFonts w:ascii="Times New Roman" w:hAnsi="Times New Roman"/>
          <w:b/>
          <w:sz w:val="24"/>
          <w:szCs w:val="24"/>
        </w:rPr>
        <w:t xml:space="preserve">Специальность </w:t>
      </w:r>
      <w:r w:rsidR="0059508A" w:rsidRPr="00231D9B">
        <w:rPr>
          <w:rFonts w:ascii="Times New Roman" w:hAnsi="Times New Roman"/>
          <w:sz w:val="24"/>
          <w:szCs w:val="24"/>
        </w:rPr>
        <w:t>21.02.</w:t>
      </w:r>
      <w:r w:rsidR="00773A4C" w:rsidRPr="00231D9B">
        <w:rPr>
          <w:rFonts w:ascii="Times New Roman" w:hAnsi="Times New Roman"/>
          <w:sz w:val="24"/>
          <w:szCs w:val="24"/>
        </w:rPr>
        <w:t xml:space="preserve">19 </w:t>
      </w:r>
      <w:r w:rsidRPr="00231D9B">
        <w:rPr>
          <w:rFonts w:ascii="Times New Roman" w:hAnsi="Times New Roman"/>
          <w:sz w:val="24"/>
          <w:szCs w:val="24"/>
        </w:rPr>
        <w:t>Землеустройство</w:t>
      </w:r>
    </w:p>
    <w:p w14:paraId="62CB6568" w14:textId="77777777" w:rsidR="00D637A7" w:rsidRPr="00231D9B" w:rsidRDefault="00D637A7" w:rsidP="00D637A7">
      <w:pPr>
        <w:spacing w:after="0"/>
        <w:jc w:val="both"/>
        <w:rPr>
          <w:rFonts w:ascii="Times New Roman" w:hAnsi="Times New Roman"/>
          <w:bCs/>
          <w:i/>
          <w:sz w:val="24"/>
          <w:szCs w:val="24"/>
        </w:rPr>
      </w:pPr>
      <w:r w:rsidRPr="00231D9B">
        <w:rPr>
          <w:rFonts w:ascii="Times New Roman" w:hAnsi="Times New Roman"/>
          <w:bCs/>
          <w:i/>
        </w:rPr>
        <w:t xml:space="preserve">                                                                    </w:t>
      </w:r>
    </w:p>
    <w:p w14:paraId="2FFE3A19" w14:textId="77777777" w:rsidR="00D637A7" w:rsidRPr="00231D9B" w:rsidRDefault="00D637A7" w:rsidP="00D637A7">
      <w:pPr>
        <w:spacing w:after="0"/>
        <w:jc w:val="center"/>
        <w:rPr>
          <w:rFonts w:ascii="Times New Roman" w:hAnsi="Times New Roman"/>
          <w:bCs/>
          <w:i/>
        </w:rPr>
      </w:pPr>
    </w:p>
    <w:p w14:paraId="4707B077" w14:textId="77777777" w:rsidR="00D637A7" w:rsidRPr="00231D9B" w:rsidRDefault="00D637A7" w:rsidP="00D637A7">
      <w:pPr>
        <w:spacing w:after="0"/>
        <w:jc w:val="center"/>
        <w:rPr>
          <w:rFonts w:ascii="Times New Roman" w:hAnsi="Times New Roman"/>
          <w:i/>
          <w:sz w:val="24"/>
          <w:szCs w:val="24"/>
        </w:rPr>
      </w:pPr>
    </w:p>
    <w:p w14:paraId="0D09A7D7" w14:textId="77777777" w:rsidR="00D637A7" w:rsidRPr="00231D9B" w:rsidRDefault="00D637A7" w:rsidP="00D637A7">
      <w:pPr>
        <w:spacing w:after="0"/>
        <w:jc w:val="center"/>
        <w:rPr>
          <w:rFonts w:ascii="Times New Roman" w:hAnsi="Times New Roman"/>
          <w:sz w:val="24"/>
          <w:szCs w:val="24"/>
        </w:rPr>
      </w:pPr>
    </w:p>
    <w:p w14:paraId="46789814" w14:textId="77777777" w:rsidR="00D637A7" w:rsidRPr="00231D9B" w:rsidRDefault="00D637A7" w:rsidP="00D637A7">
      <w:pPr>
        <w:spacing w:after="0"/>
        <w:jc w:val="center"/>
        <w:rPr>
          <w:rFonts w:ascii="Times New Roman" w:hAnsi="Times New Roman"/>
          <w:sz w:val="24"/>
          <w:szCs w:val="24"/>
        </w:rPr>
      </w:pPr>
    </w:p>
    <w:p w14:paraId="1B6F2137" w14:textId="77777777" w:rsidR="00D637A7" w:rsidRPr="00231D9B" w:rsidRDefault="00D637A7" w:rsidP="00D637A7">
      <w:pPr>
        <w:spacing w:after="0"/>
        <w:jc w:val="center"/>
        <w:rPr>
          <w:rFonts w:ascii="Times New Roman" w:hAnsi="Times New Roman"/>
          <w:b/>
          <w:sz w:val="24"/>
          <w:szCs w:val="24"/>
        </w:rPr>
      </w:pPr>
      <w:r w:rsidRPr="00231D9B">
        <w:rPr>
          <w:rFonts w:ascii="Times New Roman" w:hAnsi="Times New Roman"/>
          <w:b/>
          <w:sz w:val="24"/>
          <w:szCs w:val="24"/>
        </w:rPr>
        <w:t>Квалификации выпускника</w:t>
      </w:r>
    </w:p>
    <w:p w14:paraId="115A0EAE" w14:textId="28AE9C69" w:rsidR="00D637A7" w:rsidRPr="00231D9B" w:rsidRDefault="007D544D" w:rsidP="004550CF">
      <w:pPr>
        <w:spacing w:after="0"/>
        <w:jc w:val="center"/>
        <w:rPr>
          <w:rFonts w:ascii="Times New Roman" w:hAnsi="Times New Roman"/>
          <w:sz w:val="24"/>
          <w:szCs w:val="24"/>
        </w:rPr>
      </w:pPr>
      <w:r>
        <w:rPr>
          <w:rFonts w:ascii="Times New Roman" w:hAnsi="Times New Roman"/>
          <w:sz w:val="24"/>
          <w:szCs w:val="24"/>
        </w:rPr>
        <w:t>С</w:t>
      </w:r>
      <w:r w:rsidR="00D637A7" w:rsidRPr="00231D9B">
        <w:rPr>
          <w:rFonts w:ascii="Times New Roman" w:hAnsi="Times New Roman"/>
          <w:sz w:val="24"/>
          <w:szCs w:val="24"/>
        </w:rPr>
        <w:t>пециалист по землеустройству</w:t>
      </w:r>
    </w:p>
    <w:p w14:paraId="46F1D891" w14:textId="77777777" w:rsidR="00C1367B" w:rsidRPr="00231D9B" w:rsidRDefault="00C1367B" w:rsidP="00C1367B">
      <w:pPr>
        <w:spacing w:after="0"/>
        <w:rPr>
          <w:rFonts w:ascii="Times New Roman" w:hAnsi="Times New Roman"/>
          <w:sz w:val="24"/>
          <w:szCs w:val="24"/>
        </w:rPr>
      </w:pPr>
    </w:p>
    <w:p w14:paraId="470E04B9" w14:textId="77777777" w:rsidR="00C1367B" w:rsidRPr="00231D9B" w:rsidRDefault="00C1367B" w:rsidP="00C1367B">
      <w:pPr>
        <w:spacing w:after="0"/>
        <w:rPr>
          <w:rFonts w:ascii="Times New Roman" w:hAnsi="Times New Roman"/>
          <w:sz w:val="24"/>
          <w:szCs w:val="24"/>
        </w:rPr>
      </w:pPr>
    </w:p>
    <w:p w14:paraId="7FD80312" w14:textId="77777777" w:rsidR="00C1367B" w:rsidRPr="00231D9B" w:rsidRDefault="00C1367B" w:rsidP="00C1367B">
      <w:pPr>
        <w:spacing w:after="0"/>
        <w:rPr>
          <w:rFonts w:ascii="Times New Roman" w:hAnsi="Times New Roman"/>
          <w:b/>
          <w:sz w:val="24"/>
          <w:szCs w:val="24"/>
        </w:rPr>
      </w:pPr>
    </w:p>
    <w:p w14:paraId="1CFACFE3" w14:textId="77777777" w:rsidR="00C1367B" w:rsidRPr="00231D9B" w:rsidRDefault="00C1367B" w:rsidP="00C1367B">
      <w:pPr>
        <w:spacing w:after="0"/>
        <w:rPr>
          <w:rFonts w:ascii="Times New Roman" w:hAnsi="Times New Roman"/>
          <w:b/>
          <w:sz w:val="24"/>
          <w:szCs w:val="24"/>
        </w:rPr>
      </w:pPr>
    </w:p>
    <w:p w14:paraId="5D06052A" w14:textId="77777777" w:rsidR="00C1367B" w:rsidRPr="00231D9B" w:rsidRDefault="00C1367B" w:rsidP="00C1367B">
      <w:pPr>
        <w:spacing w:after="0"/>
        <w:rPr>
          <w:rFonts w:ascii="Times New Roman" w:hAnsi="Times New Roman"/>
          <w:b/>
          <w:sz w:val="24"/>
          <w:szCs w:val="24"/>
        </w:rPr>
      </w:pPr>
    </w:p>
    <w:p w14:paraId="4B0103F5" w14:textId="77777777" w:rsidR="00C1367B" w:rsidRPr="00231D9B" w:rsidRDefault="00C1367B" w:rsidP="00C1367B">
      <w:pPr>
        <w:spacing w:after="0"/>
        <w:rPr>
          <w:rFonts w:ascii="Times New Roman" w:hAnsi="Times New Roman"/>
          <w:b/>
          <w:sz w:val="24"/>
          <w:szCs w:val="24"/>
        </w:rPr>
      </w:pPr>
    </w:p>
    <w:p w14:paraId="0101B6D5" w14:textId="77777777" w:rsidR="00C1367B" w:rsidRPr="00231D9B" w:rsidRDefault="00C1367B" w:rsidP="00C1367B">
      <w:pPr>
        <w:spacing w:after="0"/>
        <w:rPr>
          <w:rFonts w:ascii="Times New Roman" w:hAnsi="Times New Roman"/>
          <w:sz w:val="24"/>
          <w:szCs w:val="24"/>
        </w:rPr>
      </w:pPr>
    </w:p>
    <w:p w14:paraId="39CFC147" w14:textId="77777777" w:rsidR="00C1367B" w:rsidRPr="00231D9B" w:rsidRDefault="00C1367B" w:rsidP="00C1367B">
      <w:pPr>
        <w:spacing w:after="0"/>
        <w:rPr>
          <w:rFonts w:ascii="Times New Roman" w:hAnsi="Times New Roman"/>
          <w:sz w:val="24"/>
          <w:szCs w:val="24"/>
        </w:rPr>
      </w:pPr>
    </w:p>
    <w:p w14:paraId="72368799" w14:textId="77777777" w:rsidR="00C1367B" w:rsidRPr="00231D9B" w:rsidRDefault="00C1367B" w:rsidP="00C1367B">
      <w:pPr>
        <w:spacing w:after="0"/>
        <w:rPr>
          <w:rFonts w:ascii="Times New Roman" w:hAnsi="Times New Roman"/>
          <w:sz w:val="24"/>
          <w:szCs w:val="24"/>
        </w:rPr>
      </w:pPr>
    </w:p>
    <w:p w14:paraId="30FCF6D6" w14:textId="77777777" w:rsidR="00C1367B" w:rsidRPr="00231D9B" w:rsidRDefault="00C1367B" w:rsidP="00C1367B">
      <w:pPr>
        <w:spacing w:after="0"/>
        <w:rPr>
          <w:rFonts w:ascii="Times New Roman" w:hAnsi="Times New Roman"/>
          <w:sz w:val="24"/>
          <w:szCs w:val="24"/>
        </w:rPr>
      </w:pPr>
    </w:p>
    <w:p w14:paraId="73964C20" w14:textId="77777777" w:rsidR="00C1367B" w:rsidRPr="00231D9B" w:rsidRDefault="00C1367B" w:rsidP="00C1367B">
      <w:pPr>
        <w:spacing w:after="0"/>
        <w:rPr>
          <w:rFonts w:ascii="Times New Roman" w:hAnsi="Times New Roman"/>
          <w:sz w:val="24"/>
          <w:szCs w:val="24"/>
        </w:rPr>
      </w:pPr>
    </w:p>
    <w:p w14:paraId="67F36667" w14:textId="77777777" w:rsidR="00C1367B" w:rsidRPr="00231D9B" w:rsidRDefault="00C1367B" w:rsidP="00C1367B">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C1367B" w:rsidRPr="00231D9B" w14:paraId="5709F6FF" w14:textId="77777777" w:rsidTr="00592623">
        <w:tc>
          <w:tcPr>
            <w:tcW w:w="4253" w:type="dxa"/>
            <w:shd w:val="clear" w:color="auto" w:fill="auto"/>
          </w:tcPr>
          <w:p w14:paraId="7FAC6424" w14:textId="125A2525" w:rsidR="00C1367B" w:rsidRPr="00231D9B" w:rsidRDefault="00C95FF9" w:rsidP="00592623">
            <w:pPr>
              <w:suppressAutoHyphens/>
              <w:spacing w:after="0" w:line="240" w:lineRule="auto"/>
              <w:rPr>
                <w:rFonts w:ascii="Times New Roman" w:hAnsi="Times New Roman"/>
                <w:b/>
                <w:sz w:val="24"/>
                <w:szCs w:val="24"/>
              </w:rPr>
            </w:pPr>
            <w:bookmarkStart w:id="0" w:name="_Hlk119658158"/>
            <w:r>
              <w:rPr>
                <w:rFonts w:ascii="Times New Roman" w:hAnsi="Times New Roman"/>
                <w:b/>
                <w:sz w:val="24"/>
                <w:szCs w:val="24"/>
              </w:rPr>
              <w:t xml:space="preserve">Утверждено протоколом Федерального учебно-методического объединения в системе среднего профессионального образования </w:t>
            </w:r>
            <w:r>
              <w:rPr>
                <w:rFonts w:ascii="Times New Roman" w:hAnsi="Times New Roman"/>
                <w:b/>
                <w:sz w:val="24"/>
                <w:szCs w:val="24"/>
              </w:rPr>
              <w:br/>
              <w:t>по УГПС</w:t>
            </w:r>
            <w:bookmarkEnd w:id="0"/>
            <w:r>
              <w:rPr>
                <w:rFonts w:ascii="Times New Roman" w:hAnsi="Times New Roman"/>
                <w:b/>
                <w:sz w:val="24"/>
                <w:szCs w:val="24"/>
              </w:rPr>
              <w:t xml:space="preserve"> </w:t>
            </w:r>
            <w:r w:rsidR="00C1367B" w:rsidRPr="00231D9B">
              <w:rPr>
                <w:rFonts w:ascii="Times New Roman" w:hAnsi="Times New Roman"/>
                <w:b/>
                <w:sz w:val="24"/>
                <w:szCs w:val="24"/>
              </w:rPr>
              <w:t>21.00.00:</w:t>
            </w:r>
          </w:p>
          <w:p w14:paraId="138ABA68" w14:textId="77777777" w:rsidR="00C1367B" w:rsidRPr="00231D9B" w:rsidRDefault="00C1367B" w:rsidP="00592623">
            <w:pPr>
              <w:suppressAutoHyphens/>
              <w:spacing w:after="0" w:line="240" w:lineRule="auto"/>
              <w:rPr>
                <w:rFonts w:ascii="Times New Roman" w:hAnsi="Times New Roman"/>
                <w:b/>
                <w:sz w:val="24"/>
                <w:szCs w:val="24"/>
              </w:rPr>
            </w:pPr>
          </w:p>
        </w:tc>
        <w:tc>
          <w:tcPr>
            <w:tcW w:w="5090" w:type="dxa"/>
            <w:shd w:val="clear" w:color="auto" w:fill="auto"/>
          </w:tcPr>
          <w:p w14:paraId="4C1DEF0A" w14:textId="77777777" w:rsidR="00C1367B" w:rsidRPr="00231D9B" w:rsidRDefault="00C1367B" w:rsidP="00592623">
            <w:pPr>
              <w:spacing w:after="0" w:line="240" w:lineRule="auto"/>
              <w:rPr>
                <w:rFonts w:ascii="Times New Roman" w:hAnsi="Times New Roman"/>
                <w:sz w:val="24"/>
                <w:szCs w:val="24"/>
              </w:rPr>
            </w:pPr>
          </w:p>
          <w:p w14:paraId="33682282" w14:textId="77777777" w:rsidR="00C1367B" w:rsidRPr="00231D9B" w:rsidRDefault="00C1367B" w:rsidP="00592623">
            <w:pPr>
              <w:spacing w:after="0" w:line="240" w:lineRule="auto"/>
              <w:rPr>
                <w:rFonts w:ascii="Times New Roman" w:hAnsi="Times New Roman"/>
                <w:sz w:val="24"/>
                <w:szCs w:val="24"/>
              </w:rPr>
            </w:pPr>
          </w:p>
          <w:p w14:paraId="3D00A0D4" w14:textId="77DCAFD9" w:rsidR="00C1367B" w:rsidRPr="00231D9B" w:rsidRDefault="00C522FE" w:rsidP="00592623">
            <w:pPr>
              <w:spacing w:after="0" w:line="240" w:lineRule="auto"/>
            </w:pPr>
            <w:r>
              <w:rPr>
                <w:rFonts w:ascii="Times New Roman" w:hAnsi="Times New Roman"/>
                <w:sz w:val="24"/>
                <w:szCs w:val="24"/>
              </w:rPr>
              <w:t>___</w:t>
            </w:r>
            <w:r w:rsidR="00C1367B" w:rsidRPr="00231D9B">
              <w:rPr>
                <w:rFonts w:ascii="Times New Roman" w:hAnsi="Times New Roman"/>
                <w:sz w:val="24"/>
                <w:szCs w:val="24"/>
              </w:rPr>
              <w:t>________</w:t>
            </w:r>
            <w:r w:rsidRPr="00C522FE">
              <w:rPr>
                <w:rFonts w:ascii="Times New Roman" w:hAnsi="Times New Roman"/>
                <w:sz w:val="24"/>
                <w:szCs w:val="24"/>
                <w:u w:val="single"/>
              </w:rPr>
              <w:t>от 25 октября 2022 г. № 3</w:t>
            </w:r>
            <w:r>
              <w:rPr>
                <w:rFonts w:ascii="Times New Roman" w:hAnsi="Times New Roman"/>
                <w:sz w:val="24"/>
                <w:szCs w:val="24"/>
                <w:u w:val="single"/>
              </w:rPr>
              <w:t>__</w:t>
            </w:r>
            <w:r w:rsidR="00C1367B" w:rsidRPr="00231D9B">
              <w:rPr>
                <w:rFonts w:ascii="Times New Roman" w:hAnsi="Times New Roman"/>
                <w:sz w:val="24"/>
                <w:szCs w:val="24"/>
              </w:rPr>
              <w:t>_____</w:t>
            </w:r>
          </w:p>
          <w:p w14:paraId="5C26C96B" w14:textId="77777777" w:rsidR="00C1367B" w:rsidRPr="00231D9B" w:rsidRDefault="00C1367B" w:rsidP="00592623">
            <w:pPr>
              <w:spacing w:after="0" w:line="240" w:lineRule="auto"/>
              <w:jc w:val="center"/>
              <w:rPr>
                <w:rFonts w:ascii="Times New Roman" w:hAnsi="Times New Roman"/>
                <w:i/>
                <w:iCs/>
                <w:sz w:val="24"/>
                <w:szCs w:val="24"/>
              </w:rPr>
            </w:pPr>
            <w:r w:rsidRPr="00231D9B">
              <w:rPr>
                <w:rFonts w:ascii="Times New Roman" w:hAnsi="Times New Roman"/>
                <w:i/>
                <w:iCs/>
                <w:sz w:val="20"/>
                <w:szCs w:val="20"/>
              </w:rPr>
              <w:t>(реквизиты утверждающего документа)</w:t>
            </w:r>
          </w:p>
        </w:tc>
      </w:tr>
      <w:tr w:rsidR="00C1367B" w:rsidRPr="00231D9B" w14:paraId="61A003BC" w14:textId="77777777" w:rsidTr="00592623">
        <w:tc>
          <w:tcPr>
            <w:tcW w:w="4253" w:type="dxa"/>
            <w:shd w:val="clear" w:color="auto" w:fill="auto"/>
          </w:tcPr>
          <w:p w14:paraId="34556868" w14:textId="77777777" w:rsidR="00C1367B" w:rsidRPr="00231D9B" w:rsidRDefault="00C1367B" w:rsidP="00592623">
            <w:pPr>
              <w:suppressAutoHyphens/>
              <w:spacing w:after="0" w:line="240" w:lineRule="auto"/>
              <w:rPr>
                <w:rFonts w:ascii="Times New Roman" w:hAnsi="Times New Roman"/>
                <w:b/>
                <w:sz w:val="24"/>
                <w:szCs w:val="24"/>
              </w:rPr>
            </w:pPr>
          </w:p>
          <w:p w14:paraId="4B933A78" w14:textId="77777777" w:rsidR="00C1367B" w:rsidRPr="00231D9B" w:rsidRDefault="00C1367B" w:rsidP="00592623">
            <w:pPr>
              <w:suppressAutoHyphens/>
              <w:spacing w:after="0" w:line="240" w:lineRule="auto"/>
              <w:rPr>
                <w:rFonts w:ascii="Times New Roman" w:hAnsi="Times New Roman"/>
                <w:b/>
                <w:sz w:val="24"/>
                <w:szCs w:val="24"/>
              </w:rPr>
            </w:pPr>
            <w:r w:rsidRPr="00231D9B">
              <w:rPr>
                <w:rFonts w:ascii="Times New Roman" w:hAnsi="Times New Roman"/>
                <w:b/>
                <w:sz w:val="24"/>
                <w:szCs w:val="24"/>
              </w:rPr>
              <w:t xml:space="preserve">Зарегистрировано в государственном реестре </w:t>
            </w:r>
          </w:p>
          <w:p w14:paraId="6A36DB84" w14:textId="77777777" w:rsidR="00C1367B" w:rsidRPr="00231D9B" w:rsidRDefault="00C1367B" w:rsidP="00592623">
            <w:pPr>
              <w:suppressAutoHyphens/>
              <w:spacing w:after="0"/>
              <w:rPr>
                <w:rFonts w:ascii="Times New Roman" w:hAnsi="Times New Roman"/>
                <w:sz w:val="24"/>
                <w:szCs w:val="24"/>
              </w:rPr>
            </w:pPr>
            <w:r w:rsidRPr="00231D9B">
              <w:rPr>
                <w:rFonts w:ascii="Times New Roman" w:hAnsi="Times New Roman"/>
                <w:b/>
                <w:sz w:val="24"/>
                <w:szCs w:val="24"/>
              </w:rPr>
              <w:t>примерных основных образовательных программ:</w:t>
            </w:r>
          </w:p>
        </w:tc>
        <w:tc>
          <w:tcPr>
            <w:tcW w:w="5090" w:type="dxa"/>
            <w:shd w:val="clear" w:color="auto" w:fill="auto"/>
          </w:tcPr>
          <w:p w14:paraId="5590538F" w14:textId="77777777" w:rsidR="00C1367B" w:rsidRPr="00231D9B" w:rsidRDefault="00C1367B" w:rsidP="00592623">
            <w:pPr>
              <w:spacing w:after="0"/>
              <w:rPr>
                <w:rFonts w:ascii="Times New Roman" w:hAnsi="Times New Roman"/>
                <w:sz w:val="24"/>
                <w:szCs w:val="24"/>
              </w:rPr>
            </w:pPr>
          </w:p>
          <w:p w14:paraId="1CE2716A" w14:textId="2053B0A1" w:rsidR="00C1367B" w:rsidRPr="00231D9B" w:rsidRDefault="00C1367B" w:rsidP="00592623">
            <w:pPr>
              <w:spacing w:after="0" w:line="240" w:lineRule="auto"/>
            </w:pPr>
            <w:r w:rsidRPr="00231D9B">
              <w:rPr>
                <w:rFonts w:ascii="Times New Roman" w:hAnsi="Times New Roman"/>
                <w:sz w:val="24"/>
                <w:szCs w:val="24"/>
              </w:rPr>
              <w:t>___________________</w:t>
            </w:r>
            <w:r w:rsidR="00C522FE" w:rsidRPr="00C522FE">
              <w:rPr>
                <w:rFonts w:ascii="Times New Roman" w:hAnsi="Times New Roman"/>
                <w:sz w:val="24"/>
                <w:szCs w:val="24"/>
                <w:u w:val="single"/>
              </w:rPr>
              <w:t>68</w:t>
            </w:r>
            <w:r w:rsidRPr="00231D9B">
              <w:rPr>
                <w:rFonts w:ascii="Times New Roman" w:hAnsi="Times New Roman"/>
                <w:sz w:val="24"/>
                <w:szCs w:val="24"/>
              </w:rPr>
              <w:t>___________________</w:t>
            </w:r>
          </w:p>
          <w:p w14:paraId="3625A887" w14:textId="77777777" w:rsidR="00C1367B" w:rsidRPr="00231D9B" w:rsidRDefault="00C1367B" w:rsidP="00592623">
            <w:pPr>
              <w:spacing w:after="0"/>
              <w:jc w:val="center"/>
              <w:rPr>
                <w:rFonts w:ascii="Times New Roman" w:hAnsi="Times New Roman"/>
                <w:i/>
                <w:iCs/>
                <w:sz w:val="20"/>
                <w:szCs w:val="20"/>
              </w:rPr>
            </w:pPr>
            <w:r w:rsidRPr="00231D9B">
              <w:rPr>
                <w:rFonts w:ascii="Times New Roman" w:hAnsi="Times New Roman"/>
                <w:i/>
                <w:iCs/>
                <w:sz w:val="20"/>
                <w:szCs w:val="20"/>
              </w:rPr>
              <w:t>(регистрационный номер)</w:t>
            </w:r>
          </w:p>
          <w:p w14:paraId="5DBF25A6" w14:textId="77777777" w:rsidR="00C1367B" w:rsidRPr="00231D9B" w:rsidRDefault="00C1367B" w:rsidP="00592623">
            <w:pPr>
              <w:spacing w:after="0" w:line="240" w:lineRule="auto"/>
              <w:rPr>
                <w:rFonts w:ascii="Times New Roman" w:hAnsi="Times New Roman"/>
              </w:rPr>
            </w:pPr>
          </w:p>
          <w:p w14:paraId="09142CA5" w14:textId="7F1430F0" w:rsidR="00C1367B" w:rsidRPr="00231D9B" w:rsidRDefault="00C1367B" w:rsidP="00592623">
            <w:pPr>
              <w:spacing w:after="0" w:line="240" w:lineRule="auto"/>
              <w:rPr>
                <w:sz w:val="20"/>
                <w:szCs w:val="20"/>
              </w:rPr>
            </w:pPr>
            <w:r w:rsidRPr="00231D9B">
              <w:rPr>
                <w:rFonts w:ascii="Times New Roman" w:hAnsi="Times New Roman"/>
                <w:u w:val="single"/>
              </w:rPr>
              <w:t xml:space="preserve">Приказ ФГБОУ ДПО ИРПО </w:t>
            </w:r>
            <w:r w:rsidRPr="00860408">
              <w:rPr>
                <w:rFonts w:ascii="Times New Roman" w:hAnsi="Times New Roman"/>
                <w:u w:val="single"/>
              </w:rPr>
              <w:t>№</w:t>
            </w:r>
            <w:r w:rsidR="00860408" w:rsidRPr="00860408">
              <w:rPr>
                <w:rFonts w:ascii="Times New Roman" w:hAnsi="Times New Roman"/>
                <w:u w:val="single"/>
              </w:rPr>
              <w:t xml:space="preserve">П-162 </w:t>
            </w:r>
            <w:r w:rsidRPr="00860408">
              <w:rPr>
                <w:rFonts w:ascii="Times New Roman" w:hAnsi="Times New Roman"/>
                <w:u w:val="single"/>
              </w:rPr>
              <w:t xml:space="preserve">от </w:t>
            </w:r>
            <w:r w:rsidR="00860408" w:rsidRPr="00860408">
              <w:rPr>
                <w:rFonts w:ascii="Times New Roman" w:hAnsi="Times New Roman"/>
                <w:u w:val="single"/>
              </w:rPr>
              <w:t>07.04.202</w:t>
            </w:r>
            <w:r w:rsidR="00860408">
              <w:rPr>
                <w:rFonts w:ascii="Times New Roman" w:hAnsi="Times New Roman"/>
                <w:u w:val="single"/>
              </w:rPr>
              <w:t>3</w:t>
            </w:r>
          </w:p>
          <w:p w14:paraId="66017986" w14:textId="77777777" w:rsidR="00C1367B" w:rsidRPr="00231D9B" w:rsidRDefault="00C1367B" w:rsidP="00592623">
            <w:pPr>
              <w:spacing w:after="0"/>
              <w:jc w:val="center"/>
              <w:rPr>
                <w:rFonts w:ascii="Times New Roman" w:hAnsi="Times New Roman"/>
                <w:sz w:val="24"/>
                <w:szCs w:val="24"/>
              </w:rPr>
            </w:pPr>
            <w:r w:rsidRPr="00231D9B">
              <w:rPr>
                <w:rFonts w:ascii="Times New Roman" w:hAnsi="Times New Roman"/>
                <w:i/>
                <w:iCs/>
                <w:sz w:val="20"/>
                <w:szCs w:val="20"/>
              </w:rPr>
              <w:t>(реквизиты утверждающего документа)</w:t>
            </w:r>
          </w:p>
        </w:tc>
      </w:tr>
    </w:tbl>
    <w:p w14:paraId="52BC3F61" w14:textId="77777777" w:rsidR="00C1367B" w:rsidRPr="00231D9B" w:rsidRDefault="00C1367B" w:rsidP="00C1367B">
      <w:pPr>
        <w:spacing w:after="0"/>
        <w:rPr>
          <w:rFonts w:ascii="Times New Roman" w:hAnsi="Times New Roman"/>
          <w:sz w:val="24"/>
          <w:szCs w:val="24"/>
        </w:rPr>
      </w:pPr>
    </w:p>
    <w:p w14:paraId="1AD83E4A" w14:textId="77777777" w:rsidR="00C1367B" w:rsidRPr="00231D9B" w:rsidRDefault="00C1367B" w:rsidP="00C1367B">
      <w:pPr>
        <w:spacing w:after="0"/>
        <w:rPr>
          <w:rFonts w:ascii="Times New Roman" w:hAnsi="Times New Roman"/>
          <w:sz w:val="24"/>
          <w:szCs w:val="24"/>
        </w:rPr>
      </w:pPr>
    </w:p>
    <w:p w14:paraId="75B151F2" w14:textId="77777777" w:rsidR="00C1367B" w:rsidRPr="00231D9B" w:rsidRDefault="00C1367B" w:rsidP="00C1367B">
      <w:pPr>
        <w:spacing w:after="0"/>
        <w:rPr>
          <w:rFonts w:ascii="Times New Roman" w:hAnsi="Times New Roman"/>
          <w:sz w:val="24"/>
          <w:szCs w:val="24"/>
        </w:rPr>
      </w:pPr>
    </w:p>
    <w:p w14:paraId="2EA1A4FB" w14:textId="55100248" w:rsidR="00C1367B" w:rsidRPr="00231D9B" w:rsidRDefault="00C1367B" w:rsidP="00C1367B">
      <w:pPr>
        <w:jc w:val="center"/>
        <w:rPr>
          <w:rFonts w:ascii="Times New Roman" w:hAnsi="Times New Roman"/>
          <w:b/>
          <w:sz w:val="24"/>
          <w:szCs w:val="24"/>
        </w:rPr>
      </w:pPr>
      <w:r w:rsidRPr="00231D9B">
        <w:rPr>
          <w:rFonts w:ascii="Times New Roman" w:hAnsi="Times New Roman"/>
          <w:b/>
          <w:sz w:val="24"/>
          <w:szCs w:val="24"/>
        </w:rPr>
        <w:t>202</w:t>
      </w:r>
      <w:r w:rsidR="00C95FF9">
        <w:rPr>
          <w:rFonts w:ascii="Times New Roman" w:hAnsi="Times New Roman"/>
          <w:b/>
          <w:sz w:val="24"/>
          <w:szCs w:val="24"/>
        </w:rPr>
        <w:t>3</w:t>
      </w:r>
      <w:r w:rsidRPr="00231D9B">
        <w:rPr>
          <w:rFonts w:ascii="Times New Roman" w:hAnsi="Times New Roman"/>
          <w:b/>
          <w:sz w:val="24"/>
          <w:szCs w:val="24"/>
        </w:rPr>
        <w:t xml:space="preserve"> год</w:t>
      </w:r>
    </w:p>
    <w:p w14:paraId="4561A103" w14:textId="6801A85B" w:rsidR="00C1367B" w:rsidRPr="00231D9B" w:rsidRDefault="00C1367B" w:rsidP="003147DB">
      <w:pPr>
        <w:spacing w:after="0"/>
        <w:ind w:firstLine="709"/>
        <w:jc w:val="both"/>
        <w:rPr>
          <w:rFonts w:ascii="Times New Roman" w:hAnsi="Times New Roman"/>
          <w:bCs/>
          <w:i/>
          <w:sz w:val="24"/>
          <w:szCs w:val="24"/>
          <w:u w:val="single"/>
        </w:rPr>
      </w:pPr>
      <w:r w:rsidRPr="00231D9B">
        <w:rPr>
          <w:rFonts w:ascii="Times New Roman" w:hAnsi="Times New Roman"/>
          <w:bCs/>
          <w:sz w:val="24"/>
          <w:szCs w:val="24"/>
        </w:rPr>
        <w:lastRenderedPageBreak/>
        <w:t>Настоящая примерная образовательная программа по специальности</w:t>
      </w:r>
      <w:r w:rsidRPr="00231D9B">
        <w:rPr>
          <w:rFonts w:ascii="Times New Roman" w:hAnsi="Times New Roman"/>
          <w:bCs/>
          <w:iCs/>
          <w:sz w:val="24"/>
          <w:szCs w:val="24"/>
        </w:rPr>
        <w:t xml:space="preserve"> </w:t>
      </w:r>
      <w:r w:rsidRPr="00231D9B">
        <w:rPr>
          <w:rFonts w:ascii="Times New Roman" w:hAnsi="Times New Roman"/>
          <w:bCs/>
          <w:sz w:val="24"/>
          <w:szCs w:val="24"/>
        </w:rPr>
        <w:t>среднего профессионального образования (далее – ПОП) разработана на основе федерального государственного образовательного стандарта среднего профессионального образования по специальности</w:t>
      </w:r>
      <w:r w:rsidRPr="00231D9B">
        <w:rPr>
          <w:rFonts w:ascii="Times New Roman" w:hAnsi="Times New Roman"/>
          <w:bCs/>
          <w:iCs/>
          <w:sz w:val="24"/>
          <w:szCs w:val="24"/>
        </w:rPr>
        <w:t xml:space="preserve"> </w:t>
      </w:r>
      <w:r w:rsidR="0059508A" w:rsidRPr="00231D9B">
        <w:rPr>
          <w:rFonts w:ascii="Times New Roman" w:hAnsi="Times New Roman"/>
          <w:bCs/>
          <w:iCs/>
          <w:sz w:val="24"/>
          <w:szCs w:val="24"/>
        </w:rPr>
        <w:t>21.02.</w:t>
      </w:r>
      <w:r w:rsidR="00ED6086" w:rsidRPr="00231D9B">
        <w:rPr>
          <w:rFonts w:ascii="Times New Roman" w:hAnsi="Times New Roman"/>
          <w:bCs/>
          <w:iCs/>
          <w:sz w:val="24"/>
          <w:szCs w:val="24"/>
        </w:rPr>
        <w:t xml:space="preserve">19 </w:t>
      </w:r>
      <w:r w:rsidRPr="00231D9B">
        <w:rPr>
          <w:rFonts w:ascii="Times New Roman" w:hAnsi="Times New Roman"/>
          <w:bCs/>
          <w:iCs/>
          <w:sz w:val="24"/>
          <w:szCs w:val="24"/>
        </w:rPr>
        <w:t>Землеустройство,</w:t>
      </w:r>
      <w:r w:rsidRPr="00231D9B">
        <w:rPr>
          <w:rFonts w:ascii="Times New Roman" w:hAnsi="Times New Roman"/>
          <w:bCs/>
          <w:sz w:val="24"/>
          <w:szCs w:val="24"/>
        </w:rPr>
        <w:t xml:space="preserve"> утвержденного Приказом Минпросвещения России от </w:t>
      </w:r>
      <w:r w:rsidR="00816BA6" w:rsidRPr="00231D9B">
        <w:rPr>
          <w:rFonts w:ascii="Times New Roman" w:hAnsi="Times New Roman"/>
          <w:bCs/>
          <w:sz w:val="24"/>
          <w:szCs w:val="24"/>
        </w:rPr>
        <w:t>18 мая</w:t>
      </w:r>
      <w:r w:rsidRPr="00231D9B">
        <w:rPr>
          <w:rFonts w:ascii="Times New Roman" w:hAnsi="Times New Roman"/>
          <w:bCs/>
          <w:sz w:val="24"/>
          <w:szCs w:val="24"/>
        </w:rPr>
        <w:t xml:space="preserve"> 20</w:t>
      </w:r>
      <w:r w:rsidR="00816BA6" w:rsidRPr="00231D9B">
        <w:rPr>
          <w:rFonts w:ascii="Times New Roman" w:hAnsi="Times New Roman"/>
          <w:bCs/>
          <w:sz w:val="24"/>
          <w:szCs w:val="24"/>
        </w:rPr>
        <w:t>22</w:t>
      </w:r>
      <w:r w:rsidRPr="00231D9B">
        <w:rPr>
          <w:rFonts w:ascii="Times New Roman" w:hAnsi="Times New Roman"/>
          <w:bCs/>
          <w:sz w:val="24"/>
          <w:szCs w:val="24"/>
        </w:rPr>
        <w:t xml:space="preserve"> г. N </w:t>
      </w:r>
      <w:r w:rsidR="00816BA6" w:rsidRPr="00231D9B">
        <w:rPr>
          <w:rFonts w:ascii="Times New Roman" w:hAnsi="Times New Roman"/>
          <w:bCs/>
          <w:sz w:val="24"/>
          <w:szCs w:val="24"/>
        </w:rPr>
        <w:t>339</w:t>
      </w:r>
      <w:r w:rsidRPr="00231D9B">
        <w:rPr>
          <w:rFonts w:ascii="Times New Roman" w:hAnsi="Times New Roman"/>
          <w:bCs/>
          <w:sz w:val="24"/>
          <w:szCs w:val="24"/>
        </w:rPr>
        <w:t>.</w:t>
      </w:r>
    </w:p>
    <w:p w14:paraId="4D6ACA3A" w14:textId="669D1150" w:rsidR="00C1367B" w:rsidRPr="00231D9B" w:rsidRDefault="00C1367B" w:rsidP="00C1367B">
      <w:pPr>
        <w:suppressAutoHyphens/>
        <w:ind w:firstLine="709"/>
        <w:jc w:val="both"/>
        <w:rPr>
          <w:rFonts w:ascii="Times New Roman" w:hAnsi="Times New Roman"/>
          <w:bCs/>
          <w:sz w:val="24"/>
          <w:szCs w:val="24"/>
        </w:rPr>
      </w:pPr>
      <w:r w:rsidRPr="00231D9B">
        <w:rPr>
          <w:rFonts w:ascii="Times New Roman" w:hAnsi="Times New Roman"/>
          <w:bCs/>
          <w:sz w:val="24"/>
          <w:szCs w:val="24"/>
        </w:rPr>
        <w:t>ПОП определяет рекомендованный объем и содержание среднего профессионального образования по специальности</w:t>
      </w:r>
      <w:r w:rsidRPr="00231D9B">
        <w:rPr>
          <w:rFonts w:ascii="Times New Roman" w:hAnsi="Times New Roman"/>
          <w:bCs/>
          <w:iCs/>
          <w:sz w:val="24"/>
          <w:szCs w:val="24"/>
        </w:rPr>
        <w:t xml:space="preserve"> </w:t>
      </w:r>
      <w:r w:rsidR="0059508A" w:rsidRPr="00231D9B">
        <w:rPr>
          <w:rFonts w:ascii="Times New Roman" w:hAnsi="Times New Roman"/>
          <w:bCs/>
          <w:iCs/>
          <w:sz w:val="24"/>
          <w:szCs w:val="24"/>
        </w:rPr>
        <w:t>21.02.</w:t>
      </w:r>
      <w:r w:rsidR="00ED6086" w:rsidRPr="00231D9B">
        <w:rPr>
          <w:rFonts w:ascii="Times New Roman" w:hAnsi="Times New Roman"/>
          <w:bCs/>
          <w:iCs/>
          <w:sz w:val="24"/>
          <w:szCs w:val="24"/>
        </w:rPr>
        <w:t>19</w:t>
      </w:r>
      <w:r w:rsidRPr="00231D9B">
        <w:rPr>
          <w:rFonts w:ascii="Times New Roman" w:hAnsi="Times New Roman"/>
          <w:bCs/>
          <w:iCs/>
          <w:sz w:val="24"/>
          <w:szCs w:val="24"/>
        </w:rPr>
        <w:t xml:space="preserve"> Землеустройство,</w:t>
      </w:r>
      <w:r w:rsidRPr="00231D9B">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14DD009E" w14:textId="77777777" w:rsidR="00C1367B" w:rsidRPr="00231D9B" w:rsidRDefault="00C1367B" w:rsidP="00C1367B">
      <w:pPr>
        <w:pStyle w:val="a6"/>
        <w:jc w:val="both"/>
        <w:rPr>
          <w:b/>
          <w:bCs/>
        </w:rPr>
      </w:pPr>
    </w:p>
    <w:p w14:paraId="7D6D764D" w14:textId="77777777" w:rsidR="00C1367B" w:rsidRPr="00231D9B" w:rsidRDefault="00C1367B" w:rsidP="00C1367B">
      <w:pPr>
        <w:suppressAutoHyphens/>
        <w:ind w:firstLine="709"/>
        <w:jc w:val="both"/>
        <w:rPr>
          <w:rFonts w:ascii="Times New Roman" w:hAnsi="Times New Roman"/>
          <w:bCs/>
          <w:sz w:val="24"/>
          <w:szCs w:val="24"/>
        </w:rPr>
      </w:pPr>
    </w:p>
    <w:p w14:paraId="6B605E0F" w14:textId="77777777" w:rsidR="00C1367B" w:rsidRPr="00231D9B" w:rsidRDefault="00C1367B" w:rsidP="00C1367B">
      <w:pPr>
        <w:suppressAutoHyphens/>
        <w:ind w:firstLine="709"/>
        <w:jc w:val="both"/>
        <w:rPr>
          <w:rFonts w:ascii="Times New Roman" w:hAnsi="Times New Roman"/>
          <w:bCs/>
          <w:sz w:val="24"/>
          <w:szCs w:val="24"/>
        </w:rPr>
      </w:pPr>
    </w:p>
    <w:p w14:paraId="6B05497A" w14:textId="77777777" w:rsidR="00C1367B" w:rsidRPr="00231D9B" w:rsidRDefault="00C1367B" w:rsidP="00C1367B">
      <w:pPr>
        <w:suppressAutoHyphens/>
        <w:ind w:firstLine="709"/>
        <w:jc w:val="both"/>
        <w:rPr>
          <w:rFonts w:ascii="Times New Roman" w:hAnsi="Times New Roman"/>
          <w:bCs/>
          <w:sz w:val="24"/>
          <w:szCs w:val="24"/>
        </w:rPr>
      </w:pPr>
    </w:p>
    <w:p w14:paraId="44E0BA0B" w14:textId="77777777" w:rsidR="00C1367B" w:rsidRPr="00231D9B" w:rsidRDefault="00C1367B" w:rsidP="00C1367B">
      <w:pPr>
        <w:suppressAutoHyphens/>
        <w:ind w:firstLine="709"/>
        <w:jc w:val="both"/>
        <w:rPr>
          <w:rFonts w:ascii="Times New Roman" w:hAnsi="Times New Roman"/>
          <w:bCs/>
          <w:sz w:val="24"/>
          <w:szCs w:val="24"/>
        </w:rPr>
      </w:pPr>
    </w:p>
    <w:p w14:paraId="7C4E010C" w14:textId="77777777" w:rsidR="00C1367B" w:rsidRPr="00231D9B" w:rsidRDefault="00C1367B" w:rsidP="00C1367B">
      <w:pPr>
        <w:suppressAutoHyphens/>
        <w:ind w:firstLine="709"/>
        <w:jc w:val="both"/>
        <w:rPr>
          <w:rFonts w:ascii="Times New Roman" w:hAnsi="Times New Roman"/>
          <w:bCs/>
          <w:sz w:val="24"/>
          <w:szCs w:val="24"/>
        </w:rPr>
      </w:pPr>
    </w:p>
    <w:p w14:paraId="578B2D62" w14:textId="77777777" w:rsidR="00C1367B" w:rsidRPr="00231D9B" w:rsidRDefault="00C1367B" w:rsidP="00C1367B">
      <w:pPr>
        <w:suppressAutoHyphens/>
        <w:ind w:firstLine="709"/>
        <w:jc w:val="both"/>
        <w:rPr>
          <w:rFonts w:ascii="Times New Roman" w:hAnsi="Times New Roman"/>
          <w:bCs/>
          <w:sz w:val="24"/>
          <w:szCs w:val="24"/>
        </w:rPr>
      </w:pPr>
    </w:p>
    <w:p w14:paraId="1158E48B" w14:textId="77777777" w:rsidR="00C1367B" w:rsidRPr="00231D9B" w:rsidRDefault="00C1367B" w:rsidP="00C1367B">
      <w:pPr>
        <w:suppressAutoHyphens/>
        <w:ind w:firstLine="709"/>
        <w:jc w:val="both"/>
        <w:rPr>
          <w:rFonts w:ascii="Times New Roman" w:hAnsi="Times New Roman"/>
          <w:bCs/>
          <w:sz w:val="24"/>
          <w:szCs w:val="24"/>
        </w:rPr>
      </w:pPr>
    </w:p>
    <w:p w14:paraId="1A44571B" w14:textId="77777777" w:rsidR="00C1367B" w:rsidRPr="00231D9B" w:rsidRDefault="00C1367B" w:rsidP="00C1367B">
      <w:pPr>
        <w:suppressAutoHyphens/>
        <w:ind w:firstLine="709"/>
        <w:jc w:val="both"/>
        <w:rPr>
          <w:rFonts w:ascii="Times New Roman" w:hAnsi="Times New Roman"/>
          <w:bCs/>
          <w:sz w:val="24"/>
          <w:szCs w:val="24"/>
        </w:rPr>
      </w:pPr>
    </w:p>
    <w:p w14:paraId="4ACE5989" w14:textId="77777777" w:rsidR="00C1367B" w:rsidRPr="00231D9B" w:rsidRDefault="00C1367B" w:rsidP="00C1367B">
      <w:pPr>
        <w:suppressAutoHyphens/>
        <w:ind w:firstLine="709"/>
        <w:jc w:val="both"/>
        <w:rPr>
          <w:rFonts w:ascii="Times New Roman" w:hAnsi="Times New Roman"/>
          <w:bCs/>
          <w:sz w:val="24"/>
          <w:szCs w:val="24"/>
        </w:rPr>
      </w:pPr>
    </w:p>
    <w:p w14:paraId="694DB57C" w14:textId="77777777" w:rsidR="00C1367B" w:rsidRPr="00231D9B" w:rsidRDefault="00C1367B" w:rsidP="00C1367B">
      <w:pPr>
        <w:suppressAutoHyphens/>
        <w:ind w:firstLine="709"/>
        <w:jc w:val="both"/>
        <w:rPr>
          <w:rFonts w:ascii="Times New Roman" w:hAnsi="Times New Roman"/>
          <w:bCs/>
          <w:sz w:val="24"/>
          <w:szCs w:val="24"/>
        </w:rPr>
      </w:pPr>
    </w:p>
    <w:p w14:paraId="65383248" w14:textId="77777777" w:rsidR="00C1367B" w:rsidRPr="00231D9B" w:rsidRDefault="00C1367B" w:rsidP="00C1367B">
      <w:pPr>
        <w:suppressAutoHyphens/>
        <w:ind w:firstLine="709"/>
        <w:jc w:val="both"/>
        <w:rPr>
          <w:rFonts w:ascii="Times New Roman" w:hAnsi="Times New Roman"/>
          <w:bCs/>
          <w:sz w:val="24"/>
          <w:szCs w:val="24"/>
        </w:rPr>
      </w:pPr>
    </w:p>
    <w:p w14:paraId="37EDE500" w14:textId="77777777" w:rsidR="00C1367B" w:rsidRPr="00231D9B" w:rsidRDefault="00C1367B" w:rsidP="00C1367B">
      <w:pPr>
        <w:suppressAutoHyphens/>
        <w:ind w:firstLine="709"/>
        <w:jc w:val="both"/>
        <w:rPr>
          <w:rFonts w:ascii="Times New Roman" w:hAnsi="Times New Roman"/>
          <w:bCs/>
          <w:sz w:val="24"/>
          <w:szCs w:val="24"/>
        </w:rPr>
      </w:pPr>
    </w:p>
    <w:p w14:paraId="3C76F99B" w14:textId="77777777" w:rsidR="00C1367B" w:rsidRPr="00231D9B" w:rsidRDefault="00C1367B" w:rsidP="00C1367B">
      <w:pPr>
        <w:suppressAutoHyphens/>
        <w:ind w:firstLine="709"/>
        <w:jc w:val="both"/>
        <w:rPr>
          <w:rFonts w:ascii="Times New Roman" w:hAnsi="Times New Roman"/>
          <w:bCs/>
          <w:sz w:val="24"/>
          <w:szCs w:val="24"/>
        </w:rPr>
      </w:pPr>
    </w:p>
    <w:p w14:paraId="3B528986" w14:textId="77777777" w:rsidR="00C1367B" w:rsidRPr="00231D9B" w:rsidRDefault="00C1367B" w:rsidP="00C1367B">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C1367B" w:rsidRPr="00231D9B" w14:paraId="2CC8C591" w14:textId="77777777" w:rsidTr="00592623">
        <w:tc>
          <w:tcPr>
            <w:tcW w:w="4672" w:type="dxa"/>
            <w:shd w:val="clear" w:color="auto" w:fill="auto"/>
          </w:tcPr>
          <w:p w14:paraId="6872A7D4" w14:textId="77777777" w:rsidR="00C1367B" w:rsidRPr="00231D9B" w:rsidRDefault="00C1367B" w:rsidP="00592623">
            <w:pPr>
              <w:rPr>
                <w:rFonts w:ascii="Times New Roman" w:hAnsi="Times New Roman"/>
                <w:b/>
                <w:sz w:val="24"/>
                <w:szCs w:val="24"/>
              </w:rPr>
            </w:pPr>
            <w:r w:rsidRPr="00231D9B">
              <w:rPr>
                <w:rFonts w:ascii="Times New Roman" w:hAnsi="Times New Roman"/>
                <w:b/>
                <w:sz w:val="24"/>
                <w:szCs w:val="24"/>
              </w:rPr>
              <w:t xml:space="preserve">Организация-разработчик: </w:t>
            </w:r>
          </w:p>
          <w:p w14:paraId="119D5B2B" w14:textId="77777777" w:rsidR="00C1367B" w:rsidRPr="00231D9B" w:rsidRDefault="00C1367B" w:rsidP="00592623"/>
        </w:tc>
        <w:tc>
          <w:tcPr>
            <w:tcW w:w="4673" w:type="dxa"/>
            <w:shd w:val="clear" w:color="auto" w:fill="auto"/>
          </w:tcPr>
          <w:p w14:paraId="5CBF2A5B" w14:textId="77777777" w:rsidR="00C1367B" w:rsidRPr="00231D9B" w:rsidRDefault="00AD63A2" w:rsidP="00AD63A2">
            <w:pPr>
              <w:widowControl w:val="0"/>
              <w:suppressAutoHyphens/>
              <w:autoSpaceDE w:val="0"/>
              <w:autoSpaceDN w:val="0"/>
              <w:adjustRightInd w:val="0"/>
              <w:jc w:val="both"/>
              <w:rPr>
                <w:rFonts w:ascii="Times New Roman" w:hAnsi="Times New Roman"/>
                <w:sz w:val="24"/>
                <w:szCs w:val="24"/>
              </w:rPr>
            </w:pPr>
            <w:r w:rsidRPr="00231D9B">
              <w:rPr>
                <w:rFonts w:ascii="Times New Roman" w:hAnsi="Times New Roman"/>
                <w:sz w:val="24"/>
                <w:szCs w:val="24"/>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Новосибирский техникум геодезии и картографии (</w:t>
            </w:r>
            <w:proofErr w:type="spellStart"/>
            <w:r w:rsidRPr="00231D9B">
              <w:rPr>
                <w:rFonts w:ascii="Times New Roman" w:hAnsi="Times New Roman"/>
                <w:sz w:val="24"/>
                <w:szCs w:val="24"/>
              </w:rPr>
              <w:t>НТГиК</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СГУГиТ</w:t>
            </w:r>
            <w:proofErr w:type="spellEnd"/>
            <w:r w:rsidRPr="00231D9B">
              <w:rPr>
                <w:rFonts w:ascii="Times New Roman" w:hAnsi="Times New Roman"/>
                <w:sz w:val="24"/>
                <w:szCs w:val="24"/>
              </w:rPr>
              <w:t>)</w:t>
            </w:r>
          </w:p>
        </w:tc>
      </w:tr>
      <w:tr w:rsidR="00C1367B" w:rsidRPr="00231D9B" w14:paraId="22B19264" w14:textId="77777777" w:rsidTr="00592623">
        <w:tc>
          <w:tcPr>
            <w:tcW w:w="4672" w:type="dxa"/>
            <w:shd w:val="clear" w:color="auto" w:fill="auto"/>
          </w:tcPr>
          <w:p w14:paraId="2D5023B8" w14:textId="77777777" w:rsidR="00C1367B" w:rsidRPr="00231D9B" w:rsidRDefault="00C1367B" w:rsidP="00592623">
            <w:pPr>
              <w:jc w:val="both"/>
              <w:rPr>
                <w:rFonts w:ascii="Times New Roman" w:hAnsi="Times New Roman"/>
                <w:b/>
                <w:sz w:val="24"/>
                <w:szCs w:val="24"/>
              </w:rPr>
            </w:pPr>
            <w:r w:rsidRPr="00231D9B">
              <w:rPr>
                <w:rFonts w:ascii="Times New Roman" w:hAnsi="Times New Roman"/>
                <w:b/>
                <w:sz w:val="24"/>
                <w:szCs w:val="24"/>
              </w:rPr>
              <w:t>Экспертные организации:</w:t>
            </w:r>
          </w:p>
          <w:p w14:paraId="76770DBA" w14:textId="77777777" w:rsidR="00C1367B" w:rsidRPr="00231D9B" w:rsidRDefault="00C1367B" w:rsidP="00592623"/>
        </w:tc>
        <w:tc>
          <w:tcPr>
            <w:tcW w:w="4673" w:type="dxa"/>
            <w:shd w:val="clear" w:color="auto" w:fill="auto"/>
          </w:tcPr>
          <w:p w14:paraId="50568823" w14:textId="77777777" w:rsidR="00C1367B" w:rsidRPr="00231D9B" w:rsidRDefault="00AD63A2" w:rsidP="00592623">
            <w:r w:rsidRPr="00231D9B">
              <w:rPr>
                <w:rFonts w:ascii="Times New Roman" w:hAnsi="Times New Roman"/>
                <w:sz w:val="24"/>
                <w:szCs w:val="24"/>
              </w:rPr>
              <w:t>Управление федеральной службы государственной регистрации, кадастра и картографии по Новосибирской области</w:t>
            </w:r>
          </w:p>
        </w:tc>
      </w:tr>
    </w:tbl>
    <w:p w14:paraId="1149BA7B" w14:textId="77777777" w:rsidR="00D637A7" w:rsidRPr="00231D9B" w:rsidRDefault="00D637A7" w:rsidP="00D637A7">
      <w:pPr>
        <w:jc w:val="center"/>
        <w:rPr>
          <w:rFonts w:ascii="Times New Roman" w:hAnsi="Times New Roman"/>
          <w:b/>
          <w:sz w:val="24"/>
          <w:szCs w:val="24"/>
        </w:rPr>
      </w:pPr>
    </w:p>
    <w:p w14:paraId="5483C458" w14:textId="77777777" w:rsidR="00D637A7" w:rsidRPr="00231D9B" w:rsidRDefault="00D637A7" w:rsidP="00D637A7">
      <w:pPr>
        <w:jc w:val="center"/>
        <w:rPr>
          <w:rFonts w:ascii="Times New Roman" w:hAnsi="Times New Roman"/>
          <w:sz w:val="24"/>
          <w:szCs w:val="24"/>
        </w:rPr>
        <w:sectPr w:rsidR="00D637A7" w:rsidRPr="00231D9B" w:rsidSect="007D49BC">
          <w:footerReference w:type="default" r:id="rId8"/>
          <w:pgSz w:w="11906" w:h="16838"/>
          <w:pgMar w:top="1134" w:right="851" w:bottom="1134" w:left="1418" w:header="709" w:footer="709" w:gutter="0"/>
          <w:cols w:space="708"/>
          <w:docGrid w:linePitch="360"/>
        </w:sectPr>
      </w:pPr>
    </w:p>
    <w:p w14:paraId="5E103EA1" w14:textId="77777777" w:rsidR="00D637A7" w:rsidRPr="00231D9B" w:rsidRDefault="00D637A7" w:rsidP="00D637A7">
      <w:pPr>
        <w:spacing w:after="0"/>
        <w:jc w:val="center"/>
        <w:rPr>
          <w:rFonts w:ascii="Times New Roman" w:hAnsi="Times New Roman"/>
          <w:b/>
          <w:sz w:val="28"/>
          <w:szCs w:val="28"/>
        </w:rPr>
      </w:pPr>
      <w:bookmarkStart w:id="1" w:name="_Hlk68082010"/>
      <w:r w:rsidRPr="00231D9B">
        <w:rPr>
          <w:rFonts w:ascii="Times New Roman" w:hAnsi="Times New Roman"/>
          <w:b/>
          <w:sz w:val="28"/>
          <w:szCs w:val="28"/>
        </w:rPr>
        <w:lastRenderedPageBreak/>
        <w:t>Содержание</w:t>
      </w:r>
    </w:p>
    <w:bookmarkEnd w:id="1"/>
    <w:p w14:paraId="596FE8FC" w14:textId="3C6F3E1E" w:rsidR="007711F2" w:rsidRPr="007711F2" w:rsidRDefault="005F4681">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sz w:val="24"/>
          <w:szCs w:val="24"/>
        </w:rPr>
        <w:fldChar w:fldCharType="begin"/>
      </w:r>
      <w:r w:rsidRPr="007711F2">
        <w:rPr>
          <w:rFonts w:ascii="Times New Roman" w:hAnsi="Times New Roman" w:cs="Times New Roman"/>
          <w:sz w:val="24"/>
          <w:szCs w:val="24"/>
        </w:rPr>
        <w:instrText xml:space="preserve"> TOC \o "1-3" \t "!Заголовок;1;!Подзаголовок;2" </w:instrText>
      </w:r>
      <w:r w:rsidRPr="007711F2">
        <w:rPr>
          <w:rFonts w:ascii="Times New Roman" w:hAnsi="Times New Roman" w:cs="Times New Roman"/>
          <w:sz w:val="24"/>
          <w:szCs w:val="24"/>
        </w:rPr>
        <w:fldChar w:fldCharType="separate"/>
      </w:r>
      <w:r w:rsidR="007711F2" w:rsidRPr="007711F2">
        <w:rPr>
          <w:rFonts w:ascii="Times New Roman" w:hAnsi="Times New Roman" w:cs="Times New Roman"/>
          <w:noProof/>
          <w:sz w:val="24"/>
          <w:szCs w:val="24"/>
        </w:rPr>
        <w:t>Раздел 1. Общие положения</w:t>
      </w:r>
      <w:r w:rsidR="007711F2" w:rsidRPr="007711F2">
        <w:rPr>
          <w:rFonts w:ascii="Times New Roman" w:hAnsi="Times New Roman" w:cs="Times New Roman"/>
          <w:noProof/>
          <w:sz w:val="24"/>
          <w:szCs w:val="24"/>
        </w:rPr>
        <w:tab/>
      </w:r>
      <w:r w:rsidR="007711F2" w:rsidRPr="007711F2">
        <w:rPr>
          <w:rFonts w:ascii="Times New Roman" w:hAnsi="Times New Roman" w:cs="Times New Roman"/>
          <w:noProof/>
          <w:sz w:val="24"/>
          <w:szCs w:val="24"/>
        </w:rPr>
        <w:fldChar w:fldCharType="begin"/>
      </w:r>
      <w:r w:rsidR="007711F2" w:rsidRPr="007711F2">
        <w:rPr>
          <w:rFonts w:ascii="Times New Roman" w:hAnsi="Times New Roman" w:cs="Times New Roman"/>
          <w:noProof/>
          <w:sz w:val="24"/>
          <w:szCs w:val="24"/>
        </w:rPr>
        <w:instrText xml:space="preserve"> PAGEREF _Toc132707304 \h </w:instrText>
      </w:r>
      <w:r w:rsidR="007711F2" w:rsidRPr="007711F2">
        <w:rPr>
          <w:rFonts w:ascii="Times New Roman" w:hAnsi="Times New Roman" w:cs="Times New Roman"/>
          <w:noProof/>
          <w:sz w:val="24"/>
          <w:szCs w:val="24"/>
        </w:rPr>
      </w:r>
      <w:r w:rsidR="007711F2"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5</w:t>
      </w:r>
      <w:r w:rsidR="007711F2" w:rsidRPr="007711F2">
        <w:rPr>
          <w:rFonts w:ascii="Times New Roman" w:hAnsi="Times New Roman" w:cs="Times New Roman"/>
          <w:noProof/>
          <w:sz w:val="24"/>
          <w:szCs w:val="24"/>
        </w:rPr>
        <w:fldChar w:fldCharType="end"/>
      </w:r>
    </w:p>
    <w:p w14:paraId="3549DE92" w14:textId="59420EBA"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2. Общая характеристика образовательной программы</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_Toc132707305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6</w:t>
      </w:r>
      <w:r w:rsidRPr="007711F2">
        <w:rPr>
          <w:rFonts w:ascii="Times New Roman" w:hAnsi="Times New Roman" w:cs="Times New Roman"/>
          <w:noProof/>
          <w:sz w:val="24"/>
          <w:szCs w:val="24"/>
        </w:rPr>
        <w:fldChar w:fldCharType="end"/>
      </w:r>
    </w:p>
    <w:p w14:paraId="6DEC52CA" w14:textId="533F9666"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3. Характеристика профессиональной деятельности выпускника</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_Toc132707306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6</w:t>
      </w:r>
      <w:r w:rsidRPr="007711F2">
        <w:rPr>
          <w:rFonts w:ascii="Times New Roman" w:hAnsi="Times New Roman" w:cs="Times New Roman"/>
          <w:noProof/>
          <w:sz w:val="24"/>
          <w:szCs w:val="24"/>
        </w:rPr>
        <w:fldChar w:fldCharType="end"/>
      </w:r>
    </w:p>
    <w:p w14:paraId="1E3101BA" w14:textId="58B41328"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4. Планируемые результаты освоения образовательной программы</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_Toc132707307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7</w:t>
      </w:r>
      <w:r w:rsidRPr="007711F2">
        <w:rPr>
          <w:rFonts w:ascii="Times New Roman" w:hAnsi="Times New Roman" w:cs="Times New Roman"/>
          <w:noProof/>
          <w:sz w:val="24"/>
          <w:szCs w:val="24"/>
        </w:rPr>
        <w:fldChar w:fldCharType="end"/>
      </w:r>
    </w:p>
    <w:p w14:paraId="591BF73D" w14:textId="046FCE87"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4.1. Общие компетенции</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_Toc132707308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7</w:t>
      </w:r>
      <w:r w:rsidRPr="007711F2">
        <w:rPr>
          <w:rFonts w:ascii="Times New Roman" w:hAnsi="Times New Roman" w:cs="Times New Roman"/>
          <w:i w:val="0"/>
          <w:iCs w:val="0"/>
          <w:noProof/>
          <w:sz w:val="24"/>
          <w:szCs w:val="24"/>
        </w:rPr>
        <w:fldChar w:fldCharType="end"/>
      </w:r>
    </w:p>
    <w:p w14:paraId="20E8C19E" w14:textId="136F26CD"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4.2. Профессиональные компетенции</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_Toc132707309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12</w:t>
      </w:r>
      <w:r w:rsidRPr="007711F2">
        <w:rPr>
          <w:rFonts w:ascii="Times New Roman" w:hAnsi="Times New Roman" w:cs="Times New Roman"/>
          <w:i w:val="0"/>
          <w:iCs w:val="0"/>
          <w:noProof/>
          <w:sz w:val="24"/>
          <w:szCs w:val="24"/>
        </w:rPr>
        <w:fldChar w:fldCharType="end"/>
      </w:r>
    </w:p>
    <w:p w14:paraId="1C5897CD" w14:textId="1759EEE2"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5. Примерная структура образовательной программы</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_Toc132707310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23</w:t>
      </w:r>
      <w:r w:rsidRPr="007711F2">
        <w:rPr>
          <w:rFonts w:ascii="Times New Roman" w:hAnsi="Times New Roman" w:cs="Times New Roman"/>
          <w:noProof/>
          <w:sz w:val="24"/>
          <w:szCs w:val="24"/>
        </w:rPr>
        <w:fldChar w:fldCharType="end"/>
      </w:r>
    </w:p>
    <w:p w14:paraId="0DC45F4E" w14:textId="32723897"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5.1. Примерный учебный план</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_Toc132707311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23</w:t>
      </w:r>
      <w:r w:rsidRPr="007711F2">
        <w:rPr>
          <w:rFonts w:ascii="Times New Roman" w:hAnsi="Times New Roman" w:cs="Times New Roman"/>
          <w:i w:val="0"/>
          <w:iCs w:val="0"/>
          <w:noProof/>
          <w:sz w:val="24"/>
          <w:szCs w:val="24"/>
        </w:rPr>
        <w:fldChar w:fldCharType="end"/>
      </w:r>
    </w:p>
    <w:p w14:paraId="4188DFEB" w14:textId="731E3D78"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5.2 Примерный календарный учебный график</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_Toc132707312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27</w:t>
      </w:r>
      <w:r w:rsidRPr="007711F2">
        <w:rPr>
          <w:rFonts w:ascii="Times New Roman" w:hAnsi="Times New Roman" w:cs="Times New Roman"/>
          <w:i w:val="0"/>
          <w:iCs w:val="0"/>
          <w:noProof/>
          <w:sz w:val="24"/>
          <w:szCs w:val="24"/>
        </w:rPr>
        <w:fldChar w:fldCharType="end"/>
      </w:r>
    </w:p>
    <w:p w14:paraId="3B031722" w14:textId="4741BA2F"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5.3. Примерная рабочая программа воспитания</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_Toc132707313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34</w:t>
      </w:r>
      <w:r w:rsidRPr="007711F2">
        <w:rPr>
          <w:rFonts w:ascii="Times New Roman" w:hAnsi="Times New Roman" w:cs="Times New Roman"/>
          <w:i w:val="0"/>
          <w:iCs w:val="0"/>
          <w:noProof/>
          <w:sz w:val="24"/>
          <w:szCs w:val="24"/>
        </w:rPr>
        <w:fldChar w:fldCharType="end"/>
      </w:r>
    </w:p>
    <w:p w14:paraId="009B4840" w14:textId="24C719D4"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5.4. Примерный календарный план воспитательной работы</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_Toc132707314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34</w:t>
      </w:r>
      <w:r w:rsidRPr="007711F2">
        <w:rPr>
          <w:rFonts w:ascii="Times New Roman" w:hAnsi="Times New Roman" w:cs="Times New Roman"/>
          <w:i w:val="0"/>
          <w:iCs w:val="0"/>
          <w:noProof/>
          <w:sz w:val="24"/>
          <w:szCs w:val="24"/>
        </w:rPr>
        <w:fldChar w:fldCharType="end"/>
      </w:r>
    </w:p>
    <w:p w14:paraId="602F6B02" w14:textId="1A90F8EB"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6. Примерные условия реализации образовательной программы</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_Toc132707315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34</w:t>
      </w:r>
      <w:r w:rsidRPr="007711F2">
        <w:rPr>
          <w:rFonts w:ascii="Times New Roman" w:hAnsi="Times New Roman" w:cs="Times New Roman"/>
          <w:noProof/>
          <w:sz w:val="24"/>
          <w:szCs w:val="24"/>
        </w:rPr>
        <w:fldChar w:fldCharType="end"/>
      </w:r>
    </w:p>
    <w:p w14:paraId="16290891" w14:textId="07A5BDAF"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 xml:space="preserve">6.1. </w:t>
      </w:r>
      <w:r w:rsidRPr="007711F2">
        <w:rPr>
          <w:rFonts w:ascii="Times New Roman" w:hAnsi="Times New Roman" w:cs="Times New Roman"/>
          <w:bCs/>
          <w:i w:val="0"/>
          <w:iCs w:val="0"/>
          <w:noProof/>
          <w:sz w:val="24"/>
          <w:szCs w:val="24"/>
          <w:lang w:eastAsia="en-US"/>
        </w:rPr>
        <w:t>Требования к материально-техническому обеспечению образовательной программы</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_Toc132707316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34</w:t>
      </w:r>
      <w:r w:rsidRPr="007711F2">
        <w:rPr>
          <w:rFonts w:ascii="Times New Roman" w:hAnsi="Times New Roman" w:cs="Times New Roman"/>
          <w:i w:val="0"/>
          <w:iCs w:val="0"/>
          <w:noProof/>
          <w:sz w:val="24"/>
          <w:szCs w:val="24"/>
        </w:rPr>
        <w:fldChar w:fldCharType="end"/>
      </w:r>
    </w:p>
    <w:p w14:paraId="3F3A63A4" w14:textId="1EBAF187"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 xml:space="preserve">6.2. </w:t>
      </w:r>
      <w:r w:rsidRPr="007711F2">
        <w:rPr>
          <w:rFonts w:ascii="Times New Roman" w:hAnsi="Times New Roman" w:cs="Times New Roman"/>
          <w:bCs/>
          <w:i w:val="0"/>
          <w:iCs w:val="0"/>
          <w:noProof/>
          <w:sz w:val="24"/>
          <w:szCs w:val="24"/>
          <w:lang w:eastAsia="en-US"/>
        </w:rPr>
        <w:t>Требования к учебно-методическому обеспечению образовательной программы</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_Toc132707317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48</w:t>
      </w:r>
      <w:r w:rsidRPr="007711F2">
        <w:rPr>
          <w:rFonts w:ascii="Times New Roman" w:hAnsi="Times New Roman" w:cs="Times New Roman"/>
          <w:i w:val="0"/>
          <w:iCs w:val="0"/>
          <w:noProof/>
          <w:sz w:val="24"/>
          <w:szCs w:val="24"/>
        </w:rPr>
        <w:fldChar w:fldCharType="end"/>
      </w:r>
    </w:p>
    <w:p w14:paraId="3E0D5090" w14:textId="50558A00"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lang w:eastAsia="en-US"/>
        </w:rPr>
        <w:t>6.3. Требования к практической подготовке обучающихся</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_Toc132707318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50</w:t>
      </w:r>
      <w:r w:rsidRPr="007711F2">
        <w:rPr>
          <w:rFonts w:ascii="Times New Roman" w:hAnsi="Times New Roman" w:cs="Times New Roman"/>
          <w:i w:val="0"/>
          <w:iCs w:val="0"/>
          <w:noProof/>
          <w:sz w:val="24"/>
          <w:szCs w:val="24"/>
        </w:rPr>
        <w:fldChar w:fldCharType="end"/>
      </w:r>
    </w:p>
    <w:p w14:paraId="1FD870D1" w14:textId="08A02731"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6.4. Требования к организации воспитания обучающихся</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_Toc132707319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51</w:t>
      </w:r>
      <w:r w:rsidRPr="007711F2">
        <w:rPr>
          <w:rFonts w:ascii="Times New Roman" w:hAnsi="Times New Roman" w:cs="Times New Roman"/>
          <w:i w:val="0"/>
          <w:iCs w:val="0"/>
          <w:noProof/>
          <w:sz w:val="24"/>
          <w:szCs w:val="24"/>
        </w:rPr>
        <w:fldChar w:fldCharType="end"/>
      </w:r>
    </w:p>
    <w:p w14:paraId="4D6CC6DC" w14:textId="08BE7A1F"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6.5. Требования к кадровым условиям реализации образовательной программы</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_Toc132707320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51</w:t>
      </w:r>
      <w:r w:rsidRPr="007711F2">
        <w:rPr>
          <w:rFonts w:ascii="Times New Roman" w:hAnsi="Times New Roman" w:cs="Times New Roman"/>
          <w:i w:val="0"/>
          <w:iCs w:val="0"/>
          <w:noProof/>
          <w:sz w:val="24"/>
          <w:szCs w:val="24"/>
        </w:rPr>
        <w:fldChar w:fldCharType="end"/>
      </w:r>
    </w:p>
    <w:p w14:paraId="6115C3F5" w14:textId="06C441BA"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bCs/>
          <w:i w:val="0"/>
          <w:iCs w:val="0"/>
          <w:noProof/>
          <w:sz w:val="24"/>
          <w:szCs w:val="24"/>
        </w:rPr>
        <w:t>6.6. Требования к финансовым условиям реализации образовательной программы</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_Toc132707321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52</w:t>
      </w:r>
      <w:r w:rsidRPr="007711F2">
        <w:rPr>
          <w:rFonts w:ascii="Times New Roman" w:hAnsi="Times New Roman" w:cs="Times New Roman"/>
          <w:i w:val="0"/>
          <w:iCs w:val="0"/>
          <w:noProof/>
          <w:sz w:val="24"/>
          <w:szCs w:val="24"/>
        </w:rPr>
        <w:fldChar w:fldCharType="end"/>
      </w:r>
    </w:p>
    <w:p w14:paraId="1B0B6646" w14:textId="31BC1D94"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Раздел 7. Формирование оценочных материалов для проведения государственной итоговой аттестации</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_Toc132707322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53</w:t>
      </w:r>
      <w:r w:rsidRPr="007711F2">
        <w:rPr>
          <w:rFonts w:ascii="Times New Roman" w:hAnsi="Times New Roman" w:cs="Times New Roman"/>
          <w:noProof/>
          <w:sz w:val="24"/>
          <w:szCs w:val="24"/>
        </w:rPr>
        <w:fldChar w:fldCharType="end"/>
      </w:r>
    </w:p>
    <w:p w14:paraId="1F5F3DDC" w14:textId="3BA8A48B"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 xml:space="preserve">Раздел 8. Разработчики </w:t>
      </w:r>
      <w:r w:rsidR="00926C77">
        <w:rPr>
          <w:rFonts w:ascii="Times New Roman" w:hAnsi="Times New Roman" w:cs="Times New Roman"/>
          <w:noProof/>
          <w:sz w:val="24"/>
          <w:szCs w:val="24"/>
        </w:rPr>
        <w:t>примерной образовательной программы</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_Toc132707323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53</w:t>
      </w:r>
      <w:r w:rsidRPr="007711F2">
        <w:rPr>
          <w:rFonts w:ascii="Times New Roman" w:hAnsi="Times New Roman" w:cs="Times New Roman"/>
          <w:noProof/>
          <w:sz w:val="24"/>
          <w:szCs w:val="24"/>
        </w:rPr>
        <w:fldChar w:fldCharType="end"/>
      </w:r>
    </w:p>
    <w:p w14:paraId="23D4DDC4" w14:textId="2C712A53"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Приложение 1. Примерные программы профессиональных модулей</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_Toc132707324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54</w:t>
      </w:r>
      <w:r w:rsidRPr="007711F2">
        <w:rPr>
          <w:rFonts w:ascii="Times New Roman" w:hAnsi="Times New Roman" w:cs="Times New Roman"/>
          <w:noProof/>
          <w:sz w:val="24"/>
          <w:szCs w:val="24"/>
        </w:rPr>
        <w:fldChar w:fldCharType="end"/>
      </w:r>
    </w:p>
    <w:p w14:paraId="384C6E90" w14:textId="7AC3E490"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1.1</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_Toc132707325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54</w:t>
      </w:r>
      <w:r w:rsidRPr="007711F2">
        <w:rPr>
          <w:rFonts w:ascii="Times New Roman" w:hAnsi="Times New Roman" w:cs="Times New Roman"/>
          <w:i w:val="0"/>
          <w:iCs w:val="0"/>
          <w:noProof/>
          <w:sz w:val="24"/>
          <w:szCs w:val="24"/>
        </w:rPr>
        <w:fldChar w:fldCharType="end"/>
      </w:r>
    </w:p>
    <w:p w14:paraId="673A534A" w14:textId="37C4A1F6"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1.2</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_Toc132707326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69</w:t>
      </w:r>
      <w:r w:rsidRPr="007711F2">
        <w:rPr>
          <w:rFonts w:ascii="Times New Roman" w:hAnsi="Times New Roman" w:cs="Times New Roman"/>
          <w:i w:val="0"/>
          <w:iCs w:val="0"/>
          <w:noProof/>
          <w:sz w:val="24"/>
          <w:szCs w:val="24"/>
        </w:rPr>
        <w:fldChar w:fldCharType="end"/>
      </w:r>
    </w:p>
    <w:p w14:paraId="439A3AF0" w14:textId="6D042FA9"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1.3</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_Toc132707327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87</w:t>
      </w:r>
      <w:r w:rsidRPr="007711F2">
        <w:rPr>
          <w:rFonts w:ascii="Times New Roman" w:hAnsi="Times New Roman" w:cs="Times New Roman"/>
          <w:i w:val="0"/>
          <w:iCs w:val="0"/>
          <w:noProof/>
          <w:sz w:val="24"/>
          <w:szCs w:val="24"/>
        </w:rPr>
        <w:fldChar w:fldCharType="end"/>
      </w:r>
    </w:p>
    <w:p w14:paraId="0ED3E919" w14:textId="675DF8E9"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1.4</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_Toc132707328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103</w:t>
      </w:r>
      <w:r w:rsidRPr="007711F2">
        <w:rPr>
          <w:rFonts w:ascii="Times New Roman" w:hAnsi="Times New Roman" w:cs="Times New Roman"/>
          <w:i w:val="0"/>
          <w:iCs w:val="0"/>
          <w:noProof/>
          <w:sz w:val="24"/>
          <w:szCs w:val="24"/>
        </w:rPr>
        <w:fldChar w:fldCharType="end"/>
      </w:r>
    </w:p>
    <w:p w14:paraId="72A22ABD" w14:textId="28AFB653"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1.5</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_Toc132707329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116</w:t>
      </w:r>
      <w:r w:rsidRPr="007711F2">
        <w:rPr>
          <w:rFonts w:ascii="Times New Roman" w:hAnsi="Times New Roman" w:cs="Times New Roman"/>
          <w:i w:val="0"/>
          <w:iCs w:val="0"/>
          <w:noProof/>
          <w:sz w:val="24"/>
          <w:szCs w:val="24"/>
        </w:rPr>
        <w:fldChar w:fldCharType="end"/>
      </w:r>
    </w:p>
    <w:p w14:paraId="524E7983" w14:textId="2886B8B7"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lang w:val="x-none"/>
        </w:rPr>
        <w:t>Приложение 2</w:t>
      </w:r>
      <w:r w:rsidRPr="007711F2">
        <w:rPr>
          <w:rFonts w:ascii="Times New Roman" w:hAnsi="Times New Roman" w:cs="Times New Roman"/>
          <w:noProof/>
          <w:sz w:val="24"/>
          <w:szCs w:val="24"/>
        </w:rPr>
        <w:t xml:space="preserve"> Примерные программы учебных дисциплин</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_Toc132707330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126</w:t>
      </w:r>
      <w:r w:rsidRPr="007711F2">
        <w:rPr>
          <w:rFonts w:ascii="Times New Roman" w:hAnsi="Times New Roman" w:cs="Times New Roman"/>
          <w:noProof/>
          <w:sz w:val="24"/>
          <w:szCs w:val="24"/>
        </w:rPr>
        <w:fldChar w:fldCharType="end"/>
      </w:r>
    </w:p>
    <w:p w14:paraId="27988350" w14:textId="016410FC"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2.1</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_Toc132707331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126</w:t>
      </w:r>
      <w:r w:rsidRPr="007711F2">
        <w:rPr>
          <w:rFonts w:ascii="Times New Roman" w:hAnsi="Times New Roman" w:cs="Times New Roman"/>
          <w:i w:val="0"/>
          <w:iCs w:val="0"/>
          <w:noProof/>
          <w:sz w:val="24"/>
          <w:szCs w:val="24"/>
        </w:rPr>
        <w:fldChar w:fldCharType="end"/>
      </w:r>
    </w:p>
    <w:p w14:paraId="20F25D0B" w14:textId="60BB4ADF"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eastAsia="Calibri" w:hAnsi="Times New Roman" w:cs="Times New Roman"/>
          <w:i w:val="0"/>
          <w:iCs w:val="0"/>
          <w:noProof/>
          <w:sz w:val="24"/>
          <w:szCs w:val="24"/>
          <w:u w:color="000000"/>
          <w:bdr w:val="nil"/>
        </w:rPr>
        <w:t>Приложение 2.2</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_Toc132707332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136</w:t>
      </w:r>
      <w:r w:rsidRPr="007711F2">
        <w:rPr>
          <w:rFonts w:ascii="Times New Roman" w:hAnsi="Times New Roman" w:cs="Times New Roman"/>
          <w:i w:val="0"/>
          <w:iCs w:val="0"/>
          <w:noProof/>
          <w:sz w:val="24"/>
          <w:szCs w:val="24"/>
        </w:rPr>
        <w:fldChar w:fldCharType="end"/>
      </w:r>
    </w:p>
    <w:p w14:paraId="0CE845B1" w14:textId="47788E3B"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2.3</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_Toc132707333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150</w:t>
      </w:r>
      <w:r w:rsidRPr="007711F2">
        <w:rPr>
          <w:rFonts w:ascii="Times New Roman" w:hAnsi="Times New Roman" w:cs="Times New Roman"/>
          <w:i w:val="0"/>
          <w:iCs w:val="0"/>
          <w:noProof/>
          <w:sz w:val="24"/>
          <w:szCs w:val="24"/>
        </w:rPr>
        <w:fldChar w:fldCharType="end"/>
      </w:r>
    </w:p>
    <w:p w14:paraId="45C650D8" w14:textId="397A2896"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2.4</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_Toc132707334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164</w:t>
      </w:r>
      <w:r w:rsidRPr="007711F2">
        <w:rPr>
          <w:rFonts w:ascii="Times New Roman" w:hAnsi="Times New Roman" w:cs="Times New Roman"/>
          <w:i w:val="0"/>
          <w:iCs w:val="0"/>
          <w:noProof/>
          <w:sz w:val="24"/>
          <w:szCs w:val="24"/>
        </w:rPr>
        <w:fldChar w:fldCharType="end"/>
      </w:r>
    </w:p>
    <w:p w14:paraId="64185B7D" w14:textId="5DFAF8FF"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eastAsia="Calibri" w:hAnsi="Times New Roman" w:cs="Times New Roman"/>
          <w:i w:val="0"/>
          <w:iCs w:val="0"/>
          <w:noProof/>
          <w:sz w:val="24"/>
          <w:szCs w:val="24"/>
          <w:u w:color="000000"/>
          <w:bdr w:val="nil"/>
        </w:rPr>
        <w:lastRenderedPageBreak/>
        <w:t>Приложение 2.5</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_Toc132707335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174</w:t>
      </w:r>
      <w:r w:rsidRPr="007711F2">
        <w:rPr>
          <w:rFonts w:ascii="Times New Roman" w:hAnsi="Times New Roman" w:cs="Times New Roman"/>
          <w:i w:val="0"/>
          <w:iCs w:val="0"/>
          <w:noProof/>
          <w:sz w:val="24"/>
          <w:szCs w:val="24"/>
        </w:rPr>
        <w:fldChar w:fldCharType="end"/>
      </w:r>
    </w:p>
    <w:p w14:paraId="157AAF44" w14:textId="3035B3B2"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eastAsia="Calibri" w:hAnsi="Times New Roman" w:cs="Times New Roman"/>
          <w:i w:val="0"/>
          <w:iCs w:val="0"/>
          <w:noProof/>
          <w:sz w:val="24"/>
          <w:szCs w:val="24"/>
          <w:u w:color="000000"/>
          <w:bdr w:val="nil"/>
        </w:rPr>
        <w:t>Приложение 2.6</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_Toc132707336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185</w:t>
      </w:r>
      <w:r w:rsidRPr="007711F2">
        <w:rPr>
          <w:rFonts w:ascii="Times New Roman" w:hAnsi="Times New Roman" w:cs="Times New Roman"/>
          <w:i w:val="0"/>
          <w:iCs w:val="0"/>
          <w:noProof/>
          <w:sz w:val="24"/>
          <w:szCs w:val="24"/>
        </w:rPr>
        <w:fldChar w:fldCharType="end"/>
      </w:r>
    </w:p>
    <w:p w14:paraId="1EA289EA" w14:textId="5FFE8CF5"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2.7</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_Toc132707337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196</w:t>
      </w:r>
      <w:r w:rsidRPr="007711F2">
        <w:rPr>
          <w:rFonts w:ascii="Times New Roman" w:hAnsi="Times New Roman" w:cs="Times New Roman"/>
          <w:i w:val="0"/>
          <w:iCs w:val="0"/>
          <w:noProof/>
          <w:sz w:val="24"/>
          <w:szCs w:val="24"/>
        </w:rPr>
        <w:fldChar w:fldCharType="end"/>
      </w:r>
    </w:p>
    <w:p w14:paraId="5C91910D" w14:textId="1B7B0177"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2.8</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_Toc132707338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206</w:t>
      </w:r>
      <w:r w:rsidRPr="007711F2">
        <w:rPr>
          <w:rFonts w:ascii="Times New Roman" w:hAnsi="Times New Roman" w:cs="Times New Roman"/>
          <w:i w:val="0"/>
          <w:iCs w:val="0"/>
          <w:noProof/>
          <w:sz w:val="24"/>
          <w:szCs w:val="24"/>
        </w:rPr>
        <w:fldChar w:fldCharType="end"/>
      </w:r>
    </w:p>
    <w:p w14:paraId="57767EA8" w14:textId="22D97EBC"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hAnsi="Times New Roman" w:cs="Times New Roman"/>
          <w:i w:val="0"/>
          <w:iCs w:val="0"/>
          <w:noProof/>
          <w:sz w:val="24"/>
          <w:szCs w:val="24"/>
        </w:rPr>
        <w:t>Приложение 2.9</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_Toc132707339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216</w:t>
      </w:r>
      <w:r w:rsidRPr="007711F2">
        <w:rPr>
          <w:rFonts w:ascii="Times New Roman" w:hAnsi="Times New Roman" w:cs="Times New Roman"/>
          <w:i w:val="0"/>
          <w:iCs w:val="0"/>
          <w:noProof/>
          <w:sz w:val="24"/>
          <w:szCs w:val="24"/>
        </w:rPr>
        <w:fldChar w:fldCharType="end"/>
      </w:r>
    </w:p>
    <w:p w14:paraId="77E5D230" w14:textId="7CDB9818"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eastAsia="Calibri" w:hAnsi="Times New Roman" w:cs="Times New Roman"/>
          <w:i w:val="0"/>
          <w:iCs w:val="0"/>
          <w:noProof/>
          <w:sz w:val="24"/>
          <w:szCs w:val="24"/>
          <w:lang w:eastAsia="en-US"/>
        </w:rPr>
        <w:t>Приложение 2.10</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_Toc132707340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226</w:t>
      </w:r>
      <w:r w:rsidRPr="007711F2">
        <w:rPr>
          <w:rFonts w:ascii="Times New Roman" w:hAnsi="Times New Roman" w:cs="Times New Roman"/>
          <w:i w:val="0"/>
          <w:iCs w:val="0"/>
          <w:noProof/>
          <w:sz w:val="24"/>
          <w:szCs w:val="24"/>
        </w:rPr>
        <w:fldChar w:fldCharType="end"/>
      </w:r>
    </w:p>
    <w:p w14:paraId="46BD6F80" w14:textId="781EABD2" w:rsidR="007711F2" w:rsidRPr="007711F2" w:rsidRDefault="007711F2">
      <w:pPr>
        <w:pStyle w:val="24"/>
        <w:tabs>
          <w:tab w:val="right" w:leader="dot" w:pos="9344"/>
        </w:tabs>
        <w:rPr>
          <w:rFonts w:ascii="Times New Roman" w:eastAsiaTheme="minorEastAsia" w:hAnsi="Times New Roman" w:cs="Times New Roman"/>
          <w:i w:val="0"/>
          <w:iCs w:val="0"/>
          <w:noProof/>
          <w:sz w:val="24"/>
          <w:szCs w:val="24"/>
        </w:rPr>
      </w:pPr>
      <w:r w:rsidRPr="007711F2">
        <w:rPr>
          <w:rFonts w:ascii="Times New Roman" w:eastAsia="Calibri" w:hAnsi="Times New Roman" w:cs="Times New Roman"/>
          <w:i w:val="0"/>
          <w:iCs w:val="0"/>
          <w:noProof/>
          <w:sz w:val="24"/>
          <w:szCs w:val="24"/>
          <w:u w:color="000000"/>
          <w:bdr w:val="nil"/>
        </w:rPr>
        <w:t>Приложение 2.11</w:t>
      </w:r>
      <w:r w:rsidRPr="007711F2">
        <w:rPr>
          <w:rFonts w:ascii="Times New Roman" w:hAnsi="Times New Roman" w:cs="Times New Roman"/>
          <w:i w:val="0"/>
          <w:iCs w:val="0"/>
          <w:noProof/>
          <w:sz w:val="24"/>
          <w:szCs w:val="24"/>
        </w:rPr>
        <w:tab/>
      </w:r>
      <w:r w:rsidRPr="007711F2">
        <w:rPr>
          <w:rFonts w:ascii="Times New Roman" w:hAnsi="Times New Roman" w:cs="Times New Roman"/>
          <w:i w:val="0"/>
          <w:iCs w:val="0"/>
          <w:noProof/>
          <w:sz w:val="24"/>
          <w:szCs w:val="24"/>
        </w:rPr>
        <w:fldChar w:fldCharType="begin"/>
      </w:r>
      <w:r w:rsidRPr="007711F2">
        <w:rPr>
          <w:rFonts w:ascii="Times New Roman" w:hAnsi="Times New Roman" w:cs="Times New Roman"/>
          <w:i w:val="0"/>
          <w:iCs w:val="0"/>
          <w:noProof/>
          <w:sz w:val="24"/>
          <w:szCs w:val="24"/>
        </w:rPr>
        <w:instrText xml:space="preserve"> PAGEREF _Toc132707341 \h </w:instrText>
      </w:r>
      <w:r w:rsidRPr="007711F2">
        <w:rPr>
          <w:rFonts w:ascii="Times New Roman" w:hAnsi="Times New Roman" w:cs="Times New Roman"/>
          <w:i w:val="0"/>
          <w:iCs w:val="0"/>
          <w:noProof/>
          <w:sz w:val="24"/>
          <w:szCs w:val="24"/>
        </w:rPr>
      </w:r>
      <w:r w:rsidRPr="007711F2">
        <w:rPr>
          <w:rFonts w:ascii="Times New Roman" w:hAnsi="Times New Roman" w:cs="Times New Roman"/>
          <w:i w:val="0"/>
          <w:iCs w:val="0"/>
          <w:noProof/>
          <w:sz w:val="24"/>
          <w:szCs w:val="24"/>
        </w:rPr>
        <w:fldChar w:fldCharType="separate"/>
      </w:r>
      <w:r w:rsidR="003147DB">
        <w:rPr>
          <w:rFonts w:ascii="Times New Roman" w:hAnsi="Times New Roman" w:cs="Times New Roman"/>
          <w:i w:val="0"/>
          <w:iCs w:val="0"/>
          <w:noProof/>
          <w:sz w:val="24"/>
          <w:szCs w:val="24"/>
        </w:rPr>
        <w:t>237</w:t>
      </w:r>
      <w:r w:rsidRPr="007711F2">
        <w:rPr>
          <w:rFonts w:ascii="Times New Roman" w:hAnsi="Times New Roman" w:cs="Times New Roman"/>
          <w:i w:val="0"/>
          <w:iCs w:val="0"/>
          <w:noProof/>
          <w:sz w:val="24"/>
          <w:szCs w:val="24"/>
        </w:rPr>
        <w:fldChar w:fldCharType="end"/>
      </w:r>
    </w:p>
    <w:p w14:paraId="6FB29238" w14:textId="72D5A41C"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Приложение 3</w:t>
      </w:r>
      <w:r>
        <w:rPr>
          <w:rFonts w:ascii="Times New Roman" w:hAnsi="Times New Roman" w:cs="Times New Roman"/>
          <w:noProof/>
          <w:sz w:val="24"/>
          <w:szCs w:val="24"/>
        </w:rPr>
        <w:t xml:space="preserve"> </w:t>
      </w:r>
      <w:r w:rsidRPr="007711F2">
        <w:rPr>
          <w:rFonts w:ascii="Times New Roman" w:hAnsi="Times New Roman" w:cs="Times New Roman"/>
          <w:noProof/>
          <w:sz w:val="24"/>
          <w:szCs w:val="24"/>
        </w:rPr>
        <w:t>П</w:t>
      </w:r>
      <w:r w:rsidR="003147DB" w:rsidRPr="007711F2">
        <w:rPr>
          <w:rFonts w:ascii="Times New Roman" w:hAnsi="Times New Roman" w:cs="Times New Roman"/>
          <w:noProof/>
          <w:sz w:val="24"/>
          <w:szCs w:val="24"/>
        </w:rPr>
        <w:t>римерная рабочая программа воспитания</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_Toc132707343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247</w:t>
      </w:r>
      <w:r w:rsidRPr="007711F2">
        <w:rPr>
          <w:rFonts w:ascii="Times New Roman" w:hAnsi="Times New Roman" w:cs="Times New Roman"/>
          <w:noProof/>
          <w:sz w:val="24"/>
          <w:szCs w:val="24"/>
        </w:rPr>
        <w:fldChar w:fldCharType="end"/>
      </w:r>
    </w:p>
    <w:p w14:paraId="64F93C3A" w14:textId="2D47D992" w:rsidR="007711F2" w:rsidRPr="007711F2" w:rsidRDefault="007711F2">
      <w:pPr>
        <w:pStyle w:val="12"/>
        <w:tabs>
          <w:tab w:val="right" w:leader="dot" w:pos="9344"/>
        </w:tabs>
        <w:rPr>
          <w:rFonts w:ascii="Times New Roman" w:eastAsiaTheme="minorEastAsia" w:hAnsi="Times New Roman" w:cs="Times New Roman"/>
          <w:b w:val="0"/>
          <w:bCs w:val="0"/>
          <w:noProof/>
          <w:sz w:val="24"/>
          <w:szCs w:val="24"/>
        </w:rPr>
      </w:pPr>
      <w:r w:rsidRPr="007711F2">
        <w:rPr>
          <w:rFonts w:ascii="Times New Roman" w:hAnsi="Times New Roman" w:cs="Times New Roman"/>
          <w:noProof/>
          <w:sz w:val="24"/>
          <w:szCs w:val="24"/>
        </w:rPr>
        <w:t>Приложение 4</w:t>
      </w:r>
      <w:r>
        <w:rPr>
          <w:rFonts w:ascii="Times New Roman" w:hAnsi="Times New Roman" w:cs="Times New Roman"/>
          <w:noProof/>
          <w:sz w:val="24"/>
          <w:szCs w:val="24"/>
        </w:rPr>
        <w:t xml:space="preserve"> </w:t>
      </w:r>
      <w:r w:rsidRPr="007711F2">
        <w:rPr>
          <w:rFonts w:ascii="Times New Roman" w:hAnsi="Times New Roman" w:cs="Times New Roman"/>
          <w:noProof/>
          <w:sz w:val="24"/>
          <w:szCs w:val="24"/>
        </w:rPr>
        <w:t>П</w:t>
      </w:r>
      <w:r w:rsidR="003147DB" w:rsidRPr="007711F2">
        <w:rPr>
          <w:rFonts w:ascii="Times New Roman" w:hAnsi="Times New Roman" w:cs="Times New Roman"/>
          <w:noProof/>
          <w:sz w:val="24"/>
          <w:szCs w:val="24"/>
        </w:rPr>
        <w:t>римерные оценочные материалы для</w:t>
      </w:r>
      <w:r w:rsidRPr="007711F2">
        <w:rPr>
          <w:rFonts w:ascii="Times New Roman" w:hAnsi="Times New Roman" w:cs="Times New Roman"/>
          <w:noProof/>
          <w:sz w:val="24"/>
          <w:szCs w:val="24"/>
        </w:rPr>
        <w:t xml:space="preserve"> ГИА</w:t>
      </w:r>
      <w:r>
        <w:rPr>
          <w:rFonts w:ascii="Times New Roman" w:hAnsi="Times New Roman" w:cs="Times New Roman"/>
          <w:noProof/>
          <w:sz w:val="24"/>
          <w:szCs w:val="24"/>
        </w:rPr>
        <w:t xml:space="preserve"> </w:t>
      </w:r>
      <w:r w:rsidR="003147DB" w:rsidRPr="007711F2">
        <w:rPr>
          <w:rFonts w:ascii="Times New Roman" w:hAnsi="Times New Roman" w:cs="Times New Roman"/>
          <w:noProof/>
          <w:sz w:val="24"/>
          <w:szCs w:val="24"/>
        </w:rPr>
        <w:t>по специальности</w:t>
      </w:r>
      <w:r w:rsidRPr="007711F2">
        <w:rPr>
          <w:rFonts w:ascii="Times New Roman" w:hAnsi="Times New Roman" w:cs="Times New Roman"/>
          <w:noProof/>
          <w:sz w:val="24"/>
          <w:szCs w:val="24"/>
        </w:rPr>
        <w:tab/>
      </w:r>
      <w:r w:rsidRPr="007711F2">
        <w:rPr>
          <w:rFonts w:ascii="Times New Roman" w:hAnsi="Times New Roman" w:cs="Times New Roman"/>
          <w:noProof/>
          <w:sz w:val="24"/>
          <w:szCs w:val="24"/>
        </w:rPr>
        <w:fldChar w:fldCharType="begin"/>
      </w:r>
      <w:r w:rsidRPr="007711F2">
        <w:rPr>
          <w:rFonts w:ascii="Times New Roman" w:hAnsi="Times New Roman" w:cs="Times New Roman"/>
          <w:noProof/>
          <w:sz w:val="24"/>
          <w:szCs w:val="24"/>
        </w:rPr>
        <w:instrText xml:space="preserve"> PAGEREF _Toc132707346 \h </w:instrText>
      </w:r>
      <w:r w:rsidRPr="007711F2">
        <w:rPr>
          <w:rFonts w:ascii="Times New Roman" w:hAnsi="Times New Roman" w:cs="Times New Roman"/>
          <w:noProof/>
          <w:sz w:val="24"/>
          <w:szCs w:val="24"/>
        </w:rPr>
      </w:r>
      <w:r w:rsidRPr="007711F2">
        <w:rPr>
          <w:rFonts w:ascii="Times New Roman" w:hAnsi="Times New Roman" w:cs="Times New Roman"/>
          <w:noProof/>
          <w:sz w:val="24"/>
          <w:szCs w:val="24"/>
        </w:rPr>
        <w:fldChar w:fldCharType="separate"/>
      </w:r>
      <w:r w:rsidR="003147DB">
        <w:rPr>
          <w:rFonts w:ascii="Times New Roman" w:hAnsi="Times New Roman" w:cs="Times New Roman"/>
          <w:noProof/>
          <w:sz w:val="24"/>
          <w:szCs w:val="24"/>
        </w:rPr>
        <w:t>262</w:t>
      </w:r>
      <w:r w:rsidRPr="007711F2">
        <w:rPr>
          <w:rFonts w:ascii="Times New Roman" w:hAnsi="Times New Roman" w:cs="Times New Roman"/>
          <w:noProof/>
          <w:sz w:val="24"/>
          <w:szCs w:val="24"/>
        </w:rPr>
        <w:fldChar w:fldCharType="end"/>
      </w:r>
    </w:p>
    <w:p w14:paraId="0F5C5711" w14:textId="48886F09" w:rsidR="00D637A7" w:rsidRPr="00231D9B" w:rsidRDefault="005F4681" w:rsidP="00D637A7">
      <w:pPr>
        <w:tabs>
          <w:tab w:val="left" w:pos="426"/>
          <w:tab w:val="left" w:pos="4962"/>
          <w:tab w:val="right" w:leader="dot" w:pos="9356"/>
        </w:tabs>
        <w:spacing w:after="0"/>
        <w:rPr>
          <w:rFonts w:ascii="Times New Roman" w:hAnsi="Times New Roman"/>
          <w:sz w:val="24"/>
          <w:szCs w:val="24"/>
        </w:rPr>
      </w:pPr>
      <w:r w:rsidRPr="007711F2">
        <w:rPr>
          <w:rFonts w:ascii="Times New Roman" w:hAnsi="Times New Roman"/>
          <w:sz w:val="24"/>
          <w:szCs w:val="24"/>
        </w:rPr>
        <w:fldChar w:fldCharType="end"/>
      </w:r>
    </w:p>
    <w:p w14:paraId="6484D9FA" w14:textId="77777777" w:rsidR="00D637A7" w:rsidRPr="00231D9B" w:rsidRDefault="00D637A7" w:rsidP="00D637A7">
      <w:pPr>
        <w:spacing w:after="0"/>
        <w:rPr>
          <w:rFonts w:ascii="Times New Roman" w:hAnsi="Times New Roman"/>
          <w:sz w:val="24"/>
          <w:szCs w:val="24"/>
        </w:rPr>
      </w:pPr>
    </w:p>
    <w:p w14:paraId="57AB2B81" w14:textId="77777777" w:rsidR="00D637A7" w:rsidRPr="00231D9B" w:rsidRDefault="00D637A7" w:rsidP="00D637A7">
      <w:pPr>
        <w:spacing w:after="0"/>
        <w:rPr>
          <w:rFonts w:ascii="Times New Roman" w:hAnsi="Times New Roman"/>
          <w:sz w:val="24"/>
          <w:szCs w:val="24"/>
        </w:rPr>
        <w:sectPr w:rsidR="00D637A7" w:rsidRPr="00231D9B" w:rsidSect="007D49BC">
          <w:pgSz w:w="11906" w:h="16838"/>
          <w:pgMar w:top="1134" w:right="851" w:bottom="1134" w:left="1701" w:header="709" w:footer="709" w:gutter="0"/>
          <w:cols w:space="708"/>
          <w:docGrid w:linePitch="360"/>
        </w:sectPr>
      </w:pPr>
    </w:p>
    <w:p w14:paraId="5CB0CBFA" w14:textId="77777777" w:rsidR="00D637A7" w:rsidRPr="00231D9B" w:rsidRDefault="00D637A7" w:rsidP="000F3432">
      <w:pPr>
        <w:pStyle w:val="afffffff6"/>
      </w:pPr>
      <w:bookmarkStart w:id="2" w:name="_Toc132707304"/>
      <w:r w:rsidRPr="00231D9B">
        <w:lastRenderedPageBreak/>
        <w:t>Раздел 1. Общие положения</w:t>
      </w:r>
      <w:bookmarkEnd w:id="2"/>
    </w:p>
    <w:p w14:paraId="058E270A" w14:textId="77777777" w:rsidR="00D637A7" w:rsidRPr="00231D9B" w:rsidRDefault="00D637A7" w:rsidP="00D637A7">
      <w:pPr>
        <w:spacing w:after="0"/>
        <w:ind w:firstLine="709"/>
        <w:jc w:val="both"/>
        <w:rPr>
          <w:rFonts w:ascii="Times New Roman" w:hAnsi="Times New Roman"/>
          <w:b/>
          <w:sz w:val="24"/>
          <w:szCs w:val="24"/>
        </w:rPr>
      </w:pPr>
    </w:p>
    <w:p w14:paraId="397C6FB8" w14:textId="76609524" w:rsidR="00D637A7" w:rsidRPr="00F503C0" w:rsidRDefault="00D637A7" w:rsidP="00D637A7">
      <w:pPr>
        <w:suppressAutoHyphens/>
        <w:spacing w:after="0"/>
        <w:ind w:firstLine="709"/>
        <w:jc w:val="both"/>
        <w:rPr>
          <w:rFonts w:ascii="Times New Roman" w:hAnsi="Times New Roman"/>
          <w:bCs/>
          <w:sz w:val="24"/>
          <w:szCs w:val="24"/>
        </w:rPr>
      </w:pPr>
      <w:r w:rsidRPr="00F503C0">
        <w:rPr>
          <w:rFonts w:ascii="Times New Roman" w:hAnsi="Times New Roman"/>
          <w:bCs/>
          <w:sz w:val="24"/>
          <w:szCs w:val="24"/>
        </w:rPr>
        <w:t xml:space="preserve">1.1. Настоящая </w:t>
      </w:r>
      <w:r w:rsidR="00B460C3" w:rsidRPr="00F503C0">
        <w:rPr>
          <w:rFonts w:ascii="Times New Roman" w:hAnsi="Times New Roman"/>
          <w:bCs/>
          <w:sz w:val="24"/>
          <w:szCs w:val="24"/>
        </w:rPr>
        <w:t>ПОП</w:t>
      </w:r>
      <w:r w:rsidR="000E3858" w:rsidRPr="00F503C0">
        <w:rPr>
          <w:rFonts w:ascii="Times New Roman" w:hAnsi="Times New Roman"/>
          <w:bCs/>
          <w:sz w:val="24"/>
          <w:szCs w:val="24"/>
        </w:rPr>
        <w:t xml:space="preserve"> СПО</w:t>
      </w:r>
      <w:r w:rsidRPr="00F503C0">
        <w:rPr>
          <w:rFonts w:ascii="Times New Roman" w:hAnsi="Times New Roman"/>
          <w:bCs/>
          <w:sz w:val="24"/>
          <w:szCs w:val="24"/>
        </w:rPr>
        <w:t xml:space="preserve"> по специальности </w:t>
      </w:r>
      <w:r w:rsidR="0059508A" w:rsidRPr="00F503C0">
        <w:rPr>
          <w:rFonts w:ascii="Times New Roman" w:hAnsi="Times New Roman"/>
          <w:bCs/>
          <w:sz w:val="24"/>
          <w:szCs w:val="24"/>
        </w:rPr>
        <w:t>21.02.</w:t>
      </w:r>
      <w:r w:rsidR="007E6101" w:rsidRPr="00F503C0">
        <w:rPr>
          <w:rFonts w:ascii="Times New Roman" w:hAnsi="Times New Roman"/>
          <w:bCs/>
          <w:sz w:val="24"/>
          <w:szCs w:val="24"/>
        </w:rPr>
        <w:t>19</w:t>
      </w:r>
      <w:r w:rsidRPr="00F503C0">
        <w:rPr>
          <w:rFonts w:ascii="Times New Roman" w:hAnsi="Times New Roman"/>
          <w:bCs/>
          <w:sz w:val="24"/>
          <w:szCs w:val="24"/>
        </w:rPr>
        <w:t xml:space="preserve"> Землеустройство</w:t>
      </w:r>
      <w:r w:rsidRPr="00F503C0">
        <w:rPr>
          <w:rFonts w:ascii="Times New Roman" w:hAnsi="Times New Roman"/>
          <w:bCs/>
          <w:i/>
          <w:sz w:val="24"/>
          <w:szCs w:val="24"/>
        </w:rPr>
        <w:t xml:space="preserve"> </w:t>
      </w:r>
      <w:r w:rsidRPr="00F503C0">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59508A" w:rsidRPr="00F503C0">
        <w:rPr>
          <w:rFonts w:ascii="Times New Roman" w:hAnsi="Times New Roman"/>
          <w:bCs/>
          <w:sz w:val="24"/>
          <w:szCs w:val="24"/>
        </w:rPr>
        <w:t>21.02.</w:t>
      </w:r>
      <w:r w:rsidR="007E6101" w:rsidRPr="00F503C0">
        <w:rPr>
          <w:rFonts w:ascii="Times New Roman" w:hAnsi="Times New Roman"/>
          <w:bCs/>
          <w:sz w:val="24"/>
          <w:szCs w:val="24"/>
        </w:rPr>
        <w:t>19</w:t>
      </w:r>
      <w:r w:rsidRPr="00F503C0">
        <w:rPr>
          <w:rFonts w:ascii="Times New Roman" w:hAnsi="Times New Roman"/>
          <w:bCs/>
          <w:sz w:val="24"/>
          <w:szCs w:val="24"/>
        </w:rPr>
        <w:t xml:space="preserve"> Землеустройство, утвержденного Приказом Минпросвещения России </w:t>
      </w:r>
      <w:r w:rsidR="00816BA6" w:rsidRPr="00F503C0">
        <w:rPr>
          <w:rFonts w:ascii="Times New Roman" w:hAnsi="Times New Roman"/>
          <w:bCs/>
          <w:sz w:val="24"/>
          <w:szCs w:val="24"/>
        </w:rPr>
        <w:t xml:space="preserve">от  18 мая 2022 г. N 339 </w:t>
      </w:r>
      <w:r w:rsidRPr="00F503C0">
        <w:rPr>
          <w:rFonts w:ascii="Times New Roman" w:hAnsi="Times New Roman"/>
          <w:bCs/>
          <w:sz w:val="24"/>
          <w:szCs w:val="24"/>
        </w:rPr>
        <w:t xml:space="preserve">(далее – </w:t>
      </w:r>
      <w:r w:rsidR="00B460C3" w:rsidRPr="00F503C0">
        <w:rPr>
          <w:rFonts w:ascii="Times New Roman" w:hAnsi="Times New Roman"/>
          <w:bCs/>
          <w:sz w:val="24"/>
          <w:szCs w:val="24"/>
        </w:rPr>
        <w:t xml:space="preserve">ФГОС, </w:t>
      </w:r>
      <w:r w:rsidRPr="00F503C0">
        <w:rPr>
          <w:rFonts w:ascii="Times New Roman" w:hAnsi="Times New Roman"/>
          <w:bCs/>
          <w:sz w:val="24"/>
          <w:szCs w:val="24"/>
        </w:rPr>
        <w:t>ФГОС СПО).</w:t>
      </w:r>
    </w:p>
    <w:p w14:paraId="75D6AB73" w14:textId="059686C1" w:rsidR="00D637A7" w:rsidRPr="00F503C0" w:rsidRDefault="00D637A7" w:rsidP="00D637A7">
      <w:pPr>
        <w:suppressAutoHyphens/>
        <w:spacing w:after="0"/>
        <w:ind w:firstLine="709"/>
        <w:jc w:val="both"/>
        <w:rPr>
          <w:rFonts w:ascii="Times New Roman" w:hAnsi="Times New Roman"/>
          <w:bCs/>
          <w:sz w:val="24"/>
          <w:szCs w:val="24"/>
        </w:rPr>
      </w:pPr>
      <w:r w:rsidRPr="00F503C0">
        <w:rPr>
          <w:rFonts w:ascii="Times New Roman" w:hAnsi="Times New Roman"/>
          <w:bCs/>
          <w:sz w:val="24"/>
          <w:szCs w:val="24"/>
        </w:rPr>
        <w:t xml:space="preserve">ПОП определяет рекомендованный объем и содержание среднего профессионального образования по специальности </w:t>
      </w:r>
      <w:r w:rsidR="0059508A" w:rsidRPr="00F503C0">
        <w:rPr>
          <w:rFonts w:ascii="Times New Roman" w:hAnsi="Times New Roman"/>
          <w:bCs/>
          <w:sz w:val="24"/>
          <w:szCs w:val="24"/>
        </w:rPr>
        <w:t>21.02.</w:t>
      </w:r>
      <w:r w:rsidR="007E6101" w:rsidRPr="00F503C0">
        <w:rPr>
          <w:rFonts w:ascii="Times New Roman" w:hAnsi="Times New Roman"/>
          <w:bCs/>
          <w:sz w:val="24"/>
          <w:szCs w:val="24"/>
        </w:rPr>
        <w:t>19</w:t>
      </w:r>
      <w:r w:rsidRPr="00F503C0">
        <w:rPr>
          <w:rFonts w:ascii="Times New Roman" w:hAnsi="Times New Roman"/>
          <w:bCs/>
          <w:sz w:val="24"/>
          <w:szCs w:val="24"/>
        </w:rPr>
        <w:t xml:space="preserve"> Землеустройство, планируемые результаты освоения образовательной программы, примерные условия образовательной деятельности.</w:t>
      </w:r>
    </w:p>
    <w:p w14:paraId="477C512A" w14:textId="7ABC58FA" w:rsidR="00D637A7" w:rsidRPr="00F503C0" w:rsidRDefault="00D637A7" w:rsidP="00D637A7">
      <w:pPr>
        <w:suppressAutoHyphens/>
        <w:spacing w:after="0"/>
        <w:ind w:firstLine="709"/>
        <w:jc w:val="both"/>
        <w:rPr>
          <w:rFonts w:ascii="Times New Roman" w:hAnsi="Times New Roman"/>
          <w:bCs/>
          <w:sz w:val="24"/>
          <w:szCs w:val="24"/>
        </w:rPr>
      </w:pPr>
      <w:r w:rsidRPr="00F503C0">
        <w:rPr>
          <w:rFonts w:ascii="Times New Roman" w:hAnsi="Times New Roman"/>
          <w:bCs/>
          <w:sz w:val="24"/>
          <w:szCs w:val="24"/>
        </w:rPr>
        <w:t xml:space="preserve">ПОП разработана для реализации образовательной программы на базе среднего общего образования. </w:t>
      </w:r>
    </w:p>
    <w:p w14:paraId="074291CD" w14:textId="47F1127F" w:rsidR="00D637A7" w:rsidRPr="00F503C0" w:rsidRDefault="00A355F0" w:rsidP="00D637A7">
      <w:pPr>
        <w:suppressAutoHyphens/>
        <w:spacing w:after="0"/>
        <w:ind w:firstLine="709"/>
        <w:jc w:val="both"/>
        <w:rPr>
          <w:rFonts w:ascii="Times New Roman" w:hAnsi="Times New Roman"/>
          <w:bCs/>
          <w:sz w:val="24"/>
          <w:szCs w:val="24"/>
        </w:rPr>
      </w:pPr>
      <w:r w:rsidRPr="00F503C0">
        <w:rPr>
          <w:rFonts w:ascii="Times New Roman" w:hAnsi="Times New Roman"/>
          <w:bCs/>
          <w:sz w:val="24"/>
          <w:szCs w:val="24"/>
        </w:rPr>
        <w:t>Основная профессиональная о</w:t>
      </w:r>
      <w:r w:rsidR="00D637A7" w:rsidRPr="00F503C0">
        <w:rPr>
          <w:rFonts w:ascii="Times New Roman" w:hAnsi="Times New Roman"/>
          <w:bCs/>
          <w:sz w:val="24"/>
          <w:szCs w:val="24"/>
        </w:rPr>
        <w:t>бразовательная программа</w:t>
      </w:r>
      <w:r w:rsidRPr="00F503C0">
        <w:rPr>
          <w:rFonts w:ascii="Times New Roman" w:hAnsi="Times New Roman"/>
          <w:bCs/>
          <w:sz w:val="24"/>
          <w:szCs w:val="24"/>
        </w:rPr>
        <w:t xml:space="preserve"> (далее – образовательная программа)</w:t>
      </w:r>
      <w:r w:rsidR="00D637A7" w:rsidRPr="00F503C0">
        <w:rPr>
          <w:rFonts w:ascii="Times New Roman" w:hAnsi="Times New Roman"/>
          <w:bCs/>
          <w:sz w:val="24"/>
          <w:szCs w:val="24"/>
        </w:rPr>
        <w:t>,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специальности и настоящей ПОП СПО.</w:t>
      </w:r>
    </w:p>
    <w:p w14:paraId="1FE01B46" w14:textId="77777777" w:rsidR="00D637A7" w:rsidRPr="00F503C0" w:rsidRDefault="00D637A7" w:rsidP="00D637A7">
      <w:pPr>
        <w:suppressAutoHyphens/>
        <w:spacing w:after="0"/>
        <w:ind w:firstLine="709"/>
        <w:jc w:val="both"/>
        <w:rPr>
          <w:rFonts w:ascii="Times New Roman" w:hAnsi="Times New Roman"/>
          <w:bCs/>
          <w:sz w:val="24"/>
          <w:szCs w:val="24"/>
        </w:rPr>
      </w:pPr>
      <w:r w:rsidRPr="00F503C0">
        <w:rPr>
          <w:rFonts w:ascii="Times New Roman" w:hAnsi="Times New Roman"/>
          <w:bCs/>
          <w:sz w:val="24"/>
          <w:szCs w:val="24"/>
        </w:rPr>
        <w:t>1.2. Нормативные основания для разработки ПООП:</w:t>
      </w:r>
    </w:p>
    <w:p w14:paraId="73830FF0" w14:textId="77777777" w:rsidR="00B460C3" w:rsidRPr="00F503C0" w:rsidRDefault="00B460C3" w:rsidP="00930BD4">
      <w:pPr>
        <w:numPr>
          <w:ilvl w:val="0"/>
          <w:numId w:val="120"/>
        </w:numPr>
        <w:suppressAutoHyphens/>
        <w:spacing w:after="0"/>
        <w:ind w:left="0" w:firstLine="709"/>
        <w:jc w:val="both"/>
        <w:rPr>
          <w:rFonts w:ascii="Times New Roman" w:hAnsi="Times New Roman"/>
          <w:bCs/>
          <w:sz w:val="24"/>
          <w:szCs w:val="24"/>
        </w:rPr>
      </w:pPr>
      <w:r w:rsidRPr="00F503C0">
        <w:rPr>
          <w:rFonts w:ascii="Times New Roman" w:hAnsi="Times New Roman"/>
          <w:bCs/>
          <w:sz w:val="24"/>
          <w:szCs w:val="24"/>
        </w:rPr>
        <w:t xml:space="preserve">Федеральный закон от 29 декабря 2012 г. №273-ФЗ «Об образовании </w:t>
      </w:r>
      <w:r w:rsidRPr="00F503C0">
        <w:rPr>
          <w:rFonts w:ascii="Times New Roman" w:hAnsi="Times New Roman"/>
          <w:bCs/>
          <w:sz w:val="24"/>
          <w:szCs w:val="24"/>
        </w:rPr>
        <w:br/>
        <w:t>в Российской Федерации»;</w:t>
      </w:r>
    </w:p>
    <w:p w14:paraId="06075D48" w14:textId="77777777" w:rsidR="00B460C3" w:rsidRPr="00F503C0" w:rsidRDefault="00B460C3" w:rsidP="00930BD4">
      <w:pPr>
        <w:numPr>
          <w:ilvl w:val="0"/>
          <w:numId w:val="120"/>
        </w:numPr>
        <w:spacing w:after="0" w:line="240" w:lineRule="auto"/>
        <w:ind w:left="0" w:firstLine="709"/>
        <w:jc w:val="both"/>
        <w:rPr>
          <w:rFonts w:ascii="Times New Roman" w:eastAsia="Calibri" w:hAnsi="Times New Roman"/>
          <w:bCs/>
          <w:sz w:val="24"/>
          <w:szCs w:val="24"/>
        </w:rPr>
      </w:pPr>
      <w:bookmarkStart w:id="3" w:name="_Hlk84521878"/>
      <w:r w:rsidRPr="00F503C0">
        <w:rPr>
          <w:rFonts w:ascii="Times New Roman" w:eastAsia="Calibri" w:hAnsi="Times New Roman"/>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3"/>
    </w:p>
    <w:p w14:paraId="639246A1" w14:textId="77777777" w:rsidR="00B460C3" w:rsidRPr="00F503C0" w:rsidRDefault="00B460C3" w:rsidP="00930BD4">
      <w:pPr>
        <w:numPr>
          <w:ilvl w:val="0"/>
          <w:numId w:val="120"/>
        </w:numPr>
        <w:suppressAutoHyphens/>
        <w:spacing w:after="0"/>
        <w:ind w:left="0" w:firstLine="709"/>
        <w:jc w:val="both"/>
        <w:rPr>
          <w:rFonts w:ascii="Times New Roman" w:hAnsi="Times New Roman"/>
          <w:bCs/>
          <w:sz w:val="24"/>
          <w:szCs w:val="24"/>
        </w:rPr>
      </w:pPr>
      <w:r w:rsidRPr="00F503C0">
        <w:rPr>
          <w:rFonts w:ascii="Times New Roman" w:hAnsi="Times New Roman"/>
          <w:bCs/>
          <w:sz w:val="24"/>
          <w:szCs w:val="24"/>
        </w:rPr>
        <w:t xml:space="preserve"> Приказ Минпросвещения России </w:t>
      </w:r>
      <w:r w:rsidR="00816BA6" w:rsidRPr="00F503C0">
        <w:rPr>
          <w:rFonts w:ascii="Times New Roman" w:hAnsi="Times New Roman"/>
          <w:bCs/>
          <w:sz w:val="24"/>
          <w:szCs w:val="24"/>
        </w:rPr>
        <w:t xml:space="preserve">от  18 мая 2022 г. N 339 </w:t>
      </w:r>
      <w:r w:rsidRPr="00F503C0">
        <w:rPr>
          <w:rFonts w:ascii="Times New Roman" w:hAnsi="Times New Roman"/>
          <w:bCs/>
          <w:sz w:val="24"/>
          <w:szCs w:val="24"/>
        </w:rPr>
        <w:t>«</w:t>
      </w:r>
      <w:r w:rsidRPr="00F503C0">
        <w:rPr>
          <w:rFonts w:ascii="Times New Roman" w:hAnsi="Times New Roman"/>
          <w:bCs/>
          <w:sz w:val="24"/>
          <w:szCs w:val="24"/>
          <w:lang w:val="uk-UA"/>
        </w:rPr>
        <w:t xml:space="preserve">Об </w:t>
      </w:r>
      <w:r w:rsidRPr="00F503C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773A4C" w:rsidRPr="00F503C0">
        <w:rPr>
          <w:rFonts w:ascii="Times New Roman" w:hAnsi="Times New Roman"/>
          <w:bCs/>
          <w:sz w:val="24"/>
          <w:szCs w:val="24"/>
        </w:rPr>
        <w:t>21.02.19</w:t>
      </w:r>
      <w:r w:rsidR="00773A4C" w:rsidRPr="00F503C0">
        <w:rPr>
          <w:rFonts w:ascii="Times New Roman" w:hAnsi="Times New Roman"/>
          <w:bCs/>
          <w:i/>
          <w:sz w:val="24"/>
          <w:szCs w:val="24"/>
        </w:rPr>
        <w:t xml:space="preserve"> </w:t>
      </w:r>
      <w:r w:rsidR="00773A4C" w:rsidRPr="00F503C0">
        <w:rPr>
          <w:rFonts w:ascii="Times New Roman" w:hAnsi="Times New Roman"/>
          <w:bCs/>
          <w:sz w:val="24"/>
          <w:szCs w:val="24"/>
        </w:rPr>
        <w:t>Землеустройство</w:t>
      </w:r>
      <w:r w:rsidRPr="00F503C0">
        <w:rPr>
          <w:rFonts w:ascii="Times New Roman" w:hAnsi="Times New Roman"/>
          <w:bCs/>
          <w:sz w:val="24"/>
          <w:szCs w:val="24"/>
        </w:rPr>
        <w:t>»;</w:t>
      </w:r>
    </w:p>
    <w:p w14:paraId="7DAC8685" w14:textId="4FA9C4AE" w:rsidR="00B460C3" w:rsidRPr="00F503C0" w:rsidRDefault="00FB4CF3" w:rsidP="00930BD4">
      <w:pPr>
        <w:numPr>
          <w:ilvl w:val="0"/>
          <w:numId w:val="120"/>
        </w:numPr>
        <w:spacing w:after="0" w:line="240" w:lineRule="auto"/>
        <w:ind w:left="0" w:firstLine="709"/>
        <w:jc w:val="both"/>
        <w:rPr>
          <w:rFonts w:ascii="Times New Roman" w:eastAsia="Calibri" w:hAnsi="Times New Roman"/>
          <w:bCs/>
          <w:sz w:val="24"/>
          <w:szCs w:val="24"/>
        </w:rPr>
      </w:pPr>
      <w:r w:rsidRPr="00F503C0">
        <w:rPr>
          <w:rFonts w:ascii="Times New Roman" w:hAnsi="Times New Roman"/>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B460C3" w:rsidRPr="00F503C0">
        <w:rPr>
          <w:rFonts w:ascii="Times New Roman" w:eastAsia="Calibri" w:hAnsi="Times New Roman"/>
          <w:bCs/>
          <w:sz w:val="24"/>
          <w:szCs w:val="24"/>
        </w:rPr>
        <w:t>;</w:t>
      </w:r>
    </w:p>
    <w:p w14:paraId="5EB19C11" w14:textId="77777777" w:rsidR="00B460C3" w:rsidRPr="00F503C0" w:rsidRDefault="00B460C3" w:rsidP="00930BD4">
      <w:pPr>
        <w:numPr>
          <w:ilvl w:val="0"/>
          <w:numId w:val="120"/>
        </w:numPr>
        <w:spacing w:after="0" w:line="240" w:lineRule="auto"/>
        <w:ind w:left="0" w:firstLine="709"/>
        <w:jc w:val="both"/>
        <w:rPr>
          <w:rFonts w:ascii="Times New Roman" w:eastAsia="Calibri" w:hAnsi="Times New Roman"/>
          <w:bCs/>
          <w:sz w:val="24"/>
          <w:szCs w:val="24"/>
        </w:rPr>
      </w:pPr>
      <w:r w:rsidRPr="00F503C0">
        <w:rPr>
          <w:rFonts w:ascii="Times New Roman" w:eastAsia="Calibri" w:hAnsi="Times New Roman"/>
          <w:bCs/>
          <w:sz w:val="24"/>
          <w:szCs w:val="24"/>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EBD2CD6" w14:textId="77777777" w:rsidR="00B460C3" w:rsidRPr="00F503C0" w:rsidRDefault="00B460C3" w:rsidP="00930BD4">
      <w:pPr>
        <w:numPr>
          <w:ilvl w:val="0"/>
          <w:numId w:val="120"/>
        </w:numPr>
        <w:spacing w:after="0" w:line="240" w:lineRule="auto"/>
        <w:ind w:left="0" w:firstLine="709"/>
        <w:jc w:val="both"/>
        <w:rPr>
          <w:rFonts w:ascii="Times New Roman" w:eastAsia="Calibri" w:hAnsi="Times New Roman"/>
          <w:bCs/>
          <w:sz w:val="24"/>
          <w:szCs w:val="24"/>
        </w:rPr>
      </w:pPr>
      <w:r w:rsidRPr="00F503C0">
        <w:rPr>
          <w:rFonts w:ascii="Times New Roman" w:eastAsia="Calibri"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1A6E06D4" w14:textId="77777777" w:rsidR="00D637A7" w:rsidRPr="00F503C0" w:rsidRDefault="00D637A7" w:rsidP="00D637A7">
      <w:pPr>
        <w:numPr>
          <w:ilvl w:val="0"/>
          <w:numId w:val="1"/>
        </w:numPr>
        <w:suppressAutoHyphens/>
        <w:spacing w:after="0"/>
        <w:ind w:left="0" w:firstLine="709"/>
        <w:jc w:val="both"/>
        <w:rPr>
          <w:rFonts w:ascii="Times New Roman" w:hAnsi="Times New Roman"/>
          <w:bCs/>
          <w:sz w:val="24"/>
          <w:szCs w:val="24"/>
        </w:rPr>
      </w:pPr>
      <w:r w:rsidRPr="00F503C0">
        <w:rPr>
          <w:rFonts w:ascii="Times New Roman" w:hAnsi="Times New Roman"/>
          <w:bCs/>
          <w:sz w:val="24"/>
          <w:szCs w:val="24"/>
        </w:rPr>
        <w:t xml:space="preserve">Приказ Министерства труда и социальной защиты Российской Федерации </w:t>
      </w:r>
      <w:r w:rsidR="00773A4C" w:rsidRPr="00F503C0">
        <w:rPr>
          <w:rFonts w:ascii="Times New Roman" w:hAnsi="Times New Roman"/>
          <w:iCs/>
          <w:sz w:val="24"/>
          <w:szCs w:val="24"/>
        </w:rPr>
        <w:t>от 12 октября 2021г., N 718н</w:t>
      </w:r>
      <w:r w:rsidR="00773A4C" w:rsidRPr="00F503C0">
        <w:rPr>
          <w:rFonts w:ascii="Times New Roman" w:hAnsi="Times New Roman"/>
          <w:bCs/>
          <w:sz w:val="24"/>
          <w:szCs w:val="24"/>
        </w:rPr>
        <w:t xml:space="preserve"> </w:t>
      </w:r>
      <w:r w:rsidRPr="00F503C0">
        <w:rPr>
          <w:rFonts w:ascii="Times New Roman" w:hAnsi="Times New Roman"/>
          <w:bCs/>
          <w:sz w:val="24"/>
          <w:szCs w:val="24"/>
        </w:rPr>
        <w:t xml:space="preserve">«Об утверждении профессионального стандарта </w:t>
      </w:r>
      <w:r w:rsidRPr="00F503C0">
        <w:rPr>
          <w:rFonts w:ascii="Times New Roman" w:hAnsi="Times New Roman"/>
          <w:bCs/>
          <w:i/>
          <w:iCs/>
          <w:sz w:val="24"/>
          <w:szCs w:val="24"/>
        </w:rPr>
        <w:t>«</w:t>
      </w:r>
      <w:r w:rsidRPr="00F503C0">
        <w:rPr>
          <w:rFonts w:ascii="Times New Roman" w:hAnsi="Times New Roman"/>
          <w:sz w:val="24"/>
          <w:szCs w:val="24"/>
        </w:rPr>
        <w:t>Специалист в сфере кадастрового учета</w:t>
      </w:r>
      <w:r w:rsidR="00773A4C" w:rsidRPr="00F503C0">
        <w:rPr>
          <w:rFonts w:ascii="Times New Roman" w:hAnsi="Times New Roman"/>
          <w:sz w:val="24"/>
          <w:szCs w:val="24"/>
        </w:rPr>
        <w:t xml:space="preserve"> и государственной регистрации прав</w:t>
      </w:r>
      <w:r w:rsidRPr="00F503C0">
        <w:rPr>
          <w:rFonts w:ascii="Times New Roman" w:hAnsi="Times New Roman"/>
          <w:bCs/>
          <w:i/>
          <w:iCs/>
          <w:sz w:val="24"/>
          <w:szCs w:val="24"/>
        </w:rPr>
        <w:t>»</w:t>
      </w:r>
      <w:r w:rsidRPr="00F503C0">
        <w:rPr>
          <w:rFonts w:ascii="Times New Roman" w:hAnsi="Times New Roman"/>
          <w:bCs/>
          <w:i/>
          <w:sz w:val="24"/>
          <w:szCs w:val="24"/>
        </w:rPr>
        <w:t>.</w:t>
      </w:r>
    </w:p>
    <w:p w14:paraId="0A08BAE0" w14:textId="77777777" w:rsidR="00D637A7" w:rsidRPr="00F503C0" w:rsidRDefault="00D637A7" w:rsidP="00D637A7">
      <w:pPr>
        <w:numPr>
          <w:ilvl w:val="0"/>
          <w:numId w:val="1"/>
        </w:numPr>
        <w:suppressAutoHyphens/>
        <w:spacing w:after="0"/>
        <w:ind w:left="0" w:firstLine="709"/>
        <w:jc w:val="both"/>
        <w:rPr>
          <w:rFonts w:ascii="Times New Roman" w:hAnsi="Times New Roman"/>
          <w:bCs/>
          <w:sz w:val="24"/>
          <w:szCs w:val="24"/>
        </w:rPr>
      </w:pPr>
      <w:r w:rsidRPr="00F503C0">
        <w:rPr>
          <w:rFonts w:ascii="Times New Roman" w:hAnsi="Times New Roman"/>
          <w:bCs/>
          <w:sz w:val="24"/>
          <w:szCs w:val="24"/>
        </w:rPr>
        <w:t xml:space="preserve">Приказ Министерства труда и социальной защиты Российской Федерации </w:t>
      </w:r>
      <w:r w:rsidRPr="00F503C0">
        <w:rPr>
          <w:rFonts w:ascii="Times New Roman" w:hAnsi="Times New Roman"/>
          <w:sz w:val="24"/>
          <w:szCs w:val="24"/>
        </w:rPr>
        <w:t xml:space="preserve">от </w:t>
      </w:r>
      <w:r w:rsidR="00773A4C" w:rsidRPr="00F503C0">
        <w:rPr>
          <w:rFonts w:ascii="Times New Roman" w:hAnsi="Times New Roman"/>
          <w:iCs/>
          <w:sz w:val="24"/>
          <w:szCs w:val="24"/>
        </w:rPr>
        <w:t>21октября 2021 года N 746н</w:t>
      </w:r>
      <w:r w:rsidR="00773A4C" w:rsidRPr="00F503C0">
        <w:rPr>
          <w:rFonts w:ascii="Times New Roman" w:hAnsi="Times New Roman"/>
          <w:bCs/>
          <w:sz w:val="24"/>
          <w:szCs w:val="24"/>
        </w:rPr>
        <w:t xml:space="preserve"> </w:t>
      </w:r>
      <w:r w:rsidRPr="00F503C0">
        <w:rPr>
          <w:rFonts w:ascii="Times New Roman" w:hAnsi="Times New Roman"/>
          <w:bCs/>
          <w:sz w:val="24"/>
          <w:szCs w:val="24"/>
        </w:rPr>
        <w:t xml:space="preserve">«Об утверждении профессионального стандарта </w:t>
      </w:r>
      <w:r w:rsidRPr="00F503C0">
        <w:rPr>
          <w:rFonts w:ascii="Times New Roman" w:hAnsi="Times New Roman"/>
          <w:bCs/>
          <w:i/>
          <w:iCs/>
          <w:sz w:val="24"/>
          <w:szCs w:val="24"/>
        </w:rPr>
        <w:t>«</w:t>
      </w:r>
      <w:r w:rsidRPr="00F503C0">
        <w:rPr>
          <w:rFonts w:ascii="Times New Roman" w:hAnsi="Times New Roman"/>
          <w:sz w:val="24"/>
          <w:szCs w:val="24"/>
        </w:rPr>
        <w:t>Специалист в области инженерно-геодезических изысканий</w:t>
      </w:r>
      <w:r w:rsidRPr="00F503C0">
        <w:rPr>
          <w:rFonts w:ascii="Times New Roman" w:hAnsi="Times New Roman"/>
          <w:bCs/>
          <w:i/>
          <w:iCs/>
          <w:sz w:val="24"/>
          <w:szCs w:val="24"/>
        </w:rPr>
        <w:t>»</w:t>
      </w:r>
      <w:r w:rsidRPr="00F503C0">
        <w:rPr>
          <w:rFonts w:ascii="Times New Roman" w:hAnsi="Times New Roman"/>
          <w:bCs/>
          <w:i/>
          <w:sz w:val="24"/>
          <w:szCs w:val="24"/>
        </w:rPr>
        <w:t>.</w:t>
      </w:r>
    </w:p>
    <w:p w14:paraId="0BF5DE46" w14:textId="77777777" w:rsidR="00D637A7" w:rsidRPr="00F503C0" w:rsidRDefault="00D637A7" w:rsidP="00D637A7">
      <w:pPr>
        <w:numPr>
          <w:ilvl w:val="0"/>
          <w:numId w:val="1"/>
        </w:numPr>
        <w:suppressAutoHyphens/>
        <w:spacing w:after="0"/>
        <w:ind w:left="0" w:firstLine="709"/>
        <w:jc w:val="both"/>
        <w:rPr>
          <w:rFonts w:ascii="Times New Roman" w:hAnsi="Times New Roman"/>
          <w:bCs/>
          <w:sz w:val="24"/>
          <w:szCs w:val="24"/>
        </w:rPr>
      </w:pPr>
      <w:r w:rsidRPr="00F503C0">
        <w:rPr>
          <w:rFonts w:ascii="Times New Roman" w:hAnsi="Times New Roman"/>
          <w:bCs/>
          <w:i/>
          <w:sz w:val="24"/>
          <w:szCs w:val="24"/>
        </w:rPr>
        <w:t xml:space="preserve"> </w:t>
      </w:r>
      <w:r w:rsidRPr="00F503C0">
        <w:rPr>
          <w:rFonts w:ascii="Times New Roman" w:hAnsi="Times New Roman"/>
          <w:bCs/>
          <w:sz w:val="24"/>
          <w:szCs w:val="24"/>
        </w:rPr>
        <w:t xml:space="preserve">Приказ Министерства труда и социальной защиты Российской Федерации </w:t>
      </w:r>
      <w:r w:rsidR="00773A4C" w:rsidRPr="00F503C0">
        <w:rPr>
          <w:rFonts w:ascii="Times New Roman" w:hAnsi="Times New Roman"/>
          <w:iCs/>
          <w:sz w:val="24"/>
          <w:szCs w:val="24"/>
        </w:rPr>
        <w:t>от 29 июня 2021 года  N 434н</w:t>
      </w:r>
      <w:r w:rsidR="00773A4C" w:rsidRPr="00F503C0">
        <w:rPr>
          <w:rFonts w:ascii="Times New Roman" w:hAnsi="Times New Roman"/>
          <w:bCs/>
          <w:sz w:val="24"/>
          <w:szCs w:val="24"/>
        </w:rPr>
        <w:t xml:space="preserve"> </w:t>
      </w:r>
      <w:r w:rsidRPr="00F503C0">
        <w:rPr>
          <w:rFonts w:ascii="Times New Roman" w:hAnsi="Times New Roman"/>
          <w:bCs/>
          <w:sz w:val="24"/>
          <w:szCs w:val="24"/>
        </w:rPr>
        <w:t xml:space="preserve">«Об утверждении профессионального стандарта </w:t>
      </w:r>
      <w:r w:rsidRPr="00F503C0">
        <w:rPr>
          <w:rFonts w:ascii="Times New Roman" w:hAnsi="Times New Roman"/>
          <w:bCs/>
          <w:i/>
          <w:iCs/>
          <w:sz w:val="24"/>
          <w:szCs w:val="24"/>
        </w:rPr>
        <w:t>«</w:t>
      </w:r>
      <w:r w:rsidRPr="00F503C0">
        <w:rPr>
          <w:rFonts w:ascii="Times New Roman" w:hAnsi="Times New Roman"/>
          <w:sz w:val="24"/>
          <w:szCs w:val="24"/>
        </w:rPr>
        <w:t>Землеустроитель</w:t>
      </w:r>
      <w:r w:rsidRPr="00F503C0">
        <w:rPr>
          <w:rFonts w:ascii="Times New Roman" w:hAnsi="Times New Roman"/>
          <w:bCs/>
          <w:i/>
          <w:iCs/>
          <w:sz w:val="24"/>
          <w:szCs w:val="24"/>
        </w:rPr>
        <w:t>»</w:t>
      </w:r>
      <w:r w:rsidRPr="00F503C0">
        <w:rPr>
          <w:rFonts w:ascii="Times New Roman" w:hAnsi="Times New Roman"/>
          <w:bCs/>
          <w:i/>
          <w:sz w:val="24"/>
          <w:szCs w:val="24"/>
        </w:rPr>
        <w:t>.</w:t>
      </w:r>
    </w:p>
    <w:p w14:paraId="725CCE10" w14:textId="77777777" w:rsidR="00D637A7" w:rsidRPr="00F503C0" w:rsidRDefault="00D637A7" w:rsidP="00D637A7">
      <w:pPr>
        <w:numPr>
          <w:ilvl w:val="0"/>
          <w:numId w:val="1"/>
        </w:numPr>
        <w:suppressAutoHyphens/>
        <w:spacing w:after="0"/>
        <w:ind w:left="0" w:firstLine="709"/>
        <w:jc w:val="both"/>
        <w:rPr>
          <w:rFonts w:ascii="Times New Roman" w:hAnsi="Times New Roman"/>
          <w:bCs/>
          <w:sz w:val="24"/>
          <w:szCs w:val="24"/>
        </w:rPr>
      </w:pPr>
      <w:r w:rsidRPr="00F503C0">
        <w:rPr>
          <w:rFonts w:ascii="Times New Roman" w:hAnsi="Times New Roman"/>
          <w:bCs/>
          <w:sz w:val="24"/>
          <w:szCs w:val="24"/>
        </w:rPr>
        <w:t xml:space="preserve">Приказ Министерства труда и социальной защиты Российской Федерации </w:t>
      </w:r>
      <w:r w:rsidRPr="00F503C0">
        <w:rPr>
          <w:rFonts w:ascii="Times New Roman" w:hAnsi="Times New Roman"/>
          <w:iCs/>
          <w:sz w:val="24"/>
          <w:szCs w:val="24"/>
        </w:rPr>
        <w:t>от 2 сентября 2020 года N 562н</w:t>
      </w:r>
      <w:r w:rsidRPr="00F503C0">
        <w:rPr>
          <w:rFonts w:ascii="Times New Roman" w:hAnsi="Times New Roman"/>
          <w:bCs/>
          <w:sz w:val="24"/>
          <w:szCs w:val="24"/>
        </w:rPr>
        <w:t xml:space="preserve"> «Об утверждении профессионального стандарта </w:t>
      </w:r>
      <w:r w:rsidRPr="00F503C0">
        <w:rPr>
          <w:rFonts w:ascii="Times New Roman" w:hAnsi="Times New Roman"/>
          <w:bCs/>
          <w:i/>
          <w:iCs/>
          <w:sz w:val="24"/>
          <w:szCs w:val="24"/>
        </w:rPr>
        <w:t>«</w:t>
      </w:r>
      <w:r w:rsidRPr="00F503C0">
        <w:rPr>
          <w:rFonts w:ascii="Times New Roman" w:hAnsi="Times New Roman"/>
          <w:iCs/>
          <w:sz w:val="24"/>
          <w:szCs w:val="24"/>
        </w:rPr>
        <w:t>Специалист по определению кадастровой стоимости</w:t>
      </w:r>
      <w:r w:rsidRPr="00F503C0">
        <w:rPr>
          <w:rFonts w:ascii="Times New Roman" w:hAnsi="Times New Roman"/>
          <w:bCs/>
          <w:i/>
          <w:iCs/>
          <w:sz w:val="24"/>
          <w:szCs w:val="24"/>
        </w:rPr>
        <w:t>»</w:t>
      </w:r>
      <w:r w:rsidRPr="00F503C0">
        <w:rPr>
          <w:rFonts w:ascii="Times New Roman" w:hAnsi="Times New Roman"/>
          <w:bCs/>
          <w:i/>
          <w:sz w:val="24"/>
          <w:szCs w:val="24"/>
        </w:rPr>
        <w:t>.</w:t>
      </w:r>
    </w:p>
    <w:p w14:paraId="6D5A2336" w14:textId="096DD2F7" w:rsidR="00D637A7" w:rsidRPr="00231D9B" w:rsidRDefault="00D637A7" w:rsidP="00D637A7">
      <w:pPr>
        <w:suppressAutoHyphens/>
        <w:spacing w:after="0"/>
        <w:ind w:left="709"/>
        <w:jc w:val="both"/>
        <w:rPr>
          <w:rFonts w:ascii="Times New Roman" w:hAnsi="Times New Roman"/>
          <w:bCs/>
          <w:sz w:val="24"/>
          <w:szCs w:val="24"/>
        </w:rPr>
      </w:pPr>
      <w:r w:rsidRPr="00231D9B">
        <w:rPr>
          <w:rFonts w:ascii="Times New Roman" w:hAnsi="Times New Roman"/>
          <w:bCs/>
          <w:sz w:val="24"/>
          <w:szCs w:val="24"/>
        </w:rPr>
        <w:lastRenderedPageBreak/>
        <w:t>1.3. Перечень сокращений, используемых в тексте ПОП:</w:t>
      </w:r>
    </w:p>
    <w:p w14:paraId="3605C1EF"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15EDB648" w14:textId="09B41BD9"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 xml:space="preserve">ПОП – примерная образовательная программа; </w:t>
      </w:r>
    </w:p>
    <w:p w14:paraId="5B76B46F" w14:textId="77777777" w:rsidR="00D637A7" w:rsidRPr="00231D9B" w:rsidRDefault="00D637A7" w:rsidP="00C0081E">
      <w:pPr>
        <w:tabs>
          <w:tab w:val="left" w:pos="993"/>
        </w:tabs>
        <w:suppressAutoHyphens/>
        <w:spacing w:after="0"/>
        <w:ind w:firstLine="709"/>
        <w:jc w:val="both"/>
        <w:rPr>
          <w:rFonts w:ascii="Times New Roman" w:hAnsi="Times New Roman"/>
          <w:iCs/>
          <w:color w:val="000000"/>
          <w:sz w:val="24"/>
          <w:szCs w:val="24"/>
        </w:rPr>
      </w:pPr>
      <w:r w:rsidRPr="00231D9B">
        <w:rPr>
          <w:rFonts w:ascii="Times New Roman" w:hAnsi="Times New Roman"/>
          <w:iCs/>
          <w:color w:val="000000"/>
          <w:sz w:val="24"/>
          <w:szCs w:val="24"/>
        </w:rPr>
        <w:t xml:space="preserve">ОК </w:t>
      </w:r>
      <w:r w:rsidRPr="00231D9B">
        <w:rPr>
          <w:rFonts w:ascii="Times New Roman" w:hAnsi="Times New Roman"/>
          <w:bCs/>
          <w:color w:val="000000"/>
          <w:sz w:val="24"/>
          <w:szCs w:val="24"/>
        </w:rPr>
        <w:t xml:space="preserve">– </w:t>
      </w:r>
      <w:r w:rsidRPr="00231D9B">
        <w:rPr>
          <w:rFonts w:ascii="Times New Roman" w:hAnsi="Times New Roman"/>
          <w:iCs/>
          <w:color w:val="000000"/>
          <w:sz w:val="24"/>
          <w:szCs w:val="24"/>
        </w:rPr>
        <w:t>общие компетенции;</w:t>
      </w:r>
    </w:p>
    <w:p w14:paraId="73F4DCB7"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ПК – профессиональные компетенции;</w:t>
      </w:r>
    </w:p>
    <w:p w14:paraId="13C442E2"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ЛР – личностные результаты;</w:t>
      </w:r>
    </w:p>
    <w:p w14:paraId="6B4688E1" w14:textId="77777777" w:rsidR="00D637A7" w:rsidRPr="00231D9B" w:rsidRDefault="00D637A7" w:rsidP="00C0081E">
      <w:pPr>
        <w:tabs>
          <w:tab w:val="left" w:pos="993"/>
        </w:tabs>
        <w:suppressAutoHyphens/>
        <w:spacing w:after="0"/>
        <w:ind w:firstLine="709"/>
        <w:jc w:val="both"/>
        <w:rPr>
          <w:rFonts w:ascii="Times New Roman" w:hAnsi="Times New Roman"/>
          <w:bCs/>
          <w:iCs/>
          <w:sz w:val="24"/>
          <w:szCs w:val="24"/>
        </w:rPr>
      </w:pPr>
      <w:r w:rsidRPr="00231D9B">
        <w:rPr>
          <w:rFonts w:ascii="Times New Roman" w:hAnsi="Times New Roman"/>
          <w:bCs/>
          <w:iCs/>
          <w:sz w:val="24"/>
          <w:szCs w:val="24"/>
        </w:rPr>
        <w:t>СГ – социально-гуманитарный цикл;</w:t>
      </w:r>
    </w:p>
    <w:p w14:paraId="0BFE0319" w14:textId="77777777" w:rsidR="00D637A7" w:rsidRPr="00231D9B" w:rsidRDefault="00D637A7" w:rsidP="00C0081E">
      <w:pPr>
        <w:tabs>
          <w:tab w:val="left" w:pos="993"/>
        </w:tabs>
        <w:suppressAutoHyphens/>
        <w:spacing w:after="0"/>
        <w:ind w:firstLine="709"/>
        <w:jc w:val="both"/>
        <w:rPr>
          <w:rFonts w:ascii="Times New Roman" w:hAnsi="Times New Roman"/>
          <w:bCs/>
          <w:iCs/>
          <w:sz w:val="24"/>
          <w:szCs w:val="24"/>
        </w:rPr>
      </w:pPr>
      <w:r w:rsidRPr="00231D9B">
        <w:rPr>
          <w:rFonts w:ascii="Times New Roman" w:hAnsi="Times New Roman"/>
          <w:bCs/>
          <w:iCs/>
          <w:sz w:val="24"/>
          <w:szCs w:val="24"/>
        </w:rPr>
        <w:t>ОП – общепрофессиональный цикл;</w:t>
      </w:r>
    </w:p>
    <w:p w14:paraId="2AC9842A" w14:textId="77777777" w:rsidR="00D637A7" w:rsidRPr="00231D9B" w:rsidRDefault="00D637A7" w:rsidP="00C0081E">
      <w:pPr>
        <w:tabs>
          <w:tab w:val="left" w:pos="993"/>
        </w:tabs>
        <w:suppressAutoHyphens/>
        <w:spacing w:after="0"/>
        <w:ind w:firstLine="709"/>
        <w:jc w:val="both"/>
        <w:rPr>
          <w:rFonts w:ascii="Times New Roman" w:hAnsi="Times New Roman"/>
          <w:bCs/>
          <w:iCs/>
          <w:color w:val="000000"/>
          <w:sz w:val="24"/>
          <w:szCs w:val="24"/>
        </w:rPr>
      </w:pPr>
      <w:r w:rsidRPr="00231D9B">
        <w:rPr>
          <w:rFonts w:ascii="Times New Roman" w:hAnsi="Times New Roman"/>
          <w:bCs/>
          <w:iCs/>
          <w:sz w:val="24"/>
          <w:szCs w:val="24"/>
        </w:rPr>
        <w:t>П – профессиональный цикл;</w:t>
      </w:r>
    </w:p>
    <w:p w14:paraId="0FE00DF0"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МДК – междисциплинарный курс;</w:t>
      </w:r>
    </w:p>
    <w:p w14:paraId="21835907"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ПМ – профессиональный модуль;</w:t>
      </w:r>
    </w:p>
    <w:p w14:paraId="46FB14CB"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ОП – общепрофессиональная дисциплина;</w:t>
      </w:r>
    </w:p>
    <w:p w14:paraId="295992E1" w14:textId="77777777" w:rsidR="00C0081E" w:rsidRPr="00231D9B" w:rsidRDefault="00C0081E" w:rsidP="00C0081E">
      <w:pPr>
        <w:tabs>
          <w:tab w:val="left" w:pos="993"/>
        </w:tabs>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ДЭ – демонстрационный экзамен.</w:t>
      </w:r>
    </w:p>
    <w:p w14:paraId="6C648120" w14:textId="77777777" w:rsidR="00D637A7" w:rsidRPr="00231D9B" w:rsidRDefault="00D637A7" w:rsidP="00C0081E">
      <w:pPr>
        <w:tabs>
          <w:tab w:val="left" w:pos="993"/>
        </w:tabs>
        <w:suppressAutoHyphens/>
        <w:spacing w:after="0"/>
        <w:ind w:firstLine="709"/>
        <w:jc w:val="both"/>
        <w:rPr>
          <w:rFonts w:ascii="Times New Roman" w:hAnsi="Times New Roman"/>
          <w:bCs/>
          <w:color w:val="000000"/>
          <w:sz w:val="24"/>
          <w:szCs w:val="24"/>
        </w:rPr>
      </w:pPr>
      <w:r w:rsidRPr="00231D9B">
        <w:rPr>
          <w:rFonts w:ascii="Times New Roman" w:hAnsi="Times New Roman"/>
          <w:bCs/>
          <w:color w:val="000000"/>
          <w:sz w:val="24"/>
          <w:szCs w:val="24"/>
        </w:rPr>
        <w:t>ГИА – государственная итоговая аттестация;</w:t>
      </w:r>
    </w:p>
    <w:p w14:paraId="66BA9C16" w14:textId="77777777" w:rsidR="001A79A4" w:rsidRPr="00231D9B" w:rsidRDefault="001A79A4" w:rsidP="00D637A7">
      <w:pPr>
        <w:pStyle w:val="6"/>
      </w:pPr>
    </w:p>
    <w:p w14:paraId="2002F4C0" w14:textId="77777777" w:rsidR="00D637A7" w:rsidRPr="00231D9B" w:rsidRDefault="00D637A7" w:rsidP="000F3432">
      <w:pPr>
        <w:pStyle w:val="afffffff6"/>
        <w:rPr>
          <w:i/>
        </w:rPr>
      </w:pPr>
      <w:bookmarkStart w:id="4" w:name="_Toc132707305"/>
      <w:r w:rsidRPr="00231D9B">
        <w:t>Раздел 2. Общая характеристика образовательной программы</w:t>
      </w:r>
      <w:bookmarkEnd w:id="4"/>
      <w:r w:rsidRPr="00231D9B">
        <w:t xml:space="preserve"> </w:t>
      </w:r>
    </w:p>
    <w:p w14:paraId="2C742DC9" w14:textId="77777777" w:rsidR="00AE3592" w:rsidRPr="00231D9B" w:rsidRDefault="009C02B4" w:rsidP="000E3858">
      <w:pPr>
        <w:spacing w:after="0" w:line="240" w:lineRule="auto"/>
        <w:ind w:firstLine="709"/>
        <w:rPr>
          <w:rFonts w:ascii="Times New Roman" w:hAnsi="Times New Roman"/>
          <w:sz w:val="24"/>
          <w:szCs w:val="24"/>
        </w:rPr>
      </w:pPr>
      <w:r w:rsidRPr="00231D9B">
        <w:rPr>
          <w:rFonts w:ascii="Times New Roman" w:hAnsi="Times New Roman"/>
          <w:sz w:val="24"/>
          <w:szCs w:val="24"/>
        </w:rPr>
        <w:t>Квалификация, присваиваемая выпускникам образовательной программы</w:t>
      </w:r>
      <w:r w:rsidR="00647023" w:rsidRPr="00231D9B">
        <w:rPr>
          <w:rFonts w:ascii="Times New Roman" w:hAnsi="Times New Roman"/>
          <w:sz w:val="24"/>
          <w:szCs w:val="24"/>
        </w:rPr>
        <w:t>:</w:t>
      </w:r>
      <w:r w:rsidRPr="00231D9B">
        <w:rPr>
          <w:rFonts w:ascii="Times New Roman" w:hAnsi="Times New Roman"/>
          <w:sz w:val="24"/>
          <w:szCs w:val="24"/>
        </w:rPr>
        <w:t xml:space="preserve"> </w:t>
      </w:r>
      <w:r w:rsidR="00D637A7" w:rsidRPr="00231D9B">
        <w:rPr>
          <w:rFonts w:ascii="Times New Roman" w:hAnsi="Times New Roman"/>
          <w:sz w:val="24"/>
          <w:szCs w:val="24"/>
        </w:rPr>
        <w:t>специалист по землеустройству</w:t>
      </w:r>
      <w:r w:rsidRPr="00231D9B">
        <w:rPr>
          <w:rFonts w:ascii="Times New Roman" w:hAnsi="Times New Roman"/>
          <w:sz w:val="24"/>
          <w:szCs w:val="24"/>
        </w:rPr>
        <w:t>.</w:t>
      </w:r>
    </w:p>
    <w:p w14:paraId="19A2BB41" w14:textId="20AB5281" w:rsidR="00D637A7" w:rsidRPr="00231D9B" w:rsidRDefault="009C02B4" w:rsidP="000E3858">
      <w:pPr>
        <w:suppressAutoHyphens/>
        <w:spacing w:after="0"/>
        <w:ind w:firstLine="709"/>
        <w:jc w:val="both"/>
        <w:rPr>
          <w:rFonts w:ascii="Times New Roman" w:hAnsi="Times New Roman"/>
          <w:iCs/>
          <w:sz w:val="24"/>
          <w:szCs w:val="24"/>
        </w:rPr>
      </w:pPr>
      <w:r w:rsidRPr="00231D9B">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000E3858" w:rsidRPr="00231D9B">
        <w:rPr>
          <w:rFonts w:ascii="Times New Roman" w:hAnsi="Times New Roman"/>
          <w:iCs/>
          <w:sz w:val="24"/>
          <w:szCs w:val="24"/>
        </w:rPr>
        <w:t>соответствует специальности в целом.</w:t>
      </w:r>
    </w:p>
    <w:p w14:paraId="12F65A8C"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Получение образования по </w:t>
      </w:r>
      <w:r w:rsidR="00DB23D7" w:rsidRPr="00231D9B">
        <w:rPr>
          <w:rFonts w:ascii="Times New Roman" w:hAnsi="Times New Roman"/>
          <w:sz w:val="24"/>
          <w:szCs w:val="24"/>
        </w:rPr>
        <w:t>специальности</w:t>
      </w:r>
      <w:r w:rsidRPr="00231D9B">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0FFC7B42" w14:textId="77777777" w:rsidR="00D637A7" w:rsidRPr="00231D9B" w:rsidRDefault="00257421" w:rsidP="00D637A7">
      <w:pPr>
        <w:suppressAutoHyphens/>
        <w:spacing w:after="0"/>
        <w:ind w:firstLine="709"/>
        <w:jc w:val="both"/>
        <w:rPr>
          <w:rFonts w:ascii="Times New Roman" w:hAnsi="Times New Roman"/>
          <w:b/>
          <w:i/>
          <w:sz w:val="24"/>
          <w:szCs w:val="24"/>
        </w:rPr>
      </w:pPr>
      <w:r w:rsidRPr="00231D9B">
        <w:rPr>
          <w:rFonts w:ascii="Times New Roman" w:hAnsi="Times New Roman"/>
          <w:sz w:val="24"/>
          <w:szCs w:val="24"/>
        </w:rPr>
        <w:t>Формы обучения:</w:t>
      </w:r>
      <w:r w:rsidR="00D637A7" w:rsidRPr="00231D9B">
        <w:rPr>
          <w:rFonts w:ascii="Times New Roman" w:hAnsi="Times New Roman"/>
          <w:sz w:val="24"/>
          <w:szCs w:val="24"/>
        </w:rPr>
        <w:t xml:space="preserve"> </w:t>
      </w:r>
      <w:bookmarkStart w:id="5" w:name="Формы_обучения"/>
      <w:r w:rsidR="00D637A7" w:rsidRPr="00231D9B">
        <w:rPr>
          <w:rFonts w:ascii="Times New Roman" w:hAnsi="Times New Roman"/>
          <w:bCs/>
          <w:iCs/>
          <w:sz w:val="24"/>
          <w:szCs w:val="24"/>
        </w:rPr>
        <w:t>очн</w:t>
      </w:r>
      <w:r w:rsidRPr="00231D9B">
        <w:rPr>
          <w:rFonts w:ascii="Times New Roman" w:hAnsi="Times New Roman"/>
          <w:bCs/>
          <w:iCs/>
          <w:sz w:val="24"/>
          <w:szCs w:val="24"/>
        </w:rPr>
        <w:t>ая</w:t>
      </w:r>
      <w:r w:rsidR="00D637A7" w:rsidRPr="00231D9B">
        <w:rPr>
          <w:rFonts w:ascii="Times New Roman" w:hAnsi="Times New Roman"/>
          <w:bCs/>
          <w:iCs/>
          <w:sz w:val="24"/>
          <w:szCs w:val="24"/>
        </w:rPr>
        <w:t xml:space="preserve">, </w:t>
      </w:r>
      <w:r w:rsidR="00D637A7" w:rsidRPr="00231D9B">
        <w:rPr>
          <w:rFonts w:ascii="Times New Roman" w:hAnsi="Times New Roman"/>
          <w:bCs/>
          <w:sz w:val="24"/>
          <w:szCs w:val="24"/>
        </w:rPr>
        <w:t>очно-заочн</w:t>
      </w:r>
      <w:r w:rsidRPr="00231D9B">
        <w:rPr>
          <w:rFonts w:ascii="Times New Roman" w:hAnsi="Times New Roman"/>
          <w:bCs/>
          <w:sz w:val="24"/>
          <w:szCs w:val="24"/>
        </w:rPr>
        <w:t>ая</w:t>
      </w:r>
      <w:r w:rsidR="00D637A7" w:rsidRPr="00231D9B">
        <w:rPr>
          <w:rFonts w:ascii="Times New Roman" w:hAnsi="Times New Roman"/>
          <w:bCs/>
          <w:sz w:val="24"/>
          <w:szCs w:val="24"/>
        </w:rPr>
        <w:t xml:space="preserve"> и заочн</w:t>
      </w:r>
      <w:r w:rsidRPr="00231D9B">
        <w:rPr>
          <w:rFonts w:ascii="Times New Roman" w:hAnsi="Times New Roman"/>
          <w:bCs/>
          <w:sz w:val="24"/>
          <w:szCs w:val="24"/>
        </w:rPr>
        <w:t>ая</w:t>
      </w:r>
      <w:bookmarkEnd w:id="5"/>
      <w:r w:rsidR="00D637A7" w:rsidRPr="00231D9B">
        <w:rPr>
          <w:rFonts w:ascii="Times New Roman" w:hAnsi="Times New Roman"/>
          <w:i/>
          <w:sz w:val="24"/>
          <w:szCs w:val="24"/>
        </w:rPr>
        <w:t>.</w:t>
      </w:r>
    </w:p>
    <w:p w14:paraId="64113E74"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Объем образовательной программы, реализуемой на базе среднего общего образования по квалификации: «специалист по землеустройству» – 4464 академических часов;</w:t>
      </w:r>
      <w:r w:rsidRPr="00231D9B">
        <w:rPr>
          <w:rFonts w:ascii="Times New Roman" w:hAnsi="Times New Roman"/>
          <w:iCs/>
          <w:sz w:val="24"/>
          <w:szCs w:val="24"/>
        </w:rPr>
        <w:t xml:space="preserve"> со сроком обучения 2 года 10 месяцев. </w:t>
      </w:r>
      <w:r w:rsidRPr="00231D9B">
        <w:rPr>
          <w:rFonts w:ascii="Times New Roman" w:hAnsi="Times New Roman"/>
          <w:sz w:val="24"/>
          <w:szCs w:val="24"/>
        </w:rPr>
        <w:t xml:space="preserve"> </w:t>
      </w:r>
    </w:p>
    <w:p w14:paraId="0117DA1C" w14:textId="77777777" w:rsidR="00D637A7" w:rsidRPr="00231D9B" w:rsidRDefault="00D637A7" w:rsidP="00D637A7">
      <w:pPr>
        <w:spacing w:after="0"/>
        <w:ind w:firstLine="708"/>
        <w:jc w:val="both"/>
        <w:rPr>
          <w:rFonts w:ascii="Times New Roman" w:hAnsi="Times New Roman"/>
          <w:b/>
          <w:sz w:val="24"/>
          <w:szCs w:val="24"/>
        </w:rPr>
      </w:pPr>
    </w:p>
    <w:p w14:paraId="0B171242" w14:textId="77777777" w:rsidR="00D637A7" w:rsidRPr="00231D9B" w:rsidRDefault="00D637A7" w:rsidP="000F3432">
      <w:pPr>
        <w:pStyle w:val="afffffff6"/>
      </w:pPr>
      <w:bookmarkStart w:id="6" w:name="_Toc132707306"/>
      <w:r w:rsidRPr="00231D9B">
        <w:t>Раздел 3. Характеристика профессиональной деятельности выпускника</w:t>
      </w:r>
      <w:bookmarkEnd w:id="6"/>
    </w:p>
    <w:p w14:paraId="0F24164B" w14:textId="77777777" w:rsidR="00D637A7" w:rsidRPr="00231D9B" w:rsidRDefault="00D637A7" w:rsidP="00D637A7">
      <w:pPr>
        <w:spacing w:after="0"/>
        <w:ind w:firstLine="708"/>
        <w:jc w:val="both"/>
        <w:rPr>
          <w:rFonts w:ascii="Times New Roman" w:hAnsi="Times New Roman"/>
          <w:b/>
          <w:sz w:val="24"/>
          <w:szCs w:val="24"/>
        </w:rPr>
      </w:pPr>
    </w:p>
    <w:p w14:paraId="722F0F64" w14:textId="6788ECF0"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3.1. Область профессиональной деятельности выпускников</w:t>
      </w:r>
      <w:r w:rsidRPr="00231D9B">
        <w:rPr>
          <w:rStyle w:val="a5"/>
          <w:bCs/>
        </w:rPr>
        <w:footnoteReference w:id="1"/>
      </w:r>
      <w:r w:rsidRPr="00231D9B">
        <w:rPr>
          <w:rFonts w:ascii="Times New Roman" w:hAnsi="Times New Roman"/>
          <w:sz w:val="24"/>
          <w:szCs w:val="24"/>
        </w:rPr>
        <w:t xml:space="preserve">: 10 Архитектура, проектирование, геодезия, топография и дизайн. </w:t>
      </w:r>
    </w:p>
    <w:p w14:paraId="2D6F778F" w14:textId="79B1D9C0" w:rsidR="00D637A7" w:rsidRPr="00231D9B" w:rsidRDefault="00D637A7" w:rsidP="00D637A7">
      <w:pPr>
        <w:suppressAutoHyphens/>
        <w:spacing w:after="0"/>
        <w:ind w:firstLine="709"/>
        <w:jc w:val="both"/>
        <w:rPr>
          <w:rFonts w:ascii="Times New Roman" w:hAnsi="Times New Roman"/>
          <w:iCs/>
          <w:sz w:val="24"/>
          <w:szCs w:val="24"/>
        </w:rPr>
      </w:pPr>
      <w:r w:rsidRPr="00231D9B">
        <w:rPr>
          <w:rFonts w:ascii="Times New Roman" w:hAnsi="Times New Roman"/>
          <w:sz w:val="24"/>
          <w:szCs w:val="24"/>
        </w:rPr>
        <w:t xml:space="preserve">3.2. </w:t>
      </w:r>
      <w:bookmarkStart w:id="7" w:name="_Toc460855523"/>
      <w:bookmarkStart w:id="8" w:name="_Toc460939930"/>
      <w:r w:rsidR="000E3858" w:rsidRPr="00231D9B">
        <w:rPr>
          <w:rFonts w:ascii="Times New Roman" w:hAnsi="Times New Roman"/>
          <w:sz w:val="24"/>
          <w:szCs w:val="24"/>
        </w:rPr>
        <w:t>Соответствие видов деятельности профессиональным модулям</w:t>
      </w:r>
      <w:bookmarkEnd w:id="7"/>
      <w:bookmarkEnd w:id="8"/>
      <w:r w:rsidRPr="00231D9B">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0E3858" w:rsidRPr="00231D9B" w14:paraId="3C9F77F1" w14:textId="77777777" w:rsidTr="00BB745E">
        <w:trPr>
          <w:trHeight w:val="1082"/>
        </w:trPr>
        <w:tc>
          <w:tcPr>
            <w:tcW w:w="5920" w:type="dxa"/>
            <w:tcBorders>
              <w:top w:val="single" w:sz="4" w:space="0" w:color="auto"/>
            </w:tcBorders>
          </w:tcPr>
          <w:p w14:paraId="6A8EB5C0" w14:textId="77777777" w:rsidR="000E3858" w:rsidRPr="00231D9B" w:rsidRDefault="000E3858" w:rsidP="00BB745E">
            <w:pPr>
              <w:suppressAutoHyphens/>
              <w:spacing w:after="0"/>
              <w:jc w:val="center"/>
              <w:rPr>
                <w:rFonts w:ascii="Times New Roman" w:hAnsi="Times New Roman"/>
              </w:rPr>
            </w:pPr>
            <w:r w:rsidRPr="00231D9B">
              <w:rPr>
                <w:rFonts w:ascii="Times New Roman" w:hAnsi="Times New Roman"/>
              </w:rPr>
              <w:t>Наименование видов деятельности</w:t>
            </w:r>
          </w:p>
        </w:tc>
        <w:tc>
          <w:tcPr>
            <w:tcW w:w="3544" w:type="dxa"/>
            <w:tcBorders>
              <w:top w:val="single" w:sz="4" w:space="0" w:color="auto"/>
            </w:tcBorders>
          </w:tcPr>
          <w:p w14:paraId="7FDF8287" w14:textId="77777777" w:rsidR="000E3858" w:rsidRPr="00231D9B" w:rsidRDefault="000E3858" w:rsidP="00BB745E">
            <w:pPr>
              <w:suppressAutoHyphens/>
              <w:spacing w:after="0"/>
              <w:jc w:val="center"/>
              <w:rPr>
                <w:rFonts w:ascii="Times New Roman" w:hAnsi="Times New Roman"/>
              </w:rPr>
            </w:pPr>
            <w:r w:rsidRPr="00231D9B">
              <w:rPr>
                <w:rFonts w:ascii="Times New Roman" w:hAnsi="Times New Roman"/>
              </w:rPr>
              <w:t>Наименование профессиональных модулей</w:t>
            </w:r>
          </w:p>
        </w:tc>
      </w:tr>
      <w:tr w:rsidR="000E3858" w:rsidRPr="00231D9B" w14:paraId="14D26F06" w14:textId="77777777" w:rsidTr="00BB745E">
        <w:trPr>
          <w:trHeight w:val="431"/>
        </w:trPr>
        <w:tc>
          <w:tcPr>
            <w:tcW w:w="5920" w:type="dxa"/>
            <w:tcBorders>
              <w:top w:val="single" w:sz="4" w:space="0" w:color="auto"/>
            </w:tcBorders>
          </w:tcPr>
          <w:p w14:paraId="4CC93EFA" w14:textId="77777777" w:rsidR="000E3858" w:rsidRPr="00231D9B" w:rsidRDefault="000E3858" w:rsidP="00BB745E">
            <w:pPr>
              <w:suppressAutoHyphens/>
              <w:spacing w:after="0"/>
              <w:jc w:val="center"/>
              <w:rPr>
                <w:rFonts w:ascii="Times New Roman" w:hAnsi="Times New Roman"/>
              </w:rPr>
            </w:pPr>
            <w:r w:rsidRPr="00231D9B">
              <w:rPr>
                <w:rFonts w:ascii="Times New Roman" w:hAnsi="Times New Roman"/>
              </w:rPr>
              <w:t>1</w:t>
            </w:r>
          </w:p>
        </w:tc>
        <w:tc>
          <w:tcPr>
            <w:tcW w:w="3544" w:type="dxa"/>
            <w:tcBorders>
              <w:top w:val="single" w:sz="4" w:space="0" w:color="auto"/>
            </w:tcBorders>
          </w:tcPr>
          <w:p w14:paraId="5F81E246" w14:textId="77777777" w:rsidR="000E3858" w:rsidRPr="00231D9B" w:rsidRDefault="000E3858" w:rsidP="00BB745E">
            <w:pPr>
              <w:suppressAutoHyphens/>
              <w:spacing w:after="0"/>
              <w:jc w:val="center"/>
              <w:rPr>
                <w:rFonts w:ascii="Times New Roman" w:hAnsi="Times New Roman"/>
              </w:rPr>
            </w:pPr>
            <w:r w:rsidRPr="00231D9B">
              <w:rPr>
                <w:rFonts w:ascii="Times New Roman" w:hAnsi="Times New Roman"/>
              </w:rPr>
              <w:t>2</w:t>
            </w:r>
          </w:p>
        </w:tc>
      </w:tr>
      <w:tr w:rsidR="000E3858" w:rsidRPr="00231D9B" w14:paraId="5BB4F3DD" w14:textId="77777777" w:rsidTr="00BB745E">
        <w:tc>
          <w:tcPr>
            <w:tcW w:w="5920" w:type="dxa"/>
          </w:tcPr>
          <w:p w14:paraId="67F9F99E" w14:textId="77777777" w:rsidR="000E3858" w:rsidRPr="00231D9B" w:rsidRDefault="000E3858" w:rsidP="00BB745E">
            <w:pPr>
              <w:suppressAutoHyphens/>
              <w:spacing w:after="0"/>
              <w:rPr>
                <w:rFonts w:ascii="Times New Roman" w:hAnsi="Times New Roman"/>
                <w:iCs/>
              </w:rPr>
            </w:pPr>
            <w:r w:rsidRPr="00231D9B">
              <w:rPr>
                <w:rFonts w:ascii="Times New Roman" w:hAnsi="Times New Roman"/>
                <w:iCs/>
              </w:rPr>
              <w:t>Виды деятельности</w:t>
            </w:r>
          </w:p>
        </w:tc>
        <w:tc>
          <w:tcPr>
            <w:tcW w:w="3544" w:type="dxa"/>
          </w:tcPr>
          <w:p w14:paraId="7BEA0454" w14:textId="77777777" w:rsidR="000E3858" w:rsidRPr="00231D9B" w:rsidRDefault="000E3858" w:rsidP="00BB745E">
            <w:pPr>
              <w:suppressAutoHyphens/>
              <w:spacing w:after="0"/>
              <w:rPr>
                <w:rFonts w:ascii="Times New Roman" w:hAnsi="Times New Roman"/>
              </w:rPr>
            </w:pPr>
          </w:p>
        </w:tc>
      </w:tr>
      <w:tr w:rsidR="000E3858" w:rsidRPr="00231D9B" w14:paraId="755F7721" w14:textId="77777777" w:rsidTr="00BB745E">
        <w:tc>
          <w:tcPr>
            <w:tcW w:w="5920" w:type="dxa"/>
          </w:tcPr>
          <w:p w14:paraId="47FC4E1C" w14:textId="5EC1E629" w:rsidR="000E3858" w:rsidRPr="00231D9B" w:rsidRDefault="000E3858" w:rsidP="000E3858">
            <w:pPr>
              <w:suppressAutoHyphens/>
              <w:spacing w:after="0"/>
              <w:rPr>
                <w:rFonts w:ascii="Times New Roman" w:hAnsi="Times New Roman"/>
                <w:iCs/>
              </w:rPr>
            </w:pPr>
            <w:r w:rsidRPr="00231D9B">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3544" w:type="dxa"/>
          </w:tcPr>
          <w:p w14:paraId="354D666F" w14:textId="4FA7ABE7" w:rsidR="000E3858" w:rsidRPr="00231D9B" w:rsidRDefault="000E3858" w:rsidP="000E3858">
            <w:pPr>
              <w:suppressAutoHyphens/>
              <w:spacing w:after="0"/>
              <w:rPr>
                <w:rFonts w:ascii="Times New Roman" w:hAnsi="Times New Roman"/>
              </w:rPr>
            </w:pPr>
            <w:r w:rsidRPr="00231D9B">
              <w:rPr>
                <w:rFonts w:ascii="Times New Roman" w:hAnsi="Times New Roman"/>
                <w:sz w:val="24"/>
                <w:szCs w:val="24"/>
              </w:rPr>
              <w:t xml:space="preserve">Подготовка, планирование и выполнение полевых и камеральных работ по </w:t>
            </w:r>
            <w:r w:rsidRPr="00231D9B">
              <w:rPr>
                <w:rFonts w:ascii="Times New Roman" w:hAnsi="Times New Roman"/>
                <w:sz w:val="24"/>
                <w:szCs w:val="24"/>
              </w:rPr>
              <w:lastRenderedPageBreak/>
              <w:t>инженерно-геодезическим изысканиям</w:t>
            </w:r>
          </w:p>
        </w:tc>
      </w:tr>
      <w:tr w:rsidR="000E3858" w:rsidRPr="00231D9B" w14:paraId="762D8481" w14:textId="77777777" w:rsidTr="00BB745E">
        <w:tc>
          <w:tcPr>
            <w:tcW w:w="5920" w:type="dxa"/>
          </w:tcPr>
          <w:p w14:paraId="1F58C27B" w14:textId="6E7AA42B" w:rsidR="000E3858" w:rsidRPr="00231D9B" w:rsidRDefault="000E3858" w:rsidP="000E3858">
            <w:pPr>
              <w:suppressAutoHyphens/>
              <w:spacing w:after="0"/>
              <w:rPr>
                <w:rFonts w:ascii="Times New Roman" w:hAnsi="Times New Roman"/>
                <w:iCs/>
              </w:rPr>
            </w:pPr>
            <w:r w:rsidRPr="00231D9B">
              <w:rPr>
                <w:rFonts w:ascii="Times New Roman" w:hAnsi="Times New Roman"/>
                <w:sz w:val="24"/>
                <w:szCs w:val="24"/>
              </w:rPr>
              <w:lastRenderedPageBreak/>
              <w:t>Проведение технической инвентаризации и технической оценки объектов недвижимости</w:t>
            </w:r>
          </w:p>
        </w:tc>
        <w:tc>
          <w:tcPr>
            <w:tcW w:w="3544" w:type="dxa"/>
          </w:tcPr>
          <w:p w14:paraId="2B299B09" w14:textId="71F8EAFF" w:rsidR="000E3858" w:rsidRPr="00231D9B" w:rsidRDefault="000E3858" w:rsidP="000E3858">
            <w:pPr>
              <w:suppressAutoHyphens/>
              <w:spacing w:after="0"/>
              <w:rPr>
                <w:rFonts w:ascii="Times New Roman" w:hAnsi="Times New Roman"/>
              </w:rPr>
            </w:pPr>
            <w:r w:rsidRPr="00231D9B">
              <w:rPr>
                <w:rFonts w:ascii="Times New Roman" w:hAnsi="Times New Roman"/>
                <w:sz w:val="24"/>
                <w:szCs w:val="24"/>
              </w:rPr>
              <w:t xml:space="preserve">Проведение технической инвентаризации и технической оценки объектов недвижимости </w:t>
            </w:r>
          </w:p>
        </w:tc>
      </w:tr>
      <w:tr w:rsidR="000E3858" w:rsidRPr="00231D9B" w14:paraId="37B803D8" w14:textId="77777777" w:rsidTr="00BB745E">
        <w:tc>
          <w:tcPr>
            <w:tcW w:w="5920" w:type="dxa"/>
          </w:tcPr>
          <w:p w14:paraId="58194251" w14:textId="755C2FB2" w:rsidR="000E3858" w:rsidRPr="00231D9B" w:rsidRDefault="000E3858" w:rsidP="000E3858">
            <w:pPr>
              <w:suppressAutoHyphens/>
              <w:spacing w:after="0"/>
              <w:rPr>
                <w:rFonts w:ascii="Times New Roman" w:hAnsi="Times New Roman"/>
                <w:iCs/>
              </w:rPr>
            </w:pPr>
            <w:r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3544" w:type="dxa"/>
          </w:tcPr>
          <w:p w14:paraId="5C11F384" w14:textId="6C9EB1A1" w:rsidR="000E3858" w:rsidRPr="00231D9B" w:rsidRDefault="000E3858" w:rsidP="000E3858">
            <w:pPr>
              <w:suppressAutoHyphens/>
              <w:spacing w:after="0"/>
              <w:rPr>
                <w:rFonts w:ascii="Times New Roman" w:hAnsi="Times New Roman"/>
              </w:rPr>
            </w:pPr>
            <w:r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r>
      <w:tr w:rsidR="000E3858" w:rsidRPr="00231D9B" w14:paraId="4F72F656" w14:textId="77777777" w:rsidTr="00BB745E">
        <w:tc>
          <w:tcPr>
            <w:tcW w:w="5920" w:type="dxa"/>
          </w:tcPr>
          <w:p w14:paraId="295A6C61" w14:textId="1F1151F8" w:rsidR="000E3858" w:rsidRPr="00231D9B" w:rsidRDefault="000E3858" w:rsidP="000E3858">
            <w:pPr>
              <w:suppressAutoHyphens/>
              <w:spacing w:after="0"/>
              <w:rPr>
                <w:rFonts w:ascii="Times New Roman" w:hAnsi="Times New Roman"/>
                <w:iCs/>
              </w:rPr>
            </w:pPr>
            <w:r w:rsidRPr="00231D9B">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p>
        </w:tc>
        <w:tc>
          <w:tcPr>
            <w:tcW w:w="3544" w:type="dxa"/>
          </w:tcPr>
          <w:p w14:paraId="0CFC8B26" w14:textId="768260E5" w:rsidR="000E3858" w:rsidRPr="00231D9B" w:rsidRDefault="000E3858" w:rsidP="000E3858">
            <w:pPr>
              <w:suppressAutoHyphens/>
              <w:spacing w:after="0"/>
              <w:rPr>
                <w:rFonts w:ascii="Times New Roman" w:hAnsi="Times New Roman"/>
              </w:rPr>
            </w:pPr>
            <w:r w:rsidRPr="00231D9B">
              <w:rPr>
                <w:rFonts w:ascii="Times New Roman" w:hAnsi="Times New Roman"/>
                <w:sz w:val="24"/>
                <w:szCs w:val="24"/>
              </w:rPr>
              <w:t xml:space="preserve">Осуществление контроля использования и охраны земельных ресурсов и окружающей среды, мониторинг земель </w:t>
            </w:r>
          </w:p>
        </w:tc>
      </w:tr>
      <w:tr w:rsidR="000E3858" w:rsidRPr="00231D9B" w14:paraId="57E22AEB" w14:textId="77777777" w:rsidTr="00BB745E">
        <w:tc>
          <w:tcPr>
            <w:tcW w:w="5920" w:type="dxa"/>
          </w:tcPr>
          <w:p w14:paraId="6A6A1FC7" w14:textId="77777777" w:rsidR="000E3858" w:rsidRPr="00231D9B" w:rsidRDefault="000E3858" w:rsidP="000E3858">
            <w:pPr>
              <w:suppressAutoHyphens/>
              <w:spacing w:after="0"/>
              <w:rPr>
                <w:rFonts w:ascii="Times New Roman" w:hAnsi="Times New Roman"/>
                <w:i/>
              </w:rPr>
            </w:pPr>
            <w:r w:rsidRPr="00231D9B">
              <w:rPr>
                <w:rFonts w:ascii="Times New Roman" w:hAnsi="Times New Roman"/>
                <w:i/>
              </w:rPr>
              <w:t>Освоение видов работ по одной или нескольким профессиям рабочих, должностям служащих</w:t>
            </w:r>
          </w:p>
        </w:tc>
        <w:tc>
          <w:tcPr>
            <w:tcW w:w="3544" w:type="dxa"/>
          </w:tcPr>
          <w:p w14:paraId="0451F9A0" w14:textId="77777777" w:rsidR="000E3858" w:rsidRPr="00231D9B" w:rsidRDefault="000E3858" w:rsidP="000E3858">
            <w:pPr>
              <w:suppressAutoHyphens/>
              <w:spacing w:after="0"/>
              <w:rPr>
                <w:rFonts w:ascii="Times New Roman" w:hAnsi="Times New Roman"/>
              </w:rPr>
            </w:pPr>
            <w:r w:rsidRPr="00231D9B">
              <w:rPr>
                <w:rFonts w:ascii="Times New Roman" w:hAnsi="Times New Roman"/>
              </w:rPr>
              <w:t>-</w:t>
            </w:r>
          </w:p>
        </w:tc>
      </w:tr>
    </w:tbl>
    <w:p w14:paraId="36FB879F" w14:textId="77777777" w:rsidR="000E3858" w:rsidRPr="00231D9B" w:rsidRDefault="000E3858" w:rsidP="00D637A7">
      <w:pPr>
        <w:suppressAutoHyphens/>
        <w:spacing w:after="0"/>
        <w:ind w:firstLine="709"/>
        <w:jc w:val="both"/>
        <w:rPr>
          <w:rFonts w:ascii="Times New Roman" w:hAnsi="Times New Roman"/>
          <w:iCs/>
          <w:sz w:val="24"/>
          <w:szCs w:val="24"/>
        </w:rPr>
      </w:pPr>
    </w:p>
    <w:p w14:paraId="1B6001C6" w14:textId="77777777" w:rsidR="00D637A7" w:rsidRPr="00231D9B" w:rsidRDefault="00D637A7" w:rsidP="000F3432">
      <w:pPr>
        <w:pStyle w:val="afffffff6"/>
      </w:pPr>
      <w:bookmarkStart w:id="9" w:name="_Toc132707307"/>
      <w:r w:rsidRPr="00231D9B">
        <w:t>Раздел 4. Планируемые результаты освоения образовательной программы</w:t>
      </w:r>
      <w:bookmarkEnd w:id="9"/>
    </w:p>
    <w:p w14:paraId="4D30C88B" w14:textId="77777777" w:rsidR="00D637A7" w:rsidRDefault="00D637A7" w:rsidP="007711F2">
      <w:pPr>
        <w:pStyle w:val="afffffff8"/>
        <w:rPr>
          <w:b w:val="0"/>
          <w:bCs/>
        </w:rPr>
      </w:pPr>
      <w:bookmarkStart w:id="10" w:name="_Toc132707308"/>
      <w:r w:rsidRPr="007711F2">
        <w:rPr>
          <w:b w:val="0"/>
          <w:bCs/>
        </w:rPr>
        <w:t>4.1. Общие компетенции</w:t>
      </w:r>
      <w:bookmarkEnd w:id="10"/>
    </w:p>
    <w:tbl>
      <w:tblPr>
        <w:tblpPr w:leftFromText="180" w:rightFromText="180" w:vertAnchor="text" w:tblpXSpec="center"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2"/>
        <w:gridCol w:w="5244"/>
      </w:tblGrid>
      <w:tr w:rsidR="00874CF2" w:rsidRPr="00874CF2" w14:paraId="5BCC3356" w14:textId="77777777" w:rsidTr="00874CF2">
        <w:trPr>
          <w:cantSplit/>
          <w:trHeight w:val="1814"/>
        </w:trPr>
        <w:tc>
          <w:tcPr>
            <w:tcW w:w="959" w:type="dxa"/>
            <w:tcBorders>
              <w:top w:val="single" w:sz="4" w:space="0" w:color="auto"/>
              <w:left w:val="single" w:sz="4" w:space="0" w:color="auto"/>
              <w:bottom w:val="single" w:sz="4" w:space="0" w:color="auto"/>
              <w:right w:val="single" w:sz="4" w:space="0" w:color="auto"/>
            </w:tcBorders>
            <w:textDirection w:val="btLr"/>
            <w:vAlign w:val="center"/>
            <w:hideMark/>
          </w:tcPr>
          <w:p w14:paraId="3392013B" w14:textId="77777777" w:rsidR="00874CF2" w:rsidRPr="00874CF2" w:rsidRDefault="00874CF2" w:rsidP="00874CF2">
            <w:pPr>
              <w:suppressAutoHyphens/>
              <w:spacing w:after="0"/>
              <w:jc w:val="center"/>
              <w:rPr>
                <w:rFonts w:ascii="Times New Roman" w:eastAsia="Segoe UI" w:hAnsi="Times New Roman"/>
                <w:sz w:val="24"/>
                <w:szCs w:val="24"/>
              </w:rPr>
            </w:pPr>
            <w:r w:rsidRPr="00874CF2">
              <w:rPr>
                <w:rFonts w:ascii="Times New Roman" w:eastAsia="Segoe UI" w:hAnsi="Times New Roman"/>
                <w:b/>
                <w:sz w:val="24"/>
                <w:szCs w:val="24"/>
              </w:rPr>
              <w:t>Код компетенции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460BE1" w14:textId="030F90E9" w:rsidR="00874CF2" w:rsidRPr="00874CF2" w:rsidRDefault="00874CF2" w:rsidP="00874CF2">
            <w:pPr>
              <w:suppressAutoHyphens/>
              <w:spacing w:after="0"/>
              <w:jc w:val="center"/>
              <w:rPr>
                <w:rFonts w:ascii="Times New Roman" w:eastAsia="Segoe UI" w:hAnsi="Times New Roman"/>
                <w:sz w:val="24"/>
                <w:szCs w:val="24"/>
              </w:rPr>
            </w:pPr>
            <w:r w:rsidRPr="00874CF2">
              <w:rPr>
                <w:rFonts w:ascii="Times New Roman" w:eastAsia="Segoe UI" w:hAnsi="Times New Roman"/>
                <w:b/>
                <w:sz w:val="24"/>
                <w:szCs w:val="24"/>
              </w:rPr>
              <w:t>Формулировка компетенции</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142693E" w14:textId="0736EC2D" w:rsidR="00874CF2" w:rsidRPr="00874CF2" w:rsidRDefault="00874CF2" w:rsidP="00874CF2">
            <w:pPr>
              <w:suppressAutoHyphens/>
              <w:spacing w:after="0"/>
              <w:jc w:val="center"/>
              <w:rPr>
                <w:rFonts w:ascii="Times New Roman" w:eastAsia="Segoe UI" w:hAnsi="Times New Roman"/>
                <w:b/>
                <w:sz w:val="24"/>
                <w:szCs w:val="24"/>
              </w:rPr>
            </w:pPr>
            <w:r w:rsidRPr="00874CF2">
              <w:rPr>
                <w:rFonts w:ascii="Times New Roman" w:eastAsia="Segoe UI" w:hAnsi="Times New Roman"/>
                <w:b/>
                <w:sz w:val="24"/>
                <w:szCs w:val="24"/>
              </w:rPr>
              <w:t>Знания, умения</w:t>
            </w:r>
          </w:p>
        </w:tc>
      </w:tr>
      <w:tr w:rsidR="00874CF2" w:rsidRPr="00874CF2" w14:paraId="2D8D7664"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43DA437B"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75BAC56"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Выбирать способы решения задач профессиональной деятельности применительно </w:t>
            </w:r>
            <w:r w:rsidRPr="00874CF2">
              <w:rPr>
                <w:rFonts w:ascii="Times New Roman" w:eastAsia="Segoe UI" w:hAnsi="Times New Roman"/>
                <w:sz w:val="24"/>
                <w:szCs w:val="24"/>
              </w:rPr>
              <w:br/>
              <w:t>к различным контекстам</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2EF333E"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
                <w:sz w:val="24"/>
                <w:szCs w:val="24"/>
              </w:rPr>
              <w:t>Умения:</w:t>
            </w:r>
          </w:p>
        </w:tc>
      </w:tr>
      <w:tr w:rsidR="00874CF2" w:rsidRPr="00874CF2" w14:paraId="134DD32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7039BE5"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80683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92A355B"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 xml:space="preserve">распознавать задачу и/или проблему </w:t>
            </w:r>
            <w:r w:rsidRPr="00874CF2">
              <w:rPr>
                <w:rFonts w:ascii="Times New Roman" w:eastAsia="Segoe UI" w:hAnsi="Times New Roman"/>
                <w:sz w:val="24"/>
                <w:szCs w:val="24"/>
              </w:rPr>
              <w:br/>
              <w:t>в профессиональном и/или социальном контексте</w:t>
            </w:r>
          </w:p>
        </w:tc>
      </w:tr>
      <w:tr w:rsidR="00874CF2" w:rsidRPr="00874CF2" w14:paraId="4462CE4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BAB4D80"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5C8ED6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8489AAD"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анализировать задачу и/или проблему и выделять её составные части</w:t>
            </w:r>
          </w:p>
        </w:tc>
      </w:tr>
      <w:tr w:rsidR="00874CF2" w:rsidRPr="00874CF2" w14:paraId="102E30A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D8FE45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389F93"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B4E916E"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определять этапы решения задачи</w:t>
            </w:r>
          </w:p>
        </w:tc>
      </w:tr>
      <w:tr w:rsidR="00874CF2" w:rsidRPr="00874CF2" w14:paraId="2CF4411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70D751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511DC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4F09796"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выявлять и эффективно искать информацию, необходимую для решения задачи и/или проблемы</w:t>
            </w:r>
          </w:p>
        </w:tc>
      </w:tr>
      <w:tr w:rsidR="00874CF2" w:rsidRPr="00874CF2" w14:paraId="42C1889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171E2E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1A7FB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8A1D052"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составлять план действия</w:t>
            </w:r>
          </w:p>
        </w:tc>
      </w:tr>
      <w:tr w:rsidR="00874CF2" w:rsidRPr="00874CF2" w14:paraId="0FBAD65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5A30365"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9C6060C"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2CE2B15C"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определять необходимые ресурсы</w:t>
            </w:r>
          </w:p>
        </w:tc>
      </w:tr>
      <w:tr w:rsidR="00874CF2" w:rsidRPr="00874CF2" w14:paraId="2B1A54B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BD78C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CE8A50"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69CDEC0"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владеть актуальными методами работы </w:t>
            </w:r>
            <w:r w:rsidRPr="00874CF2">
              <w:rPr>
                <w:rFonts w:ascii="Times New Roman" w:eastAsia="Segoe UI" w:hAnsi="Times New Roman"/>
                <w:sz w:val="24"/>
                <w:szCs w:val="24"/>
              </w:rPr>
              <w:br/>
              <w:t>в профессиональной и смежных сферах</w:t>
            </w:r>
          </w:p>
        </w:tc>
      </w:tr>
      <w:tr w:rsidR="00874CF2" w:rsidRPr="00874CF2" w14:paraId="4410D0A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C31296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0E395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DBAD882"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реализовывать составленный план</w:t>
            </w:r>
          </w:p>
        </w:tc>
      </w:tr>
      <w:tr w:rsidR="00874CF2" w:rsidRPr="00874CF2" w14:paraId="7555F24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421D0A4"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4DF6F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A088EAA"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оценивать результат и последствия своих действий (самостоятельно или с помощью наставника)</w:t>
            </w:r>
          </w:p>
        </w:tc>
      </w:tr>
      <w:tr w:rsidR="00874CF2" w:rsidRPr="00874CF2" w14:paraId="3185DE11"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3CD540"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1CDE67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30F6AEC"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
                <w:sz w:val="24"/>
                <w:szCs w:val="24"/>
              </w:rPr>
              <w:t>Знания:</w:t>
            </w:r>
          </w:p>
        </w:tc>
      </w:tr>
      <w:tr w:rsidR="00874CF2" w:rsidRPr="00874CF2" w14:paraId="42A3098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7A4EF3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7AF8C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1A71A26"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sz w:val="24"/>
                <w:szCs w:val="24"/>
              </w:rPr>
              <w:t>а</w:t>
            </w:r>
            <w:r w:rsidRPr="00874CF2">
              <w:rPr>
                <w:rFonts w:ascii="Times New Roman" w:eastAsia="Segoe UI" w:hAnsi="Times New Roman"/>
                <w:bCs/>
                <w:sz w:val="24"/>
                <w:szCs w:val="24"/>
              </w:rPr>
              <w:t>ктуальный профессиональный и социальный контекст, в котором приходится работать и жить</w:t>
            </w:r>
          </w:p>
        </w:tc>
      </w:tr>
      <w:tr w:rsidR="00874CF2" w:rsidRPr="00874CF2" w14:paraId="3878892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3B2800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1E7490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0E9E810"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874CF2" w:rsidRPr="00874CF2" w14:paraId="2E40296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33260C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B69FCF"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F1D9DEA"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Cs/>
                <w:sz w:val="24"/>
                <w:szCs w:val="24"/>
              </w:rPr>
              <w:t xml:space="preserve">алгоритмы выполнения работ </w:t>
            </w:r>
            <w:r w:rsidRPr="00874CF2">
              <w:rPr>
                <w:rFonts w:ascii="Times New Roman" w:eastAsia="Segoe UI" w:hAnsi="Times New Roman"/>
                <w:bCs/>
                <w:sz w:val="24"/>
                <w:szCs w:val="24"/>
              </w:rPr>
              <w:br/>
              <w:t>в профессиональной и смежных областях</w:t>
            </w:r>
          </w:p>
        </w:tc>
      </w:tr>
      <w:tr w:rsidR="00874CF2" w:rsidRPr="00874CF2" w14:paraId="671E96D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E81E12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7A8B6D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E7A5BBF"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методы работы в профессиональной и смежных сферах</w:t>
            </w:r>
          </w:p>
        </w:tc>
      </w:tr>
      <w:tr w:rsidR="00874CF2" w:rsidRPr="00874CF2" w14:paraId="406D896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B8D71A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4EBCD6"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3AF200F"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структуру плана для решения задач</w:t>
            </w:r>
          </w:p>
        </w:tc>
      </w:tr>
      <w:tr w:rsidR="00874CF2" w:rsidRPr="00874CF2" w14:paraId="123BC55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53D503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3A59D7"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595787A"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порядок оценки результатов решения задач профессиональной деятельности</w:t>
            </w:r>
          </w:p>
        </w:tc>
      </w:tr>
      <w:tr w:rsidR="00874CF2" w:rsidRPr="00874CF2" w14:paraId="183B2327"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1A0DD54D"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FBC9DC7"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Использовать современные средства поиска, анализа </w:t>
            </w:r>
            <w:r w:rsidRPr="00874CF2">
              <w:rPr>
                <w:rFonts w:ascii="Times New Roman" w:eastAsia="Segoe UI" w:hAnsi="Times New Roman"/>
                <w:sz w:val="24"/>
                <w:szCs w:val="24"/>
              </w:rPr>
              <w:br/>
              <w:t>и интерпретации информации</w:t>
            </w:r>
            <w:r w:rsidRPr="00874CF2">
              <w:rPr>
                <w:rFonts w:ascii="Times New Roman" w:eastAsia="Segoe UI" w:hAnsi="Times New Roman"/>
                <w:sz w:val="24"/>
                <w:szCs w:val="24"/>
              </w:rPr>
              <w:br/>
              <w:t>и информационные технологии для выполнения задач профессиональной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14:paraId="21FD949E"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sz w:val="24"/>
                <w:szCs w:val="24"/>
              </w:rPr>
              <w:t>Умения:</w:t>
            </w:r>
          </w:p>
        </w:tc>
      </w:tr>
      <w:tr w:rsidR="00874CF2" w:rsidRPr="00874CF2" w14:paraId="2800301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FC05A06"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4A5D4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CE8BF50"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определять задачи для поиска информации</w:t>
            </w:r>
          </w:p>
        </w:tc>
      </w:tr>
      <w:tr w:rsidR="00874CF2" w:rsidRPr="00874CF2" w14:paraId="0E23671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A41A109"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2CB9AB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7FB48C4"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определять необходимые источники информации</w:t>
            </w:r>
          </w:p>
        </w:tc>
      </w:tr>
      <w:tr w:rsidR="00874CF2" w:rsidRPr="00874CF2" w14:paraId="6A1266A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F361A3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98B9C6"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31BBC44"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планировать процесс поиска</w:t>
            </w:r>
          </w:p>
        </w:tc>
      </w:tr>
      <w:tr w:rsidR="00874CF2" w:rsidRPr="00874CF2" w14:paraId="4A13C38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EF8E85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F70D8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9CDDFE9"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структурировать получаемую информацию</w:t>
            </w:r>
          </w:p>
        </w:tc>
      </w:tr>
      <w:tr w:rsidR="00874CF2" w:rsidRPr="00874CF2" w14:paraId="7DF0785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340589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692CD0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8D06646"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выделять наиболее значимое в перечне информации</w:t>
            </w:r>
          </w:p>
        </w:tc>
      </w:tr>
      <w:tr w:rsidR="00874CF2" w:rsidRPr="00874CF2" w14:paraId="75F2B00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46D8C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1F67B3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7E2E187"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оценивать практическую значимость результатов поиска</w:t>
            </w:r>
          </w:p>
        </w:tc>
      </w:tr>
      <w:tr w:rsidR="00874CF2" w:rsidRPr="00874CF2" w14:paraId="23D7071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A57573A"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3BA3AE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A72092F"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оформлять результаты поиска, применять средства информационных технологий для решения профессиональных задач</w:t>
            </w:r>
          </w:p>
        </w:tc>
      </w:tr>
      <w:tr w:rsidR="00874CF2" w:rsidRPr="00874CF2" w14:paraId="0CF37A2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B3723D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D65E071"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8602EE3"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использовать современное программное обеспечение</w:t>
            </w:r>
          </w:p>
        </w:tc>
      </w:tr>
      <w:tr w:rsidR="00874CF2" w:rsidRPr="00874CF2" w14:paraId="2B56289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3A21324"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C53847"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80CBA5C"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использовать различные цифровые средства для решения профессиональных задач</w:t>
            </w:r>
          </w:p>
        </w:tc>
      </w:tr>
      <w:tr w:rsidR="00874CF2" w:rsidRPr="00874CF2" w14:paraId="62D5920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36052D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57EDF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550ABA4"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
                <w:sz w:val="24"/>
                <w:szCs w:val="24"/>
              </w:rPr>
              <w:t>Знания:</w:t>
            </w:r>
          </w:p>
        </w:tc>
      </w:tr>
      <w:tr w:rsidR="00874CF2" w:rsidRPr="00874CF2" w14:paraId="782A17B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6504CD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A0D1AF"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19910E6"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номенклатура информационных источников, применяемых в профессиональной деятельности</w:t>
            </w:r>
          </w:p>
        </w:tc>
      </w:tr>
      <w:tr w:rsidR="00874CF2" w:rsidRPr="00874CF2" w14:paraId="1C832F7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1DD220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6FFA5B"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1E4404A"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приемы структурирования информации</w:t>
            </w:r>
          </w:p>
        </w:tc>
      </w:tr>
      <w:tr w:rsidR="00874CF2" w:rsidRPr="00874CF2" w14:paraId="0AFB377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C01D1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285AFD"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F3763C3"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формат оформления результатов поиска информации, </w:t>
            </w:r>
            <w:r w:rsidRPr="00874CF2">
              <w:rPr>
                <w:rFonts w:ascii="Times New Roman" w:eastAsia="Segoe UI" w:hAnsi="Times New Roman"/>
                <w:bCs/>
                <w:sz w:val="24"/>
                <w:szCs w:val="24"/>
              </w:rPr>
              <w:t>современные средства и устройства информатизации</w:t>
            </w:r>
          </w:p>
        </w:tc>
      </w:tr>
      <w:tr w:rsidR="00874CF2" w:rsidRPr="00874CF2" w14:paraId="4D66DE9D"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28B7B0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FB176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ABE9BAC"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74CF2" w:rsidRPr="00874CF2" w14:paraId="51723AEA"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7E7711A9"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8ED7E6D"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Планировать </w:t>
            </w:r>
            <w:r w:rsidRPr="00874CF2">
              <w:rPr>
                <w:rFonts w:ascii="Times New Roman" w:eastAsia="Segoe UI" w:hAnsi="Times New Roman"/>
                <w:sz w:val="24"/>
                <w:szCs w:val="24"/>
              </w:rPr>
              <w:br/>
              <w:t xml:space="preserve">и реализовывать собственное профессиональное </w:t>
            </w:r>
            <w:r w:rsidRPr="00874CF2">
              <w:rPr>
                <w:rFonts w:ascii="Times New Roman" w:eastAsia="Segoe UI" w:hAnsi="Times New Roman"/>
                <w:sz w:val="24"/>
                <w:szCs w:val="24"/>
              </w:rPr>
              <w:br/>
              <w:t xml:space="preserve">и личностное развитие, предпринимательскую деятельность </w:t>
            </w:r>
            <w:r w:rsidRPr="00874CF2">
              <w:rPr>
                <w:rFonts w:ascii="Times New Roman" w:eastAsia="Segoe UI" w:hAnsi="Times New Roman"/>
                <w:sz w:val="24"/>
                <w:szCs w:val="24"/>
              </w:rPr>
              <w:br/>
              <w:t xml:space="preserve">в профессиональной сфере, использовать знания по правовой и финансовой грамотности </w:t>
            </w:r>
            <w:r w:rsidRPr="00874CF2">
              <w:rPr>
                <w:rFonts w:ascii="Times New Roman" w:eastAsia="Segoe UI" w:hAnsi="Times New Roman"/>
                <w:sz w:val="24"/>
                <w:szCs w:val="24"/>
              </w:rPr>
              <w:br/>
              <w:t>в различных жизненных ситуациях</w:t>
            </w:r>
          </w:p>
        </w:tc>
        <w:tc>
          <w:tcPr>
            <w:tcW w:w="5245" w:type="dxa"/>
            <w:tcBorders>
              <w:top w:val="single" w:sz="4" w:space="0" w:color="auto"/>
              <w:left w:val="single" w:sz="4" w:space="0" w:color="auto"/>
              <w:bottom w:val="single" w:sz="4" w:space="0" w:color="auto"/>
              <w:right w:val="single" w:sz="4" w:space="0" w:color="auto"/>
            </w:tcBorders>
            <w:hideMark/>
          </w:tcPr>
          <w:p w14:paraId="0A17E328"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Умения:</w:t>
            </w:r>
          </w:p>
        </w:tc>
      </w:tr>
      <w:tr w:rsidR="00874CF2" w:rsidRPr="00874CF2" w14:paraId="0E70A88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64B047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F81551"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656791A"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определять актуальность нормативно-правовой документации в профессиональной деятельности</w:t>
            </w:r>
          </w:p>
        </w:tc>
      </w:tr>
      <w:tr w:rsidR="00874CF2" w:rsidRPr="00874CF2" w14:paraId="37DCC85D"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2FDDA80"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B40E5C"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9979931"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применять современную научную профессиональную терминологию</w:t>
            </w:r>
          </w:p>
        </w:tc>
      </w:tr>
      <w:tr w:rsidR="00874CF2" w:rsidRPr="00874CF2" w14:paraId="2E71D01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BFF704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831B21"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DB47178"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определять и выстраивать траектории профессионального развития и самообразования</w:t>
            </w:r>
          </w:p>
        </w:tc>
      </w:tr>
      <w:tr w:rsidR="00874CF2" w:rsidRPr="00874CF2" w14:paraId="2D1B5E1B"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F48592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922DF6"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FA1C46"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Cs/>
                <w:sz w:val="24"/>
                <w:szCs w:val="24"/>
              </w:rPr>
              <w:t>выявлять достоинства и недостатки коммерческой идеи</w:t>
            </w:r>
          </w:p>
        </w:tc>
      </w:tr>
      <w:tr w:rsidR="00874CF2" w:rsidRPr="00874CF2" w14:paraId="3119F602"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F5FFE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66654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0484F60"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презентовать идеи открытия собственного дела в профессиональной деятельности; оформлять бизнес-план</w:t>
            </w:r>
          </w:p>
        </w:tc>
      </w:tr>
      <w:tr w:rsidR="00874CF2" w:rsidRPr="00874CF2" w14:paraId="4D1A4F1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BFF864A"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4CF9D60"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BD53335"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рассчитывать размеры выплат по процентным ставкам кредитования</w:t>
            </w:r>
          </w:p>
        </w:tc>
      </w:tr>
      <w:tr w:rsidR="00874CF2" w:rsidRPr="00874CF2" w14:paraId="2FB7558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5593991"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022E17"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DAF0DF6"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определять инвестиционную привлекательность коммерческих идей в рамках профессиональной деятельности</w:t>
            </w:r>
          </w:p>
        </w:tc>
      </w:tr>
      <w:tr w:rsidR="00874CF2" w:rsidRPr="00874CF2" w14:paraId="44B0BD9B"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75920F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152866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5FB4C73"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sz w:val="24"/>
                <w:szCs w:val="24"/>
              </w:rPr>
              <w:t>презентовать бизнес-идею</w:t>
            </w:r>
          </w:p>
        </w:tc>
      </w:tr>
      <w:tr w:rsidR="00874CF2" w:rsidRPr="00874CF2" w14:paraId="469ECDE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B66B774"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98B64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96AE06"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определять источники финансирования</w:t>
            </w:r>
          </w:p>
        </w:tc>
      </w:tr>
      <w:tr w:rsidR="00874CF2" w:rsidRPr="00874CF2" w14:paraId="1E15155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54F14A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D91C4B"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51F5539"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303077BB"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9E190B0"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788C1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4A384F5"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содержание актуальной нормативно-правовой документации</w:t>
            </w:r>
          </w:p>
        </w:tc>
      </w:tr>
      <w:tr w:rsidR="00874CF2" w:rsidRPr="00874CF2" w14:paraId="3C70718B"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E6E1AC6"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105EF9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BC5C057"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современная научная и профессиональная терминология</w:t>
            </w:r>
          </w:p>
        </w:tc>
      </w:tr>
      <w:tr w:rsidR="00874CF2" w:rsidRPr="00874CF2" w14:paraId="62DC510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0C0B43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BCE9033"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E7ED5C8"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возможные траектории профессионального развития и самообразования</w:t>
            </w:r>
          </w:p>
        </w:tc>
      </w:tr>
      <w:tr w:rsidR="00874CF2" w:rsidRPr="00874CF2" w14:paraId="3D0A39F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91CEDE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5E0976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41C4EDD"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основы предпринимательской деятельности; основы финансовой грамотности</w:t>
            </w:r>
          </w:p>
        </w:tc>
      </w:tr>
      <w:tr w:rsidR="00874CF2" w:rsidRPr="00874CF2" w14:paraId="782AA88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C5EB616"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87C3F6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1997BAF"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правила разработки бизнес-планов</w:t>
            </w:r>
          </w:p>
        </w:tc>
      </w:tr>
      <w:tr w:rsidR="00874CF2" w:rsidRPr="00874CF2" w14:paraId="37958BFD"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7917AC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20CB70"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C294DAB"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порядок выстраивания презентации</w:t>
            </w:r>
          </w:p>
        </w:tc>
      </w:tr>
      <w:tr w:rsidR="00874CF2" w:rsidRPr="00874CF2" w14:paraId="323400A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F282DD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739581"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43B4E34"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кредитные банковские продукты</w:t>
            </w:r>
          </w:p>
        </w:tc>
      </w:tr>
      <w:tr w:rsidR="00874CF2" w:rsidRPr="00874CF2" w14:paraId="4F27B484"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1009BF64"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100260F"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Эффективно взаимодействовать </w:t>
            </w:r>
            <w:r w:rsidRPr="00874CF2">
              <w:rPr>
                <w:rFonts w:ascii="Times New Roman" w:eastAsia="Segoe UI" w:hAnsi="Times New Roman"/>
                <w:sz w:val="24"/>
                <w:szCs w:val="24"/>
              </w:rPr>
              <w:br/>
              <w:t xml:space="preserve">и работать </w:t>
            </w:r>
            <w:r w:rsidRPr="00874CF2">
              <w:rPr>
                <w:rFonts w:ascii="Times New Roman" w:eastAsia="Segoe UI" w:hAnsi="Times New Roman"/>
                <w:sz w:val="24"/>
                <w:szCs w:val="24"/>
              </w:rPr>
              <w:br/>
              <w:t>в коллективе и команде</w:t>
            </w:r>
          </w:p>
        </w:tc>
        <w:tc>
          <w:tcPr>
            <w:tcW w:w="5245" w:type="dxa"/>
            <w:tcBorders>
              <w:top w:val="single" w:sz="4" w:space="0" w:color="auto"/>
              <w:left w:val="single" w:sz="4" w:space="0" w:color="auto"/>
              <w:bottom w:val="single" w:sz="4" w:space="0" w:color="auto"/>
              <w:right w:val="single" w:sz="4" w:space="0" w:color="auto"/>
            </w:tcBorders>
            <w:hideMark/>
          </w:tcPr>
          <w:p w14:paraId="5DC0F945"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pacing w:val="-4"/>
                <w:sz w:val="24"/>
                <w:szCs w:val="24"/>
              </w:rPr>
              <w:t>Умения:</w:t>
            </w:r>
          </w:p>
        </w:tc>
      </w:tr>
      <w:tr w:rsidR="00874CF2" w:rsidRPr="00874CF2" w14:paraId="30F7260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1450DB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2CC0B6"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CE9D0AB" w14:textId="77777777" w:rsidR="00874CF2" w:rsidRPr="00874CF2" w:rsidRDefault="00874CF2" w:rsidP="00874CF2">
            <w:pPr>
              <w:suppressAutoHyphens/>
              <w:spacing w:after="0"/>
              <w:rPr>
                <w:rFonts w:ascii="Times New Roman" w:eastAsia="Segoe UI" w:hAnsi="Times New Roman"/>
                <w:b/>
                <w:bCs/>
                <w:spacing w:val="-4"/>
                <w:sz w:val="24"/>
                <w:szCs w:val="24"/>
              </w:rPr>
            </w:pPr>
            <w:r w:rsidRPr="00874CF2">
              <w:rPr>
                <w:rFonts w:ascii="Times New Roman" w:eastAsia="Segoe UI" w:hAnsi="Times New Roman"/>
                <w:bCs/>
                <w:spacing w:val="-4"/>
                <w:sz w:val="24"/>
                <w:szCs w:val="24"/>
              </w:rPr>
              <w:t xml:space="preserve">организовывать работу коллектива </w:t>
            </w:r>
            <w:r w:rsidRPr="00874CF2">
              <w:rPr>
                <w:rFonts w:ascii="Times New Roman" w:eastAsia="Segoe UI" w:hAnsi="Times New Roman"/>
                <w:bCs/>
                <w:spacing w:val="-4"/>
                <w:sz w:val="24"/>
                <w:szCs w:val="24"/>
              </w:rPr>
              <w:br/>
              <w:t>и команды</w:t>
            </w:r>
          </w:p>
        </w:tc>
      </w:tr>
      <w:tr w:rsidR="00874CF2" w:rsidRPr="00874CF2" w14:paraId="04F9866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47BE3B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DAD9C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9E0ED39" w14:textId="77777777" w:rsidR="00874CF2" w:rsidRPr="00874CF2" w:rsidRDefault="00874CF2" w:rsidP="00874CF2">
            <w:pPr>
              <w:suppressAutoHyphens/>
              <w:spacing w:after="0"/>
              <w:rPr>
                <w:rFonts w:ascii="Times New Roman" w:eastAsia="Segoe UI" w:hAnsi="Times New Roman"/>
                <w:b/>
                <w:bCs/>
                <w:spacing w:val="-4"/>
                <w:sz w:val="24"/>
                <w:szCs w:val="24"/>
              </w:rPr>
            </w:pPr>
            <w:r w:rsidRPr="00874CF2">
              <w:rPr>
                <w:rFonts w:ascii="Times New Roman" w:eastAsia="Segoe UI" w:hAnsi="Times New Roman"/>
                <w:bCs/>
                <w:spacing w:val="-4"/>
                <w:sz w:val="24"/>
                <w:szCs w:val="24"/>
              </w:rPr>
              <w:t>взаимодействовать с коллегами, руководством, клиентами в ходе профессиональной деятельности</w:t>
            </w:r>
          </w:p>
        </w:tc>
      </w:tr>
      <w:tr w:rsidR="00874CF2" w:rsidRPr="00874CF2" w14:paraId="372D476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3A56645"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514AE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8B30755"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2DC5088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F19407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CAED5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2003A30" w14:textId="77777777" w:rsidR="00874CF2" w:rsidRPr="00874CF2" w:rsidRDefault="00874CF2" w:rsidP="00874CF2">
            <w:pPr>
              <w:suppressAutoHyphens/>
              <w:spacing w:after="0"/>
              <w:rPr>
                <w:rFonts w:ascii="Times New Roman" w:eastAsia="Segoe UI" w:hAnsi="Times New Roman"/>
                <w:b/>
                <w:bCs/>
                <w:spacing w:val="-4"/>
                <w:sz w:val="24"/>
                <w:szCs w:val="24"/>
              </w:rPr>
            </w:pPr>
            <w:r w:rsidRPr="00874CF2">
              <w:rPr>
                <w:rFonts w:ascii="Times New Roman" w:eastAsia="Segoe UI" w:hAnsi="Times New Roman"/>
                <w:bCs/>
                <w:sz w:val="24"/>
                <w:szCs w:val="24"/>
              </w:rPr>
              <w:t>психологические основы деятельности коллектива, психологические особенности личности</w:t>
            </w:r>
          </w:p>
        </w:tc>
      </w:tr>
      <w:tr w:rsidR="00874CF2" w:rsidRPr="00874CF2" w14:paraId="155FBD74"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AE4C249"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FE60E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DD87DD3"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основы проектной деятельности</w:t>
            </w:r>
          </w:p>
        </w:tc>
      </w:tr>
      <w:tr w:rsidR="00874CF2" w:rsidRPr="00874CF2" w14:paraId="71E07013"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14F3CEA7"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84BA964"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Осуществлять устную </w:t>
            </w:r>
            <w:r w:rsidRPr="00874CF2">
              <w:rPr>
                <w:rFonts w:ascii="Times New Roman" w:eastAsia="Segoe UI" w:hAnsi="Times New Roman"/>
                <w:sz w:val="24"/>
                <w:szCs w:val="24"/>
              </w:rPr>
              <w:br/>
              <w:t xml:space="preserve">и письменную коммуникацию </w:t>
            </w:r>
            <w:r w:rsidRPr="00874CF2">
              <w:rPr>
                <w:rFonts w:ascii="Times New Roman" w:eastAsia="Segoe UI" w:hAnsi="Times New Roman"/>
                <w:sz w:val="24"/>
                <w:szCs w:val="24"/>
              </w:rPr>
              <w:br/>
              <w:t xml:space="preserve">на государственном языке Российской Федерации с учетом особенностей социального </w:t>
            </w:r>
            <w:r w:rsidRPr="00874CF2">
              <w:rPr>
                <w:rFonts w:ascii="Times New Roman" w:eastAsia="Segoe UI" w:hAnsi="Times New Roman"/>
                <w:sz w:val="24"/>
                <w:szCs w:val="24"/>
              </w:rPr>
              <w:br/>
              <w:t>и культурного контекста</w:t>
            </w:r>
          </w:p>
        </w:tc>
        <w:tc>
          <w:tcPr>
            <w:tcW w:w="5245" w:type="dxa"/>
            <w:tcBorders>
              <w:top w:val="single" w:sz="4" w:space="0" w:color="auto"/>
              <w:left w:val="single" w:sz="4" w:space="0" w:color="auto"/>
              <w:bottom w:val="single" w:sz="4" w:space="0" w:color="auto"/>
              <w:right w:val="single" w:sz="4" w:space="0" w:color="auto"/>
            </w:tcBorders>
            <w:hideMark/>
          </w:tcPr>
          <w:p w14:paraId="39AE6188"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
                <w:bCs/>
                <w:sz w:val="24"/>
                <w:szCs w:val="24"/>
              </w:rPr>
              <w:t>Умения:</w:t>
            </w:r>
          </w:p>
        </w:tc>
      </w:tr>
      <w:tr w:rsidR="00874CF2" w:rsidRPr="00874CF2" w14:paraId="142289C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A3888A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DF6354"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5F2869A"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 xml:space="preserve">грамотно </w:t>
            </w:r>
            <w:r w:rsidRPr="00874CF2">
              <w:rPr>
                <w:rFonts w:ascii="Times New Roman" w:eastAsia="Segoe UI" w:hAnsi="Times New Roman"/>
                <w:bCs/>
                <w:sz w:val="24"/>
                <w:szCs w:val="24"/>
              </w:rPr>
              <w:t xml:space="preserve">излагать свои мысли </w:t>
            </w:r>
            <w:r w:rsidRPr="00874CF2">
              <w:rPr>
                <w:rFonts w:ascii="Times New Roman" w:eastAsia="Segoe UI" w:hAnsi="Times New Roman"/>
                <w:bCs/>
                <w:sz w:val="24"/>
                <w:szCs w:val="24"/>
              </w:rPr>
              <w:br/>
              <w:t xml:space="preserve">и оформлять документы по профессиональной тематике на государственном языке, </w:t>
            </w:r>
            <w:r w:rsidRPr="00874CF2">
              <w:rPr>
                <w:rFonts w:ascii="Times New Roman" w:eastAsia="Segoe UI" w:hAnsi="Times New Roman"/>
                <w:sz w:val="24"/>
                <w:szCs w:val="24"/>
              </w:rPr>
              <w:t>проявлять толерантность в рабочем коллективе</w:t>
            </w:r>
          </w:p>
        </w:tc>
      </w:tr>
      <w:tr w:rsidR="00874CF2" w:rsidRPr="00874CF2" w14:paraId="7C19743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C0D5EB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F7FCE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FAF1DDC"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659F8065"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78D109D"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C349BF"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3F1282F" w14:textId="77777777"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 xml:space="preserve">особенности социального и культурного контекста; </w:t>
            </w:r>
          </w:p>
        </w:tc>
      </w:tr>
      <w:tr w:rsidR="00874CF2" w:rsidRPr="00874CF2" w14:paraId="79E91BA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30D7D0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35E2D"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5C0A0E3"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 xml:space="preserve">правила оформления документов </w:t>
            </w:r>
            <w:r w:rsidRPr="00874CF2">
              <w:rPr>
                <w:rFonts w:ascii="Times New Roman" w:eastAsia="Segoe UI" w:hAnsi="Times New Roman"/>
                <w:bCs/>
                <w:sz w:val="24"/>
                <w:szCs w:val="24"/>
              </w:rPr>
              <w:br/>
              <w:t>и построения устных сообщений</w:t>
            </w:r>
          </w:p>
        </w:tc>
      </w:tr>
      <w:tr w:rsidR="00874CF2" w:rsidRPr="00874CF2" w14:paraId="3E7CB0FD"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7ED79562"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8AD334"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Проявлять гражданско-патриотическую позицию, демонстрировать осознанное поведение </w:t>
            </w:r>
            <w:r w:rsidRPr="00874CF2">
              <w:rPr>
                <w:rFonts w:ascii="Times New Roman" w:eastAsia="Segoe UI" w:hAnsi="Times New Roman"/>
                <w:sz w:val="24"/>
                <w:szCs w:val="24"/>
              </w:rPr>
              <w:br/>
              <w:t xml:space="preserve">на основе традиционных общечеловеческих ценностей, в том числе </w:t>
            </w:r>
            <w:r w:rsidRPr="00874CF2">
              <w:rPr>
                <w:rFonts w:ascii="Times New Roman" w:eastAsia="Segoe UI" w:hAnsi="Times New Roman"/>
                <w:sz w:val="24"/>
                <w:szCs w:val="24"/>
              </w:rPr>
              <w:br/>
              <w:t xml:space="preserve">с учетом гармонизации межнациональных </w:t>
            </w:r>
            <w:r w:rsidRPr="00874CF2">
              <w:rPr>
                <w:rFonts w:ascii="Times New Roman" w:eastAsia="Segoe UI" w:hAnsi="Times New Roman"/>
                <w:sz w:val="24"/>
                <w:szCs w:val="24"/>
              </w:rPr>
              <w:br/>
              <w:t>и межрелигиозных отношений, применять стандарты антикоррупционного поведения</w:t>
            </w:r>
          </w:p>
        </w:tc>
        <w:tc>
          <w:tcPr>
            <w:tcW w:w="5245" w:type="dxa"/>
            <w:tcBorders>
              <w:top w:val="single" w:sz="4" w:space="0" w:color="auto"/>
              <w:left w:val="single" w:sz="4" w:space="0" w:color="auto"/>
              <w:bottom w:val="single" w:sz="4" w:space="0" w:color="auto"/>
              <w:right w:val="single" w:sz="4" w:space="0" w:color="auto"/>
            </w:tcBorders>
            <w:hideMark/>
          </w:tcPr>
          <w:p w14:paraId="7BD53C71"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
                <w:bCs/>
                <w:sz w:val="24"/>
                <w:szCs w:val="24"/>
              </w:rPr>
              <w:t>Умения:</w:t>
            </w:r>
          </w:p>
        </w:tc>
      </w:tr>
      <w:tr w:rsidR="00874CF2" w:rsidRPr="00874CF2" w14:paraId="6EA5B4B1"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09EB02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2D8A4A0"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C3093DE" w14:textId="322CFDC1"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описывать значимость своей специальности</w:t>
            </w:r>
          </w:p>
        </w:tc>
      </w:tr>
      <w:tr w:rsidR="00874CF2" w:rsidRPr="00874CF2" w14:paraId="75B0514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611CCA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E61C1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DD0288C"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применять стандарты антикоррупционного поведения</w:t>
            </w:r>
          </w:p>
        </w:tc>
      </w:tr>
      <w:tr w:rsidR="00874CF2" w:rsidRPr="00874CF2" w14:paraId="4F88F58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82C245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07B9D30"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14A0404"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2668280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440215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B4C1CFD"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200DE96"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сущность гражданско-патриотической позиции, общечеловеческих ценностей</w:t>
            </w:r>
          </w:p>
        </w:tc>
      </w:tr>
      <w:tr w:rsidR="00874CF2" w:rsidRPr="00874CF2" w14:paraId="0C9D607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4D4D1B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37F0BC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BF40CD6" w14:textId="5394A562" w:rsidR="00874CF2" w:rsidRPr="00874CF2" w:rsidRDefault="00874CF2" w:rsidP="00874CF2">
            <w:pPr>
              <w:suppressAutoHyphens/>
              <w:spacing w:after="0"/>
              <w:rPr>
                <w:rFonts w:ascii="Times New Roman" w:eastAsia="Segoe UI" w:hAnsi="Times New Roman"/>
                <w:bCs/>
                <w:sz w:val="24"/>
                <w:szCs w:val="24"/>
              </w:rPr>
            </w:pPr>
            <w:r w:rsidRPr="00874CF2">
              <w:rPr>
                <w:rFonts w:ascii="Times New Roman" w:eastAsia="Segoe UI" w:hAnsi="Times New Roman"/>
                <w:bCs/>
                <w:sz w:val="24"/>
                <w:szCs w:val="24"/>
              </w:rPr>
              <w:t>значимость профессиональной деятельности по</w:t>
            </w:r>
            <w:r w:rsidRPr="00874CF2">
              <w:rPr>
                <w:rFonts w:ascii="Times New Roman" w:eastAsia="Segoe UI" w:hAnsi="Times New Roman"/>
                <w:b/>
                <w:sz w:val="24"/>
                <w:szCs w:val="24"/>
              </w:rPr>
              <w:t xml:space="preserve"> </w:t>
            </w:r>
            <w:r w:rsidRPr="00874CF2">
              <w:rPr>
                <w:rFonts w:ascii="Times New Roman" w:eastAsia="Segoe UI" w:hAnsi="Times New Roman"/>
                <w:bCs/>
                <w:sz w:val="24"/>
                <w:szCs w:val="24"/>
              </w:rPr>
              <w:t>специальности</w:t>
            </w:r>
          </w:p>
        </w:tc>
      </w:tr>
      <w:tr w:rsidR="00874CF2" w:rsidRPr="00874CF2" w14:paraId="058C510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C8A45F1"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A9F56F"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63976B9"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Cs/>
                <w:sz w:val="24"/>
                <w:szCs w:val="24"/>
              </w:rPr>
              <w:t>стандарты антикоррупционного поведения и последствия его нарушения</w:t>
            </w:r>
          </w:p>
        </w:tc>
      </w:tr>
      <w:tr w:rsidR="00874CF2" w:rsidRPr="00874CF2" w14:paraId="62B6F2AC"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730E4240"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5108BFD"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Содействовать сохранению окружающей среды, ресурсосбережению, применять знания </w:t>
            </w:r>
            <w:r w:rsidRPr="00874CF2">
              <w:rPr>
                <w:rFonts w:ascii="Times New Roman" w:eastAsia="Segoe UI"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245" w:type="dxa"/>
            <w:tcBorders>
              <w:top w:val="single" w:sz="4" w:space="0" w:color="auto"/>
              <w:left w:val="single" w:sz="4" w:space="0" w:color="auto"/>
              <w:bottom w:val="single" w:sz="4" w:space="0" w:color="auto"/>
              <w:right w:val="single" w:sz="4" w:space="0" w:color="auto"/>
            </w:tcBorders>
            <w:hideMark/>
          </w:tcPr>
          <w:p w14:paraId="66D70A67"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
                <w:bCs/>
                <w:sz w:val="24"/>
                <w:szCs w:val="24"/>
              </w:rPr>
              <w:t>Умения:</w:t>
            </w:r>
          </w:p>
        </w:tc>
      </w:tr>
      <w:tr w:rsidR="00874CF2" w:rsidRPr="00874CF2" w14:paraId="19C5371D"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F88A7D9"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89BF0D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17467F6"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 xml:space="preserve">соблюдать нормы экологической безопасности; </w:t>
            </w:r>
          </w:p>
        </w:tc>
      </w:tr>
      <w:tr w:rsidR="00874CF2" w:rsidRPr="00874CF2" w14:paraId="140BE75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DE018F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BB0B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C278AFC" w14:textId="317EAC4B"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 xml:space="preserve">определять направления ресурсосбережения </w:t>
            </w:r>
            <w:r w:rsidRPr="00874CF2">
              <w:rPr>
                <w:rFonts w:ascii="Times New Roman" w:eastAsia="Segoe UI" w:hAnsi="Times New Roman"/>
                <w:bCs/>
                <w:sz w:val="24"/>
                <w:szCs w:val="24"/>
              </w:rPr>
              <w:br/>
              <w:t xml:space="preserve">в рамках профессиональной деятельности </w:t>
            </w:r>
            <w:r w:rsidRPr="00874CF2">
              <w:rPr>
                <w:rFonts w:ascii="Times New Roman" w:eastAsia="Segoe UI" w:hAnsi="Times New Roman"/>
                <w:bCs/>
                <w:sz w:val="24"/>
                <w:szCs w:val="24"/>
              </w:rPr>
              <w:br/>
              <w:t>по специальности,</w:t>
            </w:r>
            <w:r w:rsidRPr="00874CF2">
              <w:rPr>
                <w:rFonts w:ascii="Times New Roman" w:eastAsia="Segoe UI" w:hAnsi="Times New Roman"/>
                <w:sz w:val="24"/>
                <w:szCs w:val="24"/>
              </w:rPr>
              <w:t xml:space="preserve"> </w:t>
            </w:r>
            <w:r w:rsidRPr="00874CF2">
              <w:rPr>
                <w:rFonts w:ascii="Times New Roman" w:eastAsia="Segoe UI" w:hAnsi="Times New Roman"/>
                <w:bCs/>
                <w:sz w:val="24"/>
                <w:szCs w:val="24"/>
              </w:rPr>
              <w:t>осуществлять работу с соблюдением принципов бережливого производства</w:t>
            </w:r>
          </w:p>
        </w:tc>
      </w:tr>
      <w:tr w:rsidR="00874CF2" w:rsidRPr="00874CF2" w14:paraId="6AACCB32"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7B625B5"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D1605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8694C9C"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874CF2" w:rsidRPr="00874CF2" w14:paraId="32BF32EF"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1FC24CB"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1C3B3D"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319758A"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61AFFF90"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C11C1C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043F006"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95BCC0E"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правила экологической безопасности при ведении профессиональной деятельности</w:t>
            </w:r>
          </w:p>
        </w:tc>
      </w:tr>
      <w:tr w:rsidR="00874CF2" w:rsidRPr="00874CF2" w14:paraId="6DA1898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7EC34AB"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AD598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450DFAB"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 xml:space="preserve">основные ресурсы, задействованные </w:t>
            </w:r>
            <w:r w:rsidRPr="00874CF2">
              <w:rPr>
                <w:rFonts w:ascii="Times New Roman" w:eastAsia="Segoe UI" w:hAnsi="Times New Roman"/>
                <w:bCs/>
                <w:sz w:val="24"/>
                <w:szCs w:val="24"/>
              </w:rPr>
              <w:br/>
              <w:t>в профессиональной деятельности</w:t>
            </w:r>
          </w:p>
        </w:tc>
      </w:tr>
      <w:tr w:rsidR="00874CF2" w:rsidRPr="00874CF2" w14:paraId="7A4C774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926A54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A0C5CF"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4D13E36"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пути обеспечения ресурсосбережения</w:t>
            </w:r>
          </w:p>
        </w:tc>
      </w:tr>
      <w:tr w:rsidR="00874CF2" w:rsidRPr="00874CF2" w14:paraId="50B0397B"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289D56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CDE4F4"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1D5587A"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Cs/>
                <w:sz w:val="24"/>
                <w:szCs w:val="24"/>
              </w:rPr>
              <w:t>принципы бережливого производства</w:t>
            </w:r>
          </w:p>
        </w:tc>
      </w:tr>
      <w:tr w:rsidR="00874CF2" w:rsidRPr="00874CF2" w14:paraId="5EDFD169"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399F283"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3F9425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C73BB28"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Cs/>
                <w:sz w:val="24"/>
                <w:szCs w:val="24"/>
              </w:rPr>
              <w:t>основные направления изменения климатических условий региона</w:t>
            </w:r>
          </w:p>
        </w:tc>
      </w:tr>
      <w:tr w:rsidR="00874CF2" w:rsidRPr="00874CF2" w14:paraId="19CE07B4"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4B7187DB"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lastRenderedPageBreak/>
              <w:t>ОК 08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D75A6D0" w14:textId="77777777" w:rsidR="00874CF2" w:rsidRPr="00874CF2" w:rsidRDefault="00874CF2" w:rsidP="00874CF2">
            <w:pPr>
              <w:spacing w:after="0"/>
              <w:rPr>
                <w:rFonts w:ascii="Times New Roman" w:eastAsia="Segoe UI" w:hAnsi="Times New Roman"/>
                <w:sz w:val="24"/>
                <w:szCs w:val="24"/>
              </w:rPr>
            </w:pPr>
            <w:r w:rsidRPr="00874CF2">
              <w:rPr>
                <w:rFonts w:ascii="Times New Roman" w:eastAsia="Segoe UI" w:hAnsi="Times New Roman"/>
                <w:sz w:val="24"/>
                <w:szCs w:val="24"/>
              </w:rPr>
              <w:t xml:space="preserve">Использовать средства физической культуры для сохранения </w:t>
            </w:r>
            <w:r w:rsidRPr="00874CF2">
              <w:rPr>
                <w:rFonts w:ascii="Times New Roman" w:eastAsia="Segoe UI" w:hAnsi="Times New Roman"/>
                <w:sz w:val="24"/>
                <w:szCs w:val="24"/>
              </w:rPr>
              <w:br/>
              <w:t xml:space="preserve">и укрепления здоровья </w:t>
            </w:r>
            <w:r w:rsidRPr="00874CF2">
              <w:rPr>
                <w:rFonts w:ascii="Times New Roman" w:eastAsia="Segoe UI" w:hAnsi="Times New Roman"/>
                <w:sz w:val="24"/>
                <w:szCs w:val="24"/>
              </w:rPr>
              <w:br/>
              <w:t xml:space="preserve">в процессе профессиональной деятельности </w:t>
            </w:r>
            <w:r w:rsidRPr="00874CF2">
              <w:rPr>
                <w:rFonts w:ascii="Times New Roman" w:eastAsia="Segoe UI" w:hAnsi="Times New Roman"/>
                <w:sz w:val="24"/>
                <w:szCs w:val="24"/>
              </w:rPr>
              <w:br/>
              <w:t>и поддержания необходимого уровня физической подготовленности</w:t>
            </w:r>
          </w:p>
        </w:tc>
        <w:tc>
          <w:tcPr>
            <w:tcW w:w="5245" w:type="dxa"/>
            <w:tcBorders>
              <w:top w:val="single" w:sz="4" w:space="0" w:color="auto"/>
              <w:left w:val="single" w:sz="4" w:space="0" w:color="auto"/>
              <w:bottom w:val="single" w:sz="4" w:space="0" w:color="auto"/>
              <w:right w:val="single" w:sz="4" w:space="0" w:color="auto"/>
            </w:tcBorders>
            <w:hideMark/>
          </w:tcPr>
          <w:p w14:paraId="058D53A1"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
                <w:sz w:val="24"/>
                <w:szCs w:val="24"/>
              </w:rPr>
              <w:t>Умения:</w:t>
            </w:r>
          </w:p>
        </w:tc>
      </w:tr>
      <w:tr w:rsidR="00874CF2" w:rsidRPr="00874CF2" w14:paraId="7AA6983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0A516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6E2453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1865CE5"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874CF2" w:rsidRPr="00874CF2" w14:paraId="34B41DE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42ADD82"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80A88E"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1CF31BD"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применять рациональные приемы двигательных функций в профессиональной деятельности</w:t>
            </w:r>
          </w:p>
        </w:tc>
      </w:tr>
      <w:tr w:rsidR="00874CF2" w:rsidRPr="00874CF2" w14:paraId="194AADB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CEC7664"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686D91C"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E43C789" w14:textId="6202AAB0"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пользоваться средствами профилактики перенапряжения, характерными для данной</w:t>
            </w:r>
            <w:r w:rsidRPr="00874CF2">
              <w:rPr>
                <w:rFonts w:ascii="Times New Roman" w:eastAsia="Segoe UI" w:hAnsi="Times New Roman"/>
                <w:bCs/>
                <w:sz w:val="24"/>
                <w:szCs w:val="24"/>
              </w:rPr>
              <w:t xml:space="preserve"> специальности</w:t>
            </w:r>
          </w:p>
        </w:tc>
      </w:tr>
      <w:tr w:rsidR="00874CF2" w:rsidRPr="00874CF2" w14:paraId="36AA9C9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0F7CC6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6973B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1892DB0"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b/>
                <w:sz w:val="24"/>
                <w:szCs w:val="24"/>
              </w:rPr>
              <w:t>Знания:</w:t>
            </w:r>
          </w:p>
        </w:tc>
      </w:tr>
      <w:tr w:rsidR="00874CF2" w:rsidRPr="00874CF2" w14:paraId="31EB09E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A463D2C"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3A5A58B"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4CC6FD6"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роль физической культуры в общекультурном, профессиональном и социальном развитии человека</w:t>
            </w:r>
          </w:p>
        </w:tc>
      </w:tr>
      <w:tr w:rsidR="00874CF2" w:rsidRPr="00874CF2" w14:paraId="6900ED03"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0E7E6B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8AE7B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AE89DF8"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основы здорового образа жизни</w:t>
            </w:r>
          </w:p>
        </w:tc>
      </w:tr>
      <w:tr w:rsidR="00874CF2" w:rsidRPr="00874CF2" w14:paraId="3C1DA3A1"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3917596"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58F21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54CBDE4" w14:textId="0E205FF5"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условия профессиональной деятельности и зоны риска физического здоровья для </w:t>
            </w:r>
            <w:r w:rsidRPr="00874CF2">
              <w:rPr>
                <w:rFonts w:ascii="Times New Roman" w:eastAsia="Segoe UI" w:hAnsi="Times New Roman"/>
                <w:bCs/>
                <w:sz w:val="24"/>
                <w:szCs w:val="24"/>
              </w:rPr>
              <w:t>специальности</w:t>
            </w:r>
          </w:p>
        </w:tc>
      </w:tr>
      <w:tr w:rsidR="00874CF2" w:rsidRPr="00874CF2" w14:paraId="401E28DC"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1B1C1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312B9CA"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06E3CC6" w14:textId="77777777" w:rsidR="00874CF2" w:rsidRPr="00874CF2" w:rsidRDefault="00874CF2" w:rsidP="00874CF2">
            <w:pPr>
              <w:suppressAutoHyphens/>
              <w:spacing w:after="0"/>
              <w:rPr>
                <w:rFonts w:ascii="Times New Roman" w:eastAsia="Segoe UI" w:hAnsi="Times New Roman"/>
                <w:b/>
                <w:sz w:val="24"/>
                <w:szCs w:val="24"/>
              </w:rPr>
            </w:pPr>
            <w:r w:rsidRPr="00874CF2">
              <w:rPr>
                <w:rFonts w:ascii="Times New Roman" w:eastAsia="Segoe UI" w:hAnsi="Times New Roman"/>
                <w:sz w:val="24"/>
                <w:szCs w:val="24"/>
              </w:rPr>
              <w:t>средства профилактики перенапряжения</w:t>
            </w:r>
          </w:p>
        </w:tc>
      </w:tr>
      <w:tr w:rsidR="00874CF2" w:rsidRPr="00874CF2" w14:paraId="1C0FFC10" w14:textId="77777777" w:rsidTr="00874CF2">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14:paraId="60124AD9" w14:textId="77777777" w:rsidR="00874CF2" w:rsidRPr="00874CF2" w:rsidRDefault="00874CF2" w:rsidP="00874CF2">
            <w:pPr>
              <w:spacing w:after="0"/>
              <w:jc w:val="center"/>
              <w:rPr>
                <w:rFonts w:ascii="Times New Roman" w:eastAsia="Segoe UI" w:hAnsi="Times New Roman"/>
                <w:sz w:val="24"/>
                <w:szCs w:val="24"/>
              </w:rPr>
            </w:pPr>
            <w:r w:rsidRPr="00874CF2">
              <w:rPr>
                <w:rFonts w:ascii="Times New Roman" w:eastAsia="Segoe UI" w:hAnsi="Times New Roman"/>
                <w:sz w:val="24"/>
                <w:szCs w:val="24"/>
              </w:rPr>
              <w:t>ОК 09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8CE5940"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 xml:space="preserve">Пользоваться профессиональной документацией </w:t>
            </w:r>
            <w:r w:rsidRPr="00874CF2">
              <w:rPr>
                <w:rFonts w:ascii="Times New Roman" w:eastAsia="Segoe UI" w:hAnsi="Times New Roman"/>
                <w:sz w:val="24"/>
                <w:szCs w:val="24"/>
              </w:rPr>
              <w:br/>
              <w:t xml:space="preserve">на государственном </w:t>
            </w:r>
            <w:r w:rsidRPr="00874CF2">
              <w:rPr>
                <w:rFonts w:ascii="Times New Roman" w:eastAsia="Segoe UI" w:hAnsi="Times New Roman"/>
                <w:sz w:val="24"/>
                <w:szCs w:val="24"/>
              </w:rPr>
              <w:br/>
              <w:t>и иностранном языках</w:t>
            </w:r>
          </w:p>
        </w:tc>
        <w:tc>
          <w:tcPr>
            <w:tcW w:w="5245" w:type="dxa"/>
            <w:tcBorders>
              <w:top w:val="single" w:sz="4" w:space="0" w:color="auto"/>
              <w:left w:val="single" w:sz="4" w:space="0" w:color="auto"/>
              <w:bottom w:val="single" w:sz="4" w:space="0" w:color="auto"/>
              <w:right w:val="single" w:sz="4" w:space="0" w:color="auto"/>
            </w:tcBorders>
            <w:hideMark/>
          </w:tcPr>
          <w:p w14:paraId="5F42ADBC"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b/>
                <w:bCs/>
                <w:sz w:val="24"/>
                <w:szCs w:val="24"/>
              </w:rPr>
              <w:t>Умения:</w:t>
            </w:r>
          </w:p>
        </w:tc>
      </w:tr>
      <w:tr w:rsidR="00874CF2" w:rsidRPr="00874CF2" w14:paraId="28754BB5"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C45A17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6504027"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FB9DD8D"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874CF2" w:rsidRPr="00874CF2" w14:paraId="04891F6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6E61E4B"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524FE49"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73C0498"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 xml:space="preserve">участвовать в диалогах на знакомые общие </w:t>
            </w:r>
            <w:r w:rsidRPr="00874CF2">
              <w:rPr>
                <w:rFonts w:ascii="Times New Roman" w:eastAsia="Segoe UI" w:hAnsi="Times New Roman"/>
                <w:sz w:val="24"/>
                <w:szCs w:val="24"/>
              </w:rPr>
              <w:br/>
              <w:t>и профессиональные темы</w:t>
            </w:r>
          </w:p>
        </w:tc>
      </w:tr>
      <w:tr w:rsidR="00874CF2" w:rsidRPr="00874CF2" w14:paraId="1FCBA1DE"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B86604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283D91"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BCE98E0"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строить простые высказывания о себе и о своей профессиональной деятельности</w:t>
            </w:r>
          </w:p>
        </w:tc>
      </w:tr>
      <w:tr w:rsidR="00874CF2" w:rsidRPr="00874CF2" w14:paraId="37508AF6"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20D88FA"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C4CDC07"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BA1C006"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кратко обосновывать и объяснять свои действия (текущие и планируемые)</w:t>
            </w:r>
          </w:p>
        </w:tc>
      </w:tr>
      <w:tr w:rsidR="00874CF2" w:rsidRPr="00874CF2" w14:paraId="72B5F9D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7EFBEAF"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37305B5"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EAECB31"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писать простые связные сообщения на знакомые или интересующие профессиональные темы</w:t>
            </w:r>
          </w:p>
        </w:tc>
      </w:tr>
      <w:tr w:rsidR="00874CF2" w:rsidRPr="00874CF2" w14:paraId="5EBDA4DD"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A3F255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3887243"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494779D"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b/>
                <w:bCs/>
                <w:sz w:val="24"/>
                <w:szCs w:val="24"/>
              </w:rPr>
              <w:t>Знания:</w:t>
            </w:r>
          </w:p>
        </w:tc>
      </w:tr>
      <w:tr w:rsidR="00874CF2" w:rsidRPr="00874CF2" w14:paraId="4A3CA4D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C6AA287"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E9F2A2"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70DDF4E"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правила построения простых и сложных предложений на профессиональные темы</w:t>
            </w:r>
          </w:p>
        </w:tc>
      </w:tr>
      <w:tr w:rsidR="00874CF2" w:rsidRPr="00874CF2" w14:paraId="3B3A840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38D2028"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1753A8"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1F1258E"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основные общеупотребительные глаголы (бытовая и профессиональная лексика)</w:t>
            </w:r>
          </w:p>
        </w:tc>
      </w:tr>
      <w:tr w:rsidR="00874CF2" w:rsidRPr="00874CF2" w14:paraId="4F8E2DD7"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EE84A19"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06F9273"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35218CD"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лексический минимум, относящийся к описанию предметов, средств и процессов профессиональной деятельности</w:t>
            </w:r>
          </w:p>
        </w:tc>
      </w:tr>
      <w:tr w:rsidR="00874CF2" w:rsidRPr="00874CF2" w14:paraId="6EA579CA"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C8161E1"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A94C73C"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8AC221D" w14:textId="77777777" w:rsidR="00874CF2" w:rsidRPr="00874CF2" w:rsidRDefault="00874CF2" w:rsidP="00874CF2">
            <w:pPr>
              <w:suppressAutoHyphens/>
              <w:spacing w:after="0"/>
              <w:rPr>
                <w:rFonts w:ascii="Times New Roman" w:eastAsia="Segoe UI" w:hAnsi="Times New Roman"/>
                <w:b/>
                <w:bCs/>
                <w:sz w:val="24"/>
                <w:szCs w:val="24"/>
              </w:rPr>
            </w:pPr>
            <w:r w:rsidRPr="00874CF2">
              <w:rPr>
                <w:rFonts w:ascii="Times New Roman" w:eastAsia="Segoe UI" w:hAnsi="Times New Roman"/>
                <w:sz w:val="24"/>
                <w:szCs w:val="24"/>
              </w:rPr>
              <w:t>особенности произношения</w:t>
            </w:r>
          </w:p>
        </w:tc>
      </w:tr>
      <w:tr w:rsidR="00874CF2" w:rsidRPr="00874CF2" w14:paraId="3DB2B958" w14:textId="77777777" w:rsidTr="00874CF2">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D3E309E" w14:textId="77777777" w:rsidR="00874CF2" w:rsidRPr="00874CF2" w:rsidRDefault="00874CF2" w:rsidP="00874CF2">
            <w:pPr>
              <w:spacing w:after="0" w:line="240" w:lineRule="auto"/>
              <w:rPr>
                <w:rFonts w:ascii="Times New Roman" w:eastAsia="Segoe UI"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5DC0F84" w14:textId="77777777" w:rsidR="00874CF2" w:rsidRPr="00874CF2" w:rsidRDefault="00874CF2" w:rsidP="00874CF2">
            <w:pPr>
              <w:spacing w:after="0" w:line="240" w:lineRule="auto"/>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64C06EE" w14:textId="77777777" w:rsidR="00874CF2" w:rsidRPr="00874CF2" w:rsidRDefault="00874CF2" w:rsidP="00874CF2">
            <w:pPr>
              <w:suppressAutoHyphens/>
              <w:spacing w:after="0"/>
              <w:rPr>
                <w:rFonts w:ascii="Times New Roman" w:eastAsia="Segoe UI" w:hAnsi="Times New Roman"/>
                <w:sz w:val="24"/>
                <w:szCs w:val="24"/>
              </w:rPr>
            </w:pPr>
            <w:r w:rsidRPr="00874CF2">
              <w:rPr>
                <w:rFonts w:ascii="Times New Roman" w:eastAsia="Segoe UI" w:hAnsi="Times New Roman"/>
                <w:sz w:val="24"/>
                <w:szCs w:val="24"/>
              </w:rPr>
              <w:t>правила чтения текстов профессиональной направленности</w:t>
            </w:r>
          </w:p>
        </w:tc>
      </w:tr>
    </w:tbl>
    <w:p w14:paraId="407A2C64" w14:textId="77777777" w:rsidR="00874CF2" w:rsidRDefault="00874CF2" w:rsidP="007711F2">
      <w:pPr>
        <w:pStyle w:val="afffffff8"/>
        <w:rPr>
          <w:b w:val="0"/>
          <w:bCs/>
        </w:rPr>
      </w:pPr>
    </w:p>
    <w:p w14:paraId="3B991616" w14:textId="77777777" w:rsidR="00874CF2" w:rsidRPr="007711F2" w:rsidRDefault="00874CF2" w:rsidP="007711F2">
      <w:pPr>
        <w:pStyle w:val="afffffff8"/>
        <w:rPr>
          <w:b w:val="0"/>
          <w:bCs/>
        </w:rPr>
      </w:pPr>
    </w:p>
    <w:p w14:paraId="28720E7B" w14:textId="77777777" w:rsidR="00D637A7" w:rsidRPr="00231D9B" w:rsidRDefault="00D637A7" w:rsidP="00D637A7">
      <w:pPr>
        <w:spacing w:after="0"/>
        <w:ind w:firstLine="709"/>
        <w:jc w:val="both"/>
        <w:rPr>
          <w:rFonts w:ascii="Times New Roman" w:hAnsi="Times New Roman"/>
          <w:sz w:val="24"/>
          <w:szCs w:val="24"/>
        </w:rPr>
      </w:pPr>
    </w:p>
    <w:p w14:paraId="3AA25A54" w14:textId="77777777" w:rsidR="00D637A7" w:rsidRPr="007711F2" w:rsidRDefault="00D637A7" w:rsidP="007711F2">
      <w:pPr>
        <w:pStyle w:val="afffffff8"/>
        <w:rPr>
          <w:b w:val="0"/>
          <w:bCs/>
        </w:rPr>
      </w:pPr>
      <w:bookmarkStart w:id="11" w:name="_Toc132707309"/>
      <w:r w:rsidRPr="007711F2">
        <w:rPr>
          <w:b w:val="0"/>
          <w:bCs/>
        </w:rPr>
        <w:lastRenderedPageBreak/>
        <w:t>4.2. Профессиональные компетенции</w:t>
      </w:r>
      <w:bookmarkEnd w:id="11"/>
    </w:p>
    <w:tbl>
      <w:tblPr>
        <w:tblW w:w="5000" w:type="pct"/>
        <w:tblLook w:val="04A0" w:firstRow="1" w:lastRow="0" w:firstColumn="1" w:lastColumn="0" w:noHBand="0" w:noVBand="1"/>
      </w:tblPr>
      <w:tblGrid>
        <w:gridCol w:w="2665"/>
        <w:gridCol w:w="2930"/>
        <w:gridCol w:w="4032"/>
      </w:tblGrid>
      <w:tr w:rsidR="00B6331C" w:rsidRPr="00B6331C" w14:paraId="7BBC4EF6" w14:textId="77777777" w:rsidTr="00B6331C">
        <w:trPr>
          <w:trHeight w:val="945"/>
        </w:trPr>
        <w:tc>
          <w:tcPr>
            <w:tcW w:w="1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01E2" w14:textId="77777777" w:rsidR="00B6331C" w:rsidRPr="00B6331C" w:rsidRDefault="00B6331C" w:rsidP="00B6331C">
            <w:pPr>
              <w:spacing w:after="0" w:line="240" w:lineRule="auto"/>
              <w:jc w:val="center"/>
              <w:rPr>
                <w:rFonts w:ascii="Times New Roman" w:hAnsi="Times New Roman"/>
                <w:b/>
                <w:bCs/>
                <w:color w:val="000000"/>
                <w:sz w:val="24"/>
                <w:szCs w:val="24"/>
              </w:rPr>
            </w:pPr>
            <w:r w:rsidRPr="00B6331C">
              <w:rPr>
                <w:rFonts w:ascii="Times New Roman" w:hAnsi="Times New Roman"/>
                <w:b/>
                <w:bCs/>
                <w:color w:val="000000"/>
                <w:sz w:val="24"/>
                <w:szCs w:val="24"/>
              </w:rPr>
              <w:t>Виды деятельности</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78DD1BC2" w14:textId="77777777" w:rsidR="00B6331C" w:rsidRPr="00B6331C" w:rsidRDefault="00B6331C" w:rsidP="00B6331C">
            <w:pPr>
              <w:spacing w:after="0" w:line="240" w:lineRule="auto"/>
              <w:jc w:val="center"/>
              <w:rPr>
                <w:rFonts w:ascii="Times New Roman" w:hAnsi="Times New Roman"/>
                <w:b/>
                <w:bCs/>
                <w:color w:val="000000"/>
                <w:sz w:val="24"/>
                <w:szCs w:val="24"/>
              </w:rPr>
            </w:pPr>
            <w:r w:rsidRPr="00B6331C">
              <w:rPr>
                <w:rFonts w:ascii="Times New Roman" w:hAnsi="Times New Roman"/>
                <w:b/>
                <w:bCs/>
                <w:color w:val="000000"/>
                <w:sz w:val="24"/>
                <w:szCs w:val="24"/>
              </w:rPr>
              <w:t>Код и наименование компетенции</w:t>
            </w:r>
          </w:p>
        </w:tc>
        <w:tc>
          <w:tcPr>
            <w:tcW w:w="2094" w:type="pct"/>
            <w:tcBorders>
              <w:top w:val="single" w:sz="4" w:space="0" w:color="auto"/>
              <w:left w:val="nil"/>
              <w:bottom w:val="single" w:sz="4" w:space="0" w:color="auto"/>
              <w:right w:val="single" w:sz="4" w:space="0" w:color="auto"/>
            </w:tcBorders>
            <w:shd w:val="clear" w:color="auto" w:fill="auto"/>
            <w:vAlign w:val="center"/>
            <w:hideMark/>
          </w:tcPr>
          <w:p w14:paraId="557EC79A" w14:textId="77777777" w:rsidR="00B6331C" w:rsidRPr="00B6331C" w:rsidRDefault="00B6331C" w:rsidP="00B6331C">
            <w:pPr>
              <w:spacing w:after="0" w:line="240" w:lineRule="auto"/>
              <w:jc w:val="center"/>
              <w:rPr>
                <w:rFonts w:ascii="Times New Roman" w:hAnsi="Times New Roman"/>
                <w:b/>
                <w:bCs/>
                <w:color w:val="000000"/>
                <w:sz w:val="24"/>
                <w:szCs w:val="24"/>
              </w:rPr>
            </w:pPr>
            <w:r w:rsidRPr="00B6331C">
              <w:rPr>
                <w:rFonts w:ascii="Times New Roman" w:hAnsi="Times New Roman"/>
                <w:b/>
                <w:bCs/>
                <w:iCs/>
                <w:color w:val="000000"/>
                <w:sz w:val="24"/>
                <w:szCs w:val="24"/>
              </w:rPr>
              <w:t>Показатели освоения компетенции</w:t>
            </w:r>
          </w:p>
        </w:tc>
      </w:tr>
      <w:tr w:rsidR="00B6331C" w:rsidRPr="00B6331C" w14:paraId="3BFD79CE" w14:textId="77777777" w:rsidTr="00B6331C">
        <w:trPr>
          <w:trHeight w:val="315"/>
        </w:trPr>
        <w:tc>
          <w:tcPr>
            <w:tcW w:w="1384" w:type="pct"/>
            <w:vMerge w:val="restart"/>
            <w:tcBorders>
              <w:top w:val="nil"/>
              <w:left w:val="single" w:sz="4" w:space="0" w:color="auto"/>
              <w:bottom w:val="single" w:sz="4" w:space="0" w:color="auto"/>
              <w:right w:val="single" w:sz="4" w:space="0" w:color="auto"/>
            </w:tcBorders>
            <w:shd w:val="clear" w:color="auto" w:fill="auto"/>
            <w:hideMark/>
          </w:tcPr>
          <w:p w14:paraId="022E226A"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Подготовка, планирование и выполнение полевых и камеральных работ по инженерно-геодезическим изысканиям</w:t>
            </w: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3EEAF77A"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1.1. Выполнять полевые геодезические работы на производственном участке</w:t>
            </w:r>
          </w:p>
        </w:tc>
        <w:tc>
          <w:tcPr>
            <w:tcW w:w="2094" w:type="pct"/>
            <w:tcBorders>
              <w:top w:val="nil"/>
              <w:left w:val="nil"/>
              <w:bottom w:val="single" w:sz="4" w:space="0" w:color="auto"/>
              <w:right w:val="single" w:sz="4" w:space="0" w:color="auto"/>
            </w:tcBorders>
            <w:shd w:val="clear" w:color="auto" w:fill="auto"/>
            <w:vAlign w:val="center"/>
            <w:hideMark/>
          </w:tcPr>
          <w:p w14:paraId="5724DB4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38AA8DA8"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0636981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775BCC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AD7823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выполнения полевых геодезических работ на производственном участке;</w:t>
            </w:r>
          </w:p>
        </w:tc>
      </w:tr>
      <w:tr w:rsidR="00B6331C" w:rsidRPr="00B6331C" w14:paraId="5FCF8451"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209499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959CED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5621BC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16C051FD"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3714030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5C4D0B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A88375A"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выполнять полевые геодезические работы;</w:t>
            </w:r>
          </w:p>
        </w:tc>
      </w:tr>
      <w:tr w:rsidR="00B6331C" w:rsidRPr="00B6331C" w14:paraId="098CEAA2" w14:textId="77777777" w:rsidTr="00B6331C">
        <w:trPr>
          <w:trHeight w:val="1890"/>
        </w:trPr>
        <w:tc>
          <w:tcPr>
            <w:tcW w:w="1384" w:type="pct"/>
            <w:vMerge/>
            <w:tcBorders>
              <w:top w:val="nil"/>
              <w:left w:val="single" w:sz="4" w:space="0" w:color="auto"/>
              <w:bottom w:val="single" w:sz="4" w:space="0" w:color="auto"/>
              <w:right w:val="single" w:sz="4" w:space="0" w:color="auto"/>
            </w:tcBorders>
            <w:vAlign w:val="center"/>
            <w:hideMark/>
          </w:tcPr>
          <w:p w14:paraId="6B1605A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6E431C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B56BC9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использовать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tc>
      </w:tr>
      <w:tr w:rsidR="00B6331C" w:rsidRPr="00B6331C" w14:paraId="4BFE4947"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E12082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4D01FC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F5F098E"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2FF48626"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754E079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D8589F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70B84D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нормативные правовые акты, распорядительные и нормативные материалы по производству топографо-геодезических и картографических работ;</w:t>
            </w:r>
          </w:p>
        </w:tc>
      </w:tr>
      <w:tr w:rsidR="00B6331C" w:rsidRPr="00B6331C" w14:paraId="2930F79F"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52CB294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6FC9CC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418744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устройство и принципы работы геодезических приборов и систем;</w:t>
            </w:r>
          </w:p>
        </w:tc>
      </w:tr>
      <w:tr w:rsidR="00B6331C" w:rsidRPr="00B6331C" w14:paraId="2F8C91B5"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56985AF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DE6852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F8F17AF"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методы угловых и линейных измерений, нивелирования и координатных определений;</w:t>
            </w:r>
          </w:p>
        </w:tc>
      </w:tr>
      <w:tr w:rsidR="00B6331C" w:rsidRPr="00B6331C" w14:paraId="1D2BF871"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EBE8D6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F44125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18096F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s="Arial"/>
                <w:color w:val="000000"/>
                <w:sz w:val="24"/>
                <w:szCs w:val="24"/>
              </w:rPr>
              <w:t> </w:t>
            </w:r>
          </w:p>
        </w:tc>
      </w:tr>
      <w:tr w:rsidR="00B6331C" w:rsidRPr="00B6331C" w14:paraId="7469C9B6"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AE6CCC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434BFF29"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1.2. Выполнять топографические съемки различных масштабов.</w:t>
            </w:r>
          </w:p>
        </w:tc>
        <w:tc>
          <w:tcPr>
            <w:tcW w:w="2094" w:type="pct"/>
            <w:tcBorders>
              <w:top w:val="nil"/>
              <w:left w:val="nil"/>
              <w:bottom w:val="single" w:sz="4" w:space="0" w:color="auto"/>
              <w:right w:val="single" w:sz="4" w:space="0" w:color="auto"/>
            </w:tcBorders>
            <w:shd w:val="clear" w:color="auto" w:fill="auto"/>
            <w:vAlign w:val="center"/>
            <w:hideMark/>
          </w:tcPr>
          <w:p w14:paraId="5588993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3E245E9C"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196C2DF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62B8D3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FD5F4F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выполнения топографических и кадастровых съемок;</w:t>
            </w:r>
          </w:p>
        </w:tc>
      </w:tr>
      <w:tr w:rsidR="00B6331C" w:rsidRPr="00B6331C" w14:paraId="31249F6E"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44E523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BB44BF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ED3099C"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 xml:space="preserve">Умения:  </w:t>
            </w:r>
          </w:p>
        </w:tc>
      </w:tr>
      <w:tr w:rsidR="00B6331C" w:rsidRPr="00B6331C" w14:paraId="7340D10A"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65051F3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08C770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7BEF16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производить крупномасштабные топографические съемки для создания изыскательских планов, в том числе съемку подземных коммуникаций;</w:t>
            </w:r>
          </w:p>
        </w:tc>
      </w:tr>
      <w:tr w:rsidR="00B6331C" w:rsidRPr="00B6331C" w14:paraId="1DA59AE8"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8A062F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C00B08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1824534"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58B19B36"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753486E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B2836D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0CCB7B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техники выполнения полевых и камеральных геодезических работ;</w:t>
            </w:r>
          </w:p>
        </w:tc>
      </w:tr>
      <w:tr w:rsidR="00B6331C" w:rsidRPr="00B6331C" w14:paraId="74B895AE"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309C406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55EBA4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E1E1FD9"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современные технологии определения местоположения пунктов геодезических сетей на основе спутниковой навигации;</w:t>
            </w:r>
          </w:p>
        </w:tc>
      </w:tr>
      <w:tr w:rsidR="00B6331C" w:rsidRPr="00B6331C" w14:paraId="17A2B8DD"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685329D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9794A9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D2E634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методы электронных измерений элементов геодезических сетей;</w:t>
            </w:r>
          </w:p>
        </w:tc>
      </w:tr>
      <w:tr w:rsidR="00B6331C" w:rsidRPr="00B6331C" w14:paraId="63777240"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589AC09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3DC281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FF9F6A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метрологические требования к содержанию и эксплуатации топографо-геодезического оборудования;</w:t>
            </w:r>
          </w:p>
        </w:tc>
      </w:tr>
      <w:tr w:rsidR="00B6331C" w:rsidRPr="00B6331C" w14:paraId="667C9D26"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866F38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2098E8DF"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1.3. Выполнять графические работы по составлению картографических материалов</w:t>
            </w:r>
          </w:p>
        </w:tc>
        <w:tc>
          <w:tcPr>
            <w:tcW w:w="2094" w:type="pct"/>
            <w:tcBorders>
              <w:top w:val="nil"/>
              <w:left w:val="nil"/>
              <w:bottom w:val="single" w:sz="4" w:space="0" w:color="auto"/>
              <w:right w:val="single" w:sz="4" w:space="0" w:color="auto"/>
            </w:tcBorders>
            <w:shd w:val="clear" w:color="auto" w:fill="auto"/>
            <w:vAlign w:val="center"/>
            <w:hideMark/>
          </w:tcPr>
          <w:p w14:paraId="252A654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48727439"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55A5AFC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054E0C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340CFD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составления картографических материалов с применением специализированных компьютерных программ;</w:t>
            </w:r>
          </w:p>
        </w:tc>
      </w:tr>
      <w:tr w:rsidR="00B6331C" w:rsidRPr="00B6331C" w14:paraId="5D0ED01A"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9E197F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E9059E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2D55446"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 xml:space="preserve">Умения: </w:t>
            </w:r>
          </w:p>
        </w:tc>
      </w:tr>
      <w:tr w:rsidR="00B6331C" w:rsidRPr="00B6331C" w14:paraId="3B30BB0D"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1C526B0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0E0055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D39BDBC"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использовать информационно-коммуникационные технологии в профессиональной деятельности.</w:t>
            </w:r>
            <w:r w:rsidRPr="00B6331C">
              <w:rPr>
                <w:rFonts w:ascii="Times New Roman" w:hAnsi="Times New Roman"/>
                <w:b/>
                <w:bCs/>
                <w:color w:val="000000"/>
                <w:sz w:val="24"/>
                <w:szCs w:val="24"/>
              </w:rPr>
              <w:t xml:space="preserve"> </w:t>
            </w:r>
          </w:p>
        </w:tc>
      </w:tr>
      <w:tr w:rsidR="00B6331C" w:rsidRPr="00B6331C" w14:paraId="655022F1"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784AED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833AAF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132CF87"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7D4C2B4A"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4E595A8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4F2EB3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636BF0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алгоритмы математической обработки результатов полевых геодезических измерений с использованием современных компьютерных программ</w:t>
            </w:r>
          </w:p>
        </w:tc>
      </w:tr>
      <w:tr w:rsidR="00B6331C" w:rsidRPr="00B6331C" w14:paraId="412368FD"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E25A05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3485A13F"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1.4. Выполнять кадастровые съемки и кадастровые работы по формированию земельных участков.</w:t>
            </w:r>
          </w:p>
        </w:tc>
        <w:tc>
          <w:tcPr>
            <w:tcW w:w="2094" w:type="pct"/>
            <w:tcBorders>
              <w:top w:val="nil"/>
              <w:left w:val="nil"/>
              <w:bottom w:val="single" w:sz="4" w:space="0" w:color="auto"/>
              <w:right w:val="single" w:sz="4" w:space="0" w:color="auto"/>
            </w:tcBorders>
            <w:shd w:val="clear" w:color="auto" w:fill="auto"/>
            <w:vAlign w:val="center"/>
            <w:hideMark/>
          </w:tcPr>
          <w:p w14:paraId="0587ADCE"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52F20692"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067F91B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7070C1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4671DE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выполнения топографических и кадастровых съемок;</w:t>
            </w:r>
          </w:p>
        </w:tc>
      </w:tr>
      <w:tr w:rsidR="00B6331C" w:rsidRPr="00B6331C" w14:paraId="536CEE01"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29F2F3F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8863E4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10FBA5B"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075FF8C2"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14F3780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B4F82E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45E794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производить крупномасштабные топографические съемки для создания изыскательских планов, в том числе съемку подземных коммуникаций</w:t>
            </w:r>
          </w:p>
        </w:tc>
      </w:tr>
      <w:tr w:rsidR="00B6331C" w:rsidRPr="00B6331C" w14:paraId="3A41F975"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7D6DB0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89D905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FB7D3B8"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6BAB566B"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100BDF8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28A6E8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3BFAF0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техники выполнения полевых и камеральных геодезических работ</w:t>
            </w:r>
          </w:p>
        </w:tc>
      </w:tr>
      <w:tr w:rsidR="00B6331C" w:rsidRPr="00B6331C" w14:paraId="0C09A065"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271F38C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73D16E46"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 xml:space="preserve">ПК 1.5. Выполнять дешифрирование </w:t>
            </w:r>
            <w:proofErr w:type="spellStart"/>
            <w:r w:rsidRPr="00B6331C">
              <w:rPr>
                <w:rFonts w:ascii="Times New Roman" w:hAnsi="Times New Roman"/>
                <w:color w:val="000000"/>
                <w:sz w:val="24"/>
                <w:szCs w:val="24"/>
              </w:rPr>
              <w:t>аэро</w:t>
            </w:r>
            <w:proofErr w:type="spellEnd"/>
            <w:r w:rsidRPr="00B6331C">
              <w:rPr>
                <w:rFonts w:ascii="Times New Roman" w:hAnsi="Times New Roman"/>
                <w:color w:val="000000"/>
                <w:sz w:val="24"/>
                <w:szCs w:val="24"/>
              </w:rPr>
              <w:t>- и космических снимков для получения информации об объектах недвижимости.</w:t>
            </w:r>
          </w:p>
        </w:tc>
        <w:tc>
          <w:tcPr>
            <w:tcW w:w="2094" w:type="pct"/>
            <w:tcBorders>
              <w:top w:val="nil"/>
              <w:left w:val="nil"/>
              <w:bottom w:val="single" w:sz="4" w:space="0" w:color="auto"/>
              <w:right w:val="single" w:sz="4" w:space="0" w:color="auto"/>
            </w:tcBorders>
            <w:shd w:val="clear" w:color="auto" w:fill="auto"/>
            <w:vAlign w:val="center"/>
            <w:hideMark/>
          </w:tcPr>
          <w:p w14:paraId="448060AD"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577F8963"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685B0A7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7AD9E4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A9CAC0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подготовки материалов </w:t>
            </w:r>
            <w:proofErr w:type="spellStart"/>
            <w:r w:rsidRPr="00B6331C">
              <w:rPr>
                <w:rFonts w:ascii="Times New Roman" w:hAnsi="Times New Roman"/>
                <w:color w:val="000000"/>
                <w:sz w:val="24"/>
                <w:szCs w:val="24"/>
              </w:rPr>
              <w:t>аэро</w:t>
            </w:r>
            <w:proofErr w:type="spellEnd"/>
            <w:r w:rsidRPr="00B6331C">
              <w:rPr>
                <w:rFonts w:ascii="Times New Roman" w:hAnsi="Times New Roman"/>
                <w:color w:val="000000"/>
                <w:sz w:val="24"/>
                <w:szCs w:val="24"/>
              </w:rPr>
              <w:t>- и космических съемок для использования при проведении изыскательских и землеустроительных работ.</w:t>
            </w:r>
          </w:p>
        </w:tc>
      </w:tr>
      <w:tr w:rsidR="00B6331C" w:rsidRPr="00B6331C" w14:paraId="6975B218"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2C691C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6D4427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8066C4E"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 xml:space="preserve">Умения: </w:t>
            </w:r>
          </w:p>
        </w:tc>
      </w:tr>
      <w:tr w:rsidR="00B6331C" w:rsidRPr="00B6331C" w14:paraId="3FF5BD8C"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633E20A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178848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7804C2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выполнять фотограмметрические работы и дешифрирование аэрофотоснимков и </w:t>
            </w:r>
            <w:proofErr w:type="spellStart"/>
            <w:r w:rsidRPr="00B6331C">
              <w:rPr>
                <w:rFonts w:ascii="Times New Roman" w:hAnsi="Times New Roman"/>
                <w:color w:val="000000"/>
                <w:sz w:val="24"/>
                <w:szCs w:val="24"/>
              </w:rPr>
              <w:t>космофотоснимков</w:t>
            </w:r>
            <w:proofErr w:type="spellEnd"/>
            <w:r w:rsidRPr="00B6331C">
              <w:rPr>
                <w:rFonts w:ascii="Times New Roman" w:hAnsi="Times New Roman"/>
                <w:color w:val="000000"/>
                <w:sz w:val="24"/>
                <w:szCs w:val="24"/>
              </w:rPr>
              <w:t>;</w:t>
            </w:r>
          </w:p>
        </w:tc>
      </w:tr>
      <w:tr w:rsidR="00B6331C" w:rsidRPr="00B6331C" w14:paraId="77B6CCE7"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1756DB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0FFC93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FD84AB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375FAD40"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3ADFC13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5051CC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02E9D9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технологии фотограмметрических работ и дешифрирования при создании инженерно-топографических планов;</w:t>
            </w:r>
          </w:p>
        </w:tc>
      </w:tr>
      <w:tr w:rsidR="00B6331C" w:rsidRPr="00B6331C" w14:paraId="10378EE7"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C86477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76708A8D"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1.6. Применять аппаратно-программные средства для расчетов и составления топографических, межевых планов.</w:t>
            </w:r>
          </w:p>
        </w:tc>
        <w:tc>
          <w:tcPr>
            <w:tcW w:w="2094" w:type="pct"/>
            <w:tcBorders>
              <w:top w:val="nil"/>
              <w:left w:val="nil"/>
              <w:bottom w:val="single" w:sz="4" w:space="0" w:color="auto"/>
              <w:right w:val="single" w:sz="4" w:space="0" w:color="auto"/>
            </w:tcBorders>
            <w:shd w:val="clear" w:color="auto" w:fill="auto"/>
            <w:vAlign w:val="center"/>
            <w:hideMark/>
          </w:tcPr>
          <w:p w14:paraId="568039D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833D042"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3E71E45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25104A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92CD6A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обработки результатов полевых измерений;</w:t>
            </w:r>
          </w:p>
        </w:tc>
      </w:tr>
      <w:tr w:rsidR="00B6331C" w:rsidRPr="00B6331C" w14:paraId="563D557F"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76C95D0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602A27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E20AA9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составления картографических материалов с применением специализированных компьютерных программ;</w:t>
            </w:r>
          </w:p>
        </w:tc>
      </w:tr>
      <w:tr w:rsidR="00B6331C" w:rsidRPr="00B6331C" w14:paraId="5CF4F127"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A05BF8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991887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F2C2E30" w14:textId="77777777" w:rsidR="00B6331C" w:rsidRPr="00B6331C" w:rsidRDefault="00B6331C" w:rsidP="00B6331C">
            <w:pPr>
              <w:spacing w:after="0" w:line="240" w:lineRule="auto"/>
              <w:rPr>
                <w:rFonts w:ascii="Times New Roman" w:hAnsi="Times New Roman"/>
                <w:b/>
                <w:bCs/>
                <w:color w:val="000000"/>
                <w:sz w:val="24"/>
                <w:szCs w:val="24"/>
              </w:rPr>
            </w:pPr>
            <w:r w:rsidRPr="00B6331C">
              <w:rPr>
                <w:rFonts w:ascii="Times New Roman" w:hAnsi="Times New Roman"/>
                <w:b/>
                <w:bCs/>
                <w:color w:val="000000"/>
                <w:sz w:val="24"/>
                <w:szCs w:val="24"/>
              </w:rPr>
              <w:t xml:space="preserve">Умения: </w:t>
            </w:r>
          </w:p>
        </w:tc>
      </w:tr>
      <w:tr w:rsidR="00B6331C" w:rsidRPr="00B6331C" w14:paraId="045BDFDC"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3BD45FF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D72C87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7827F57"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B6331C" w:rsidRPr="00B6331C" w14:paraId="17BC2CBD"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3A7B7B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43EC0B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6731367"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5A1AB850"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290D0BB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487B9D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5F1035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система фондов хранения сведений об объектах инженерных изысканий; порядок обращения и получения сведений;</w:t>
            </w:r>
          </w:p>
        </w:tc>
      </w:tr>
      <w:tr w:rsidR="00B6331C" w:rsidRPr="00B6331C" w14:paraId="76A174CD"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4E1DB16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42A815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DB011A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установленный порядок сдачи отчетных материалов выполненных инженерно-геодезических изысканий в ответственные организации; </w:t>
            </w:r>
          </w:p>
        </w:tc>
      </w:tr>
      <w:tr w:rsidR="00B6331C" w:rsidRPr="00B6331C" w14:paraId="0ADE19D2"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2B0ACD7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87924C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A8491E7"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требования охраны труда.</w:t>
            </w:r>
          </w:p>
        </w:tc>
      </w:tr>
      <w:tr w:rsidR="00B6331C" w:rsidRPr="00B6331C" w14:paraId="41FF8B35" w14:textId="77777777" w:rsidTr="00B6331C">
        <w:trPr>
          <w:trHeight w:val="315"/>
        </w:trPr>
        <w:tc>
          <w:tcPr>
            <w:tcW w:w="1384" w:type="pct"/>
            <w:vMerge w:val="restart"/>
            <w:tcBorders>
              <w:top w:val="nil"/>
              <w:left w:val="single" w:sz="4" w:space="0" w:color="auto"/>
              <w:bottom w:val="single" w:sz="4" w:space="0" w:color="auto"/>
              <w:right w:val="single" w:sz="4" w:space="0" w:color="auto"/>
            </w:tcBorders>
            <w:shd w:val="clear" w:color="auto" w:fill="auto"/>
            <w:hideMark/>
          </w:tcPr>
          <w:p w14:paraId="05914B09"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Проведение технической инвентаризации и технической оценки объектов недвижимости</w:t>
            </w: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31F83F29"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2.1.Проводить техническую инвентаризацию объектов недвижимости;</w:t>
            </w:r>
          </w:p>
        </w:tc>
        <w:tc>
          <w:tcPr>
            <w:tcW w:w="2094" w:type="pct"/>
            <w:tcBorders>
              <w:top w:val="nil"/>
              <w:left w:val="nil"/>
              <w:bottom w:val="single" w:sz="4" w:space="0" w:color="auto"/>
              <w:right w:val="single" w:sz="4" w:space="0" w:color="auto"/>
            </w:tcBorders>
            <w:shd w:val="clear" w:color="auto" w:fill="auto"/>
            <w:vAlign w:val="center"/>
            <w:hideMark/>
          </w:tcPr>
          <w:p w14:paraId="1B9BC5C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133A83F4"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038C4C4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856A8A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F90708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сбора и подготовки исходной документации, состав которой определяется целями и типом объекта технической оценки (инвентаризации);</w:t>
            </w:r>
          </w:p>
        </w:tc>
      </w:tr>
      <w:tr w:rsidR="00B6331C" w:rsidRPr="00B6331C" w14:paraId="57629059"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6E4DA1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48EA16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ED1F2F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13175418"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7B487D2C"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6F6EED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A351FF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составлять проект выполнения обмерных работ; </w:t>
            </w:r>
          </w:p>
        </w:tc>
      </w:tr>
      <w:tr w:rsidR="00B6331C" w:rsidRPr="00B6331C" w14:paraId="4EC9D15E"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0101D3A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E2119E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6EAF51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проводить инвентаризацию объекта в целях установления наличия изменения в планировке и техническом состоянии объекта;</w:t>
            </w:r>
          </w:p>
        </w:tc>
      </w:tr>
      <w:tr w:rsidR="00B6331C" w:rsidRPr="00B6331C" w14:paraId="0C47796E"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2F71E4B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F5FBA4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679734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1847F43E"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2D0A2B4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A2A429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2497CD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состав и содержание программ технического обследования в зависимости от целей оценки технического состояния зданий и сооружений; </w:t>
            </w:r>
          </w:p>
        </w:tc>
      </w:tr>
      <w:tr w:rsidR="00B6331C" w:rsidRPr="00B6331C" w14:paraId="0396329A"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B71ACB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72FBB92D"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2.2. Выполнять градостроительную оценку территории поселения;</w:t>
            </w:r>
          </w:p>
        </w:tc>
        <w:tc>
          <w:tcPr>
            <w:tcW w:w="2094" w:type="pct"/>
            <w:tcBorders>
              <w:top w:val="nil"/>
              <w:left w:val="nil"/>
              <w:bottom w:val="single" w:sz="4" w:space="0" w:color="auto"/>
              <w:right w:val="single" w:sz="4" w:space="0" w:color="auto"/>
            </w:tcBorders>
            <w:shd w:val="clear" w:color="auto" w:fill="auto"/>
            <w:vAlign w:val="center"/>
            <w:hideMark/>
          </w:tcPr>
          <w:p w14:paraId="3DFBE53D"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19020F6A"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341FDE7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5A64EA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8233056"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проведения натурных обследований конструкций; </w:t>
            </w:r>
          </w:p>
        </w:tc>
      </w:tr>
      <w:tr w:rsidR="00B6331C" w:rsidRPr="00B6331C" w14:paraId="4F944997"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7F16038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A91A6A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0B374C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проведения обмерных работ, с использованием оптимальных приемов их выполнения; </w:t>
            </w:r>
          </w:p>
        </w:tc>
      </w:tr>
      <w:tr w:rsidR="00B6331C" w:rsidRPr="00B6331C" w14:paraId="4E72A199"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6D8086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8C6925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4E8B4F2"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6FAA7016"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EAE43D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E6CB5F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B8CB28C"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выполнять комплекс обмерных работ; </w:t>
            </w:r>
          </w:p>
        </w:tc>
      </w:tr>
      <w:tr w:rsidR="00B6331C" w:rsidRPr="00B6331C" w14:paraId="3D2500A4"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789AE3E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92685C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5E8558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оценивать техническое состояние конструкций; </w:t>
            </w:r>
          </w:p>
        </w:tc>
      </w:tr>
      <w:tr w:rsidR="00B6331C" w:rsidRPr="00B6331C" w14:paraId="711E737B"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F96780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A88A12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69C315C"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36838128"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3841267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66CF1D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C871D80"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технологию проведения обмеров зданий; технологии проведения натурных обследований конструкций и оценки технического состояния объекта;</w:t>
            </w:r>
          </w:p>
        </w:tc>
      </w:tr>
      <w:tr w:rsidR="00B6331C" w:rsidRPr="00B6331C" w14:paraId="77E51FE4"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DFEA43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5CEE8CCC"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2.3. Составлять технический план объектов капитального строительства с применением аппаратно-программных средств;</w:t>
            </w:r>
          </w:p>
        </w:tc>
        <w:tc>
          <w:tcPr>
            <w:tcW w:w="2094" w:type="pct"/>
            <w:tcBorders>
              <w:top w:val="nil"/>
              <w:left w:val="nil"/>
              <w:bottom w:val="single" w:sz="4" w:space="0" w:color="auto"/>
              <w:right w:val="single" w:sz="4" w:space="0" w:color="auto"/>
            </w:tcBorders>
            <w:shd w:val="clear" w:color="auto" w:fill="auto"/>
            <w:vAlign w:val="center"/>
            <w:hideMark/>
          </w:tcPr>
          <w:p w14:paraId="469C5E94"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1F45C9A" w14:textId="77777777" w:rsidTr="00B6331C">
        <w:trPr>
          <w:trHeight w:val="1200"/>
        </w:trPr>
        <w:tc>
          <w:tcPr>
            <w:tcW w:w="1384" w:type="pct"/>
            <w:vMerge/>
            <w:tcBorders>
              <w:top w:val="nil"/>
              <w:left w:val="single" w:sz="4" w:space="0" w:color="auto"/>
              <w:bottom w:val="single" w:sz="4" w:space="0" w:color="auto"/>
              <w:right w:val="single" w:sz="4" w:space="0" w:color="auto"/>
            </w:tcBorders>
            <w:vAlign w:val="center"/>
            <w:hideMark/>
          </w:tcPr>
          <w:p w14:paraId="2C055CA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4C018A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87EC265"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подготовки и оформления технического плана, акта обследования на объект капитального</w:t>
            </w:r>
            <w:r w:rsidRPr="00B6331C">
              <w:rPr>
                <w:rFonts w:cs="Calibri"/>
                <w:color w:val="000000"/>
                <w:sz w:val="20"/>
                <w:szCs w:val="20"/>
              </w:rPr>
              <w:t xml:space="preserve"> строительства.</w:t>
            </w:r>
          </w:p>
        </w:tc>
      </w:tr>
      <w:tr w:rsidR="00B6331C" w:rsidRPr="00B6331C" w14:paraId="6436B60E"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6917DD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694E77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981661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1C8579E9"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21F3234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79D661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C62272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составлять технический план на объект капитального строительства;</w:t>
            </w:r>
          </w:p>
        </w:tc>
      </w:tr>
      <w:tr w:rsidR="00B6331C" w:rsidRPr="00B6331C" w14:paraId="669A3201"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47A2989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3C4B47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C4D253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составлять акт обследования на объект капитального строительства.</w:t>
            </w:r>
          </w:p>
        </w:tc>
      </w:tr>
      <w:tr w:rsidR="00B6331C" w:rsidRPr="00B6331C" w14:paraId="56F16F89"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47D4E0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626E0B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C88CB70"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r w:rsidRPr="00B6331C">
              <w:rPr>
                <w:rFonts w:ascii="Times New Roman" w:hAnsi="Times New Roman"/>
                <w:color w:val="000000"/>
                <w:sz w:val="24"/>
                <w:szCs w:val="24"/>
              </w:rPr>
              <w:t xml:space="preserve"> </w:t>
            </w:r>
          </w:p>
        </w:tc>
      </w:tr>
      <w:tr w:rsidR="00B6331C" w:rsidRPr="00B6331C" w14:paraId="34183152"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0750D1A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288E42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8A604F0"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технологию проведения технической инвентаризации объекта недвижимости; </w:t>
            </w:r>
          </w:p>
        </w:tc>
      </w:tr>
      <w:tr w:rsidR="00B6331C" w:rsidRPr="00B6331C" w14:paraId="690D385E"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F28F13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00BB2121"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2.4. Вносить данные в реестры информационных систем различного назначения.</w:t>
            </w:r>
          </w:p>
        </w:tc>
        <w:tc>
          <w:tcPr>
            <w:tcW w:w="2094" w:type="pct"/>
            <w:tcBorders>
              <w:top w:val="nil"/>
              <w:left w:val="nil"/>
              <w:bottom w:val="single" w:sz="4" w:space="0" w:color="auto"/>
              <w:right w:val="single" w:sz="4" w:space="0" w:color="auto"/>
            </w:tcBorders>
            <w:shd w:val="clear" w:color="auto" w:fill="auto"/>
            <w:vAlign w:val="center"/>
            <w:hideMark/>
          </w:tcPr>
          <w:p w14:paraId="25F2A769"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6DF04D24"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3B384F9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A52497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1DA475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формирования отчетной документации по оценке технического состояния и определению износа конструкций;</w:t>
            </w:r>
          </w:p>
        </w:tc>
      </w:tr>
      <w:tr w:rsidR="00B6331C" w:rsidRPr="00B6331C" w14:paraId="5E276F4D"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6CC4B2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66CC2C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57A414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512EE212"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29E5B86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CDF788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41F55E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формировать и оформлять отчетную документацию по комплексу обмерных работ; </w:t>
            </w:r>
          </w:p>
        </w:tc>
      </w:tr>
      <w:tr w:rsidR="00B6331C" w:rsidRPr="00B6331C" w14:paraId="1ABD3A98"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0EA3A90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797446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1274635"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проводить паспортизацию объекта недвижимости;</w:t>
            </w:r>
          </w:p>
        </w:tc>
      </w:tr>
      <w:tr w:rsidR="00B6331C" w:rsidRPr="00B6331C" w14:paraId="0A5966AD"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87D9CC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5F55E8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1385D20"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0FD1E07A"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22C4AA5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DC81EA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14DC6D6"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состав отчетной документации по комплексу выполненных работ    </w:t>
            </w:r>
            <w:r w:rsidRPr="00B6331C">
              <w:rPr>
                <w:rFonts w:ascii="Times New Roman" w:hAnsi="Times New Roman"/>
                <w:b/>
                <w:bCs/>
                <w:color w:val="000000"/>
                <w:sz w:val="24"/>
                <w:szCs w:val="24"/>
              </w:rPr>
              <w:t xml:space="preserve"> </w:t>
            </w:r>
          </w:p>
        </w:tc>
      </w:tr>
      <w:tr w:rsidR="00B6331C" w:rsidRPr="00B6331C" w14:paraId="501F55CA" w14:textId="77777777" w:rsidTr="00B6331C">
        <w:trPr>
          <w:trHeight w:val="315"/>
        </w:trPr>
        <w:tc>
          <w:tcPr>
            <w:tcW w:w="1384" w:type="pct"/>
            <w:vMerge w:val="restart"/>
            <w:tcBorders>
              <w:top w:val="nil"/>
              <w:left w:val="single" w:sz="4" w:space="0" w:color="auto"/>
              <w:bottom w:val="single" w:sz="4" w:space="0" w:color="auto"/>
              <w:right w:val="single" w:sz="4" w:space="0" w:color="auto"/>
            </w:tcBorders>
            <w:shd w:val="clear" w:color="auto" w:fill="auto"/>
            <w:hideMark/>
          </w:tcPr>
          <w:p w14:paraId="019D6EE8"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0FB471CE"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3.1.</w:t>
            </w:r>
            <w:r w:rsidRPr="00B6331C">
              <w:rPr>
                <w:rFonts w:ascii="Times New Roman" w:hAnsi="Times New Roman"/>
                <w:color w:val="282828"/>
                <w:sz w:val="24"/>
                <w:szCs w:val="24"/>
              </w:rPr>
              <w:t xml:space="preserve"> 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B6331C">
              <w:rPr>
                <w:rFonts w:ascii="Times New Roman" w:hAnsi="Times New Roman"/>
                <w:color w:val="000000"/>
                <w:sz w:val="24"/>
                <w:szCs w:val="24"/>
              </w:rPr>
              <w:t>;</w:t>
            </w:r>
          </w:p>
        </w:tc>
        <w:tc>
          <w:tcPr>
            <w:tcW w:w="2094" w:type="pct"/>
            <w:tcBorders>
              <w:top w:val="nil"/>
              <w:left w:val="nil"/>
              <w:bottom w:val="single" w:sz="4" w:space="0" w:color="auto"/>
              <w:right w:val="single" w:sz="4" w:space="0" w:color="auto"/>
            </w:tcBorders>
            <w:shd w:val="clear" w:color="auto" w:fill="auto"/>
            <w:vAlign w:val="center"/>
            <w:hideMark/>
          </w:tcPr>
          <w:p w14:paraId="187EB62B"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2417D6BB"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5D2B177C"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930E42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3AECDB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tc>
      </w:tr>
      <w:tr w:rsidR="00B6331C" w:rsidRPr="00B6331C" w14:paraId="0E01A5A2"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1957C3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ECAC08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3494C5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247D5AD7" w14:textId="77777777" w:rsidTr="00B6331C">
        <w:trPr>
          <w:trHeight w:val="2205"/>
        </w:trPr>
        <w:tc>
          <w:tcPr>
            <w:tcW w:w="1384" w:type="pct"/>
            <w:vMerge/>
            <w:tcBorders>
              <w:top w:val="nil"/>
              <w:left w:val="single" w:sz="4" w:space="0" w:color="auto"/>
              <w:bottom w:val="single" w:sz="4" w:space="0" w:color="auto"/>
              <w:right w:val="single" w:sz="4" w:space="0" w:color="auto"/>
            </w:tcBorders>
            <w:vAlign w:val="center"/>
            <w:hideMark/>
          </w:tcPr>
          <w:p w14:paraId="703BE20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45B573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F2E0B8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tc>
      </w:tr>
      <w:tr w:rsidR="00B6331C" w:rsidRPr="00B6331C" w14:paraId="664C8ACB" w14:textId="77777777" w:rsidTr="00B6331C">
        <w:trPr>
          <w:trHeight w:val="2205"/>
        </w:trPr>
        <w:tc>
          <w:tcPr>
            <w:tcW w:w="1384" w:type="pct"/>
            <w:vMerge/>
            <w:tcBorders>
              <w:top w:val="nil"/>
              <w:left w:val="single" w:sz="4" w:space="0" w:color="auto"/>
              <w:bottom w:val="single" w:sz="4" w:space="0" w:color="auto"/>
              <w:right w:val="single" w:sz="4" w:space="0" w:color="auto"/>
            </w:tcBorders>
            <w:vAlign w:val="center"/>
            <w:hideMark/>
          </w:tcPr>
          <w:p w14:paraId="7812BC7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1D4798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F46B2F7"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tc>
      </w:tr>
      <w:tr w:rsidR="00B6331C" w:rsidRPr="00B6331C" w14:paraId="6C231602"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21756F2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1360A1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12E669C"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проверять документы на соответствие нормам законодательства Российской Федерации в сфере государственной кадастровой оценки;</w:t>
            </w:r>
          </w:p>
        </w:tc>
      </w:tr>
      <w:tr w:rsidR="00B6331C" w:rsidRPr="00B6331C" w14:paraId="1813E31C"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910326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D6B73F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E4C8194"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2DDB7ADD" w14:textId="77777777" w:rsidTr="00B6331C">
        <w:trPr>
          <w:trHeight w:val="2145"/>
        </w:trPr>
        <w:tc>
          <w:tcPr>
            <w:tcW w:w="1384" w:type="pct"/>
            <w:vMerge/>
            <w:tcBorders>
              <w:top w:val="nil"/>
              <w:left w:val="single" w:sz="4" w:space="0" w:color="auto"/>
              <w:bottom w:val="single" w:sz="4" w:space="0" w:color="auto"/>
              <w:right w:val="single" w:sz="4" w:space="0" w:color="auto"/>
            </w:tcBorders>
            <w:vAlign w:val="center"/>
            <w:hideMark/>
          </w:tcPr>
          <w:p w14:paraId="4DFC629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65E33C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6F4869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 </w:t>
            </w:r>
            <w:r w:rsidRPr="00B6331C">
              <w:rPr>
                <w:rFonts w:ascii="Times New Roman" w:hAnsi="Times New Roman"/>
                <w:color w:val="000000"/>
                <w:sz w:val="20"/>
                <w:szCs w:val="20"/>
              </w:rPr>
              <w:t xml:space="preserve">градостроительства и смежных областях знаний; </w:t>
            </w:r>
          </w:p>
        </w:tc>
      </w:tr>
      <w:tr w:rsidR="00B6331C" w:rsidRPr="00B6331C" w14:paraId="33115DF3" w14:textId="77777777" w:rsidTr="00B6331C">
        <w:trPr>
          <w:trHeight w:val="2205"/>
        </w:trPr>
        <w:tc>
          <w:tcPr>
            <w:tcW w:w="1384" w:type="pct"/>
            <w:vMerge/>
            <w:tcBorders>
              <w:top w:val="nil"/>
              <w:left w:val="single" w:sz="4" w:space="0" w:color="auto"/>
              <w:bottom w:val="single" w:sz="4" w:space="0" w:color="auto"/>
              <w:right w:val="single" w:sz="4" w:space="0" w:color="auto"/>
            </w:tcBorders>
            <w:vAlign w:val="center"/>
            <w:hideMark/>
          </w:tcPr>
          <w:p w14:paraId="5805325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A6A484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A6440A9"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w:t>
            </w:r>
          </w:p>
        </w:tc>
      </w:tr>
      <w:tr w:rsidR="00B6331C" w:rsidRPr="00B6331C" w14:paraId="71D60168"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3C4E02D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7D03B4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A7F5469"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tc>
      </w:tr>
      <w:tr w:rsidR="00B6331C" w:rsidRPr="00B6331C" w14:paraId="708CCC2E" w14:textId="77777777" w:rsidTr="00B6331C">
        <w:trPr>
          <w:trHeight w:val="1890"/>
        </w:trPr>
        <w:tc>
          <w:tcPr>
            <w:tcW w:w="1384" w:type="pct"/>
            <w:vMerge/>
            <w:tcBorders>
              <w:top w:val="nil"/>
              <w:left w:val="single" w:sz="4" w:space="0" w:color="auto"/>
              <w:bottom w:val="single" w:sz="4" w:space="0" w:color="auto"/>
              <w:right w:val="single" w:sz="4" w:space="0" w:color="auto"/>
            </w:tcBorders>
            <w:vAlign w:val="center"/>
            <w:hideMark/>
          </w:tcPr>
          <w:p w14:paraId="3A00D4A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CEA53B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49B9AC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tc>
      </w:tr>
      <w:tr w:rsidR="00B6331C" w:rsidRPr="00B6331C" w14:paraId="775CCE87"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6481FA6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96FCDE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13C0A1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этика делового общения и правила ведения переговоров.</w:t>
            </w:r>
          </w:p>
        </w:tc>
      </w:tr>
      <w:tr w:rsidR="00B6331C" w:rsidRPr="00B6331C" w14:paraId="79EA6573"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E6C02A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50ADF451"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3.2. Осуществлять документационное сопровождение в сфере кадастрового учета и (или) государственной регистрации прав на объекты недвижимости;</w:t>
            </w:r>
          </w:p>
        </w:tc>
        <w:tc>
          <w:tcPr>
            <w:tcW w:w="2094" w:type="pct"/>
            <w:tcBorders>
              <w:top w:val="nil"/>
              <w:left w:val="nil"/>
              <w:bottom w:val="single" w:sz="4" w:space="0" w:color="auto"/>
              <w:right w:val="single" w:sz="4" w:space="0" w:color="auto"/>
            </w:tcBorders>
            <w:shd w:val="clear" w:color="auto" w:fill="auto"/>
            <w:vAlign w:val="center"/>
            <w:hideMark/>
          </w:tcPr>
          <w:p w14:paraId="3C829DBE"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42B7BC23" w14:textId="77777777" w:rsidTr="00B6331C">
        <w:trPr>
          <w:trHeight w:val="1890"/>
        </w:trPr>
        <w:tc>
          <w:tcPr>
            <w:tcW w:w="1384" w:type="pct"/>
            <w:vMerge/>
            <w:tcBorders>
              <w:top w:val="nil"/>
              <w:left w:val="single" w:sz="4" w:space="0" w:color="auto"/>
              <w:bottom w:val="single" w:sz="4" w:space="0" w:color="auto"/>
              <w:right w:val="single" w:sz="4" w:space="0" w:color="auto"/>
            </w:tcBorders>
            <w:vAlign w:val="center"/>
            <w:hideMark/>
          </w:tcPr>
          <w:p w14:paraId="3042EE6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2C0C88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8DA889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документационного сопровождения (прием заявления  и выдача документов) государственного кадастрового учета и государственной регистрации прав на объекты недвижимости;</w:t>
            </w:r>
          </w:p>
        </w:tc>
      </w:tr>
      <w:tr w:rsidR="00B6331C" w:rsidRPr="00B6331C" w14:paraId="2F6268FF"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1DB9610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BCC535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8A5E582"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4A910E47" w14:textId="77777777" w:rsidTr="00B6331C">
        <w:trPr>
          <w:trHeight w:val="2205"/>
        </w:trPr>
        <w:tc>
          <w:tcPr>
            <w:tcW w:w="1384" w:type="pct"/>
            <w:vMerge/>
            <w:tcBorders>
              <w:top w:val="nil"/>
              <w:left w:val="single" w:sz="4" w:space="0" w:color="auto"/>
              <w:bottom w:val="single" w:sz="4" w:space="0" w:color="auto"/>
              <w:right w:val="single" w:sz="4" w:space="0" w:color="auto"/>
            </w:tcBorders>
            <w:vAlign w:val="center"/>
            <w:hideMark/>
          </w:tcPr>
          <w:p w14:paraId="6D62BE0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020DFA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8309356"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работать с обращениями и информационными запросами, в том числе на Едином портале государственных и муниципальных услуг (функций) и (или) региональных порталах государственных и муниципальных услуг (функций). </w:t>
            </w:r>
          </w:p>
        </w:tc>
      </w:tr>
      <w:tr w:rsidR="00B6331C" w:rsidRPr="00B6331C" w14:paraId="621A9BA9"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9DD9F5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6358F5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FC8B6D3"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12AFEA1B"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31D2888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4CC464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BB03A0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порядок (административный регламент) предоставления государственной услуги по предоставлению сведений, содержащихся в ЕГРН;</w:t>
            </w:r>
          </w:p>
        </w:tc>
      </w:tr>
      <w:tr w:rsidR="00B6331C" w:rsidRPr="00B6331C" w14:paraId="3B369814" w14:textId="77777777" w:rsidTr="00B6331C">
        <w:trPr>
          <w:trHeight w:val="3465"/>
        </w:trPr>
        <w:tc>
          <w:tcPr>
            <w:tcW w:w="1384" w:type="pct"/>
            <w:vMerge/>
            <w:tcBorders>
              <w:top w:val="nil"/>
              <w:left w:val="single" w:sz="4" w:space="0" w:color="auto"/>
              <w:bottom w:val="single" w:sz="4" w:space="0" w:color="auto"/>
              <w:right w:val="single" w:sz="4" w:space="0" w:color="auto"/>
            </w:tcBorders>
            <w:vAlign w:val="center"/>
            <w:hideMark/>
          </w:tcPr>
          <w:p w14:paraId="01B4B81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D064F1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61553A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tc>
      </w:tr>
      <w:tr w:rsidR="00B6331C" w:rsidRPr="00B6331C" w14:paraId="2B330737" w14:textId="77777777" w:rsidTr="00B6331C">
        <w:trPr>
          <w:trHeight w:val="2520"/>
        </w:trPr>
        <w:tc>
          <w:tcPr>
            <w:tcW w:w="1384" w:type="pct"/>
            <w:vMerge/>
            <w:tcBorders>
              <w:top w:val="nil"/>
              <w:left w:val="single" w:sz="4" w:space="0" w:color="auto"/>
              <w:bottom w:val="single" w:sz="4" w:space="0" w:color="auto"/>
              <w:right w:val="single" w:sz="4" w:space="0" w:color="auto"/>
            </w:tcBorders>
            <w:vAlign w:val="center"/>
            <w:hideMark/>
          </w:tcPr>
          <w:p w14:paraId="38751C3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FC7775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23A21E5"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tc>
      </w:tr>
      <w:tr w:rsidR="00B6331C" w:rsidRPr="00B6331C" w14:paraId="6802B99B"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FA8853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F0BB70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F7A0AF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правила ведения документооборота;</w:t>
            </w:r>
          </w:p>
        </w:tc>
      </w:tr>
      <w:tr w:rsidR="00B6331C" w:rsidRPr="00B6331C" w14:paraId="76D48601"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4B976B6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AFFAD6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DAB11BF"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правила осуществления кадастрового деления территории Российской Федерации;</w:t>
            </w:r>
          </w:p>
        </w:tc>
      </w:tr>
      <w:tr w:rsidR="00B6331C" w:rsidRPr="00B6331C" w14:paraId="64E79961"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5225C85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E84056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9D1138A"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требования к документам, представляемым для осуществления государственного кадастрового учета и (или) государственной регистрации прав на объекты недвижимости;</w:t>
            </w:r>
          </w:p>
        </w:tc>
      </w:tr>
      <w:tr w:rsidR="00B6331C" w:rsidRPr="00B6331C" w14:paraId="7D749209"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23F40F0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4F0815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99FAB1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tc>
      </w:tr>
      <w:tr w:rsidR="00B6331C" w:rsidRPr="00B6331C" w14:paraId="02204FB0"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7C13521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C4108B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5F7E53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порядок и правила использования электронной подписи;</w:t>
            </w:r>
          </w:p>
        </w:tc>
      </w:tr>
      <w:tr w:rsidR="00B6331C" w:rsidRPr="00B6331C" w14:paraId="61727287"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2C9DBFF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3ADA6D4E"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3.3.</w:t>
            </w:r>
            <w:r w:rsidRPr="00B6331C">
              <w:rPr>
                <w:rFonts w:ascii="Times New Roman" w:hAnsi="Times New Roman"/>
                <w:color w:val="282828"/>
                <w:sz w:val="24"/>
                <w:szCs w:val="24"/>
              </w:rPr>
              <w:t xml:space="preserve"> Использовать информационную систему, предназначенную для ведения ЕГРН;</w:t>
            </w:r>
          </w:p>
        </w:tc>
        <w:tc>
          <w:tcPr>
            <w:tcW w:w="2094" w:type="pct"/>
            <w:tcBorders>
              <w:top w:val="nil"/>
              <w:left w:val="nil"/>
              <w:bottom w:val="single" w:sz="4" w:space="0" w:color="auto"/>
              <w:right w:val="single" w:sz="4" w:space="0" w:color="auto"/>
            </w:tcBorders>
            <w:shd w:val="clear" w:color="auto" w:fill="auto"/>
            <w:vAlign w:val="center"/>
            <w:hideMark/>
          </w:tcPr>
          <w:p w14:paraId="68A01C8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D7D2EEF"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7EA093E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158316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F6D41A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использования информационной системы для ведения ЕГРН;</w:t>
            </w:r>
          </w:p>
        </w:tc>
      </w:tr>
      <w:tr w:rsidR="00B6331C" w:rsidRPr="00B6331C" w14:paraId="770B118A"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467E83A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E8D8F2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7BADF09"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7EB5E723" w14:textId="77777777" w:rsidTr="00B6331C">
        <w:trPr>
          <w:trHeight w:val="2520"/>
        </w:trPr>
        <w:tc>
          <w:tcPr>
            <w:tcW w:w="1384" w:type="pct"/>
            <w:vMerge/>
            <w:tcBorders>
              <w:top w:val="nil"/>
              <w:left w:val="single" w:sz="4" w:space="0" w:color="auto"/>
              <w:bottom w:val="single" w:sz="4" w:space="0" w:color="auto"/>
              <w:right w:val="single" w:sz="4" w:space="0" w:color="auto"/>
            </w:tcBorders>
            <w:vAlign w:val="center"/>
            <w:hideMark/>
          </w:tcPr>
          <w:p w14:paraId="7EACE0F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93EDA5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B4C070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Использовать современные программные продукты в сфере государственного кадастрового учета и государственной регистрации прав на объекты недвижимости,  информационную систему, предназначенную для ведения ЕГРН, средства коммуникаций и связи;</w:t>
            </w:r>
          </w:p>
        </w:tc>
      </w:tr>
      <w:tr w:rsidR="00B6331C" w:rsidRPr="00B6331C" w14:paraId="313B8BCD"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23711CE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56DC49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F1CDC4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использовать технические средства по оцифровке документации;</w:t>
            </w:r>
          </w:p>
        </w:tc>
      </w:tr>
      <w:tr w:rsidR="00B6331C" w:rsidRPr="00B6331C" w14:paraId="3D155A38"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46F028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1C1B53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F51B83A"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использовать электронную подпись;</w:t>
            </w:r>
          </w:p>
        </w:tc>
      </w:tr>
      <w:tr w:rsidR="00B6331C" w:rsidRPr="00B6331C" w14:paraId="42571710"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732E55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6943F7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054DAB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42E28AB0" w14:textId="77777777" w:rsidTr="00B6331C">
        <w:trPr>
          <w:trHeight w:val="2520"/>
        </w:trPr>
        <w:tc>
          <w:tcPr>
            <w:tcW w:w="1384" w:type="pct"/>
            <w:vMerge/>
            <w:tcBorders>
              <w:top w:val="nil"/>
              <w:left w:val="single" w:sz="4" w:space="0" w:color="auto"/>
              <w:bottom w:val="single" w:sz="4" w:space="0" w:color="auto"/>
              <w:right w:val="single" w:sz="4" w:space="0" w:color="auto"/>
            </w:tcBorders>
            <w:vAlign w:val="center"/>
            <w:hideMark/>
          </w:tcPr>
          <w:p w14:paraId="221C9B5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E7FA92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289FE0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tc>
      </w:tr>
      <w:tr w:rsidR="00B6331C" w:rsidRPr="00B6331C" w14:paraId="300F7A6A"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07EF545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3841FC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EC393F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основания государственного кадастрового учета и государственной регистрации прав на объекты недвижимости;</w:t>
            </w:r>
          </w:p>
        </w:tc>
      </w:tr>
      <w:tr w:rsidR="00B6331C" w:rsidRPr="00B6331C" w14:paraId="6EE4E6A0"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CE65DF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2CAF7CB0"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3.4.</w:t>
            </w:r>
            <w:r w:rsidRPr="00B6331C">
              <w:rPr>
                <w:rFonts w:ascii="Times New Roman" w:hAnsi="Times New Roman"/>
                <w:color w:val="333333"/>
                <w:sz w:val="24"/>
                <w:szCs w:val="24"/>
              </w:rPr>
              <w:t xml:space="preserve"> Осуществлять сбор, систематизация и накопление информации, необходимой для определения кадастровой стоимости объектов недвижимости.</w:t>
            </w:r>
          </w:p>
        </w:tc>
        <w:tc>
          <w:tcPr>
            <w:tcW w:w="2094" w:type="pct"/>
            <w:tcBorders>
              <w:top w:val="nil"/>
              <w:left w:val="nil"/>
              <w:bottom w:val="single" w:sz="4" w:space="0" w:color="auto"/>
              <w:right w:val="single" w:sz="4" w:space="0" w:color="auto"/>
            </w:tcBorders>
            <w:shd w:val="clear" w:color="auto" w:fill="auto"/>
            <w:vAlign w:val="center"/>
            <w:hideMark/>
          </w:tcPr>
          <w:p w14:paraId="634F290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4E21C00D"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5E706B1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9C9C2B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C3F2956"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 xml:space="preserve">осуществления сбора, систематизации и накопления информации, необходимой для определения кадастровой стоимости объектов недвижимости. </w:t>
            </w:r>
            <w:r w:rsidRPr="00B6331C">
              <w:rPr>
                <w:rFonts w:ascii="Times New Roman" w:hAnsi="Times New Roman"/>
                <w:color w:val="000000"/>
                <w:sz w:val="24"/>
                <w:szCs w:val="24"/>
              </w:rPr>
              <w:t>кадастрового учета.</w:t>
            </w:r>
          </w:p>
        </w:tc>
      </w:tr>
      <w:tr w:rsidR="00B6331C" w:rsidRPr="00B6331C" w14:paraId="15C2A863"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FD19DA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799A48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C488928"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4343AD80"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67C2A42C"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1210D6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C0B9443"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 xml:space="preserve">применять методики и инструменты сбора информации, необходимой для определения кадастровой стоимости объектов недвижимости; </w:t>
            </w:r>
          </w:p>
        </w:tc>
      </w:tr>
      <w:tr w:rsidR="00B6331C" w:rsidRPr="00B6331C" w14:paraId="0696D974" w14:textId="77777777" w:rsidTr="00B6331C">
        <w:trPr>
          <w:trHeight w:val="1575"/>
        </w:trPr>
        <w:tc>
          <w:tcPr>
            <w:tcW w:w="1384" w:type="pct"/>
            <w:vMerge/>
            <w:tcBorders>
              <w:top w:val="nil"/>
              <w:left w:val="single" w:sz="4" w:space="0" w:color="auto"/>
              <w:bottom w:val="single" w:sz="4" w:space="0" w:color="auto"/>
              <w:right w:val="single" w:sz="4" w:space="0" w:color="auto"/>
            </w:tcBorders>
            <w:vAlign w:val="center"/>
            <w:hideMark/>
          </w:tcPr>
          <w:p w14:paraId="1663D53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EF6ED3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1F7B2E5"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систематизировать сведения, содержащиеся в декларациях о характеристиках объектов недвижимости, в различных видах и формах;</w:t>
            </w:r>
          </w:p>
        </w:tc>
      </w:tr>
      <w:tr w:rsidR="00B6331C" w:rsidRPr="00B6331C" w14:paraId="1D401501" w14:textId="77777777" w:rsidTr="00B6331C">
        <w:trPr>
          <w:trHeight w:val="1890"/>
        </w:trPr>
        <w:tc>
          <w:tcPr>
            <w:tcW w:w="1384" w:type="pct"/>
            <w:vMerge/>
            <w:tcBorders>
              <w:top w:val="nil"/>
              <w:left w:val="single" w:sz="4" w:space="0" w:color="auto"/>
              <w:bottom w:val="single" w:sz="4" w:space="0" w:color="auto"/>
              <w:right w:val="single" w:sz="4" w:space="0" w:color="auto"/>
            </w:tcBorders>
            <w:vAlign w:val="center"/>
            <w:hideMark/>
          </w:tcPr>
          <w:p w14:paraId="6420FDF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0BB1FB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5BC20B9"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w:t>
            </w:r>
          </w:p>
        </w:tc>
      </w:tr>
      <w:tr w:rsidR="00B6331C" w:rsidRPr="00B6331C" w14:paraId="7BD67486"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3E7278E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8949F2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8A9F987"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вести документооборот.</w:t>
            </w:r>
          </w:p>
        </w:tc>
      </w:tr>
      <w:tr w:rsidR="00B6331C" w:rsidRPr="00B6331C" w14:paraId="766E53E0"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D4139A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A4CC68D"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E6A132B"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3E22F72A"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0194B0F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054A4B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A3F6C1B"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законодательство Российской Федерации в сфере государственной кадастровой оценки;</w:t>
            </w:r>
          </w:p>
        </w:tc>
      </w:tr>
      <w:tr w:rsidR="00B6331C" w:rsidRPr="00B6331C" w14:paraId="670F8F00"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5E70D84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A26FE3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4F2F0E0" w14:textId="77777777" w:rsidR="00B6331C" w:rsidRPr="00B6331C" w:rsidRDefault="00B6331C" w:rsidP="00B6331C">
            <w:pPr>
              <w:spacing w:after="0" w:line="240" w:lineRule="auto"/>
              <w:jc w:val="both"/>
              <w:rPr>
                <w:rFonts w:ascii="Times New Roman" w:hAnsi="Times New Roman"/>
                <w:color w:val="333333"/>
                <w:sz w:val="24"/>
                <w:szCs w:val="24"/>
              </w:rPr>
            </w:pPr>
            <w:r w:rsidRPr="00B6331C">
              <w:rPr>
                <w:rFonts w:ascii="Times New Roman" w:hAnsi="Times New Roman"/>
                <w:color w:val="333333"/>
                <w:sz w:val="24"/>
                <w:szCs w:val="24"/>
              </w:rPr>
              <w:t>законодательство Российской Федерации о персональных данных.</w:t>
            </w:r>
          </w:p>
        </w:tc>
      </w:tr>
      <w:tr w:rsidR="00B6331C" w:rsidRPr="00B6331C" w14:paraId="7D7C0686" w14:textId="77777777" w:rsidTr="00B6331C">
        <w:trPr>
          <w:trHeight w:val="315"/>
        </w:trPr>
        <w:tc>
          <w:tcPr>
            <w:tcW w:w="1384" w:type="pct"/>
            <w:vMerge w:val="restart"/>
            <w:tcBorders>
              <w:top w:val="nil"/>
              <w:left w:val="single" w:sz="4" w:space="0" w:color="auto"/>
              <w:bottom w:val="single" w:sz="4" w:space="0" w:color="000000"/>
              <w:right w:val="single" w:sz="4" w:space="0" w:color="auto"/>
            </w:tcBorders>
            <w:shd w:val="clear" w:color="auto" w:fill="auto"/>
            <w:hideMark/>
          </w:tcPr>
          <w:p w14:paraId="5AEDD3BB"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Осуществление контроля использования и охраны земельных ресурсов и окружающей среды, мониторинг земель</w:t>
            </w: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70E099E0"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4.1. Проводить проверки и обследования для обеспечения соблюдения требований законодательства Российской Федерации.</w:t>
            </w:r>
          </w:p>
        </w:tc>
        <w:tc>
          <w:tcPr>
            <w:tcW w:w="2094" w:type="pct"/>
            <w:tcBorders>
              <w:top w:val="nil"/>
              <w:left w:val="nil"/>
              <w:bottom w:val="single" w:sz="4" w:space="0" w:color="auto"/>
              <w:right w:val="single" w:sz="4" w:space="0" w:color="auto"/>
            </w:tcBorders>
            <w:shd w:val="clear" w:color="auto" w:fill="auto"/>
            <w:vAlign w:val="center"/>
            <w:hideMark/>
          </w:tcPr>
          <w:p w14:paraId="737C2A9F"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DFE0A6D" w14:textId="77777777" w:rsidTr="00B6331C">
        <w:trPr>
          <w:trHeight w:val="1260"/>
        </w:trPr>
        <w:tc>
          <w:tcPr>
            <w:tcW w:w="1384" w:type="pct"/>
            <w:vMerge/>
            <w:tcBorders>
              <w:top w:val="nil"/>
              <w:left w:val="single" w:sz="4" w:space="0" w:color="auto"/>
              <w:bottom w:val="single" w:sz="4" w:space="0" w:color="000000"/>
              <w:right w:val="single" w:sz="4" w:space="0" w:color="auto"/>
            </w:tcBorders>
            <w:vAlign w:val="center"/>
            <w:hideMark/>
          </w:tcPr>
          <w:p w14:paraId="1A13511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21BD14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038616B"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проведения проверок и обследований земель для обеспечения соблюдения требований законодательства Российской Федерации;</w:t>
            </w:r>
          </w:p>
        </w:tc>
      </w:tr>
      <w:tr w:rsidR="00B6331C" w:rsidRPr="00B6331C" w14:paraId="1F6C5346"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15E2FF8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07157F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748D04F"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14FED7C3"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19C35F7A"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73283E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7FAA0FC"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оценивать состояние земель;</w:t>
            </w:r>
          </w:p>
        </w:tc>
      </w:tr>
      <w:tr w:rsidR="00B6331C" w:rsidRPr="00B6331C" w14:paraId="0587E36A"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0FA8231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057F01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8A38DE9"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подготавливать фактические сведения об использовании земель и их состоянии;</w:t>
            </w:r>
          </w:p>
        </w:tc>
      </w:tr>
      <w:tr w:rsidR="00B6331C" w:rsidRPr="00B6331C" w14:paraId="66326085"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492BFCB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78B2D4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1550875"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вести земельно-учетную документацию, выполнять ее автоматизированную обработку;</w:t>
            </w:r>
          </w:p>
        </w:tc>
      </w:tr>
      <w:tr w:rsidR="00B6331C" w:rsidRPr="00B6331C" w14:paraId="2F91BDF8"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35ADBD7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549337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448953A"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197726DA" w14:textId="77777777" w:rsidTr="00B6331C">
        <w:trPr>
          <w:trHeight w:val="1575"/>
        </w:trPr>
        <w:tc>
          <w:tcPr>
            <w:tcW w:w="1384" w:type="pct"/>
            <w:vMerge/>
            <w:tcBorders>
              <w:top w:val="nil"/>
              <w:left w:val="single" w:sz="4" w:space="0" w:color="auto"/>
              <w:bottom w:val="single" w:sz="4" w:space="0" w:color="000000"/>
              <w:right w:val="single" w:sz="4" w:space="0" w:color="auto"/>
            </w:tcBorders>
            <w:vAlign w:val="center"/>
            <w:hideMark/>
          </w:tcPr>
          <w:p w14:paraId="05319C2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B403B7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A36200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нормативные и нормативно-технические акты и документы, регулирующие изучение, использование и охрану окружающей среды;</w:t>
            </w:r>
          </w:p>
        </w:tc>
      </w:tr>
      <w:tr w:rsidR="00B6331C" w:rsidRPr="00B6331C" w14:paraId="2C29CF3D" w14:textId="77777777" w:rsidTr="00B6331C">
        <w:trPr>
          <w:trHeight w:val="630"/>
        </w:trPr>
        <w:tc>
          <w:tcPr>
            <w:tcW w:w="1384" w:type="pct"/>
            <w:vMerge/>
            <w:tcBorders>
              <w:top w:val="nil"/>
              <w:left w:val="single" w:sz="4" w:space="0" w:color="auto"/>
              <w:bottom w:val="single" w:sz="4" w:space="0" w:color="000000"/>
              <w:right w:val="single" w:sz="4" w:space="0" w:color="auto"/>
            </w:tcBorders>
            <w:vAlign w:val="center"/>
            <w:hideMark/>
          </w:tcPr>
          <w:p w14:paraId="0B1A342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750073A"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431F8F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технологию землеустроительного проектирования;</w:t>
            </w:r>
          </w:p>
        </w:tc>
      </w:tr>
      <w:tr w:rsidR="00B6331C" w:rsidRPr="00B6331C" w14:paraId="0AFE77D4"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5B001C05"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2E3FC2E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F24347D"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сущность и правовой режим землевладений и землепользования, порядок их образования;</w:t>
            </w:r>
          </w:p>
        </w:tc>
      </w:tr>
      <w:tr w:rsidR="00B6331C" w:rsidRPr="00B6331C" w14:paraId="46EE0FF0"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5F47C061"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5EAC2433"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4.2. Проводить количественный и качественный учет земель, принимать участие в их инвентаризации и мониторинге.</w:t>
            </w:r>
          </w:p>
        </w:tc>
        <w:tc>
          <w:tcPr>
            <w:tcW w:w="2094" w:type="pct"/>
            <w:tcBorders>
              <w:top w:val="nil"/>
              <w:left w:val="nil"/>
              <w:bottom w:val="single" w:sz="4" w:space="0" w:color="auto"/>
              <w:right w:val="single" w:sz="4" w:space="0" w:color="auto"/>
            </w:tcBorders>
            <w:shd w:val="clear" w:color="auto" w:fill="auto"/>
            <w:vAlign w:val="center"/>
            <w:hideMark/>
          </w:tcPr>
          <w:p w14:paraId="0CF5A600"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26BDF784" w14:textId="77777777" w:rsidTr="00B6331C">
        <w:trPr>
          <w:trHeight w:val="630"/>
        </w:trPr>
        <w:tc>
          <w:tcPr>
            <w:tcW w:w="1384" w:type="pct"/>
            <w:vMerge/>
            <w:tcBorders>
              <w:top w:val="nil"/>
              <w:left w:val="single" w:sz="4" w:space="0" w:color="auto"/>
              <w:bottom w:val="single" w:sz="4" w:space="0" w:color="000000"/>
              <w:right w:val="single" w:sz="4" w:space="0" w:color="auto"/>
            </w:tcBorders>
            <w:vAlign w:val="center"/>
            <w:hideMark/>
          </w:tcPr>
          <w:p w14:paraId="35E63E0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CE69C8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6110A1F"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 xml:space="preserve">проведения количественного и качественного учета земель; </w:t>
            </w:r>
          </w:p>
        </w:tc>
      </w:tr>
      <w:tr w:rsidR="00B6331C" w:rsidRPr="00B6331C" w14:paraId="026BE123" w14:textId="77777777" w:rsidTr="00B6331C">
        <w:trPr>
          <w:trHeight w:val="630"/>
        </w:trPr>
        <w:tc>
          <w:tcPr>
            <w:tcW w:w="1384" w:type="pct"/>
            <w:vMerge/>
            <w:tcBorders>
              <w:top w:val="nil"/>
              <w:left w:val="single" w:sz="4" w:space="0" w:color="auto"/>
              <w:bottom w:val="single" w:sz="4" w:space="0" w:color="000000"/>
              <w:right w:val="single" w:sz="4" w:space="0" w:color="auto"/>
            </w:tcBorders>
            <w:vAlign w:val="center"/>
            <w:hideMark/>
          </w:tcPr>
          <w:p w14:paraId="60CD5BE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14B2AF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BBC509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участия в инвентаризации и мониторинге земель;</w:t>
            </w:r>
          </w:p>
        </w:tc>
      </w:tr>
      <w:tr w:rsidR="00B6331C" w:rsidRPr="00B6331C" w14:paraId="11A4AC27"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7FA8A4F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3CECE1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FC41D4C"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0D110CE3" w14:textId="77777777" w:rsidTr="00B6331C">
        <w:trPr>
          <w:trHeight w:val="1575"/>
        </w:trPr>
        <w:tc>
          <w:tcPr>
            <w:tcW w:w="1384" w:type="pct"/>
            <w:vMerge/>
            <w:tcBorders>
              <w:top w:val="nil"/>
              <w:left w:val="single" w:sz="4" w:space="0" w:color="auto"/>
              <w:bottom w:val="single" w:sz="4" w:space="0" w:color="000000"/>
              <w:right w:val="single" w:sz="4" w:space="0" w:color="auto"/>
            </w:tcBorders>
            <w:vAlign w:val="center"/>
            <w:hideMark/>
          </w:tcPr>
          <w:p w14:paraId="756D08D7"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2F9148B"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895FCD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проводить проверки и обследования по выявлению нарушений в использовании и охране земель, состояния окружающей среды, составлять акты;</w:t>
            </w:r>
          </w:p>
        </w:tc>
      </w:tr>
      <w:tr w:rsidR="00B6331C" w:rsidRPr="00B6331C" w14:paraId="2925E4E5"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622818F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7526D8F"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041D8C5"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отслеживать качественные изменения в состоянии земель и отражать их в базе данных в компьютере;</w:t>
            </w:r>
          </w:p>
        </w:tc>
      </w:tr>
      <w:tr w:rsidR="00B6331C" w:rsidRPr="00B6331C" w14:paraId="7F47C139"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2DCAEB4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CAFC9B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EDA7F0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12698721" w14:textId="77777777" w:rsidTr="00B6331C">
        <w:trPr>
          <w:trHeight w:val="1575"/>
        </w:trPr>
        <w:tc>
          <w:tcPr>
            <w:tcW w:w="1384" w:type="pct"/>
            <w:vMerge/>
            <w:tcBorders>
              <w:top w:val="nil"/>
              <w:left w:val="single" w:sz="4" w:space="0" w:color="auto"/>
              <w:bottom w:val="single" w:sz="4" w:space="0" w:color="000000"/>
              <w:right w:val="single" w:sz="4" w:space="0" w:color="auto"/>
            </w:tcBorders>
            <w:vAlign w:val="center"/>
            <w:hideMark/>
          </w:tcPr>
          <w:p w14:paraId="7ECCA2D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B8EF03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5A1273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виды работ при выполнении почвенных, геоботанических, гидрологических и других изысканий, их значение для землеустройства и кадастра;</w:t>
            </w:r>
          </w:p>
        </w:tc>
      </w:tr>
      <w:tr w:rsidR="00B6331C" w:rsidRPr="00B6331C" w14:paraId="015BEED0"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7571A7E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2443E5A6"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4.3. Осуществлять контроль использования и охраны земельных ресурсов.</w:t>
            </w:r>
          </w:p>
        </w:tc>
        <w:tc>
          <w:tcPr>
            <w:tcW w:w="2094" w:type="pct"/>
            <w:tcBorders>
              <w:top w:val="nil"/>
              <w:left w:val="nil"/>
              <w:bottom w:val="single" w:sz="4" w:space="0" w:color="auto"/>
              <w:right w:val="single" w:sz="4" w:space="0" w:color="auto"/>
            </w:tcBorders>
            <w:shd w:val="clear" w:color="auto" w:fill="auto"/>
            <w:vAlign w:val="center"/>
            <w:hideMark/>
          </w:tcPr>
          <w:p w14:paraId="5BCDCDC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0F52B25"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3EE558C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F8BEBD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5E36DB9"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осуществления контроля за использованием и охраной земельных ресурсов;</w:t>
            </w:r>
          </w:p>
        </w:tc>
      </w:tr>
      <w:tr w:rsidR="00B6331C" w:rsidRPr="00B6331C" w14:paraId="31B8D400"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08851B9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58007C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BB67524"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78A20171" w14:textId="77777777" w:rsidTr="00B6331C">
        <w:trPr>
          <w:trHeight w:val="1890"/>
        </w:trPr>
        <w:tc>
          <w:tcPr>
            <w:tcW w:w="1384" w:type="pct"/>
            <w:vMerge/>
            <w:tcBorders>
              <w:top w:val="nil"/>
              <w:left w:val="single" w:sz="4" w:space="0" w:color="auto"/>
              <w:bottom w:val="single" w:sz="4" w:space="0" w:color="000000"/>
              <w:right w:val="single" w:sz="4" w:space="0" w:color="auto"/>
            </w:tcBorders>
            <w:vAlign w:val="center"/>
            <w:hideMark/>
          </w:tcPr>
          <w:p w14:paraId="1AA9C96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E9F961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B4D8988"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tc>
      </w:tr>
      <w:tr w:rsidR="00B6331C" w:rsidRPr="00B6331C" w14:paraId="20AD04C4"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7A1E407C"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59CDFBC"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E4037E5"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7E080B64"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289C8C0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8B3A9B4"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F821FBA"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способы определения площадей;</w:t>
            </w:r>
          </w:p>
        </w:tc>
      </w:tr>
      <w:tr w:rsidR="00B6331C" w:rsidRPr="00B6331C" w14:paraId="5F3CB500" w14:textId="77777777" w:rsidTr="00B6331C">
        <w:trPr>
          <w:trHeight w:val="1260"/>
        </w:trPr>
        <w:tc>
          <w:tcPr>
            <w:tcW w:w="1384" w:type="pct"/>
            <w:vMerge/>
            <w:tcBorders>
              <w:top w:val="nil"/>
              <w:left w:val="single" w:sz="4" w:space="0" w:color="auto"/>
              <w:bottom w:val="single" w:sz="4" w:space="0" w:color="000000"/>
              <w:right w:val="single" w:sz="4" w:space="0" w:color="auto"/>
            </w:tcBorders>
            <w:vAlign w:val="center"/>
            <w:hideMark/>
          </w:tcPr>
          <w:p w14:paraId="15A9FFF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5CCFA9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3B699F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виды недостатков землевладений и землепользований, их влияние на использование земель и способы устранения;</w:t>
            </w:r>
          </w:p>
        </w:tc>
      </w:tr>
      <w:tr w:rsidR="00B6331C" w:rsidRPr="00B6331C" w14:paraId="6447227B"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36F8A3E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hideMark/>
          </w:tcPr>
          <w:p w14:paraId="7BB4CC20" w14:textId="77777777" w:rsidR="00B6331C" w:rsidRPr="00B6331C" w:rsidRDefault="00B6331C" w:rsidP="00B6331C">
            <w:pPr>
              <w:spacing w:after="0" w:line="240" w:lineRule="auto"/>
              <w:rPr>
                <w:rFonts w:ascii="Times New Roman" w:hAnsi="Times New Roman"/>
                <w:color w:val="000000"/>
                <w:sz w:val="24"/>
                <w:szCs w:val="24"/>
              </w:rPr>
            </w:pPr>
            <w:r w:rsidRPr="00B6331C">
              <w:rPr>
                <w:rFonts w:ascii="Times New Roman" w:hAnsi="Times New Roman"/>
                <w:color w:val="000000"/>
                <w:sz w:val="24"/>
                <w:szCs w:val="24"/>
              </w:rPr>
              <w:t>ПК 4.4. Разрабатывать природоохранные мероприятия.</w:t>
            </w:r>
          </w:p>
        </w:tc>
        <w:tc>
          <w:tcPr>
            <w:tcW w:w="2094" w:type="pct"/>
            <w:tcBorders>
              <w:top w:val="nil"/>
              <w:left w:val="nil"/>
              <w:bottom w:val="single" w:sz="4" w:space="0" w:color="auto"/>
              <w:right w:val="single" w:sz="4" w:space="0" w:color="auto"/>
            </w:tcBorders>
            <w:shd w:val="clear" w:color="auto" w:fill="auto"/>
            <w:vAlign w:val="center"/>
            <w:hideMark/>
          </w:tcPr>
          <w:p w14:paraId="6207E773"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Навыки:</w:t>
            </w:r>
          </w:p>
        </w:tc>
      </w:tr>
      <w:tr w:rsidR="00B6331C" w:rsidRPr="00B6331C" w14:paraId="7647A479"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1802C49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D3DA582"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01034A57"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разработки природоохранных мероприятий и контроля их выполнения.</w:t>
            </w:r>
          </w:p>
        </w:tc>
      </w:tr>
      <w:tr w:rsidR="00B6331C" w:rsidRPr="00B6331C" w14:paraId="1A86E793"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357DB0FE"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1FBC90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35BF9B2"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7D38C1DC" w14:textId="77777777" w:rsidTr="00B6331C">
        <w:trPr>
          <w:trHeight w:val="945"/>
        </w:trPr>
        <w:tc>
          <w:tcPr>
            <w:tcW w:w="1384" w:type="pct"/>
            <w:vMerge/>
            <w:tcBorders>
              <w:top w:val="nil"/>
              <w:left w:val="single" w:sz="4" w:space="0" w:color="auto"/>
              <w:bottom w:val="single" w:sz="4" w:space="0" w:color="000000"/>
              <w:right w:val="single" w:sz="4" w:space="0" w:color="auto"/>
            </w:tcBorders>
            <w:vAlign w:val="center"/>
            <w:hideMark/>
          </w:tcPr>
          <w:p w14:paraId="446EB7F0"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6933B3E"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954972F"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осуществлять меры по защите земель от природных явлений, деградации, загрязнения;</w:t>
            </w:r>
          </w:p>
        </w:tc>
      </w:tr>
      <w:tr w:rsidR="00B6331C" w:rsidRPr="00B6331C" w14:paraId="3F760255" w14:textId="77777777" w:rsidTr="00B6331C">
        <w:trPr>
          <w:trHeight w:val="1260"/>
        </w:trPr>
        <w:tc>
          <w:tcPr>
            <w:tcW w:w="1384" w:type="pct"/>
            <w:vMerge/>
            <w:tcBorders>
              <w:top w:val="nil"/>
              <w:left w:val="single" w:sz="4" w:space="0" w:color="auto"/>
              <w:bottom w:val="single" w:sz="4" w:space="0" w:color="000000"/>
              <w:right w:val="single" w:sz="4" w:space="0" w:color="auto"/>
            </w:tcBorders>
            <w:vAlign w:val="center"/>
            <w:hideMark/>
          </w:tcPr>
          <w:p w14:paraId="05720252"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1CFBEC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19D5F07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осуществлять контроль выполнения природоохранных требований при отводе земель под различные виды хозяйственной деятельности.</w:t>
            </w:r>
          </w:p>
        </w:tc>
      </w:tr>
      <w:tr w:rsidR="00B6331C" w:rsidRPr="00B6331C" w14:paraId="0CF66B96" w14:textId="77777777" w:rsidTr="00B6331C">
        <w:trPr>
          <w:trHeight w:val="315"/>
        </w:trPr>
        <w:tc>
          <w:tcPr>
            <w:tcW w:w="1384" w:type="pct"/>
            <w:vMerge/>
            <w:tcBorders>
              <w:top w:val="nil"/>
              <w:left w:val="single" w:sz="4" w:space="0" w:color="auto"/>
              <w:bottom w:val="single" w:sz="4" w:space="0" w:color="000000"/>
              <w:right w:val="single" w:sz="4" w:space="0" w:color="auto"/>
            </w:tcBorders>
            <w:vAlign w:val="center"/>
            <w:hideMark/>
          </w:tcPr>
          <w:p w14:paraId="2D445B3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26BE26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FD9AE08"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060625BD" w14:textId="77777777" w:rsidTr="00B6331C">
        <w:trPr>
          <w:trHeight w:val="630"/>
        </w:trPr>
        <w:tc>
          <w:tcPr>
            <w:tcW w:w="1384" w:type="pct"/>
            <w:vMerge/>
            <w:tcBorders>
              <w:top w:val="nil"/>
              <w:left w:val="single" w:sz="4" w:space="0" w:color="auto"/>
              <w:bottom w:val="single" w:sz="4" w:space="0" w:color="000000"/>
              <w:right w:val="single" w:sz="4" w:space="0" w:color="auto"/>
            </w:tcBorders>
            <w:vAlign w:val="center"/>
            <w:hideMark/>
          </w:tcPr>
          <w:p w14:paraId="648A0493"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DDE6641"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8057FD6"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требования в области охраны окружающей среды.</w:t>
            </w:r>
          </w:p>
        </w:tc>
      </w:tr>
      <w:tr w:rsidR="00B6331C" w:rsidRPr="00B6331C" w14:paraId="10681E71" w14:textId="77777777" w:rsidTr="00B6331C">
        <w:trPr>
          <w:trHeight w:val="315"/>
        </w:trPr>
        <w:tc>
          <w:tcPr>
            <w:tcW w:w="1384" w:type="pct"/>
            <w:vMerge w:val="restart"/>
            <w:tcBorders>
              <w:top w:val="nil"/>
              <w:left w:val="single" w:sz="4" w:space="0" w:color="auto"/>
              <w:bottom w:val="single" w:sz="4" w:space="0" w:color="auto"/>
              <w:right w:val="single" w:sz="4" w:space="0" w:color="auto"/>
            </w:tcBorders>
            <w:shd w:val="clear" w:color="auto" w:fill="auto"/>
            <w:vAlign w:val="center"/>
            <w:hideMark/>
          </w:tcPr>
          <w:p w14:paraId="34E273D7"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Освоение видов работ по одной или нескольким профессиям рабочих, должностям служащих</w:t>
            </w:r>
            <w:r w:rsidRPr="00B6331C">
              <w:rPr>
                <w:rFonts w:ascii="Times New Roman" w:hAnsi="Times New Roman"/>
                <w:color w:val="000000"/>
                <w:sz w:val="24"/>
                <w:szCs w:val="24"/>
                <w:vertAlign w:val="superscript"/>
              </w:rPr>
              <w:t xml:space="preserve"> </w:t>
            </w:r>
            <w:r w:rsidRPr="00B6331C">
              <w:rPr>
                <w:rFonts w:ascii="Times New Roman" w:hAnsi="Times New Roman"/>
                <w:color w:val="000000"/>
                <w:sz w:val="24"/>
                <w:szCs w:val="24"/>
              </w:rPr>
              <w:t>«Замерщик на топографо-геодезических и маркшейдерских работах»</w:t>
            </w:r>
          </w:p>
        </w:tc>
        <w:tc>
          <w:tcPr>
            <w:tcW w:w="1522" w:type="pct"/>
            <w:vMerge w:val="restart"/>
            <w:tcBorders>
              <w:top w:val="nil"/>
              <w:left w:val="single" w:sz="4" w:space="0" w:color="auto"/>
              <w:bottom w:val="single" w:sz="4" w:space="0" w:color="auto"/>
              <w:right w:val="single" w:sz="4" w:space="0" w:color="auto"/>
            </w:tcBorders>
            <w:shd w:val="clear" w:color="auto" w:fill="auto"/>
            <w:vAlign w:val="center"/>
            <w:hideMark/>
          </w:tcPr>
          <w:p w14:paraId="6E82D11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ПК 5.1 Выполнять полевые геодезические работы на производственном участке.</w:t>
            </w:r>
          </w:p>
        </w:tc>
        <w:tc>
          <w:tcPr>
            <w:tcW w:w="2094" w:type="pct"/>
            <w:tcBorders>
              <w:top w:val="nil"/>
              <w:left w:val="nil"/>
              <w:bottom w:val="single" w:sz="4" w:space="0" w:color="auto"/>
              <w:right w:val="single" w:sz="4" w:space="0" w:color="auto"/>
            </w:tcBorders>
            <w:shd w:val="clear" w:color="auto" w:fill="auto"/>
            <w:vAlign w:val="center"/>
            <w:hideMark/>
          </w:tcPr>
          <w:p w14:paraId="2B9BBB2B"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5FB6DF2D"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056482E9"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7BFEDE6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7BA76411"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Устанавливать топографо-геодезические и маркшейдерские приборы и инструменты на точке (пункте) наблюдения.</w:t>
            </w:r>
          </w:p>
        </w:tc>
      </w:tr>
      <w:tr w:rsidR="00B6331C" w:rsidRPr="00B6331C" w14:paraId="46C75F30"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59CBD0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90D97A7"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497FCC24"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735A0995" w14:textId="77777777" w:rsidTr="00B6331C">
        <w:trPr>
          <w:trHeight w:val="1890"/>
        </w:trPr>
        <w:tc>
          <w:tcPr>
            <w:tcW w:w="1384" w:type="pct"/>
            <w:vMerge/>
            <w:tcBorders>
              <w:top w:val="nil"/>
              <w:left w:val="single" w:sz="4" w:space="0" w:color="auto"/>
              <w:bottom w:val="single" w:sz="4" w:space="0" w:color="auto"/>
              <w:right w:val="single" w:sz="4" w:space="0" w:color="auto"/>
            </w:tcBorders>
            <w:vAlign w:val="center"/>
            <w:hideMark/>
          </w:tcPr>
          <w:p w14:paraId="699B93A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07D022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6C875C0"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Назначение топографо-геодезических и маркшейдерских работ; правила проверки и установки на точке (пункте) наблюдения топографо-геодезических и маркшейдерских приборов и инструментов;</w:t>
            </w:r>
          </w:p>
        </w:tc>
      </w:tr>
      <w:tr w:rsidR="00B6331C" w:rsidRPr="00B6331C" w14:paraId="11C9CEBD"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602E9A3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vAlign w:val="center"/>
            <w:hideMark/>
          </w:tcPr>
          <w:p w14:paraId="76DFA212"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ПК 5.2 Выполнять топографические съемки различных масштабов.</w:t>
            </w:r>
          </w:p>
        </w:tc>
        <w:tc>
          <w:tcPr>
            <w:tcW w:w="2094" w:type="pct"/>
            <w:tcBorders>
              <w:top w:val="nil"/>
              <w:left w:val="nil"/>
              <w:bottom w:val="single" w:sz="4" w:space="0" w:color="auto"/>
              <w:right w:val="single" w:sz="4" w:space="0" w:color="auto"/>
            </w:tcBorders>
            <w:shd w:val="clear" w:color="auto" w:fill="auto"/>
            <w:vAlign w:val="center"/>
            <w:hideMark/>
          </w:tcPr>
          <w:p w14:paraId="7C59882B"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76F2D68C" w14:textId="77777777" w:rsidTr="00B6331C">
        <w:trPr>
          <w:trHeight w:val="945"/>
        </w:trPr>
        <w:tc>
          <w:tcPr>
            <w:tcW w:w="1384" w:type="pct"/>
            <w:vMerge/>
            <w:tcBorders>
              <w:top w:val="nil"/>
              <w:left w:val="single" w:sz="4" w:space="0" w:color="auto"/>
              <w:bottom w:val="single" w:sz="4" w:space="0" w:color="auto"/>
              <w:right w:val="single" w:sz="4" w:space="0" w:color="auto"/>
            </w:tcBorders>
            <w:vAlign w:val="center"/>
            <w:hideMark/>
          </w:tcPr>
          <w:p w14:paraId="060CD88B"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5DC0298"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45C609A"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Выполнять предварительный поиск исходных пунктов и выбор переходных точек</w:t>
            </w:r>
          </w:p>
        </w:tc>
      </w:tr>
      <w:tr w:rsidR="00B6331C" w:rsidRPr="00B6331C" w14:paraId="58C306DC"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5D1DBA8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588AE9F9"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643ED01E"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19CA8E7D"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4CEAF858"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6D461A50"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356C60C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конструкции геодезических и маркшейдерских знаков; правильность закладки центров и ориентирных пунктов;</w:t>
            </w:r>
          </w:p>
        </w:tc>
      </w:tr>
      <w:tr w:rsidR="00B6331C" w:rsidRPr="00B6331C" w14:paraId="50D624C1"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0AC9081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val="restart"/>
            <w:tcBorders>
              <w:top w:val="nil"/>
              <w:left w:val="single" w:sz="4" w:space="0" w:color="auto"/>
              <w:bottom w:val="single" w:sz="4" w:space="0" w:color="auto"/>
              <w:right w:val="single" w:sz="4" w:space="0" w:color="auto"/>
            </w:tcBorders>
            <w:shd w:val="clear" w:color="auto" w:fill="auto"/>
            <w:vAlign w:val="center"/>
            <w:hideMark/>
          </w:tcPr>
          <w:p w14:paraId="5D48E493"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ПК 5.3 Выполнять кадастровые съемки и кадастровые работы по формированию земельных участков.</w:t>
            </w:r>
          </w:p>
        </w:tc>
        <w:tc>
          <w:tcPr>
            <w:tcW w:w="2094" w:type="pct"/>
            <w:tcBorders>
              <w:top w:val="nil"/>
              <w:left w:val="nil"/>
              <w:bottom w:val="single" w:sz="4" w:space="0" w:color="auto"/>
              <w:right w:val="single" w:sz="4" w:space="0" w:color="auto"/>
            </w:tcBorders>
            <w:shd w:val="clear" w:color="auto" w:fill="auto"/>
            <w:vAlign w:val="center"/>
            <w:hideMark/>
          </w:tcPr>
          <w:p w14:paraId="5075C367"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Умения:</w:t>
            </w:r>
          </w:p>
        </w:tc>
      </w:tr>
      <w:tr w:rsidR="00B6331C" w:rsidRPr="00B6331C" w14:paraId="2D11ACB9"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424CCDE4"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17836C23"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7D8390F"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Выполнять рекогносцировку местности.</w:t>
            </w:r>
          </w:p>
        </w:tc>
      </w:tr>
      <w:tr w:rsidR="00B6331C" w:rsidRPr="00B6331C" w14:paraId="5AA499CD" w14:textId="77777777" w:rsidTr="00B6331C">
        <w:trPr>
          <w:trHeight w:val="630"/>
        </w:trPr>
        <w:tc>
          <w:tcPr>
            <w:tcW w:w="1384" w:type="pct"/>
            <w:vMerge/>
            <w:tcBorders>
              <w:top w:val="nil"/>
              <w:left w:val="single" w:sz="4" w:space="0" w:color="auto"/>
              <w:bottom w:val="single" w:sz="4" w:space="0" w:color="auto"/>
              <w:right w:val="single" w:sz="4" w:space="0" w:color="auto"/>
            </w:tcBorders>
            <w:vAlign w:val="center"/>
            <w:hideMark/>
          </w:tcPr>
          <w:p w14:paraId="1A1BF87F"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3E18D7F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5A21B834"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Руководить работами по расчистке трасс для визирок</w:t>
            </w:r>
          </w:p>
        </w:tc>
      </w:tr>
      <w:tr w:rsidR="00B6331C" w:rsidRPr="00B6331C" w14:paraId="5776AB68" w14:textId="77777777" w:rsidTr="00B6331C">
        <w:trPr>
          <w:trHeight w:val="315"/>
        </w:trPr>
        <w:tc>
          <w:tcPr>
            <w:tcW w:w="1384" w:type="pct"/>
            <w:vMerge/>
            <w:tcBorders>
              <w:top w:val="nil"/>
              <w:left w:val="single" w:sz="4" w:space="0" w:color="auto"/>
              <w:bottom w:val="single" w:sz="4" w:space="0" w:color="auto"/>
              <w:right w:val="single" w:sz="4" w:space="0" w:color="auto"/>
            </w:tcBorders>
            <w:vAlign w:val="center"/>
            <w:hideMark/>
          </w:tcPr>
          <w:p w14:paraId="77AD316D"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4A4E0846"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EA05201" w14:textId="77777777" w:rsidR="00B6331C" w:rsidRPr="00B6331C" w:rsidRDefault="00B6331C" w:rsidP="00B6331C">
            <w:pPr>
              <w:spacing w:after="0" w:line="240" w:lineRule="auto"/>
              <w:jc w:val="both"/>
              <w:rPr>
                <w:rFonts w:ascii="Times New Roman" w:hAnsi="Times New Roman"/>
                <w:b/>
                <w:bCs/>
                <w:color w:val="000000"/>
                <w:sz w:val="24"/>
                <w:szCs w:val="24"/>
              </w:rPr>
            </w:pPr>
            <w:r w:rsidRPr="00B6331C">
              <w:rPr>
                <w:rFonts w:ascii="Times New Roman" w:hAnsi="Times New Roman"/>
                <w:b/>
                <w:bCs/>
                <w:color w:val="000000"/>
                <w:sz w:val="24"/>
                <w:szCs w:val="24"/>
              </w:rPr>
              <w:t>Знания:</w:t>
            </w:r>
          </w:p>
        </w:tc>
      </w:tr>
      <w:tr w:rsidR="00B6331C" w:rsidRPr="00B6331C" w14:paraId="6FF64A3C" w14:textId="77777777" w:rsidTr="00B6331C">
        <w:trPr>
          <w:trHeight w:val="1260"/>
        </w:trPr>
        <w:tc>
          <w:tcPr>
            <w:tcW w:w="1384" w:type="pct"/>
            <w:vMerge/>
            <w:tcBorders>
              <w:top w:val="nil"/>
              <w:left w:val="single" w:sz="4" w:space="0" w:color="auto"/>
              <w:bottom w:val="single" w:sz="4" w:space="0" w:color="auto"/>
              <w:right w:val="single" w:sz="4" w:space="0" w:color="auto"/>
            </w:tcBorders>
            <w:vAlign w:val="center"/>
            <w:hideMark/>
          </w:tcPr>
          <w:p w14:paraId="7E9A93B6" w14:textId="77777777" w:rsidR="00B6331C" w:rsidRPr="00B6331C" w:rsidRDefault="00B6331C" w:rsidP="00B6331C">
            <w:pPr>
              <w:spacing w:after="0" w:line="240" w:lineRule="auto"/>
              <w:rPr>
                <w:rFonts w:ascii="Times New Roman" w:hAnsi="Times New Roman"/>
                <w:color w:val="000000"/>
                <w:sz w:val="24"/>
                <w:szCs w:val="24"/>
              </w:rPr>
            </w:pPr>
          </w:p>
        </w:tc>
        <w:tc>
          <w:tcPr>
            <w:tcW w:w="1522" w:type="pct"/>
            <w:vMerge/>
            <w:tcBorders>
              <w:top w:val="nil"/>
              <w:left w:val="single" w:sz="4" w:space="0" w:color="auto"/>
              <w:bottom w:val="single" w:sz="4" w:space="0" w:color="auto"/>
              <w:right w:val="single" w:sz="4" w:space="0" w:color="auto"/>
            </w:tcBorders>
            <w:vAlign w:val="center"/>
            <w:hideMark/>
          </w:tcPr>
          <w:p w14:paraId="0B21B2A5" w14:textId="77777777" w:rsidR="00B6331C" w:rsidRPr="00B6331C" w:rsidRDefault="00B6331C" w:rsidP="00B6331C">
            <w:pPr>
              <w:spacing w:after="0" w:line="240" w:lineRule="auto"/>
              <w:rPr>
                <w:rFonts w:ascii="Times New Roman" w:hAnsi="Times New Roman"/>
                <w:color w:val="000000"/>
                <w:sz w:val="24"/>
                <w:szCs w:val="24"/>
              </w:rPr>
            </w:pPr>
          </w:p>
        </w:tc>
        <w:tc>
          <w:tcPr>
            <w:tcW w:w="2094" w:type="pct"/>
            <w:tcBorders>
              <w:top w:val="nil"/>
              <w:left w:val="nil"/>
              <w:bottom w:val="single" w:sz="4" w:space="0" w:color="auto"/>
              <w:right w:val="single" w:sz="4" w:space="0" w:color="auto"/>
            </w:tcBorders>
            <w:shd w:val="clear" w:color="auto" w:fill="auto"/>
            <w:vAlign w:val="center"/>
            <w:hideMark/>
          </w:tcPr>
          <w:p w14:paraId="26CF0B6E" w14:textId="77777777" w:rsidR="00B6331C" w:rsidRPr="00B6331C" w:rsidRDefault="00B6331C" w:rsidP="00B6331C">
            <w:pPr>
              <w:spacing w:after="0" w:line="240" w:lineRule="auto"/>
              <w:jc w:val="both"/>
              <w:rPr>
                <w:rFonts w:ascii="Times New Roman" w:hAnsi="Times New Roman"/>
                <w:color w:val="000000"/>
                <w:sz w:val="24"/>
                <w:szCs w:val="24"/>
              </w:rPr>
            </w:pPr>
            <w:r w:rsidRPr="00B6331C">
              <w:rPr>
                <w:rFonts w:ascii="Times New Roman" w:hAnsi="Times New Roman"/>
                <w:color w:val="000000"/>
                <w:sz w:val="24"/>
                <w:szCs w:val="24"/>
              </w:rPr>
              <w:t>правила хранения и ухода за отражателями, аккумуляторами и элементами питания; методы поверки оптических приборов.</w:t>
            </w:r>
          </w:p>
        </w:tc>
      </w:tr>
    </w:tbl>
    <w:p w14:paraId="7AFB87E1" w14:textId="77777777" w:rsidR="00EA0589" w:rsidRPr="00231D9B" w:rsidRDefault="00EA0589" w:rsidP="00D637A7">
      <w:pPr>
        <w:spacing w:after="0"/>
        <w:ind w:firstLine="709"/>
        <w:jc w:val="both"/>
        <w:rPr>
          <w:rFonts w:ascii="Times New Roman" w:hAnsi="Times New Roman"/>
          <w:b/>
          <w:sz w:val="24"/>
          <w:szCs w:val="24"/>
        </w:rPr>
      </w:pPr>
    </w:p>
    <w:p w14:paraId="7A9FCB4D" w14:textId="77777777" w:rsidR="005F1CEF" w:rsidRPr="00231D9B" w:rsidRDefault="005F1CEF" w:rsidP="00D637A7">
      <w:pPr>
        <w:spacing w:after="0"/>
        <w:ind w:firstLine="709"/>
        <w:jc w:val="both"/>
        <w:rPr>
          <w:rFonts w:ascii="Times New Roman" w:hAnsi="Times New Roman"/>
          <w:b/>
          <w:sz w:val="24"/>
          <w:szCs w:val="24"/>
        </w:rPr>
      </w:pPr>
    </w:p>
    <w:p w14:paraId="5F474AAC" w14:textId="77777777" w:rsidR="00D637A7" w:rsidRPr="00231D9B" w:rsidRDefault="00D637A7" w:rsidP="00D637A7">
      <w:pPr>
        <w:spacing w:after="0"/>
        <w:ind w:firstLine="709"/>
        <w:jc w:val="both"/>
        <w:rPr>
          <w:rFonts w:ascii="Times New Roman" w:hAnsi="Times New Roman"/>
          <w:sz w:val="24"/>
          <w:szCs w:val="24"/>
        </w:rPr>
        <w:sectPr w:rsidR="00D637A7" w:rsidRPr="00231D9B" w:rsidSect="007D49BC">
          <w:pgSz w:w="11906" w:h="16838"/>
          <w:pgMar w:top="1134" w:right="851" w:bottom="1134" w:left="1418" w:header="709" w:footer="709" w:gutter="0"/>
          <w:cols w:space="708"/>
          <w:docGrid w:linePitch="360"/>
        </w:sectPr>
      </w:pPr>
    </w:p>
    <w:p w14:paraId="4D089282" w14:textId="77777777" w:rsidR="001B454D" w:rsidRPr="00231D9B" w:rsidRDefault="001B454D" w:rsidP="000F3432">
      <w:pPr>
        <w:pStyle w:val="afffffff6"/>
      </w:pPr>
      <w:bookmarkStart w:id="12" w:name="_Toc132707310"/>
      <w:r w:rsidRPr="00231D9B">
        <w:lastRenderedPageBreak/>
        <w:t>Раздел 5. Примерная структура образовательной программы</w:t>
      </w:r>
      <w:bookmarkEnd w:id="12"/>
    </w:p>
    <w:p w14:paraId="5CE95FE3" w14:textId="77777777" w:rsidR="001B454D" w:rsidRPr="001002F8" w:rsidRDefault="001B454D" w:rsidP="001002F8">
      <w:pPr>
        <w:pStyle w:val="afffffff8"/>
        <w:rPr>
          <w:b w:val="0"/>
          <w:bCs/>
        </w:rPr>
      </w:pPr>
      <w:bookmarkStart w:id="13" w:name="_Toc132707311"/>
      <w:r w:rsidRPr="001002F8">
        <w:rPr>
          <w:b w:val="0"/>
          <w:bCs/>
        </w:rPr>
        <w:t>5.1. Примерный учебный план</w:t>
      </w:r>
      <w:bookmarkEnd w:id="13"/>
      <w:r w:rsidRPr="001002F8">
        <w:rPr>
          <w:b w:val="0"/>
          <w:bCs/>
        </w:rPr>
        <w:t xml:space="preserve">  </w:t>
      </w:r>
    </w:p>
    <w:p w14:paraId="00107F6E" w14:textId="37051E90" w:rsidR="00436AB6" w:rsidRPr="00231D9B" w:rsidRDefault="00436AB6" w:rsidP="00436AB6">
      <w:pPr>
        <w:spacing w:after="0"/>
        <w:ind w:firstLine="709"/>
        <w:rPr>
          <w:rFonts w:ascii="Times New Roman" w:hAnsi="Times New Roman"/>
          <w:bCs/>
        </w:rPr>
      </w:pPr>
      <w:r w:rsidRPr="00231D9B">
        <w:rPr>
          <w:rFonts w:ascii="Times New Roman" w:hAnsi="Times New Roman"/>
          <w:bCs/>
        </w:rPr>
        <w:t>5.1.</w:t>
      </w:r>
      <w:r w:rsidR="000E3858" w:rsidRPr="00231D9B">
        <w:rPr>
          <w:rFonts w:ascii="Times New Roman" w:hAnsi="Times New Roman"/>
          <w:bCs/>
        </w:rPr>
        <w:t>1</w:t>
      </w:r>
      <w:r w:rsidRPr="00231D9B">
        <w:rPr>
          <w:rFonts w:ascii="Times New Roman" w:hAnsi="Times New Roman"/>
          <w:bCs/>
        </w:rPr>
        <w:t>. Примерный учебный план по программе подготовки специалистов среднего звена (ППССЗ)</w:t>
      </w:r>
    </w:p>
    <w:tbl>
      <w:tblPr>
        <w:tblpPr w:leftFromText="180" w:rightFromText="180" w:vertAnchor="page" w:horzAnchor="margin" w:tblpY="2056"/>
        <w:tblW w:w="15417" w:type="dxa"/>
        <w:tblLayout w:type="fixed"/>
        <w:tblLook w:val="04A0" w:firstRow="1" w:lastRow="0" w:firstColumn="1" w:lastColumn="0" w:noHBand="0" w:noVBand="1"/>
      </w:tblPr>
      <w:tblGrid>
        <w:gridCol w:w="1259"/>
        <w:gridCol w:w="4794"/>
        <w:gridCol w:w="656"/>
        <w:gridCol w:w="656"/>
        <w:gridCol w:w="949"/>
        <w:gridCol w:w="1449"/>
        <w:gridCol w:w="1016"/>
        <w:gridCol w:w="1311"/>
        <w:gridCol w:w="1260"/>
        <w:gridCol w:w="1120"/>
        <w:gridCol w:w="947"/>
      </w:tblGrid>
      <w:tr w:rsidR="00D241BA" w:rsidRPr="00231D9B" w14:paraId="441B04D7" w14:textId="77777777" w:rsidTr="008749A5">
        <w:trPr>
          <w:trHeight w:val="600"/>
        </w:trPr>
        <w:tc>
          <w:tcPr>
            <w:tcW w:w="12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F54B0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Индекс</w:t>
            </w:r>
          </w:p>
        </w:tc>
        <w:tc>
          <w:tcPr>
            <w:tcW w:w="4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4BD12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Наименование</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BA4114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Всего</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038342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xml:space="preserve">В </w:t>
            </w:r>
            <w:proofErr w:type="gramStart"/>
            <w:r w:rsidRPr="00231D9B">
              <w:rPr>
                <w:rFonts w:ascii="Times New Roman" w:hAnsi="Times New Roman"/>
                <w:color w:val="000000"/>
              </w:rPr>
              <w:t>т.ч.</w:t>
            </w:r>
            <w:proofErr w:type="gramEnd"/>
            <w:r w:rsidRPr="00231D9B">
              <w:rPr>
                <w:rFonts w:ascii="Times New Roman" w:hAnsi="Times New Roman"/>
                <w:color w:val="000000"/>
              </w:rPr>
              <w:t xml:space="preserve"> в форме </w:t>
            </w:r>
            <w:proofErr w:type="spellStart"/>
            <w:r w:rsidRPr="00231D9B">
              <w:rPr>
                <w:rFonts w:ascii="Times New Roman" w:hAnsi="Times New Roman"/>
                <w:color w:val="000000"/>
              </w:rPr>
              <w:t>практ</w:t>
            </w:r>
            <w:proofErr w:type="spellEnd"/>
            <w:r w:rsidRPr="00231D9B">
              <w:rPr>
                <w:rFonts w:ascii="Times New Roman" w:hAnsi="Times New Roman"/>
                <w:color w:val="000000"/>
              </w:rPr>
              <w:t>. подготовки</w:t>
            </w:r>
          </w:p>
        </w:tc>
        <w:tc>
          <w:tcPr>
            <w:tcW w:w="7105" w:type="dxa"/>
            <w:gridSpan w:val="6"/>
            <w:tcBorders>
              <w:top w:val="single" w:sz="8" w:space="0" w:color="auto"/>
              <w:left w:val="nil"/>
              <w:bottom w:val="single" w:sz="8" w:space="0" w:color="auto"/>
              <w:right w:val="single" w:sz="8" w:space="0" w:color="000000"/>
            </w:tcBorders>
            <w:shd w:val="clear" w:color="auto" w:fill="auto"/>
            <w:vAlign w:val="center"/>
            <w:hideMark/>
          </w:tcPr>
          <w:p w14:paraId="17348D3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Объем образовательной программы в академических часах, по видам учебных занятий</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1A256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Реком. курс изучения</w:t>
            </w:r>
          </w:p>
        </w:tc>
      </w:tr>
      <w:tr w:rsidR="00D241BA" w:rsidRPr="00231D9B" w14:paraId="22E875A0" w14:textId="77777777" w:rsidTr="008749A5">
        <w:trPr>
          <w:trHeight w:val="1020"/>
        </w:trPr>
        <w:tc>
          <w:tcPr>
            <w:tcW w:w="1259" w:type="dxa"/>
            <w:vMerge/>
            <w:tcBorders>
              <w:top w:val="single" w:sz="8" w:space="0" w:color="auto"/>
              <w:left w:val="single" w:sz="8" w:space="0" w:color="auto"/>
              <w:bottom w:val="single" w:sz="8" w:space="0" w:color="000000"/>
              <w:right w:val="single" w:sz="8" w:space="0" w:color="auto"/>
            </w:tcBorders>
            <w:vAlign w:val="center"/>
            <w:hideMark/>
          </w:tcPr>
          <w:p w14:paraId="5B958D10" w14:textId="77777777" w:rsidR="00D241BA" w:rsidRPr="00231D9B"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14:paraId="13517A4E"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37CDAD7F"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6885AC96" w14:textId="77777777" w:rsidR="00D241BA" w:rsidRPr="00231D9B" w:rsidRDefault="00D241BA" w:rsidP="00F70593">
            <w:pPr>
              <w:spacing w:after="0" w:line="240" w:lineRule="auto"/>
              <w:rPr>
                <w:rFonts w:ascii="Times New Roman" w:hAnsi="Times New Roman"/>
                <w:color w:val="000000"/>
              </w:rPr>
            </w:pP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6B3AF352" w14:textId="31C2CBF8" w:rsidR="00D241BA" w:rsidRPr="00231D9B" w:rsidRDefault="000E3858" w:rsidP="00F70593">
            <w:pPr>
              <w:spacing w:after="0" w:line="240" w:lineRule="auto"/>
              <w:jc w:val="center"/>
              <w:rPr>
                <w:rFonts w:ascii="Times New Roman" w:hAnsi="Times New Roman"/>
                <w:color w:val="000000"/>
              </w:rPr>
            </w:pPr>
            <w:proofErr w:type="spellStart"/>
            <w:r w:rsidRPr="00231D9B">
              <w:rPr>
                <w:rFonts w:ascii="Times New Roman" w:hAnsi="Times New Roman"/>
                <w:color w:val="000000"/>
              </w:rPr>
              <w:t>Торетические</w:t>
            </w:r>
            <w:proofErr w:type="spellEnd"/>
            <w:r w:rsidRPr="00231D9B">
              <w:rPr>
                <w:rFonts w:ascii="Times New Roman" w:hAnsi="Times New Roman"/>
                <w:color w:val="000000"/>
              </w:rPr>
              <w:t xml:space="preserve"> занятия</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hideMark/>
          </w:tcPr>
          <w:p w14:paraId="4F95822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Лабораторные и практические занятия</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14:paraId="35AF0BA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Курсовая работа / проект</w:t>
            </w:r>
          </w:p>
        </w:tc>
        <w:tc>
          <w:tcPr>
            <w:tcW w:w="131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5DE3D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Практики</w:t>
            </w:r>
          </w:p>
        </w:tc>
        <w:tc>
          <w:tcPr>
            <w:tcW w:w="1260" w:type="dxa"/>
            <w:vMerge w:val="restart"/>
            <w:tcBorders>
              <w:top w:val="nil"/>
              <w:left w:val="single" w:sz="8" w:space="0" w:color="auto"/>
              <w:bottom w:val="single" w:sz="8" w:space="0" w:color="000000"/>
              <w:right w:val="nil"/>
            </w:tcBorders>
            <w:shd w:val="clear" w:color="auto" w:fill="auto"/>
            <w:vAlign w:val="center"/>
            <w:hideMark/>
          </w:tcPr>
          <w:p w14:paraId="07F9E24F" w14:textId="182ECFD4" w:rsidR="00D241BA" w:rsidRPr="00231D9B" w:rsidRDefault="00D241BA" w:rsidP="00F70593">
            <w:pPr>
              <w:spacing w:after="0" w:line="240" w:lineRule="auto"/>
              <w:jc w:val="center"/>
              <w:rPr>
                <w:rFonts w:ascii="Times New Roman" w:hAnsi="Times New Roman"/>
                <w:color w:val="000000"/>
              </w:rPr>
            </w:pPr>
            <w:bookmarkStart w:id="14" w:name="RANGE!J2"/>
            <w:r w:rsidRPr="00231D9B">
              <w:rPr>
                <w:rFonts w:ascii="Times New Roman" w:hAnsi="Times New Roman"/>
                <w:color w:val="000000"/>
              </w:rPr>
              <w:t>Самостоят</w:t>
            </w:r>
            <w:r w:rsidR="000E3858" w:rsidRPr="00231D9B">
              <w:rPr>
                <w:rFonts w:ascii="Times New Roman" w:hAnsi="Times New Roman"/>
                <w:color w:val="000000"/>
              </w:rPr>
              <w:t>ельная</w:t>
            </w:r>
            <w:r w:rsidRPr="00231D9B">
              <w:rPr>
                <w:rFonts w:ascii="Times New Roman" w:hAnsi="Times New Roman"/>
                <w:color w:val="000000"/>
              </w:rPr>
              <w:t xml:space="preserve"> работа</w:t>
            </w:r>
            <w:bookmarkEnd w:id="14"/>
            <w:r w:rsidR="000E3858" w:rsidRPr="00231D9B">
              <w:rPr>
                <w:rFonts w:ascii="Times New Roman" w:hAnsi="Times New Roman"/>
                <w:color w:val="000000"/>
                <w:vertAlign w:val="superscript"/>
              </w:rPr>
              <w:footnoteReference w:id="2"/>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737AD00B" w14:textId="56E7AB6A" w:rsidR="00D241BA" w:rsidRPr="00231D9B" w:rsidRDefault="00D241BA" w:rsidP="000E3858">
            <w:pPr>
              <w:spacing w:after="0" w:line="240" w:lineRule="auto"/>
              <w:jc w:val="center"/>
              <w:rPr>
                <w:rFonts w:ascii="Times New Roman" w:hAnsi="Times New Roman"/>
                <w:color w:val="000000"/>
              </w:rPr>
            </w:pPr>
            <w:r w:rsidRPr="00231D9B">
              <w:rPr>
                <w:rFonts w:ascii="Times New Roman" w:hAnsi="Times New Roman"/>
                <w:color w:val="000000"/>
              </w:rPr>
              <w:t>Промежуточная аттестация</w:t>
            </w:r>
          </w:p>
        </w:tc>
        <w:tc>
          <w:tcPr>
            <w:tcW w:w="947" w:type="dxa"/>
            <w:vMerge/>
            <w:tcBorders>
              <w:top w:val="single" w:sz="8" w:space="0" w:color="auto"/>
              <w:left w:val="single" w:sz="8" w:space="0" w:color="auto"/>
              <w:bottom w:val="single" w:sz="8" w:space="0" w:color="000000"/>
              <w:right w:val="single" w:sz="8" w:space="0" w:color="auto"/>
            </w:tcBorders>
            <w:vAlign w:val="center"/>
            <w:hideMark/>
          </w:tcPr>
          <w:p w14:paraId="498C3560" w14:textId="77777777" w:rsidR="00D241BA" w:rsidRPr="00231D9B" w:rsidRDefault="00D241BA" w:rsidP="00F70593">
            <w:pPr>
              <w:spacing w:after="0" w:line="240" w:lineRule="auto"/>
              <w:rPr>
                <w:rFonts w:ascii="Times New Roman" w:hAnsi="Times New Roman"/>
                <w:color w:val="000000"/>
              </w:rPr>
            </w:pPr>
          </w:p>
        </w:tc>
      </w:tr>
      <w:tr w:rsidR="00D241BA" w:rsidRPr="00231D9B" w14:paraId="51E66D22" w14:textId="77777777" w:rsidTr="008749A5">
        <w:trPr>
          <w:trHeight w:val="509"/>
        </w:trPr>
        <w:tc>
          <w:tcPr>
            <w:tcW w:w="1259" w:type="dxa"/>
            <w:vMerge/>
            <w:tcBorders>
              <w:top w:val="single" w:sz="8" w:space="0" w:color="auto"/>
              <w:left w:val="single" w:sz="8" w:space="0" w:color="auto"/>
              <w:bottom w:val="single" w:sz="8" w:space="0" w:color="000000"/>
              <w:right w:val="single" w:sz="8" w:space="0" w:color="auto"/>
            </w:tcBorders>
            <w:vAlign w:val="center"/>
            <w:hideMark/>
          </w:tcPr>
          <w:p w14:paraId="4AF5351F" w14:textId="77777777" w:rsidR="00D241BA" w:rsidRPr="00231D9B"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14:paraId="3C03B05E"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7491D246"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193CB640" w14:textId="77777777" w:rsidR="00D241BA" w:rsidRPr="00231D9B" w:rsidRDefault="00D241BA" w:rsidP="00F70593">
            <w:pPr>
              <w:spacing w:after="0" w:line="240" w:lineRule="auto"/>
              <w:rPr>
                <w:rFonts w:ascii="Times New Roman" w:hAnsi="Times New Roman"/>
                <w:color w:val="000000"/>
              </w:rPr>
            </w:pPr>
          </w:p>
        </w:tc>
        <w:tc>
          <w:tcPr>
            <w:tcW w:w="949" w:type="dxa"/>
            <w:vMerge/>
            <w:tcBorders>
              <w:top w:val="nil"/>
              <w:left w:val="single" w:sz="8" w:space="0" w:color="auto"/>
              <w:bottom w:val="single" w:sz="8" w:space="0" w:color="000000"/>
              <w:right w:val="single" w:sz="8" w:space="0" w:color="auto"/>
            </w:tcBorders>
            <w:vAlign w:val="center"/>
            <w:hideMark/>
          </w:tcPr>
          <w:p w14:paraId="4928819A" w14:textId="77777777" w:rsidR="00D241BA" w:rsidRPr="00231D9B" w:rsidRDefault="00D241BA" w:rsidP="00F70593">
            <w:pPr>
              <w:spacing w:after="0" w:line="240" w:lineRule="auto"/>
              <w:rPr>
                <w:rFonts w:ascii="Times New Roman" w:hAnsi="Times New Roman"/>
                <w:color w:val="000000"/>
              </w:rPr>
            </w:pPr>
          </w:p>
        </w:tc>
        <w:tc>
          <w:tcPr>
            <w:tcW w:w="1449" w:type="dxa"/>
            <w:vMerge/>
            <w:tcBorders>
              <w:top w:val="nil"/>
              <w:left w:val="single" w:sz="8" w:space="0" w:color="auto"/>
              <w:bottom w:val="single" w:sz="8" w:space="0" w:color="000000"/>
              <w:right w:val="single" w:sz="8" w:space="0" w:color="auto"/>
            </w:tcBorders>
            <w:vAlign w:val="center"/>
            <w:hideMark/>
          </w:tcPr>
          <w:p w14:paraId="3200CE4F" w14:textId="77777777" w:rsidR="00D241BA" w:rsidRPr="00231D9B" w:rsidRDefault="00D241BA" w:rsidP="00F70593">
            <w:pPr>
              <w:spacing w:after="0" w:line="240" w:lineRule="auto"/>
              <w:rPr>
                <w:rFonts w:ascii="Times New Roman" w:hAnsi="Times New Roman"/>
                <w:color w:val="000000"/>
              </w:rPr>
            </w:pPr>
          </w:p>
        </w:tc>
        <w:tc>
          <w:tcPr>
            <w:tcW w:w="1016" w:type="dxa"/>
            <w:vMerge/>
            <w:tcBorders>
              <w:top w:val="nil"/>
              <w:left w:val="single" w:sz="8" w:space="0" w:color="auto"/>
              <w:bottom w:val="single" w:sz="8" w:space="0" w:color="000000"/>
              <w:right w:val="single" w:sz="8" w:space="0" w:color="auto"/>
            </w:tcBorders>
            <w:vAlign w:val="center"/>
            <w:hideMark/>
          </w:tcPr>
          <w:p w14:paraId="63F76C9C" w14:textId="77777777" w:rsidR="00D241BA" w:rsidRPr="00231D9B" w:rsidRDefault="00D241BA" w:rsidP="00F70593">
            <w:pPr>
              <w:spacing w:after="0" w:line="240" w:lineRule="auto"/>
              <w:rPr>
                <w:rFonts w:ascii="Times New Roman" w:hAnsi="Times New Roman"/>
                <w:color w:val="000000"/>
              </w:rPr>
            </w:pPr>
          </w:p>
        </w:tc>
        <w:tc>
          <w:tcPr>
            <w:tcW w:w="1311" w:type="dxa"/>
            <w:vMerge/>
            <w:tcBorders>
              <w:top w:val="single" w:sz="8" w:space="0" w:color="auto"/>
              <w:left w:val="single" w:sz="8" w:space="0" w:color="auto"/>
              <w:bottom w:val="single" w:sz="8" w:space="0" w:color="000000"/>
              <w:right w:val="single" w:sz="8" w:space="0" w:color="000000"/>
            </w:tcBorders>
            <w:vAlign w:val="center"/>
            <w:hideMark/>
          </w:tcPr>
          <w:p w14:paraId="260E9A8E" w14:textId="77777777" w:rsidR="00D241BA" w:rsidRPr="00231D9B" w:rsidRDefault="00D241BA" w:rsidP="00F70593">
            <w:pPr>
              <w:spacing w:after="0" w:line="240" w:lineRule="auto"/>
              <w:rPr>
                <w:rFonts w:ascii="Times New Roman" w:hAnsi="Times New Roman"/>
                <w:color w:val="000000"/>
              </w:rPr>
            </w:pPr>
          </w:p>
        </w:tc>
        <w:tc>
          <w:tcPr>
            <w:tcW w:w="1260" w:type="dxa"/>
            <w:vMerge/>
            <w:tcBorders>
              <w:top w:val="nil"/>
              <w:left w:val="single" w:sz="8" w:space="0" w:color="auto"/>
              <w:bottom w:val="single" w:sz="8" w:space="0" w:color="000000"/>
              <w:right w:val="nil"/>
            </w:tcBorders>
            <w:vAlign w:val="center"/>
            <w:hideMark/>
          </w:tcPr>
          <w:p w14:paraId="194BF30F" w14:textId="77777777" w:rsidR="00D241BA" w:rsidRPr="00231D9B" w:rsidRDefault="00D241BA" w:rsidP="00F70593">
            <w:pPr>
              <w:spacing w:after="0" w:line="240" w:lineRule="auto"/>
              <w:rPr>
                <w:rFonts w:ascii="Times New Roman" w:hAnsi="Times New Roman"/>
                <w:color w:val="000000"/>
              </w:rPr>
            </w:pPr>
          </w:p>
        </w:tc>
        <w:tc>
          <w:tcPr>
            <w:tcW w:w="1120" w:type="dxa"/>
            <w:vMerge/>
            <w:tcBorders>
              <w:top w:val="nil"/>
              <w:left w:val="single" w:sz="8" w:space="0" w:color="auto"/>
              <w:bottom w:val="single" w:sz="8" w:space="0" w:color="000000"/>
              <w:right w:val="single" w:sz="8" w:space="0" w:color="auto"/>
            </w:tcBorders>
            <w:vAlign w:val="center"/>
            <w:hideMark/>
          </w:tcPr>
          <w:p w14:paraId="11B84624" w14:textId="77777777" w:rsidR="00D241BA" w:rsidRPr="00231D9B" w:rsidRDefault="00D241BA" w:rsidP="00F70593">
            <w:pPr>
              <w:spacing w:after="0" w:line="240" w:lineRule="auto"/>
              <w:rPr>
                <w:rFonts w:ascii="Times New Roman" w:hAnsi="Times New Roman"/>
                <w:color w:val="00000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14:paraId="656795B0" w14:textId="77777777" w:rsidR="00D241BA" w:rsidRPr="00231D9B" w:rsidRDefault="00D241BA" w:rsidP="00F70593">
            <w:pPr>
              <w:spacing w:after="0" w:line="240" w:lineRule="auto"/>
              <w:rPr>
                <w:rFonts w:ascii="Times New Roman" w:hAnsi="Times New Roman"/>
                <w:color w:val="000000"/>
              </w:rPr>
            </w:pPr>
          </w:p>
        </w:tc>
      </w:tr>
      <w:tr w:rsidR="00D241BA" w:rsidRPr="00231D9B" w14:paraId="2CC38764" w14:textId="77777777" w:rsidTr="008749A5">
        <w:trPr>
          <w:trHeight w:val="509"/>
        </w:trPr>
        <w:tc>
          <w:tcPr>
            <w:tcW w:w="1259" w:type="dxa"/>
            <w:vMerge/>
            <w:tcBorders>
              <w:top w:val="single" w:sz="8" w:space="0" w:color="auto"/>
              <w:left w:val="single" w:sz="8" w:space="0" w:color="auto"/>
              <w:bottom w:val="single" w:sz="8" w:space="0" w:color="000000"/>
              <w:right w:val="single" w:sz="8" w:space="0" w:color="auto"/>
            </w:tcBorders>
            <w:vAlign w:val="center"/>
            <w:hideMark/>
          </w:tcPr>
          <w:p w14:paraId="0FF59649" w14:textId="77777777" w:rsidR="00D241BA" w:rsidRPr="00231D9B"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14:paraId="5B931555"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34A63B2A" w14:textId="77777777" w:rsidR="00D241BA" w:rsidRPr="00231D9B"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14:paraId="68389991" w14:textId="77777777" w:rsidR="00D241BA" w:rsidRPr="00231D9B" w:rsidRDefault="00D241BA" w:rsidP="00F70593">
            <w:pPr>
              <w:spacing w:after="0" w:line="240" w:lineRule="auto"/>
              <w:rPr>
                <w:rFonts w:ascii="Times New Roman" w:hAnsi="Times New Roman"/>
                <w:color w:val="000000"/>
              </w:rPr>
            </w:pPr>
          </w:p>
        </w:tc>
        <w:tc>
          <w:tcPr>
            <w:tcW w:w="949" w:type="dxa"/>
            <w:vMerge/>
            <w:tcBorders>
              <w:top w:val="nil"/>
              <w:left w:val="single" w:sz="8" w:space="0" w:color="auto"/>
              <w:bottom w:val="single" w:sz="8" w:space="0" w:color="000000"/>
              <w:right w:val="single" w:sz="8" w:space="0" w:color="auto"/>
            </w:tcBorders>
            <w:vAlign w:val="center"/>
            <w:hideMark/>
          </w:tcPr>
          <w:p w14:paraId="5E682B50" w14:textId="77777777" w:rsidR="00D241BA" w:rsidRPr="00231D9B" w:rsidRDefault="00D241BA" w:rsidP="00F70593">
            <w:pPr>
              <w:spacing w:after="0" w:line="240" w:lineRule="auto"/>
              <w:rPr>
                <w:rFonts w:ascii="Times New Roman" w:hAnsi="Times New Roman"/>
                <w:color w:val="000000"/>
              </w:rPr>
            </w:pPr>
          </w:p>
        </w:tc>
        <w:tc>
          <w:tcPr>
            <w:tcW w:w="1449" w:type="dxa"/>
            <w:vMerge/>
            <w:tcBorders>
              <w:top w:val="nil"/>
              <w:left w:val="single" w:sz="8" w:space="0" w:color="auto"/>
              <w:bottom w:val="single" w:sz="8" w:space="0" w:color="000000"/>
              <w:right w:val="single" w:sz="8" w:space="0" w:color="auto"/>
            </w:tcBorders>
            <w:vAlign w:val="center"/>
            <w:hideMark/>
          </w:tcPr>
          <w:p w14:paraId="5D527B85" w14:textId="77777777" w:rsidR="00D241BA" w:rsidRPr="00231D9B" w:rsidRDefault="00D241BA" w:rsidP="00F70593">
            <w:pPr>
              <w:spacing w:after="0" w:line="240" w:lineRule="auto"/>
              <w:rPr>
                <w:rFonts w:ascii="Times New Roman" w:hAnsi="Times New Roman"/>
                <w:color w:val="000000"/>
              </w:rPr>
            </w:pPr>
          </w:p>
        </w:tc>
        <w:tc>
          <w:tcPr>
            <w:tcW w:w="1016" w:type="dxa"/>
            <w:vMerge/>
            <w:tcBorders>
              <w:top w:val="nil"/>
              <w:left w:val="single" w:sz="8" w:space="0" w:color="auto"/>
              <w:bottom w:val="single" w:sz="8" w:space="0" w:color="000000"/>
              <w:right w:val="single" w:sz="8" w:space="0" w:color="auto"/>
            </w:tcBorders>
            <w:vAlign w:val="center"/>
            <w:hideMark/>
          </w:tcPr>
          <w:p w14:paraId="405986E4" w14:textId="77777777" w:rsidR="00D241BA" w:rsidRPr="00231D9B" w:rsidRDefault="00D241BA" w:rsidP="00F70593">
            <w:pPr>
              <w:spacing w:after="0" w:line="240" w:lineRule="auto"/>
              <w:rPr>
                <w:rFonts w:ascii="Times New Roman" w:hAnsi="Times New Roman"/>
                <w:color w:val="000000"/>
              </w:rPr>
            </w:pPr>
          </w:p>
        </w:tc>
        <w:tc>
          <w:tcPr>
            <w:tcW w:w="1311" w:type="dxa"/>
            <w:vMerge/>
            <w:tcBorders>
              <w:top w:val="single" w:sz="8" w:space="0" w:color="auto"/>
              <w:left w:val="single" w:sz="8" w:space="0" w:color="auto"/>
              <w:bottom w:val="single" w:sz="8" w:space="0" w:color="000000"/>
              <w:right w:val="single" w:sz="8" w:space="0" w:color="000000"/>
            </w:tcBorders>
            <w:vAlign w:val="center"/>
            <w:hideMark/>
          </w:tcPr>
          <w:p w14:paraId="4598B00B" w14:textId="77777777" w:rsidR="00D241BA" w:rsidRPr="00231D9B" w:rsidRDefault="00D241BA" w:rsidP="00F70593">
            <w:pPr>
              <w:spacing w:after="0" w:line="240" w:lineRule="auto"/>
              <w:rPr>
                <w:rFonts w:ascii="Times New Roman" w:hAnsi="Times New Roman"/>
                <w:color w:val="000000"/>
              </w:rPr>
            </w:pPr>
          </w:p>
        </w:tc>
        <w:tc>
          <w:tcPr>
            <w:tcW w:w="1260" w:type="dxa"/>
            <w:vMerge/>
            <w:tcBorders>
              <w:top w:val="nil"/>
              <w:left w:val="single" w:sz="8" w:space="0" w:color="auto"/>
              <w:bottom w:val="single" w:sz="8" w:space="0" w:color="000000"/>
              <w:right w:val="nil"/>
            </w:tcBorders>
            <w:vAlign w:val="center"/>
            <w:hideMark/>
          </w:tcPr>
          <w:p w14:paraId="0DA68053" w14:textId="77777777" w:rsidR="00D241BA" w:rsidRPr="00231D9B" w:rsidRDefault="00D241BA" w:rsidP="00F70593">
            <w:pPr>
              <w:spacing w:after="0" w:line="240" w:lineRule="auto"/>
              <w:rPr>
                <w:rFonts w:ascii="Times New Roman" w:hAnsi="Times New Roman"/>
                <w:color w:val="000000"/>
              </w:rPr>
            </w:pPr>
          </w:p>
        </w:tc>
        <w:tc>
          <w:tcPr>
            <w:tcW w:w="1120" w:type="dxa"/>
            <w:vMerge/>
            <w:tcBorders>
              <w:top w:val="nil"/>
              <w:left w:val="single" w:sz="8" w:space="0" w:color="auto"/>
              <w:bottom w:val="single" w:sz="8" w:space="0" w:color="000000"/>
              <w:right w:val="single" w:sz="8" w:space="0" w:color="auto"/>
            </w:tcBorders>
            <w:vAlign w:val="center"/>
            <w:hideMark/>
          </w:tcPr>
          <w:p w14:paraId="479599F6" w14:textId="77777777" w:rsidR="00D241BA" w:rsidRPr="00231D9B" w:rsidRDefault="00D241BA" w:rsidP="00F70593">
            <w:pPr>
              <w:spacing w:after="0" w:line="240" w:lineRule="auto"/>
              <w:rPr>
                <w:rFonts w:ascii="Times New Roman" w:hAnsi="Times New Roman"/>
                <w:color w:val="00000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14:paraId="514059D8" w14:textId="77777777" w:rsidR="00D241BA" w:rsidRPr="00231D9B" w:rsidRDefault="00D241BA" w:rsidP="00F70593">
            <w:pPr>
              <w:spacing w:after="0" w:line="240" w:lineRule="auto"/>
              <w:rPr>
                <w:rFonts w:ascii="Times New Roman" w:hAnsi="Times New Roman"/>
                <w:color w:val="000000"/>
              </w:rPr>
            </w:pPr>
          </w:p>
        </w:tc>
      </w:tr>
      <w:tr w:rsidR="00D241BA" w:rsidRPr="00231D9B" w14:paraId="7AD3609F" w14:textId="77777777" w:rsidTr="008749A5">
        <w:trPr>
          <w:trHeight w:val="315"/>
        </w:trPr>
        <w:tc>
          <w:tcPr>
            <w:tcW w:w="1259" w:type="dxa"/>
            <w:tcBorders>
              <w:top w:val="nil"/>
              <w:left w:val="single" w:sz="8" w:space="0" w:color="auto"/>
              <w:bottom w:val="nil"/>
              <w:right w:val="single" w:sz="8" w:space="0" w:color="auto"/>
            </w:tcBorders>
            <w:shd w:val="clear" w:color="auto" w:fill="auto"/>
            <w:vAlign w:val="center"/>
            <w:hideMark/>
          </w:tcPr>
          <w:p w14:paraId="642DCB9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c>
          <w:tcPr>
            <w:tcW w:w="4794" w:type="dxa"/>
            <w:tcBorders>
              <w:top w:val="nil"/>
              <w:left w:val="nil"/>
              <w:bottom w:val="nil"/>
              <w:right w:val="single" w:sz="8" w:space="0" w:color="auto"/>
            </w:tcBorders>
            <w:shd w:val="clear" w:color="auto" w:fill="auto"/>
            <w:vAlign w:val="center"/>
            <w:hideMark/>
          </w:tcPr>
          <w:p w14:paraId="4BE8258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c>
          <w:tcPr>
            <w:tcW w:w="656" w:type="dxa"/>
            <w:tcBorders>
              <w:top w:val="nil"/>
              <w:left w:val="nil"/>
              <w:bottom w:val="single" w:sz="8" w:space="0" w:color="auto"/>
              <w:right w:val="single" w:sz="8" w:space="0" w:color="auto"/>
            </w:tcBorders>
            <w:shd w:val="clear" w:color="auto" w:fill="auto"/>
            <w:vAlign w:val="center"/>
            <w:hideMark/>
          </w:tcPr>
          <w:p w14:paraId="23F4F62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c>
          <w:tcPr>
            <w:tcW w:w="656" w:type="dxa"/>
            <w:tcBorders>
              <w:top w:val="nil"/>
              <w:left w:val="nil"/>
              <w:bottom w:val="single" w:sz="8" w:space="0" w:color="auto"/>
              <w:right w:val="single" w:sz="8" w:space="0" w:color="auto"/>
            </w:tcBorders>
            <w:shd w:val="clear" w:color="auto" w:fill="auto"/>
            <w:vAlign w:val="center"/>
            <w:hideMark/>
          </w:tcPr>
          <w:p w14:paraId="0792FF0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center"/>
            <w:hideMark/>
          </w:tcPr>
          <w:p w14:paraId="2D4F258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5</w:t>
            </w:r>
          </w:p>
        </w:tc>
        <w:tc>
          <w:tcPr>
            <w:tcW w:w="1449" w:type="dxa"/>
            <w:tcBorders>
              <w:top w:val="nil"/>
              <w:left w:val="nil"/>
              <w:bottom w:val="single" w:sz="8" w:space="0" w:color="auto"/>
              <w:right w:val="single" w:sz="8" w:space="0" w:color="auto"/>
            </w:tcBorders>
            <w:shd w:val="clear" w:color="auto" w:fill="auto"/>
            <w:vAlign w:val="center"/>
            <w:hideMark/>
          </w:tcPr>
          <w:p w14:paraId="505FB8C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w:t>
            </w:r>
          </w:p>
        </w:tc>
        <w:tc>
          <w:tcPr>
            <w:tcW w:w="1016" w:type="dxa"/>
            <w:tcBorders>
              <w:top w:val="nil"/>
              <w:left w:val="nil"/>
              <w:bottom w:val="single" w:sz="8" w:space="0" w:color="auto"/>
              <w:right w:val="nil"/>
            </w:tcBorders>
            <w:shd w:val="clear" w:color="auto" w:fill="auto"/>
            <w:vAlign w:val="center"/>
            <w:hideMark/>
          </w:tcPr>
          <w:p w14:paraId="033FC8F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10D611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8</w:t>
            </w:r>
          </w:p>
        </w:tc>
        <w:tc>
          <w:tcPr>
            <w:tcW w:w="1260" w:type="dxa"/>
            <w:tcBorders>
              <w:top w:val="nil"/>
              <w:left w:val="nil"/>
              <w:bottom w:val="single" w:sz="8" w:space="0" w:color="auto"/>
              <w:right w:val="single" w:sz="8" w:space="0" w:color="auto"/>
            </w:tcBorders>
            <w:shd w:val="clear" w:color="auto" w:fill="auto"/>
            <w:vAlign w:val="center"/>
            <w:hideMark/>
          </w:tcPr>
          <w:p w14:paraId="395222B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9</w:t>
            </w:r>
          </w:p>
        </w:tc>
        <w:tc>
          <w:tcPr>
            <w:tcW w:w="1120" w:type="dxa"/>
            <w:tcBorders>
              <w:top w:val="nil"/>
              <w:left w:val="nil"/>
              <w:bottom w:val="single" w:sz="8" w:space="0" w:color="auto"/>
              <w:right w:val="single" w:sz="8" w:space="0" w:color="auto"/>
            </w:tcBorders>
            <w:shd w:val="clear" w:color="auto" w:fill="auto"/>
            <w:vAlign w:val="center"/>
            <w:hideMark/>
          </w:tcPr>
          <w:p w14:paraId="1F09DCC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w:t>
            </w:r>
          </w:p>
        </w:tc>
        <w:tc>
          <w:tcPr>
            <w:tcW w:w="947" w:type="dxa"/>
            <w:tcBorders>
              <w:top w:val="nil"/>
              <w:left w:val="nil"/>
              <w:bottom w:val="single" w:sz="8" w:space="0" w:color="auto"/>
              <w:right w:val="single" w:sz="8" w:space="0" w:color="auto"/>
            </w:tcBorders>
            <w:shd w:val="clear" w:color="auto" w:fill="auto"/>
            <w:vAlign w:val="center"/>
            <w:hideMark/>
          </w:tcPr>
          <w:p w14:paraId="5866CD0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11</w:t>
            </w:r>
          </w:p>
        </w:tc>
      </w:tr>
      <w:tr w:rsidR="00D241BA" w:rsidRPr="00231D9B" w14:paraId="07E6D50E" w14:textId="77777777" w:rsidTr="008749A5">
        <w:trPr>
          <w:trHeight w:val="315"/>
        </w:trPr>
        <w:tc>
          <w:tcPr>
            <w:tcW w:w="60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BBFC" w14:textId="50596479" w:rsidR="00D241BA" w:rsidRPr="00231D9B" w:rsidRDefault="00D241BA" w:rsidP="00F70593">
            <w:pPr>
              <w:spacing w:after="0" w:line="240" w:lineRule="auto"/>
              <w:rPr>
                <w:rFonts w:ascii="Times New Roman" w:hAnsi="Times New Roman"/>
                <w:b/>
                <w:bCs/>
                <w:color w:val="000000"/>
              </w:rPr>
            </w:pPr>
            <w:bookmarkStart w:id="15" w:name="RANGE!A6"/>
            <w:r w:rsidRPr="00231D9B">
              <w:rPr>
                <w:rFonts w:ascii="Times New Roman" w:hAnsi="Times New Roman"/>
                <w:b/>
                <w:bCs/>
                <w:color w:val="000000"/>
              </w:rPr>
              <w:t>Обязательная часть образовательной программы</w:t>
            </w:r>
            <w:bookmarkEnd w:id="15"/>
            <w:r w:rsidR="000E3858" w:rsidRPr="00231D9B">
              <w:rPr>
                <w:rFonts w:ascii="Times New Roman" w:hAnsi="Times New Roman"/>
                <w:b/>
                <w:bCs/>
                <w:color w:val="000000"/>
                <w:vertAlign w:val="superscript"/>
              </w:rPr>
              <w:footnoteReference w:id="3"/>
            </w:r>
          </w:p>
        </w:tc>
        <w:tc>
          <w:tcPr>
            <w:tcW w:w="656" w:type="dxa"/>
            <w:tcBorders>
              <w:top w:val="nil"/>
              <w:left w:val="nil"/>
              <w:bottom w:val="single" w:sz="8" w:space="0" w:color="auto"/>
              <w:right w:val="single" w:sz="8" w:space="0" w:color="auto"/>
            </w:tcBorders>
            <w:shd w:val="clear" w:color="auto" w:fill="auto"/>
            <w:vAlign w:val="center"/>
            <w:hideMark/>
          </w:tcPr>
          <w:p w14:paraId="0DEE6EB8" w14:textId="77777777" w:rsidR="00D241BA" w:rsidRPr="00231D9B" w:rsidRDefault="00D241BA" w:rsidP="00F70593">
            <w:pPr>
              <w:spacing w:after="0" w:line="240" w:lineRule="auto"/>
              <w:jc w:val="center"/>
              <w:rPr>
                <w:rFonts w:ascii="Times New Roman" w:hAnsi="Times New Roman"/>
                <w:b/>
                <w:bCs/>
              </w:rPr>
            </w:pPr>
            <w:bookmarkStart w:id="16" w:name="RANGE!C6"/>
            <w:r w:rsidRPr="00231D9B">
              <w:rPr>
                <w:rFonts w:ascii="Times New Roman" w:hAnsi="Times New Roman"/>
                <w:b/>
                <w:bCs/>
              </w:rPr>
              <w:t>2952</w:t>
            </w:r>
            <w:bookmarkEnd w:id="16"/>
          </w:p>
        </w:tc>
        <w:tc>
          <w:tcPr>
            <w:tcW w:w="656" w:type="dxa"/>
            <w:tcBorders>
              <w:top w:val="nil"/>
              <w:left w:val="nil"/>
              <w:bottom w:val="single" w:sz="8" w:space="0" w:color="auto"/>
              <w:right w:val="single" w:sz="8" w:space="0" w:color="auto"/>
            </w:tcBorders>
            <w:shd w:val="clear" w:color="auto" w:fill="auto"/>
            <w:vAlign w:val="center"/>
            <w:hideMark/>
          </w:tcPr>
          <w:p w14:paraId="0F1A36DA"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2020</w:t>
            </w:r>
          </w:p>
        </w:tc>
        <w:tc>
          <w:tcPr>
            <w:tcW w:w="949" w:type="dxa"/>
            <w:tcBorders>
              <w:top w:val="nil"/>
              <w:left w:val="nil"/>
              <w:bottom w:val="single" w:sz="8" w:space="0" w:color="auto"/>
              <w:right w:val="single" w:sz="8" w:space="0" w:color="auto"/>
            </w:tcBorders>
            <w:shd w:val="clear" w:color="auto" w:fill="auto"/>
            <w:vAlign w:val="center"/>
            <w:hideMark/>
          </w:tcPr>
          <w:p w14:paraId="7BB710E6"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788</w:t>
            </w:r>
          </w:p>
        </w:tc>
        <w:tc>
          <w:tcPr>
            <w:tcW w:w="1449" w:type="dxa"/>
            <w:tcBorders>
              <w:top w:val="nil"/>
              <w:left w:val="nil"/>
              <w:bottom w:val="single" w:sz="8" w:space="0" w:color="auto"/>
              <w:right w:val="single" w:sz="8" w:space="0" w:color="auto"/>
            </w:tcBorders>
            <w:shd w:val="clear" w:color="auto" w:fill="auto"/>
            <w:vAlign w:val="center"/>
            <w:hideMark/>
          </w:tcPr>
          <w:p w14:paraId="3910413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1070</w:t>
            </w:r>
          </w:p>
        </w:tc>
        <w:tc>
          <w:tcPr>
            <w:tcW w:w="1016" w:type="dxa"/>
            <w:tcBorders>
              <w:top w:val="nil"/>
              <w:left w:val="nil"/>
              <w:bottom w:val="single" w:sz="8" w:space="0" w:color="auto"/>
              <w:right w:val="single" w:sz="8" w:space="0" w:color="auto"/>
            </w:tcBorders>
            <w:shd w:val="clear" w:color="auto" w:fill="auto"/>
            <w:vAlign w:val="center"/>
            <w:hideMark/>
          </w:tcPr>
          <w:p w14:paraId="3FA39A66"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50</w:t>
            </w:r>
          </w:p>
        </w:tc>
        <w:tc>
          <w:tcPr>
            <w:tcW w:w="1311" w:type="dxa"/>
            <w:tcBorders>
              <w:top w:val="single" w:sz="8" w:space="0" w:color="auto"/>
              <w:left w:val="nil"/>
              <w:bottom w:val="single" w:sz="8" w:space="0" w:color="auto"/>
              <w:right w:val="single" w:sz="8" w:space="0" w:color="000000"/>
            </w:tcBorders>
            <w:shd w:val="clear" w:color="auto" w:fill="auto"/>
            <w:vAlign w:val="center"/>
            <w:hideMark/>
          </w:tcPr>
          <w:p w14:paraId="026721B6"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900</w:t>
            </w:r>
          </w:p>
        </w:tc>
        <w:tc>
          <w:tcPr>
            <w:tcW w:w="1260" w:type="dxa"/>
            <w:tcBorders>
              <w:top w:val="nil"/>
              <w:left w:val="nil"/>
              <w:bottom w:val="single" w:sz="8" w:space="0" w:color="auto"/>
              <w:right w:val="single" w:sz="8" w:space="0" w:color="auto"/>
            </w:tcBorders>
            <w:shd w:val="clear" w:color="auto" w:fill="auto"/>
            <w:vAlign w:val="center"/>
            <w:hideMark/>
          </w:tcPr>
          <w:p w14:paraId="4984F0C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0C14C0FC"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144</w:t>
            </w:r>
          </w:p>
        </w:tc>
        <w:tc>
          <w:tcPr>
            <w:tcW w:w="947" w:type="dxa"/>
            <w:tcBorders>
              <w:top w:val="nil"/>
              <w:left w:val="nil"/>
              <w:bottom w:val="single" w:sz="8" w:space="0" w:color="auto"/>
              <w:right w:val="single" w:sz="8" w:space="0" w:color="auto"/>
            </w:tcBorders>
            <w:shd w:val="clear" w:color="auto" w:fill="auto"/>
            <w:vAlign w:val="center"/>
            <w:hideMark/>
          </w:tcPr>
          <w:p w14:paraId="133C35C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6DDC56AB"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D882672"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СГ.00</w:t>
            </w:r>
          </w:p>
        </w:tc>
        <w:tc>
          <w:tcPr>
            <w:tcW w:w="4794" w:type="dxa"/>
            <w:tcBorders>
              <w:top w:val="nil"/>
              <w:left w:val="nil"/>
              <w:bottom w:val="single" w:sz="8" w:space="0" w:color="auto"/>
              <w:right w:val="single" w:sz="8" w:space="0" w:color="auto"/>
            </w:tcBorders>
            <w:shd w:val="clear" w:color="auto" w:fill="auto"/>
            <w:vAlign w:val="center"/>
            <w:hideMark/>
          </w:tcPr>
          <w:p w14:paraId="2B37AB46"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 xml:space="preserve">Социально-гуманитарный цикл </w:t>
            </w:r>
          </w:p>
        </w:tc>
        <w:tc>
          <w:tcPr>
            <w:tcW w:w="656" w:type="dxa"/>
            <w:tcBorders>
              <w:top w:val="nil"/>
              <w:left w:val="nil"/>
              <w:bottom w:val="single" w:sz="8" w:space="0" w:color="auto"/>
              <w:right w:val="single" w:sz="8" w:space="0" w:color="auto"/>
            </w:tcBorders>
            <w:shd w:val="clear" w:color="auto" w:fill="auto"/>
            <w:vAlign w:val="center"/>
            <w:hideMark/>
          </w:tcPr>
          <w:p w14:paraId="11B2575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506</w:t>
            </w:r>
          </w:p>
        </w:tc>
        <w:tc>
          <w:tcPr>
            <w:tcW w:w="656" w:type="dxa"/>
            <w:tcBorders>
              <w:top w:val="nil"/>
              <w:left w:val="nil"/>
              <w:bottom w:val="single" w:sz="8" w:space="0" w:color="auto"/>
              <w:right w:val="single" w:sz="8" w:space="0" w:color="auto"/>
            </w:tcBorders>
            <w:shd w:val="clear" w:color="auto" w:fill="auto"/>
            <w:vAlign w:val="center"/>
            <w:hideMark/>
          </w:tcPr>
          <w:p w14:paraId="01CCDC2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362</w:t>
            </w:r>
          </w:p>
        </w:tc>
        <w:tc>
          <w:tcPr>
            <w:tcW w:w="949" w:type="dxa"/>
            <w:tcBorders>
              <w:top w:val="nil"/>
              <w:left w:val="nil"/>
              <w:bottom w:val="single" w:sz="8" w:space="0" w:color="auto"/>
              <w:right w:val="single" w:sz="8" w:space="0" w:color="auto"/>
            </w:tcBorders>
            <w:shd w:val="clear" w:color="auto" w:fill="auto"/>
            <w:vAlign w:val="center"/>
            <w:hideMark/>
          </w:tcPr>
          <w:p w14:paraId="2B26853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144</w:t>
            </w:r>
          </w:p>
        </w:tc>
        <w:tc>
          <w:tcPr>
            <w:tcW w:w="1449" w:type="dxa"/>
            <w:tcBorders>
              <w:top w:val="nil"/>
              <w:left w:val="nil"/>
              <w:bottom w:val="single" w:sz="8" w:space="0" w:color="auto"/>
              <w:right w:val="single" w:sz="8" w:space="0" w:color="auto"/>
            </w:tcBorders>
            <w:shd w:val="clear" w:color="auto" w:fill="auto"/>
            <w:vAlign w:val="center"/>
            <w:hideMark/>
          </w:tcPr>
          <w:p w14:paraId="7FD10F3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362</w:t>
            </w:r>
          </w:p>
        </w:tc>
        <w:tc>
          <w:tcPr>
            <w:tcW w:w="1016" w:type="dxa"/>
            <w:tcBorders>
              <w:top w:val="nil"/>
              <w:left w:val="nil"/>
              <w:bottom w:val="single" w:sz="8" w:space="0" w:color="auto"/>
              <w:right w:val="nil"/>
            </w:tcBorders>
            <w:shd w:val="clear" w:color="auto" w:fill="auto"/>
            <w:vAlign w:val="center"/>
            <w:hideMark/>
          </w:tcPr>
          <w:p w14:paraId="124143A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CCCA6E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22B818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A13CAF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445E39C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45EDF708"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8F5DF39"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СГ.01</w:t>
            </w:r>
          </w:p>
        </w:tc>
        <w:tc>
          <w:tcPr>
            <w:tcW w:w="4794" w:type="dxa"/>
            <w:tcBorders>
              <w:top w:val="nil"/>
              <w:left w:val="nil"/>
              <w:bottom w:val="single" w:sz="8" w:space="0" w:color="auto"/>
              <w:right w:val="single" w:sz="8" w:space="0" w:color="auto"/>
            </w:tcBorders>
            <w:shd w:val="clear" w:color="auto" w:fill="auto"/>
            <w:vAlign w:val="center"/>
            <w:hideMark/>
          </w:tcPr>
          <w:p w14:paraId="4B816659"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История России</w:t>
            </w:r>
          </w:p>
        </w:tc>
        <w:tc>
          <w:tcPr>
            <w:tcW w:w="656" w:type="dxa"/>
            <w:tcBorders>
              <w:top w:val="nil"/>
              <w:left w:val="nil"/>
              <w:bottom w:val="single" w:sz="8" w:space="0" w:color="auto"/>
              <w:right w:val="single" w:sz="8" w:space="0" w:color="auto"/>
            </w:tcBorders>
            <w:shd w:val="clear" w:color="auto" w:fill="auto"/>
            <w:vAlign w:val="center"/>
            <w:hideMark/>
          </w:tcPr>
          <w:p w14:paraId="3E40399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40EE978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w:t>
            </w:r>
          </w:p>
        </w:tc>
        <w:tc>
          <w:tcPr>
            <w:tcW w:w="949" w:type="dxa"/>
            <w:tcBorders>
              <w:top w:val="nil"/>
              <w:left w:val="nil"/>
              <w:bottom w:val="single" w:sz="8" w:space="0" w:color="auto"/>
              <w:right w:val="single" w:sz="8" w:space="0" w:color="auto"/>
            </w:tcBorders>
            <w:shd w:val="clear" w:color="auto" w:fill="auto"/>
            <w:vAlign w:val="center"/>
            <w:hideMark/>
          </w:tcPr>
          <w:p w14:paraId="1C389E1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61</w:t>
            </w:r>
          </w:p>
        </w:tc>
        <w:tc>
          <w:tcPr>
            <w:tcW w:w="1449" w:type="dxa"/>
            <w:tcBorders>
              <w:top w:val="nil"/>
              <w:left w:val="nil"/>
              <w:bottom w:val="single" w:sz="8" w:space="0" w:color="auto"/>
              <w:right w:val="single" w:sz="8" w:space="0" w:color="auto"/>
            </w:tcBorders>
            <w:shd w:val="clear" w:color="auto" w:fill="auto"/>
            <w:vAlign w:val="center"/>
            <w:hideMark/>
          </w:tcPr>
          <w:p w14:paraId="4315B61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w:t>
            </w:r>
          </w:p>
        </w:tc>
        <w:tc>
          <w:tcPr>
            <w:tcW w:w="1016" w:type="dxa"/>
            <w:tcBorders>
              <w:top w:val="nil"/>
              <w:left w:val="nil"/>
              <w:bottom w:val="single" w:sz="8" w:space="0" w:color="auto"/>
              <w:right w:val="nil"/>
            </w:tcBorders>
            <w:shd w:val="clear" w:color="auto" w:fill="auto"/>
            <w:vAlign w:val="center"/>
            <w:hideMark/>
          </w:tcPr>
          <w:p w14:paraId="32F7731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A07E27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7B87111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07A8A6B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6C103C8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D241BA" w:rsidRPr="00231D9B" w14:paraId="7B572530" w14:textId="77777777"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52AC38C"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СГ.02</w:t>
            </w:r>
          </w:p>
        </w:tc>
        <w:tc>
          <w:tcPr>
            <w:tcW w:w="4794" w:type="dxa"/>
            <w:tcBorders>
              <w:top w:val="nil"/>
              <w:left w:val="nil"/>
              <w:bottom w:val="single" w:sz="8" w:space="0" w:color="auto"/>
              <w:right w:val="single" w:sz="8" w:space="0" w:color="auto"/>
            </w:tcBorders>
            <w:shd w:val="clear" w:color="auto" w:fill="auto"/>
            <w:vAlign w:val="center"/>
            <w:hideMark/>
          </w:tcPr>
          <w:p w14:paraId="649CC34D"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Иностранный язык в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14:paraId="6CFD3AF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172</w:t>
            </w:r>
          </w:p>
        </w:tc>
        <w:tc>
          <w:tcPr>
            <w:tcW w:w="656" w:type="dxa"/>
            <w:tcBorders>
              <w:top w:val="nil"/>
              <w:left w:val="nil"/>
              <w:bottom w:val="single" w:sz="8" w:space="0" w:color="auto"/>
              <w:right w:val="single" w:sz="8" w:space="0" w:color="auto"/>
            </w:tcBorders>
            <w:shd w:val="clear" w:color="auto" w:fill="auto"/>
            <w:vAlign w:val="center"/>
            <w:hideMark/>
          </w:tcPr>
          <w:p w14:paraId="49CBCEF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156</w:t>
            </w:r>
          </w:p>
        </w:tc>
        <w:tc>
          <w:tcPr>
            <w:tcW w:w="949" w:type="dxa"/>
            <w:tcBorders>
              <w:top w:val="nil"/>
              <w:left w:val="nil"/>
              <w:bottom w:val="single" w:sz="8" w:space="0" w:color="auto"/>
              <w:right w:val="single" w:sz="8" w:space="0" w:color="auto"/>
            </w:tcBorders>
            <w:shd w:val="clear" w:color="auto" w:fill="auto"/>
            <w:vAlign w:val="center"/>
            <w:hideMark/>
          </w:tcPr>
          <w:p w14:paraId="2AD01DF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16</w:t>
            </w:r>
          </w:p>
        </w:tc>
        <w:tc>
          <w:tcPr>
            <w:tcW w:w="1449" w:type="dxa"/>
            <w:tcBorders>
              <w:top w:val="nil"/>
              <w:left w:val="nil"/>
              <w:bottom w:val="single" w:sz="8" w:space="0" w:color="auto"/>
              <w:right w:val="single" w:sz="8" w:space="0" w:color="auto"/>
            </w:tcBorders>
            <w:shd w:val="clear" w:color="auto" w:fill="auto"/>
            <w:vAlign w:val="center"/>
            <w:hideMark/>
          </w:tcPr>
          <w:p w14:paraId="0D1A821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156</w:t>
            </w:r>
          </w:p>
        </w:tc>
        <w:tc>
          <w:tcPr>
            <w:tcW w:w="1016" w:type="dxa"/>
            <w:tcBorders>
              <w:top w:val="nil"/>
              <w:left w:val="nil"/>
              <w:bottom w:val="single" w:sz="8" w:space="0" w:color="auto"/>
              <w:right w:val="nil"/>
            </w:tcBorders>
            <w:shd w:val="clear" w:color="auto" w:fill="auto"/>
            <w:vAlign w:val="center"/>
            <w:hideMark/>
          </w:tcPr>
          <w:p w14:paraId="4CFCB13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28AD6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549046D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3DFB8A5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5F60CD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1-3</w:t>
            </w:r>
          </w:p>
        </w:tc>
      </w:tr>
      <w:tr w:rsidR="00D241BA" w:rsidRPr="00231D9B" w14:paraId="4795A80B"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93A8C29"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СГ.03</w:t>
            </w:r>
          </w:p>
        </w:tc>
        <w:tc>
          <w:tcPr>
            <w:tcW w:w="4794" w:type="dxa"/>
            <w:tcBorders>
              <w:top w:val="nil"/>
              <w:left w:val="nil"/>
              <w:bottom w:val="single" w:sz="8" w:space="0" w:color="auto"/>
              <w:right w:val="single" w:sz="8" w:space="0" w:color="auto"/>
            </w:tcBorders>
            <w:shd w:val="clear" w:color="auto" w:fill="auto"/>
            <w:vAlign w:val="center"/>
            <w:hideMark/>
          </w:tcPr>
          <w:p w14:paraId="361FE620"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Безопасность жизнедеятельности</w:t>
            </w:r>
          </w:p>
        </w:tc>
        <w:tc>
          <w:tcPr>
            <w:tcW w:w="656" w:type="dxa"/>
            <w:tcBorders>
              <w:top w:val="nil"/>
              <w:left w:val="nil"/>
              <w:bottom w:val="single" w:sz="8" w:space="0" w:color="auto"/>
              <w:right w:val="single" w:sz="8" w:space="0" w:color="auto"/>
            </w:tcBorders>
            <w:shd w:val="clear" w:color="auto" w:fill="auto"/>
            <w:vAlign w:val="center"/>
            <w:hideMark/>
          </w:tcPr>
          <w:p w14:paraId="00CC1C5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3166F5D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w:t>
            </w:r>
          </w:p>
        </w:tc>
        <w:tc>
          <w:tcPr>
            <w:tcW w:w="949" w:type="dxa"/>
            <w:tcBorders>
              <w:top w:val="nil"/>
              <w:left w:val="nil"/>
              <w:bottom w:val="single" w:sz="8" w:space="0" w:color="auto"/>
              <w:right w:val="single" w:sz="8" w:space="0" w:color="auto"/>
            </w:tcBorders>
            <w:shd w:val="clear" w:color="auto" w:fill="auto"/>
            <w:vAlign w:val="center"/>
            <w:hideMark/>
          </w:tcPr>
          <w:p w14:paraId="55F3001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61</w:t>
            </w:r>
          </w:p>
        </w:tc>
        <w:tc>
          <w:tcPr>
            <w:tcW w:w="1449" w:type="dxa"/>
            <w:tcBorders>
              <w:top w:val="nil"/>
              <w:left w:val="nil"/>
              <w:bottom w:val="single" w:sz="8" w:space="0" w:color="auto"/>
              <w:right w:val="single" w:sz="8" w:space="0" w:color="auto"/>
            </w:tcBorders>
            <w:shd w:val="clear" w:color="auto" w:fill="auto"/>
            <w:vAlign w:val="center"/>
            <w:hideMark/>
          </w:tcPr>
          <w:p w14:paraId="665771C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w:t>
            </w:r>
          </w:p>
        </w:tc>
        <w:tc>
          <w:tcPr>
            <w:tcW w:w="1016" w:type="dxa"/>
            <w:tcBorders>
              <w:top w:val="nil"/>
              <w:left w:val="nil"/>
              <w:bottom w:val="single" w:sz="8" w:space="0" w:color="auto"/>
              <w:right w:val="nil"/>
            </w:tcBorders>
            <w:shd w:val="clear" w:color="auto" w:fill="auto"/>
            <w:vAlign w:val="center"/>
            <w:hideMark/>
          </w:tcPr>
          <w:p w14:paraId="43B47B0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DE02A3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1BC11B3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A3DB12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0BC2B49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D241BA" w:rsidRPr="00231D9B" w14:paraId="63E0AAED"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35C7C85"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СГ.04</w:t>
            </w:r>
          </w:p>
        </w:tc>
        <w:tc>
          <w:tcPr>
            <w:tcW w:w="4794" w:type="dxa"/>
            <w:tcBorders>
              <w:top w:val="nil"/>
              <w:left w:val="nil"/>
              <w:bottom w:val="single" w:sz="8" w:space="0" w:color="auto"/>
              <w:right w:val="single" w:sz="8" w:space="0" w:color="auto"/>
            </w:tcBorders>
            <w:shd w:val="clear" w:color="auto" w:fill="auto"/>
            <w:vAlign w:val="center"/>
            <w:hideMark/>
          </w:tcPr>
          <w:p w14:paraId="1E21E1F2"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Физическая культура</w:t>
            </w:r>
          </w:p>
        </w:tc>
        <w:tc>
          <w:tcPr>
            <w:tcW w:w="656" w:type="dxa"/>
            <w:tcBorders>
              <w:top w:val="nil"/>
              <w:left w:val="nil"/>
              <w:bottom w:val="single" w:sz="8" w:space="0" w:color="auto"/>
              <w:right w:val="single" w:sz="8" w:space="0" w:color="auto"/>
            </w:tcBorders>
            <w:shd w:val="clear" w:color="auto" w:fill="auto"/>
            <w:vAlign w:val="center"/>
            <w:hideMark/>
          </w:tcPr>
          <w:p w14:paraId="14E5BC6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178</w:t>
            </w:r>
          </w:p>
        </w:tc>
        <w:tc>
          <w:tcPr>
            <w:tcW w:w="656" w:type="dxa"/>
            <w:tcBorders>
              <w:top w:val="nil"/>
              <w:left w:val="nil"/>
              <w:bottom w:val="single" w:sz="8" w:space="0" w:color="auto"/>
              <w:right w:val="single" w:sz="8" w:space="0" w:color="auto"/>
            </w:tcBorders>
            <w:shd w:val="clear" w:color="auto" w:fill="auto"/>
            <w:vAlign w:val="center"/>
            <w:hideMark/>
          </w:tcPr>
          <w:p w14:paraId="4C79C42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172</w:t>
            </w:r>
          </w:p>
        </w:tc>
        <w:tc>
          <w:tcPr>
            <w:tcW w:w="949" w:type="dxa"/>
            <w:tcBorders>
              <w:top w:val="nil"/>
              <w:left w:val="nil"/>
              <w:bottom w:val="single" w:sz="8" w:space="0" w:color="auto"/>
              <w:right w:val="single" w:sz="8" w:space="0" w:color="auto"/>
            </w:tcBorders>
            <w:shd w:val="clear" w:color="auto" w:fill="auto"/>
            <w:vAlign w:val="center"/>
            <w:hideMark/>
          </w:tcPr>
          <w:p w14:paraId="766745B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w:t>
            </w:r>
          </w:p>
        </w:tc>
        <w:tc>
          <w:tcPr>
            <w:tcW w:w="1449" w:type="dxa"/>
            <w:tcBorders>
              <w:top w:val="nil"/>
              <w:left w:val="nil"/>
              <w:bottom w:val="single" w:sz="8" w:space="0" w:color="auto"/>
              <w:right w:val="single" w:sz="8" w:space="0" w:color="auto"/>
            </w:tcBorders>
            <w:shd w:val="clear" w:color="auto" w:fill="auto"/>
            <w:vAlign w:val="center"/>
            <w:hideMark/>
          </w:tcPr>
          <w:p w14:paraId="72E9673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172</w:t>
            </w:r>
          </w:p>
        </w:tc>
        <w:tc>
          <w:tcPr>
            <w:tcW w:w="1016" w:type="dxa"/>
            <w:tcBorders>
              <w:top w:val="nil"/>
              <w:left w:val="nil"/>
              <w:bottom w:val="single" w:sz="8" w:space="0" w:color="auto"/>
              <w:right w:val="nil"/>
            </w:tcBorders>
            <w:shd w:val="clear" w:color="auto" w:fill="auto"/>
            <w:vAlign w:val="center"/>
            <w:hideMark/>
          </w:tcPr>
          <w:p w14:paraId="7F2AD4E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9363C8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20BC806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7A95B65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C81352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1-3</w:t>
            </w:r>
          </w:p>
        </w:tc>
      </w:tr>
      <w:tr w:rsidR="00D241BA" w:rsidRPr="00231D9B" w14:paraId="56D471F8"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D0A21CF"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ОП.00</w:t>
            </w:r>
          </w:p>
        </w:tc>
        <w:tc>
          <w:tcPr>
            <w:tcW w:w="4794" w:type="dxa"/>
            <w:tcBorders>
              <w:top w:val="nil"/>
              <w:left w:val="nil"/>
              <w:bottom w:val="single" w:sz="8" w:space="0" w:color="auto"/>
              <w:right w:val="single" w:sz="8" w:space="0" w:color="auto"/>
            </w:tcBorders>
            <w:shd w:val="clear" w:color="auto" w:fill="auto"/>
            <w:vAlign w:val="center"/>
            <w:hideMark/>
          </w:tcPr>
          <w:p w14:paraId="48BFE8A0"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Общепрофессиональный цикл</w:t>
            </w:r>
          </w:p>
        </w:tc>
        <w:tc>
          <w:tcPr>
            <w:tcW w:w="656" w:type="dxa"/>
            <w:tcBorders>
              <w:top w:val="nil"/>
              <w:left w:val="nil"/>
              <w:bottom w:val="single" w:sz="8" w:space="0" w:color="auto"/>
              <w:right w:val="single" w:sz="8" w:space="0" w:color="auto"/>
            </w:tcBorders>
            <w:shd w:val="clear" w:color="auto" w:fill="auto"/>
            <w:vAlign w:val="center"/>
            <w:hideMark/>
          </w:tcPr>
          <w:p w14:paraId="054C279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474</w:t>
            </w:r>
          </w:p>
        </w:tc>
        <w:tc>
          <w:tcPr>
            <w:tcW w:w="656" w:type="dxa"/>
            <w:tcBorders>
              <w:top w:val="nil"/>
              <w:left w:val="nil"/>
              <w:bottom w:val="single" w:sz="8" w:space="0" w:color="auto"/>
              <w:right w:val="single" w:sz="8" w:space="0" w:color="auto"/>
            </w:tcBorders>
            <w:shd w:val="clear" w:color="auto" w:fill="auto"/>
            <w:vAlign w:val="center"/>
            <w:hideMark/>
          </w:tcPr>
          <w:p w14:paraId="5597305B"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264</w:t>
            </w:r>
          </w:p>
        </w:tc>
        <w:tc>
          <w:tcPr>
            <w:tcW w:w="949" w:type="dxa"/>
            <w:tcBorders>
              <w:top w:val="nil"/>
              <w:left w:val="nil"/>
              <w:bottom w:val="single" w:sz="8" w:space="0" w:color="auto"/>
              <w:right w:val="single" w:sz="8" w:space="0" w:color="auto"/>
            </w:tcBorders>
            <w:shd w:val="clear" w:color="auto" w:fill="auto"/>
            <w:vAlign w:val="center"/>
            <w:hideMark/>
          </w:tcPr>
          <w:p w14:paraId="2426F9D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210</w:t>
            </w:r>
          </w:p>
        </w:tc>
        <w:tc>
          <w:tcPr>
            <w:tcW w:w="1449" w:type="dxa"/>
            <w:tcBorders>
              <w:top w:val="nil"/>
              <w:left w:val="nil"/>
              <w:bottom w:val="single" w:sz="8" w:space="0" w:color="auto"/>
              <w:right w:val="single" w:sz="8" w:space="0" w:color="auto"/>
            </w:tcBorders>
            <w:shd w:val="clear" w:color="auto" w:fill="auto"/>
            <w:vAlign w:val="center"/>
            <w:hideMark/>
          </w:tcPr>
          <w:p w14:paraId="064C4EDB"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244</w:t>
            </w:r>
          </w:p>
        </w:tc>
        <w:tc>
          <w:tcPr>
            <w:tcW w:w="1016" w:type="dxa"/>
            <w:tcBorders>
              <w:top w:val="nil"/>
              <w:left w:val="nil"/>
              <w:bottom w:val="single" w:sz="8" w:space="0" w:color="auto"/>
              <w:right w:val="nil"/>
            </w:tcBorders>
            <w:shd w:val="clear" w:color="auto" w:fill="auto"/>
            <w:vAlign w:val="center"/>
            <w:hideMark/>
          </w:tcPr>
          <w:p w14:paraId="3879EA8C" w14:textId="0EB76317" w:rsidR="00D241BA" w:rsidRPr="00231D9B" w:rsidRDefault="006737D0" w:rsidP="00F70593">
            <w:pPr>
              <w:spacing w:after="0" w:line="240" w:lineRule="auto"/>
              <w:jc w:val="center"/>
              <w:rPr>
                <w:rFonts w:ascii="Times New Roman" w:hAnsi="Times New Roman"/>
                <w:b/>
                <w:bCs/>
                <w:color w:val="000000"/>
              </w:rPr>
            </w:pPr>
            <w:r>
              <w:rPr>
                <w:rFonts w:ascii="Times New Roman" w:hAnsi="Times New Roman"/>
                <w:b/>
                <w:bCs/>
                <w:color w:val="000000"/>
              </w:rPr>
              <w:t>20</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27BF2C"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67DDCB4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42CD64C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C9EE56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4C2CA72B" w14:textId="77777777"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F251C19"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ОП.01</w:t>
            </w:r>
          </w:p>
        </w:tc>
        <w:tc>
          <w:tcPr>
            <w:tcW w:w="4794" w:type="dxa"/>
            <w:tcBorders>
              <w:top w:val="nil"/>
              <w:left w:val="nil"/>
              <w:bottom w:val="single" w:sz="8" w:space="0" w:color="auto"/>
              <w:right w:val="single" w:sz="8" w:space="0" w:color="auto"/>
            </w:tcBorders>
            <w:shd w:val="clear" w:color="auto" w:fill="auto"/>
            <w:vAlign w:val="center"/>
            <w:hideMark/>
          </w:tcPr>
          <w:p w14:paraId="3DB3BF3A"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Математические методы решения прикладных профессиональных задач</w:t>
            </w:r>
          </w:p>
        </w:tc>
        <w:tc>
          <w:tcPr>
            <w:tcW w:w="656" w:type="dxa"/>
            <w:tcBorders>
              <w:top w:val="nil"/>
              <w:left w:val="nil"/>
              <w:bottom w:val="single" w:sz="8" w:space="0" w:color="auto"/>
              <w:right w:val="single" w:sz="8" w:space="0" w:color="auto"/>
            </w:tcBorders>
            <w:shd w:val="clear" w:color="auto" w:fill="auto"/>
            <w:vAlign w:val="center"/>
            <w:hideMark/>
          </w:tcPr>
          <w:p w14:paraId="33BBED3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4B88F67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14:paraId="6064A4C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14:paraId="1013175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48</w:t>
            </w:r>
          </w:p>
        </w:tc>
        <w:tc>
          <w:tcPr>
            <w:tcW w:w="1016" w:type="dxa"/>
            <w:tcBorders>
              <w:top w:val="nil"/>
              <w:left w:val="nil"/>
              <w:bottom w:val="single" w:sz="8" w:space="0" w:color="auto"/>
              <w:right w:val="nil"/>
            </w:tcBorders>
            <w:shd w:val="clear" w:color="auto" w:fill="auto"/>
            <w:vAlign w:val="center"/>
            <w:hideMark/>
          </w:tcPr>
          <w:p w14:paraId="4772B69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6D3F78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5CCCD29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38B8843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9B4E7C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D241BA" w:rsidRPr="00231D9B" w14:paraId="14492E35" w14:textId="77777777"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815E958"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lastRenderedPageBreak/>
              <w:t>ОП.02</w:t>
            </w:r>
          </w:p>
        </w:tc>
        <w:tc>
          <w:tcPr>
            <w:tcW w:w="4794" w:type="dxa"/>
            <w:tcBorders>
              <w:top w:val="nil"/>
              <w:left w:val="nil"/>
              <w:bottom w:val="single" w:sz="8" w:space="0" w:color="auto"/>
              <w:right w:val="single" w:sz="8" w:space="0" w:color="auto"/>
            </w:tcBorders>
            <w:shd w:val="clear" w:color="auto" w:fill="auto"/>
            <w:vAlign w:val="center"/>
            <w:hideMark/>
          </w:tcPr>
          <w:p w14:paraId="2BA5D52C"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Информационные технологии в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14:paraId="13EFCAA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14:paraId="713E686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14:paraId="0238C57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14:paraId="56FC0B9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1016" w:type="dxa"/>
            <w:tcBorders>
              <w:top w:val="nil"/>
              <w:left w:val="nil"/>
              <w:bottom w:val="single" w:sz="8" w:space="0" w:color="auto"/>
              <w:right w:val="nil"/>
            </w:tcBorders>
            <w:shd w:val="clear" w:color="auto" w:fill="auto"/>
            <w:vAlign w:val="center"/>
            <w:hideMark/>
          </w:tcPr>
          <w:p w14:paraId="1E569EB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14B08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40C5B65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7BEFF19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3F14994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348BFB2A" w14:textId="77777777"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67E72EE"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ОП.03</w:t>
            </w:r>
          </w:p>
        </w:tc>
        <w:tc>
          <w:tcPr>
            <w:tcW w:w="4794" w:type="dxa"/>
            <w:tcBorders>
              <w:top w:val="nil"/>
              <w:left w:val="nil"/>
              <w:bottom w:val="single" w:sz="8" w:space="0" w:color="auto"/>
              <w:right w:val="single" w:sz="8" w:space="0" w:color="auto"/>
            </w:tcBorders>
            <w:shd w:val="clear" w:color="auto" w:fill="auto"/>
            <w:vAlign w:val="center"/>
            <w:hideMark/>
          </w:tcPr>
          <w:p w14:paraId="4C0BFFD5"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Основы геодезии и картографии, топографическая графика</w:t>
            </w:r>
          </w:p>
        </w:tc>
        <w:tc>
          <w:tcPr>
            <w:tcW w:w="656" w:type="dxa"/>
            <w:tcBorders>
              <w:top w:val="nil"/>
              <w:left w:val="nil"/>
              <w:bottom w:val="single" w:sz="8" w:space="0" w:color="auto"/>
              <w:right w:val="single" w:sz="8" w:space="0" w:color="auto"/>
            </w:tcBorders>
            <w:shd w:val="clear" w:color="auto" w:fill="auto"/>
            <w:vAlign w:val="center"/>
            <w:hideMark/>
          </w:tcPr>
          <w:p w14:paraId="0362736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72F14AB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44</w:t>
            </w:r>
          </w:p>
        </w:tc>
        <w:tc>
          <w:tcPr>
            <w:tcW w:w="949" w:type="dxa"/>
            <w:tcBorders>
              <w:top w:val="nil"/>
              <w:left w:val="nil"/>
              <w:bottom w:val="single" w:sz="8" w:space="0" w:color="auto"/>
              <w:right w:val="single" w:sz="8" w:space="0" w:color="auto"/>
            </w:tcBorders>
            <w:shd w:val="clear" w:color="auto" w:fill="auto"/>
            <w:vAlign w:val="center"/>
            <w:hideMark/>
          </w:tcPr>
          <w:p w14:paraId="2DCD5A8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34</w:t>
            </w:r>
          </w:p>
        </w:tc>
        <w:tc>
          <w:tcPr>
            <w:tcW w:w="1449" w:type="dxa"/>
            <w:tcBorders>
              <w:top w:val="nil"/>
              <w:left w:val="nil"/>
              <w:bottom w:val="single" w:sz="8" w:space="0" w:color="auto"/>
              <w:right w:val="single" w:sz="8" w:space="0" w:color="auto"/>
            </w:tcBorders>
            <w:shd w:val="clear" w:color="auto" w:fill="auto"/>
            <w:vAlign w:val="center"/>
            <w:hideMark/>
          </w:tcPr>
          <w:p w14:paraId="3A17B30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44</w:t>
            </w:r>
          </w:p>
        </w:tc>
        <w:tc>
          <w:tcPr>
            <w:tcW w:w="1016" w:type="dxa"/>
            <w:tcBorders>
              <w:top w:val="nil"/>
              <w:left w:val="nil"/>
              <w:bottom w:val="single" w:sz="8" w:space="0" w:color="auto"/>
              <w:right w:val="nil"/>
            </w:tcBorders>
            <w:shd w:val="clear" w:color="auto" w:fill="auto"/>
            <w:vAlign w:val="center"/>
            <w:hideMark/>
          </w:tcPr>
          <w:p w14:paraId="3A3D062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22155B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63E12D2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08D564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933D55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D241BA" w:rsidRPr="00231D9B" w14:paraId="265B59F9"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792F5990"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ОП.04</w:t>
            </w:r>
          </w:p>
        </w:tc>
        <w:tc>
          <w:tcPr>
            <w:tcW w:w="4794" w:type="dxa"/>
            <w:tcBorders>
              <w:top w:val="nil"/>
              <w:left w:val="nil"/>
              <w:bottom w:val="single" w:sz="8" w:space="0" w:color="auto"/>
              <w:right w:val="single" w:sz="8" w:space="0" w:color="auto"/>
            </w:tcBorders>
            <w:shd w:val="clear" w:color="auto" w:fill="auto"/>
            <w:vAlign w:val="center"/>
            <w:hideMark/>
          </w:tcPr>
          <w:p w14:paraId="288BEB51"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Здания и сооружения</w:t>
            </w:r>
          </w:p>
        </w:tc>
        <w:tc>
          <w:tcPr>
            <w:tcW w:w="656" w:type="dxa"/>
            <w:tcBorders>
              <w:top w:val="nil"/>
              <w:left w:val="nil"/>
              <w:bottom w:val="single" w:sz="8" w:space="0" w:color="auto"/>
              <w:right w:val="single" w:sz="8" w:space="0" w:color="auto"/>
            </w:tcBorders>
            <w:shd w:val="clear" w:color="auto" w:fill="auto"/>
            <w:vAlign w:val="center"/>
            <w:hideMark/>
          </w:tcPr>
          <w:p w14:paraId="1ACF3B9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14:paraId="1B2E26C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14:paraId="5491D9E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14:paraId="7A62908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1016" w:type="dxa"/>
            <w:tcBorders>
              <w:top w:val="nil"/>
              <w:left w:val="nil"/>
              <w:bottom w:val="single" w:sz="8" w:space="0" w:color="auto"/>
              <w:right w:val="nil"/>
            </w:tcBorders>
            <w:shd w:val="clear" w:color="auto" w:fill="auto"/>
            <w:vAlign w:val="center"/>
            <w:hideMark/>
          </w:tcPr>
          <w:p w14:paraId="324F315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245CD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4509E76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27FFA26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5061B8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8749A5" w:rsidRPr="00231D9B" w14:paraId="575CFD81" w14:textId="77777777" w:rsidTr="008749A5">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19975AF5" w14:textId="77777777" w:rsidR="008749A5" w:rsidRPr="00231D9B" w:rsidRDefault="008749A5" w:rsidP="00F70593">
            <w:pPr>
              <w:spacing w:after="0" w:line="240" w:lineRule="auto"/>
              <w:rPr>
                <w:rFonts w:ascii="Times New Roman" w:hAnsi="Times New Roman"/>
                <w:color w:val="000000"/>
              </w:rPr>
            </w:pPr>
            <w:r w:rsidRPr="00231D9B">
              <w:rPr>
                <w:rFonts w:ascii="Times New Roman" w:hAnsi="Times New Roman"/>
                <w:color w:val="000000"/>
              </w:rPr>
              <w:t>ОП.05</w:t>
            </w:r>
          </w:p>
        </w:tc>
        <w:tc>
          <w:tcPr>
            <w:tcW w:w="4794" w:type="dxa"/>
            <w:tcBorders>
              <w:top w:val="nil"/>
              <w:left w:val="nil"/>
              <w:bottom w:val="single" w:sz="8" w:space="0" w:color="auto"/>
              <w:right w:val="single" w:sz="8" w:space="0" w:color="auto"/>
            </w:tcBorders>
            <w:shd w:val="clear" w:color="auto" w:fill="auto"/>
            <w:vAlign w:val="center"/>
            <w:hideMark/>
          </w:tcPr>
          <w:p w14:paraId="5E893701" w14:textId="77777777" w:rsidR="008749A5" w:rsidRPr="00231D9B" w:rsidRDefault="008749A5" w:rsidP="00F70593">
            <w:pPr>
              <w:spacing w:after="0" w:line="240" w:lineRule="auto"/>
              <w:rPr>
                <w:rFonts w:ascii="Times New Roman" w:hAnsi="Times New Roman"/>
                <w:color w:val="000000"/>
              </w:rPr>
            </w:pPr>
            <w:r w:rsidRPr="00231D9B">
              <w:rPr>
                <w:rFonts w:ascii="Times New Roman" w:hAnsi="Times New Roman"/>
                <w:color w:val="000000"/>
              </w:rPr>
              <w:t>Основы геологии, геоморфологии, почвоведения</w:t>
            </w:r>
          </w:p>
        </w:tc>
        <w:tc>
          <w:tcPr>
            <w:tcW w:w="656" w:type="dxa"/>
            <w:tcBorders>
              <w:top w:val="nil"/>
              <w:left w:val="nil"/>
              <w:bottom w:val="single" w:sz="8" w:space="0" w:color="auto"/>
              <w:right w:val="single" w:sz="8" w:space="0" w:color="auto"/>
            </w:tcBorders>
            <w:shd w:val="clear" w:color="auto" w:fill="auto"/>
            <w:vAlign w:val="center"/>
            <w:hideMark/>
          </w:tcPr>
          <w:p w14:paraId="510FFE93"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6DA625BE"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44</w:t>
            </w:r>
          </w:p>
        </w:tc>
        <w:tc>
          <w:tcPr>
            <w:tcW w:w="949" w:type="dxa"/>
            <w:tcBorders>
              <w:top w:val="nil"/>
              <w:left w:val="nil"/>
              <w:bottom w:val="single" w:sz="8" w:space="0" w:color="auto"/>
              <w:right w:val="single" w:sz="8" w:space="0" w:color="auto"/>
            </w:tcBorders>
            <w:shd w:val="clear" w:color="auto" w:fill="auto"/>
            <w:vAlign w:val="center"/>
            <w:hideMark/>
          </w:tcPr>
          <w:p w14:paraId="1A02C9C9"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34</w:t>
            </w:r>
          </w:p>
        </w:tc>
        <w:tc>
          <w:tcPr>
            <w:tcW w:w="1449" w:type="dxa"/>
            <w:tcBorders>
              <w:top w:val="nil"/>
              <w:left w:val="nil"/>
              <w:bottom w:val="single" w:sz="8" w:space="0" w:color="auto"/>
              <w:right w:val="single" w:sz="8" w:space="0" w:color="auto"/>
            </w:tcBorders>
            <w:shd w:val="clear" w:color="auto" w:fill="auto"/>
            <w:vAlign w:val="center"/>
            <w:hideMark/>
          </w:tcPr>
          <w:p w14:paraId="7803DCE3"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44</w:t>
            </w:r>
          </w:p>
        </w:tc>
        <w:tc>
          <w:tcPr>
            <w:tcW w:w="1016" w:type="dxa"/>
            <w:tcBorders>
              <w:top w:val="nil"/>
              <w:left w:val="nil"/>
              <w:bottom w:val="single" w:sz="8" w:space="0" w:color="auto"/>
              <w:right w:val="nil"/>
            </w:tcBorders>
            <w:shd w:val="clear" w:color="auto" w:fill="auto"/>
            <w:vAlign w:val="center"/>
            <w:hideMark/>
          </w:tcPr>
          <w:p w14:paraId="473DEB7F"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2D804ADE" w14:textId="77777777" w:rsidR="008749A5" w:rsidRPr="00231D9B" w:rsidRDefault="008749A5" w:rsidP="008749A5">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2DC4F76C"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7854BCBA"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65D92B3F"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B6331C" w:rsidRPr="00231D9B" w14:paraId="03896DA0" w14:textId="77777777" w:rsidTr="00BA6322">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576341A"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ОП.06</w:t>
            </w:r>
          </w:p>
        </w:tc>
        <w:tc>
          <w:tcPr>
            <w:tcW w:w="4794" w:type="dxa"/>
            <w:tcBorders>
              <w:top w:val="nil"/>
              <w:left w:val="nil"/>
              <w:bottom w:val="single" w:sz="8" w:space="0" w:color="auto"/>
              <w:right w:val="single" w:sz="8" w:space="0" w:color="auto"/>
            </w:tcBorders>
            <w:shd w:val="clear" w:color="auto" w:fill="auto"/>
            <w:vAlign w:val="center"/>
            <w:hideMark/>
          </w:tcPr>
          <w:p w14:paraId="42B9950C"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Основы экономики организации, менеджмента и маркетинга</w:t>
            </w:r>
          </w:p>
        </w:tc>
        <w:tc>
          <w:tcPr>
            <w:tcW w:w="656" w:type="dxa"/>
            <w:tcBorders>
              <w:top w:val="nil"/>
              <w:left w:val="nil"/>
              <w:bottom w:val="single" w:sz="8" w:space="0" w:color="auto"/>
              <w:right w:val="single" w:sz="8" w:space="0" w:color="auto"/>
            </w:tcBorders>
            <w:shd w:val="clear" w:color="auto" w:fill="auto"/>
            <w:vAlign w:val="center"/>
            <w:hideMark/>
          </w:tcPr>
          <w:p w14:paraId="6497D1C3"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80</w:t>
            </w:r>
          </w:p>
        </w:tc>
        <w:tc>
          <w:tcPr>
            <w:tcW w:w="656" w:type="dxa"/>
            <w:tcBorders>
              <w:top w:val="nil"/>
              <w:left w:val="nil"/>
              <w:bottom w:val="single" w:sz="8" w:space="0" w:color="auto"/>
              <w:right w:val="single" w:sz="8" w:space="0" w:color="auto"/>
            </w:tcBorders>
            <w:shd w:val="clear" w:color="auto" w:fill="auto"/>
            <w:vAlign w:val="center"/>
            <w:hideMark/>
          </w:tcPr>
          <w:p w14:paraId="2F570EF7"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14:paraId="39E5ED80"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1449" w:type="dxa"/>
            <w:tcBorders>
              <w:top w:val="nil"/>
              <w:left w:val="nil"/>
              <w:bottom w:val="single" w:sz="8" w:space="0" w:color="auto"/>
              <w:right w:val="single" w:sz="8" w:space="0" w:color="auto"/>
            </w:tcBorders>
            <w:shd w:val="clear" w:color="auto" w:fill="auto"/>
            <w:vAlign w:val="center"/>
            <w:hideMark/>
          </w:tcPr>
          <w:p w14:paraId="44D52430"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20</w:t>
            </w:r>
          </w:p>
        </w:tc>
        <w:tc>
          <w:tcPr>
            <w:tcW w:w="1016" w:type="dxa"/>
            <w:tcBorders>
              <w:top w:val="nil"/>
              <w:left w:val="nil"/>
              <w:bottom w:val="single" w:sz="8" w:space="0" w:color="auto"/>
              <w:right w:val="nil"/>
            </w:tcBorders>
            <w:shd w:val="clear" w:color="auto" w:fill="auto"/>
            <w:vAlign w:val="center"/>
            <w:hideMark/>
          </w:tcPr>
          <w:p w14:paraId="3FDA135D"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20</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2EAADE18"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p w14:paraId="3C6BC201" w14:textId="62A6A8E9"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CFE7FC0"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1A77A4FF"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B017F9C"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0DA0CCFB" w14:textId="77777777" w:rsidTr="008749A5">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4A3F409B"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ОП,07</w:t>
            </w:r>
          </w:p>
        </w:tc>
        <w:tc>
          <w:tcPr>
            <w:tcW w:w="4794" w:type="dxa"/>
            <w:tcBorders>
              <w:top w:val="nil"/>
              <w:left w:val="nil"/>
              <w:bottom w:val="single" w:sz="8" w:space="0" w:color="auto"/>
              <w:right w:val="single" w:sz="8" w:space="0" w:color="auto"/>
            </w:tcBorders>
            <w:shd w:val="clear" w:color="auto" w:fill="auto"/>
            <w:vAlign w:val="center"/>
            <w:hideMark/>
          </w:tcPr>
          <w:p w14:paraId="779E5DF6"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Правовое обеспечение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14:paraId="1187968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656" w:type="dxa"/>
            <w:tcBorders>
              <w:top w:val="nil"/>
              <w:left w:val="nil"/>
              <w:bottom w:val="single" w:sz="8" w:space="0" w:color="auto"/>
              <w:right w:val="single" w:sz="8" w:space="0" w:color="auto"/>
            </w:tcBorders>
            <w:shd w:val="clear" w:color="auto" w:fill="auto"/>
            <w:vAlign w:val="center"/>
            <w:hideMark/>
          </w:tcPr>
          <w:p w14:paraId="19A6DC7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16</w:t>
            </w:r>
          </w:p>
        </w:tc>
        <w:tc>
          <w:tcPr>
            <w:tcW w:w="949" w:type="dxa"/>
            <w:tcBorders>
              <w:top w:val="nil"/>
              <w:left w:val="nil"/>
              <w:bottom w:val="single" w:sz="8" w:space="0" w:color="auto"/>
              <w:right w:val="single" w:sz="8" w:space="0" w:color="auto"/>
            </w:tcBorders>
            <w:shd w:val="clear" w:color="auto" w:fill="auto"/>
            <w:vAlign w:val="center"/>
            <w:hideMark/>
          </w:tcPr>
          <w:p w14:paraId="31647AC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14:paraId="76C6EAF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16</w:t>
            </w:r>
          </w:p>
        </w:tc>
        <w:tc>
          <w:tcPr>
            <w:tcW w:w="1016" w:type="dxa"/>
            <w:tcBorders>
              <w:top w:val="nil"/>
              <w:left w:val="nil"/>
              <w:bottom w:val="single" w:sz="8" w:space="0" w:color="auto"/>
              <w:right w:val="nil"/>
            </w:tcBorders>
            <w:shd w:val="clear" w:color="auto" w:fill="auto"/>
            <w:vAlign w:val="center"/>
            <w:hideMark/>
          </w:tcPr>
          <w:p w14:paraId="4830512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0A54BB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60564E1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69FEEBC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3A7F64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7E4BB7C4"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CE466F6"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 00</w:t>
            </w:r>
          </w:p>
        </w:tc>
        <w:tc>
          <w:tcPr>
            <w:tcW w:w="4794" w:type="dxa"/>
            <w:tcBorders>
              <w:top w:val="nil"/>
              <w:left w:val="nil"/>
              <w:bottom w:val="single" w:sz="8" w:space="0" w:color="auto"/>
              <w:right w:val="single" w:sz="8" w:space="0" w:color="auto"/>
            </w:tcBorders>
            <w:shd w:val="clear" w:color="auto" w:fill="auto"/>
            <w:vAlign w:val="center"/>
            <w:hideMark/>
          </w:tcPr>
          <w:p w14:paraId="114EEAE6"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Профессиональный цикл</w:t>
            </w:r>
          </w:p>
        </w:tc>
        <w:tc>
          <w:tcPr>
            <w:tcW w:w="656" w:type="dxa"/>
            <w:tcBorders>
              <w:top w:val="nil"/>
              <w:left w:val="nil"/>
              <w:bottom w:val="single" w:sz="8" w:space="0" w:color="auto"/>
              <w:right w:val="single" w:sz="8" w:space="0" w:color="auto"/>
            </w:tcBorders>
            <w:shd w:val="clear" w:color="auto" w:fill="auto"/>
            <w:vAlign w:val="center"/>
            <w:hideMark/>
          </w:tcPr>
          <w:p w14:paraId="1B96330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1828</w:t>
            </w:r>
          </w:p>
        </w:tc>
        <w:tc>
          <w:tcPr>
            <w:tcW w:w="656" w:type="dxa"/>
            <w:tcBorders>
              <w:top w:val="nil"/>
              <w:left w:val="nil"/>
              <w:bottom w:val="single" w:sz="8" w:space="0" w:color="auto"/>
              <w:right w:val="single" w:sz="8" w:space="0" w:color="auto"/>
            </w:tcBorders>
            <w:shd w:val="clear" w:color="auto" w:fill="auto"/>
            <w:vAlign w:val="center"/>
            <w:hideMark/>
          </w:tcPr>
          <w:p w14:paraId="6C30533B"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1394</w:t>
            </w:r>
          </w:p>
        </w:tc>
        <w:tc>
          <w:tcPr>
            <w:tcW w:w="949" w:type="dxa"/>
            <w:tcBorders>
              <w:top w:val="nil"/>
              <w:left w:val="nil"/>
              <w:bottom w:val="single" w:sz="8" w:space="0" w:color="auto"/>
              <w:right w:val="single" w:sz="8" w:space="0" w:color="auto"/>
            </w:tcBorders>
            <w:shd w:val="clear" w:color="auto" w:fill="auto"/>
            <w:vAlign w:val="center"/>
            <w:hideMark/>
          </w:tcPr>
          <w:p w14:paraId="14F5E769"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434</w:t>
            </w:r>
          </w:p>
        </w:tc>
        <w:tc>
          <w:tcPr>
            <w:tcW w:w="1449" w:type="dxa"/>
            <w:tcBorders>
              <w:top w:val="nil"/>
              <w:left w:val="nil"/>
              <w:bottom w:val="single" w:sz="8" w:space="0" w:color="auto"/>
              <w:right w:val="single" w:sz="8" w:space="0" w:color="auto"/>
            </w:tcBorders>
            <w:shd w:val="clear" w:color="auto" w:fill="auto"/>
            <w:vAlign w:val="center"/>
            <w:hideMark/>
          </w:tcPr>
          <w:p w14:paraId="38BB6D0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464</w:t>
            </w:r>
          </w:p>
        </w:tc>
        <w:tc>
          <w:tcPr>
            <w:tcW w:w="1016" w:type="dxa"/>
            <w:tcBorders>
              <w:top w:val="nil"/>
              <w:left w:val="nil"/>
              <w:bottom w:val="single" w:sz="8" w:space="0" w:color="auto"/>
              <w:right w:val="single" w:sz="8" w:space="0" w:color="auto"/>
            </w:tcBorders>
            <w:shd w:val="clear" w:color="auto" w:fill="auto"/>
            <w:vAlign w:val="center"/>
            <w:hideMark/>
          </w:tcPr>
          <w:p w14:paraId="095377A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30</w:t>
            </w:r>
          </w:p>
        </w:tc>
        <w:tc>
          <w:tcPr>
            <w:tcW w:w="1311" w:type="dxa"/>
            <w:tcBorders>
              <w:top w:val="single" w:sz="8" w:space="0" w:color="auto"/>
              <w:left w:val="nil"/>
              <w:bottom w:val="single" w:sz="8" w:space="0" w:color="auto"/>
              <w:right w:val="single" w:sz="8" w:space="0" w:color="000000"/>
            </w:tcBorders>
            <w:shd w:val="clear" w:color="auto" w:fill="auto"/>
            <w:vAlign w:val="center"/>
            <w:hideMark/>
          </w:tcPr>
          <w:p w14:paraId="6220D7D1"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900</w:t>
            </w:r>
          </w:p>
        </w:tc>
        <w:tc>
          <w:tcPr>
            <w:tcW w:w="1260" w:type="dxa"/>
            <w:tcBorders>
              <w:top w:val="nil"/>
              <w:left w:val="nil"/>
              <w:bottom w:val="single" w:sz="8" w:space="0" w:color="auto"/>
              <w:right w:val="single" w:sz="8" w:space="0" w:color="auto"/>
            </w:tcBorders>
            <w:shd w:val="clear" w:color="auto" w:fill="auto"/>
            <w:vAlign w:val="center"/>
            <w:hideMark/>
          </w:tcPr>
          <w:p w14:paraId="21044A9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3CAE384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02B1E93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29054278" w14:textId="77777777" w:rsidTr="008749A5">
        <w:trPr>
          <w:trHeight w:val="85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9D5D889"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ПМ. 01</w:t>
            </w:r>
          </w:p>
        </w:tc>
        <w:tc>
          <w:tcPr>
            <w:tcW w:w="4794" w:type="dxa"/>
            <w:tcBorders>
              <w:top w:val="nil"/>
              <w:left w:val="nil"/>
              <w:bottom w:val="single" w:sz="8" w:space="0" w:color="auto"/>
              <w:right w:val="single" w:sz="8" w:space="0" w:color="auto"/>
            </w:tcBorders>
            <w:shd w:val="clear" w:color="auto" w:fill="auto"/>
            <w:vAlign w:val="center"/>
            <w:hideMark/>
          </w:tcPr>
          <w:p w14:paraId="5BE0D3C3"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Подготовка, планирование и выполнение полевых и камеральных работ по инженерно-геодезическим изысканиям:</w:t>
            </w:r>
          </w:p>
        </w:tc>
        <w:tc>
          <w:tcPr>
            <w:tcW w:w="656" w:type="dxa"/>
            <w:tcBorders>
              <w:top w:val="nil"/>
              <w:left w:val="nil"/>
              <w:bottom w:val="single" w:sz="8" w:space="0" w:color="auto"/>
              <w:right w:val="single" w:sz="8" w:space="0" w:color="auto"/>
            </w:tcBorders>
            <w:shd w:val="clear" w:color="auto" w:fill="auto"/>
            <w:vAlign w:val="center"/>
            <w:hideMark/>
          </w:tcPr>
          <w:p w14:paraId="5B28D16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486</w:t>
            </w:r>
          </w:p>
        </w:tc>
        <w:tc>
          <w:tcPr>
            <w:tcW w:w="656" w:type="dxa"/>
            <w:tcBorders>
              <w:top w:val="nil"/>
              <w:left w:val="nil"/>
              <w:bottom w:val="single" w:sz="8" w:space="0" w:color="auto"/>
              <w:right w:val="single" w:sz="8" w:space="0" w:color="auto"/>
            </w:tcBorders>
            <w:shd w:val="clear" w:color="auto" w:fill="auto"/>
            <w:vAlign w:val="center"/>
            <w:hideMark/>
          </w:tcPr>
          <w:p w14:paraId="47F750E3"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392</w:t>
            </w:r>
          </w:p>
        </w:tc>
        <w:tc>
          <w:tcPr>
            <w:tcW w:w="949" w:type="dxa"/>
            <w:tcBorders>
              <w:top w:val="nil"/>
              <w:left w:val="nil"/>
              <w:bottom w:val="single" w:sz="8" w:space="0" w:color="auto"/>
              <w:right w:val="single" w:sz="8" w:space="0" w:color="auto"/>
            </w:tcBorders>
            <w:shd w:val="clear" w:color="auto" w:fill="auto"/>
            <w:vAlign w:val="center"/>
            <w:hideMark/>
          </w:tcPr>
          <w:p w14:paraId="75E6EBD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94</w:t>
            </w:r>
          </w:p>
        </w:tc>
        <w:tc>
          <w:tcPr>
            <w:tcW w:w="1449" w:type="dxa"/>
            <w:tcBorders>
              <w:top w:val="nil"/>
              <w:left w:val="nil"/>
              <w:bottom w:val="single" w:sz="8" w:space="0" w:color="auto"/>
              <w:right w:val="single" w:sz="8" w:space="0" w:color="auto"/>
            </w:tcBorders>
            <w:shd w:val="clear" w:color="auto" w:fill="auto"/>
            <w:vAlign w:val="center"/>
            <w:hideMark/>
          </w:tcPr>
          <w:p w14:paraId="36F21C4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140</w:t>
            </w:r>
          </w:p>
        </w:tc>
        <w:tc>
          <w:tcPr>
            <w:tcW w:w="1016" w:type="dxa"/>
            <w:tcBorders>
              <w:top w:val="nil"/>
              <w:left w:val="nil"/>
              <w:bottom w:val="single" w:sz="8" w:space="0" w:color="auto"/>
              <w:right w:val="nil"/>
            </w:tcBorders>
            <w:shd w:val="clear" w:color="auto" w:fill="auto"/>
            <w:vAlign w:val="center"/>
            <w:hideMark/>
          </w:tcPr>
          <w:p w14:paraId="013397C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535C4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252</w:t>
            </w:r>
          </w:p>
        </w:tc>
        <w:tc>
          <w:tcPr>
            <w:tcW w:w="1260" w:type="dxa"/>
            <w:tcBorders>
              <w:top w:val="nil"/>
              <w:left w:val="nil"/>
              <w:bottom w:val="single" w:sz="8" w:space="0" w:color="auto"/>
              <w:right w:val="single" w:sz="8" w:space="0" w:color="auto"/>
            </w:tcBorders>
            <w:shd w:val="clear" w:color="auto" w:fill="auto"/>
            <w:vAlign w:val="center"/>
            <w:hideMark/>
          </w:tcPr>
          <w:p w14:paraId="2008E51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10499703"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232FC4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r>
      <w:tr w:rsidR="00D241BA" w:rsidRPr="00231D9B" w14:paraId="7C4962EB" w14:textId="77777777" w:rsidTr="008749A5">
        <w:trPr>
          <w:trHeight w:val="46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49D3AB78"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МДК.01.01</w:t>
            </w:r>
          </w:p>
        </w:tc>
        <w:tc>
          <w:tcPr>
            <w:tcW w:w="4794" w:type="dxa"/>
            <w:tcBorders>
              <w:top w:val="nil"/>
              <w:left w:val="nil"/>
              <w:bottom w:val="single" w:sz="8" w:space="0" w:color="auto"/>
              <w:right w:val="single" w:sz="8" w:space="0" w:color="auto"/>
            </w:tcBorders>
            <w:shd w:val="clear" w:color="auto" w:fill="auto"/>
            <w:vAlign w:val="center"/>
            <w:hideMark/>
          </w:tcPr>
          <w:p w14:paraId="5865E512"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Выполнение полевых и камеральных работ по созданию геодезических сетей специального назначения</w:t>
            </w:r>
          </w:p>
        </w:tc>
        <w:tc>
          <w:tcPr>
            <w:tcW w:w="656" w:type="dxa"/>
            <w:tcBorders>
              <w:top w:val="nil"/>
              <w:left w:val="nil"/>
              <w:bottom w:val="single" w:sz="8" w:space="0" w:color="auto"/>
              <w:right w:val="single" w:sz="8" w:space="0" w:color="auto"/>
            </w:tcBorders>
            <w:shd w:val="clear" w:color="auto" w:fill="auto"/>
            <w:vAlign w:val="center"/>
            <w:hideMark/>
          </w:tcPr>
          <w:p w14:paraId="5811D28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114</w:t>
            </w:r>
          </w:p>
        </w:tc>
        <w:tc>
          <w:tcPr>
            <w:tcW w:w="656" w:type="dxa"/>
            <w:tcBorders>
              <w:top w:val="nil"/>
              <w:left w:val="nil"/>
              <w:bottom w:val="single" w:sz="8" w:space="0" w:color="auto"/>
              <w:right w:val="single" w:sz="8" w:space="0" w:color="auto"/>
            </w:tcBorders>
            <w:shd w:val="clear" w:color="auto" w:fill="auto"/>
            <w:vAlign w:val="center"/>
            <w:hideMark/>
          </w:tcPr>
          <w:p w14:paraId="3EC59F7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14:paraId="3E82803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42</w:t>
            </w:r>
          </w:p>
        </w:tc>
        <w:tc>
          <w:tcPr>
            <w:tcW w:w="1449" w:type="dxa"/>
            <w:tcBorders>
              <w:top w:val="nil"/>
              <w:left w:val="nil"/>
              <w:bottom w:val="single" w:sz="8" w:space="0" w:color="auto"/>
              <w:right w:val="single" w:sz="8" w:space="0" w:color="auto"/>
            </w:tcBorders>
            <w:shd w:val="clear" w:color="auto" w:fill="auto"/>
            <w:vAlign w:val="center"/>
            <w:hideMark/>
          </w:tcPr>
          <w:p w14:paraId="2F7D0FA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1016" w:type="dxa"/>
            <w:tcBorders>
              <w:top w:val="nil"/>
              <w:left w:val="nil"/>
              <w:bottom w:val="single" w:sz="8" w:space="0" w:color="auto"/>
              <w:right w:val="nil"/>
            </w:tcBorders>
            <w:shd w:val="clear" w:color="auto" w:fill="auto"/>
            <w:vAlign w:val="center"/>
            <w:hideMark/>
          </w:tcPr>
          <w:p w14:paraId="6BCF2FF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66F376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73AE024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759A21A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350AD99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w:t>
            </w:r>
          </w:p>
        </w:tc>
      </w:tr>
      <w:tr w:rsidR="00D241BA" w:rsidRPr="00231D9B" w14:paraId="2FB43391" w14:textId="77777777" w:rsidTr="008749A5">
        <w:trPr>
          <w:trHeight w:val="567"/>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664CA02"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МДК.01.02</w:t>
            </w:r>
          </w:p>
        </w:tc>
        <w:tc>
          <w:tcPr>
            <w:tcW w:w="4794" w:type="dxa"/>
            <w:tcBorders>
              <w:top w:val="nil"/>
              <w:left w:val="nil"/>
              <w:bottom w:val="single" w:sz="8" w:space="0" w:color="auto"/>
              <w:right w:val="single" w:sz="8" w:space="0" w:color="auto"/>
            </w:tcBorders>
            <w:shd w:val="clear" w:color="auto" w:fill="auto"/>
            <w:vAlign w:val="center"/>
            <w:hideMark/>
          </w:tcPr>
          <w:p w14:paraId="03A6734A"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Выполнение топографических съемок и оформление их результатов</w:t>
            </w:r>
          </w:p>
        </w:tc>
        <w:tc>
          <w:tcPr>
            <w:tcW w:w="656" w:type="dxa"/>
            <w:tcBorders>
              <w:top w:val="nil"/>
              <w:left w:val="nil"/>
              <w:bottom w:val="single" w:sz="8" w:space="0" w:color="auto"/>
              <w:right w:val="single" w:sz="8" w:space="0" w:color="auto"/>
            </w:tcBorders>
            <w:shd w:val="clear" w:color="auto" w:fill="auto"/>
            <w:vAlign w:val="center"/>
            <w:hideMark/>
          </w:tcPr>
          <w:p w14:paraId="23A1991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14:paraId="097A5AC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68</w:t>
            </w:r>
          </w:p>
        </w:tc>
        <w:tc>
          <w:tcPr>
            <w:tcW w:w="949" w:type="dxa"/>
            <w:tcBorders>
              <w:top w:val="nil"/>
              <w:left w:val="nil"/>
              <w:bottom w:val="single" w:sz="8" w:space="0" w:color="auto"/>
              <w:right w:val="single" w:sz="8" w:space="0" w:color="auto"/>
            </w:tcBorders>
            <w:shd w:val="clear" w:color="auto" w:fill="auto"/>
            <w:vAlign w:val="center"/>
            <w:hideMark/>
          </w:tcPr>
          <w:p w14:paraId="35F934D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52</w:t>
            </w:r>
          </w:p>
        </w:tc>
        <w:tc>
          <w:tcPr>
            <w:tcW w:w="1449" w:type="dxa"/>
            <w:tcBorders>
              <w:top w:val="nil"/>
              <w:left w:val="nil"/>
              <w:bottom w:val="single" w:sz="8" w:space="0" w:color="auto"/>
              <w:right w:val="single" w:sz="8" w:space="0" w:color="auto"/>
            </w:tcBorders>
            <w:shd w:val="clear" w:color="auto" w:fill="auto"/>
            <w:vAlign w:val="center"/>
            <w:hideMark/>
          </w:tcPr>
          <w:p w14:paraId="346D374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68</w:t>
            </w:r>
          </w:p>
        </w:tc>
        <w:tc>
          <w:tcPr>
            <w:tcW w:w="1016" w:type="dxa"/>
            <w:tcBorders>
              <w:top w:val="nil"/>
              <w:left w:val="nil"/>
              <w:bottom w:val="single" w:sz="8" w:space="0" w:color="auto"/>
              <w:right w:val="nil"/>
            </w:tcBorders>
            <w:shd w:val="clear" w:color="auto" w:fill="auto"/>
            <w:vAlign w:val="center"/>
            <w:hideMark/>
          </w:tcPr>
          <w:p w14:paraId="5CEEA5D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5C028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46DA4A2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3F5B110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23A9447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3413A7ED" w14:textId="77777777" w:rsidTr="008749A5">
        <w:trPr>
          <w:trHeight w:val="397"/>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F2B0D34"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УП. 01</w:t>
            </w:r>
          </w:p>
        </w:tc>
        <w:tc>
          <w:tcPr>
            <w:tcW w:w="4794" w:type="dxa"/>
            <w:tcBorders>
              <w:top w:val="nil"/>
              <w:left w:val="nil"/>
              <w:bottom w:val="single" w:sz="8" w:space="0" w:color="auto"/>
              <w:right w:val="single" w:sz="8" w:space="0" w:color="auto"/>
            </w:tcBorders>
            <w:shd w:val="clear" w:color="auto" w:fill="auto"/>
            <w:vAlign w:val="center"/>
            <w:hideMark/>
          </w:tcPr>
          <w:p w14:paraId="21A66154"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06F09A6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14:paraId="57600E7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14:paraId="1B1731F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63E5731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747C9AA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4526EB"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14:paraId="56F2FF2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4332754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01C9C19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8749A5" w:rsidRPr="00231D9B" w14:paraId="134122BC" w14:textId="77777777" w:rsidTr="008749A5">
        <w:trPr>
          <w:trHeight w:val="454"/>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711DF72E"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ПП. 01</w:t>
            </w:r>
          </w:p>
        </w:tc>
        <w:tc>
          <w:tcPr>
            <w:tcW w:w="4794" w:type="dxa"/>
            <w:tcBorders>
              <w:top w:val="nil"/>
              <w:left w:val="nil"/>
              <w:bottom w:val="single" w:sz="8" w:space="0" w:color="auto"/>
              <w:right w:val="single" w:sz="8" w:space="0" w:color="auto"/>
            </w:tcBorders>
            <w:shd w:val="clear" w:color="auto" w:fill="auto"/>
            <w:vAlign w:val="center"/>
            <w:hideMark/>
          </w:tcPr>
          <w:p w14:paraId="25A08684"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1A55318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144</w:t>
            </w:r>
          </w:p>
        </w:tc>
        <w:tc>
          <w:tcPr>
            <w:tcW w:w="656" w:type="dxa"/>
            <w:tcBorders>
              <w:top w:val="nil"/>
              <w:left w:val="nil"/>
              <w:bottom w:val="single" w:sz="8" w:space="0" w:color="auto"/>
              <w:right w:val="single" w:sz="8" w:space="0" w:color="auto"/>
            </w:tcBorders>
            <w:shd w:val="clear" w:color="auto" w:fill="auto"/>
            <w:vAlign w:val="center"/>
            <w:hideMark/>
          </w:tcPr>
          <w:p w14:paraId="5159A4AA"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144</w:t>
            </w:r>
          </w:p>
        </w:tc>
        <w:tc>
          <w:tcPr>
            <w:tcW w:w="949" w:type="dxa"/>
            <w:tcBorders>
              <w:top w:val="nil"/>
              <w:left w:val="nil"/>
              <w:bottom w:val="single" w:sz="8" w:space="0" w:color="auto"/>
              <w:right w:val="single" w:sz="8" w:space="0" w:color="auto"/>
            </w:tcBorders>
            <w:shd w:val="clear" w:color="auto" w:fill="auto"/>
            <w:vAlign w:val="center"/>
            <w:hideMark/>
          </w:tcPr>
          <w:p w14:paraId="770EF66E"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1410D0A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64213F5A"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6A8851BC" w14:textId="77777777" w:rsidR="008749A5" w:rsidRPr="00231D9B" w:rsidRDefault="008749A5" w:rsidP="008749A5">
            <w:pPr>
              <w:spacing w:after="0" w:line="240" w:lineRule="auto"/>
              <w:jc w:val="center"/>
              <w:rPr>
                <w:rFonts w:ascii="Times New Roman" w:hAnsi="Times New Roman"/>
                <w:b/>
                <w:bCs/>
                <w:color w:val="000000"/>
              </w:rPr>
            </w:pPr>
            <w:r w:rsidRPr="00231D9B">
              <w:rPr>
                <w:rFonts w:ascii="Times New Roman" w:hAnsi="Times New Roman"/>
                <w:b/>
                <w:bCs/>
                <w:color w:val="000000"/>
              </w:rPr>
              <w:t>144 </w:t>
            </w:r>
          </w:p>
        </w:tc>
        <w:tc>
          <w:tcPr>
            <w:tcW w:w="1260" w:type="dxa"/>
            <w:tcBorders>
              <w:top w:val="nil"/>
              <w:left w:val="nil"/>
              <w:bottom w:val="single" w:sz="8" w:space="0" w:color="auto"/>
              <w:right w:val="single" w:sz="8" w:space="0" w:color="auto"/>
            </w:tcBorders>
            <w:shd w:val="clear" w:color="auto" w:fill="auto"/>
            <w:vAlign w:val="center"/>
            <w:hideMark/>
          </w:tcPr>
          <w:p w14:paraId="0AB484AC"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4A527920"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8FD94C5"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70159D15" w14:textId="77777777" w:rsidTr="008749A5">
        <w:trPr>
          <w:trHeight w:val="567"/>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44DE3F9E"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ПМ. 02</w:t>
            </w:r>
          </w:p>
        </w:tc>
        <w:tc>
          <w:tcPr>
            <w:tcW w:w="4794" w:type="dxa"/>
            <w:tcBorders>
              <w:top w:val="nil"/>
              <w:left w:val="nil"/>
              <w:bottom w:val="single" w:sz="8" w:space="0" w:color="auto"/>
              <w:right w:val="single" w:sz="8" w:space="0" w:color="auto"/>
            </w:tcBorders>
            <w:shd w:val="clear" w:color="auto" w:fill="auto"/>
            <w:vAlign w:val="center"/>
            <w:hideMark/>
          </w:tcPr>
          <w:p w14:paraId="1D3B6884"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Проведение технической инвентаризации и технической оценки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14:paraId="0B255ACF"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384</w:t>
            </w:r>
          </w:p>
        </w:tc>
        <w:tc>
          <w:tcPr>
            <w:tcW w:w="656" w:type="dxa"/>
            <w:tcBorders>
              <w:top w:val="nil"/>
              <w:left w:val="nil"/>
              <w:bottom w:val="single" w:sz="8" w:space="0" w:color="auto"/>
              <w:right w:val="single" w:sz="8" w:space="0" w:color="auto"/>
            </w:tcBorders>
            <w:shd w:val="clear" w:color="auto" w:fill="auto"/>
            <w:vAlign w:val="center"/>
            <w:hideMark/>
          </w:tcPr>
          <w:p w14:paraId="33197C49"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260</w:t>
            </w:r>
          </w:p>
        </w:tc>
        <w:tc>
          <w:tcPr>
            <w:tcW w:w="949" w:type="dxa"/>
            <w:tcBorders>
              <w:top w:val="nil"/>
              <w:left w:val="nil"/>
              <w:bottom w:val="single" w:sz="8" w:space="0" w:color="auto"/>
              <w:right w:val="single" w:sz="8" w:space="0" w:color="auto"/>
            </w:tcBorders>
            <w:shd w:val="clear" w:color="auto" w:fill="auto"/>
            <w:vAlign w:val="center"/>
            <w:hideMark/>
          </w:tcPr>
          <w:p w14:paraId="73C1C22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124</w:t>
            </w:r>
          </w:p>
        </w:tc>
        <w:tc>
          <w:tcPr>
            <w:tcW w:w="1449" w:type="dxa"/>
            <w:tcBorders>
              <w:top w:val="nil"/>
              <w:left w:val="nil"/>
              <w:bottom w:val="single" w:sz="8" w:space="0" w:color="auto"/>
              <w:right w:val="single" w:sz="8" w:space="0" w:color="auto"/>
            </w:tcBorders>
            <w:shd w:val="clear" w:color="auto" w:fill="auto"/>
            <w:vAlign w:val="center"/>
            <w:hideMark/>
          </w:tcPr>
          <w:p w14:paraId="6B413C02"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116</w:t>
            </w:r>
          </w:p>
        </w:tc>
        <w:tc>
          <w:tcPr>
            <w:tcW w:w="1016" w:type="dxa"/>
            <w:tcBorders>
              <w:top w:val="nil"/>
              <w:left w:val="nil"/>
              <w:bottom w:val="single" w:sz="8" w:space="0" w:color="auto"/>
              <w:right w:val="single" w:sz="8" w:space="0" w:color="auto"/>
            </w:tcBorders>
            <w:shd w:val="clear" w:color="auto" w:fill="auto"/>
            <w:vAlign w:val="center"/>
            <w:hideMark/>
          </w:tcPr>
          <w:p w14:paraId="40A818A1"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single" w:sz="8" w:space="0" w:color="auto"/>
              <w:left w:val="nil"/>
              <w:bottom w:val="single" w:sz="8" w:space="0" w:color="auto"/>
              <w:right w:val="single" w:sz="8" w:space="0" w:color="000000"/>
            </w:tcBorders>
            <w:shd w:val="clear" w:color="auto" w:fill="auto"/>
            <w:vAlign w:val="center"/>
            <w:hideMark/>
          </w:tcPr>
          <w:p w14:paraId="0BC5B4BB"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144</w:t>
            </w:r>
          </w:p>
        </w:tc>
        <w:tc>
          <w:tcPr>
            <w:tcW w:w="1260" w:type="dxa"/>
            <w:tcBorders>
              <w:top w:val="nil"/>
              <w:left w:val="nil"/>
              <w:bottom w:val="single" w:sz="8" w:space="0" w:color="auto"/>
              <w:right w:val="single" w:sz="8" w:space="0" w:color="auto"/>
            </w:tcBorders>
            <w:shd w:val="clear" w:color="auto" w:fill="auto"/>
            <w:vAlign w:val="center"/>
            <w:hideMark/>
          </w:tcPr>
          <w:p w14:paraId="3AB30E0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022ED15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9215DBA"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r>
      <w:tr w:rsidR="00D241BA" w:rsidRPr="00231D9B" w14:paraId="4D86EC7C" w14:textId="77777777"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083830C8"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МДК 02.01</w:t>
            </w:r>
          </w:p>
        </w:tc>
        <w:tc>
          <w:tcPr>
            <w:tcW w:w="4794" w:type="dxa"/>
            <w:tcBorders>
              <w:top w:val="nil"/>
              <w:left w:val="nil"/>
              <w:bottom w:val="single" w:sz="8" w:space="0" w:color="auto"/>
              <w:right w:val="single" w:sz="8" w:space="0" w:color="auto"/>
            </w:tcBorders>
            <w:shd w:val="clear" w:color="auto" w:fill="auto"/>
            <w:vAlign w:val="center"/>
            <w:hideMark/>
          </w:tcPr>
          <w:p w14:paraId="6EB42FC3"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Техническая оценка и инвентаризация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14:paraId="1199342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14:paraId="3D721CE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68</w:t>
            </w:r>
          </w:p>
        </w:tc>
        <w:tc>
          <w:tcPr>
            <w:tcW w:w="949" w:type="dxa"/>
            <w:tcBorders>
              <w:top w:val="nil"/>
              <w:left w:val="nil"/>
              <w:bottom w:val="single" w:sz="8" w:space="0" w:color="auto"/>
              <w:right w:val="single" w:sz="8" w:space="0" w:color="auto"/>
            </w:tcBorders>
            <w:shd w:val="clear" w:color="auto" w:fill="auto"/>
            <w:vAlign w:val="center"/>
            <w:hideMark/>
          </w:tcPr>
          <w:p w14:paraId="5DCC6D6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52</w:t>
            </w:r>
          </w:p>
        </w:tc>
        <w:tc>
          <w:tcPr>
            <w:tcW w:w="1449" w:type="dxa"/>
            <w:tcBorders>
              <w:top w:val="nil"/>
              <w:left w:val="nil"/>
              <w:bottom w:val="single" w:sz="8" w:space="0" w:color="auto"/>
              <w:right w:val="single" w:sz="8" w:space="0" w:color="auto"/>
            </w:tcBorders>
            <w:shd w:val="clear" w:color="auto" w:fill="auto"/>
            <w:vAlign w:val="center"/>
            <w:hideMark/>
          </w:tcPr>
          <w:p w14:paraId="068D5F2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68</w:t>
            </w:r>
          </w:p>
        </w:tc>
        <w:tc>
          <w:tcPr>
            <w:tcW w:w="1016" w:type="dxa"/>
            <w:tcBorders>
              <w:top w:val="nil"/>
              <w:left w:val="nil"/>
              <w:bottom w:val="single" w:sz="8" w:space="0" w:color="auto"/>
              <w:right w:val="nil"/>
            </w:tcBorders>
            <w:shd w:val="clear" w:color="auto" w:fill="auto"/>
            <w:vAlign w:val="center"/>
            <w:hideMark/>
          </w:tcPr>
          <w:p w14:paraId="788771F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2C100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586FF41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9F534C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2EF6CF9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275EB8C6"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4C2B2AF6"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МДК 02.02</w:t>
            </w:r>
          </w:p>
        </w:tc>
        <w:tc>
          <w:tcPr>
            <w:tcW w:w="4794" w:type="dxa"/>
            <w:tcBorders>
              <w:top w:val="nil"/>
              <w:left w:val="nil"/>
              <w:bottom w:val="single" w:sz="8" w:space="0" w:color="auto"/>
              <w:right w:val="single" w:sz="8" w:space="0" w:color="auto"/>
            </w:tcBorders>
            <w:shd w:val="clear" w:color="auto" w:fill="auto"/>
            <w:vAlign w:val="center"/>
            <w:hideMark/>
          </w:tcPr>
          <w:p w14:paraId="2F1BF802"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Территориальное планирование</w:t>
            </w:r>
          </w:p>
        </w:tc>
        <w:tc>
          <w:tcPr>
            <w:tcW w:w="656" w:type="dxa"/>
            <w:tcBorders>
              <w:top w:val="nil"/>
              <w:left w:val="nil"/>
              <w:bottom w:val="single" w:sz="8" w:space="0" w:color="auto"/>
              <w:right w:val="single" w:sz="8" w:space="0" w:color="auto"/>
            </w:tcBorders>
            <w:shd w:val="clear" w:color="auto" w:fill="auto"/>
            <w:vAlign w:val="center"/>
            <w:hideMark/>
          </w:tcPr>
          <w:p w14:paraId="5F0639F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14:paraId="0CEBBA3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14:paraId="4A547E6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1449" w:type="dxa"/>
            <w:tcBorders>
              <w:top w:val="nil"/>
              <w:left w:val="nil"/>
              <w:bottom w:val="single" w:sz="8" w:space="0" w:color="auto"/>
              <w:right w:val="single" w:sz="8" w:space="0" w:color="auto"/>
            </w:tcBorders>
            <w:shd w:val="clear" w:color="auto" w:fill="auto"/>
            <w:vAlign w:val="center"/>
            <w:hideMark/>
          </w:tcPr>
          <w:p w14:paraId="2681A01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48</w:t>
            </w:r>
          </w:p>
        </w:tc>
        <w:tc>
          <w:tcPr>
            <w:tcW w:w="1016" w:type="dxa"/>
            <w:tcBorders>
              <w:top w:val="nil"/>
              <w:left w:val="nil"/>
              <w:bottom w:val="single" w:sz="8" w:space="0" w:color="auto"/>
              <w:right w:val="nil"/>
            </w:tcBorders>
            <w:shd w:val="clear" w:color="auto" w:fill="auto"/>
            <w:vAlign w:val="center"/>
            <w:hideMark/>
          </w:tcPr>
          <w:p w14:paraId="55E6689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466BF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3FA82AF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3185D9F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708CAF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58239377"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77E35E5D"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УП.02</w:t>
            </w:r>
          </w:p>
        </w:tc>
        <w:tc>
          <w:tcPr>
            <w:tcW w:w="4794" w:type="dxa"/>
            <w:tcBorders>
              <w:top w:val="nil"/>
              <w:left w:val="nil"/>
              <w:bottom w:val="single" w:sz="8" w:space="0" w:color="auto"/>
              <w:right w:val="single" w:sz="8" w:space="0" w:color="auto"/>
            </w:tcBorders>
            <w:shd w:val="clear" w:color="auto" w:fill="auto"/>
            <w:vAlign w:val="center"/>
            <w:hideMark/>
          </w:tcPr>
          <w:p w14:paraId="68A81F34"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14C1ECD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14:paraId="6EA739C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14:paraId="2061AE4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5E67281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367AD05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9700A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14:paraId="5C00F43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2BA5AAE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0D99963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2EBF04CA"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7DD28E0"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ПП.02</w:t>
            </w:r>
          </w:p>
        </w:tc>
        <w:tc>
          <w:tcPr>
            <w:tcW w:w="4794" w:type="dxa"/>
            <w:tcBorders>
              <w:top w:val="nil"/>
              <w:left w:val="nil"/>
              <w:bottom w:val="single" w:sz="8" w:space="0" w:color="auto"/>
              <w:right w:val="single" w:sz="8" w:space="0" w:color="auto"/>
            </w:tcBorders>
            <w:shd w:val="clear" w:color="auto" w:fill="auto"/>
            <w:vAlign w:val="center"/>
            <w:hideMark/>
          </w:tcPr>
          <w:p w14:paraId="2A7601C0"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0C2DFD9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14:paraId="5B655CD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14:paraId="5AA7BB0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6FBE352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6F0B36C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41169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14:paraId="080C251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4F726A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28931CA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29F9D363" w14:textId="77777777" w:rsidTr="008749A5">
        <w:trPr>
          <w:trHeight w:val="12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71279637"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lastRenderedPageBreak/>
              <w:t>ПМ. 03</w:t>
            </w:r>
          </w:p>
        </w:tc>
        <w:tc>
          <w:tcPr>
            <w:tcW w:w="4794" w:type="dxa"/>
            <w:tcBorders>
              <w:top w:val="nil"/>
              <w:left w:val="nil"/>
              <w:bottom w:val="single" w:sz="8" w:space="0" w:color="auto"/>
              <w:right w:val="single" w:sz="8" w:space="0" w:color="auto"/>
            </w:tcBorders>
            <w:shd w:val="clear" w:color="auto" w:fill="auto"/>
            <w:vAlign w:val="center"/>
            <w:hideMark/>
          </w:tcPr>
          <w:p w14:paraId="16BABE35"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656" w:type="dxa"/>
            <w:tcBorders>
              <w:top w:val="nil"/>
              <w:left w:val="nil"/>
              <w:bottom w:val="single" w:sz="8" w:space="0" w:color="auto"/>
              <w:right w:val="single" w:sz="8" w:space="0" w:color="auto"/>
            </w:tcBorders>
            <w:shd w:val="clear" w:color="auto" w:fill="auto"/>
            <w:vAlign w:val="center"/>
            <w:hideMark/>
          </w:tcPr>
          <w:p w14:paraId="151FC56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394</w:t>
            </w:r>
          </w:p>
        </w:tc>
        <w:tc>
          <w:tcPr>
            <w:tcW w:w="656" w:type="dxa"/>
            <w:tcBorders>
              <w:top w:val="nil"/>
              <w:left w:val="nil"/>
              <w:bottom w:val="single" w:sz="8" w:space="0" w:color="auto"/>
              <w:right w:val="single" w:sz="8" w:space="0" w:color="auto"/>
            </w:tcBorders>
            <w:shd w:val="clear" w:color="auto" w:fill="auto"/>
            <w:vAlign w:val="center"/>
            <w:hideMark/>
          </w:tcPr>
          <w:p w14:paraId="7EE4EB9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310</w:t>
            </w:r>
          </w:p>
        </w:tc>
        <w:tc>
          <w:tcPr>
            <w:tcW w:w="949" w:type="dxa"/>
            <w:tcBorders>
              <w:top w:val="nil"/>
              <w:left w:val="nil"/>
              <w:bottom w:val="single" w:sz="8" w:space="0" w:color="auto"/>
              <w:right w:val="single" w:sz="8" w:space="0" w:color="auto"/>
            </w:tcBorders>
            <w:shd w:val="clear" w:color="auto" w:fill="auto"/>
            <w:vAlign w:val="center"/>
            <w:hideMark/>
          </w:tcPr>
          <w:p w14:paraId="2F2DE9C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84</w:t>
            </w:r>
          </w:p>
        </w:tc>
        <w:tc>
          <w:tcPr>
            <w:tcW w:w="1449" w:type="dxa"/>
            <w:tcBorders>
              <w:top w:val="nil"/>
              <w:left w:val="nil"/>
              <w:bottom w:val="single" w:sz="8" w:space="0" w:color="auto"/>
              <w:right w:val="single" w:sz="8" w:space="0" w:color="auto"/>
            </w:tcBorders>
            <w:shd w:val="clear" w:color="auto" w:fill="auto"/>
            <w:vAlign w:val="center"/>
            <w:hideMark/>
          </w:tcPr>
          <w:p w14:paraId="0F6E3184"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100</w:t>
            </w:r>
          </w:p>
        </w:tc>
        <w:tc>
          <w:tcPr>
            <w:tcW w:w="1016" w:type="dxa"/>
            <w:tcBorders>
              <w:top w:val="nil"/>
              <w:left w:val="nil"/>
              <w:bottom w:val="single" w:sz="8" w:space="0" w:color="auto"/>
              <w:right w:val="single" w:sz="8" w:space="0" w:color="auto"/>
            </w:tcBorders>
            <w:shd w:val="clear" w:color="auto" w:fill="auto"/>
            <w:vAlign w:val="center"/>
            <w:hideMark/>
          </w:tcPr>
          <w:p w14:paraId="116E4D9A"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30</w:t>
            </w:r>
          </w:p>
        </w:tc>
        <w:tc>
          <w:tcPr>
            <w:tcW w:w="1311" w:type="dxa"/>
            <w:tcBorders>
              <w:top w:val="single" w:sz="8" w:space="0" w:color="auto"/>
              <w:left w:val="nil"/>
              <w:bottom w:val="single" w:sz="8" w:space="0" w:color="auto"/>
              <w:right w:val="single" w:sz="8" w:space="0" w:color="000000"/>
            </w:tcBorders>
            <w:shd w:val="clear" w:color="auto" w:fill="auto"/>
            <w:vAlign w:val="center"/>
            <w:hideMark/>
          </w:tcPr>
          <w:p w14:paraId="4FA3CCB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180</w:t>
            </w:r>
          </w:p>
        </w:tc>
        <w:tc>
          <w:tcPr>
            <w:tcW w:w="1260" w:type="dxa"/>
            <w:tcBorders>
              <w:top w:val="nil"/>
              <w:left w:val="nil"/>
              <w:bottom w:val="single" w:sz="8" w:space="0" w:color="auto"/>
              <w:right w:val="single" w:sz="8" w:space="0" w:color="auto"/>
            </w:tcBorders>
            <w:shd w:val="clear" w:color="auto" w:fill="auto"/>
            <w:vAlign w:val="center"/>
            <w:hideMark/>
          </w:tcPr>
          <w:p w14:paraId="59F12BB2"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142633B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89BBEF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r>
      <w:tr w:rsidR="00B6331C" w:rsidRPr="00231D9B" w14:paraId="24ABB5F9" w14:textId="77777777" w:rsidTr="00BC19CC">
        <w:trPr>
          <w:trHeight w:val="68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702F45A5"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МДК.03.01</w:t>
            </w:r>
          </w:p>
        </w:tc>
        <w:tc>
          <w:tcPr>
            <w:tcW w:w="4794" w:type="dxa"/>
            <w:tcBorders>
              <w:top w:val="nil"/>
              <w:left w:val="nil"/>
              <w:bottom w:val="single" w:sz="8" w:space="0" w:color="auto"/>
              <w:right w:val="single" w:sz="8" w:space="0" w:color="auto"/>
            </w:tcBorders>
            <w:shd w:val="clear" w:color="auto" w:fill="auto"/>
            <w:vAlign w:val="center"/>
            <w:hideMark/>
          </w:tcPr>
          <w:p w14:paraId="608FAC1F"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Правовое регулирование отношений в землеустройстве, кадастре и градостроительстве</w:t>
            </w:r>
          </w:p>
        </w:tc>
        <w:tc>
          <w:tcPr>
            <w:tcW w:w="656" w:type="dxa"/>
            <w:tcBorders>
              <w:top w:val="nil"/>
              <w:left w:val="nil"/>
              <w:bottom w:val="single" w:sz="8" w:space="0" w:color="auto"/>
              <w:right w:val="single" w:sz="8" w:space="0" w:color="auto"/>
            </w:tcBorders>
            <w:shd w:val="clear" w:color="auto" w:fill="auto"/>
            <w:vAlign w:val="center"/>
            <w:hideMark/>
          </w:tcPr>
          <w:p w14:paraId="02CB11BC"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14:paraId="4373FF10"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42</w:t>
            </w:r>
          </w:p>
        </w:tc>
        <w:tc>
          <w:tcPr>
            <w:tcW w:w="949" w:type="dxa"/>
            <w:tcBorders>
              <w:top w:val="nil"/>
              <w:left w:val="nil"/>
              <w:bottom w:val="single" w:sz="8" w:space="0" w:color="auto"/>
              <w:right w:val="single" w:sz="8" w:space="0" w:color="auto"/>
            </w:tcBorders>
            <w:shd w:val="clear" w:color="auto" w:fill="auto"/>
            <w:vAlign w:val="center"/>
            <w:hideMark/>
          </w:tcPr>
          <w:p w14:paraId="540CD145"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14:paraId="0AC5275A"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42</w:t>
            </w:r>
          </w:p>
        </w:tc>
        <w:tc>
          <w:tcPr>
            <w:tcW w:w="1016" w:type="dxa"/>
            <w:tcBorders>
              <w:top w:val="nil"/>
              <w:left w:val="nil"/>
              <w:bottom w:val="single" w:sz="8" w:space="0" w:color="auto"/>
              <w:right w:val="nil"/>
            </w:tcBorders>
            <w:shd w:val="clear" w:color="auto" w:fill="auto"/>
            <w:vAlign w:val="center"/>
            <w:hideMark/>
          </w:tcPr>
          <w:p w14:paraId="48834EA8"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1BF45748"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p w14:paraId="312B8AAE" w14:textId="4CACCAFE"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6E7411BF"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75D9B2BC"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3BAADB4C"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w:t>
            </w:r>
          </w:p>
        </w:tc>
      </w:tr>
      <w:tr w:rsidR="00B6331C" w:rsidRPr="00231D9B" w14:paraId="4B73EECB" w14:textId="77777777" w:rsidTr="00C80D8B">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A70D03F"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МДК.03.02</w:t>
            </w:r>
          </w:p>
        </w:tc>
        <w:tc>
          <w:tcPr>
            <w:tcW w:w="4794" w:type="dxa"/>
            <w:tcBorders>
              <w:top w:val="nil"/>
              <w:left w:val="nil"/>
              <w:bottom w:val="single" w:sz="8" w:space="0" w:color="auto"/>
              <w:right w:val="single" w:sz="8" w:space="0" w:color="auto"/>
            </w:tcBorders>
            <w:shd w:val="clear" w:color="auto" w:fill="auto"/>
            <w:vAlign w:val="center"/>
            <w:hideMark/>
          </w:tcPr>
          <w:p w14:paraId="04F1E2F9"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Основы ведения единого государственного реестра недвижимости (ЕГРН)</w:t>
            </w:r>
          </w:p>
        </w:tc>
        <w:tc>
          <w:tcPr>
            <w:tcW w:w="656" w:type="dxa"/>
            <w:tcBorders>
              <w:top w:val="nil"/>
              <w:left w:val="nil"/>
              <w:bottom w:val="single" w:sz="8" w:space="0" w:color="auto"/>
              <w:right w:val="single" w:sz="8" w:space="0" w:color="auto"/>
            </w:tcBorders>
            <w:shd w:val="clear" w:color="auto" w:fill="auto"/>
            <w:vAlign w:val="center"/>
            <w:hideMark/>
          </w:tcPr>
          <w:p w14:paraId="4E9D1504"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14:paraId="7B3C1AE2"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14:paraId="4BE04789"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14:paraId="76254149"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18</w:t>
            </w:r>
          </w:p>
        </w:tc>
        <w:tc>
          <w:tcPr>
            <w:tcW w:w="1016" w:type="dxa"/>
            <w:tcBorders>
              <w:top w:val="nil"/>
              <w:left w:val="nil"/>
              <w:bottom w:val="single" w:sz="8" w:space="0" w:color="auto"/>
              <w:right w:val="nil"/>
            </w:tcBorders>
            <w:shd w:val="clear" w:color="auto" w:fill="auto"/>
            <w:vAlign w:val="center"/>
            <w:hideMark/>
          </w:tcPr>
          <w:p w14:paraId="0E468AA7"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30</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29FF8CEA"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p w14:paraId="52A1325A" w14:textId="36F9D8D1"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D1583AF"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0D699403"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265FFCDA"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w:t>
            </w:r>
          </w:p>
        </w:tc>
      </w:tr>
      <w:tr w:rsidR="00B6331C" w:rsidRPr="00231D9B" w14:paraId="77CC1849" w14:textId="77777777" w:rsidTr="00836AE6">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99CB30B"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МДК.03.03</w:t>
            </w:r>
          </w:p>
        </w:tc>
        <w:tc>
          <w:tcPr>
            <w:tcW w:w="4794" w:type="dxa"/>
            <w:tcBorders>
              <w:top w:val="nil"/>
              <w:left w:val="nil"/>
              <w:bottom w:val="single" w:sz="8" w:space="0" w:color="auto"/>
              <w:right w:val="single" w:sz="8" w:space="0" w:color="auto"/>
            </w:tcBorders>
            <w:shd w:val="clear" w:color="auto" w:fill="auto"/>
            <w:vAlign w:val="center"/>
            <w:hideMark/>
          </w:tcPr>
          <w:p w14:paraId="4B8D89E8"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Определение кадастровой стоимости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14:paraId="0FF06C1D"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64</w:t>
            </w:r>
          </w:p>
        </w:tc>
        <w:tc>
          <w:tcPr>
            <w:tcW w:w="656" w:type="dxa"/>
            <w:tcBorders>
              <w:top w:val="nil"/>
              <w:left w:val="nil"/>
              <w:bottom w:val="single" w:sz="8" w:space="0" w:color="auto"/>
              <w:right w:val="single" w:sz="8" w:space="0" w:color="auto"/>
            </w:tcBorders>
            <w:shd w:val="clear" w:color="auto" w:fill="auto"/>
            <w:vAlign w:val="center"/>
            <w:hideMark/>
          </w:tcPr>
          <w:p w14:paraId="15705E6B"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14:paraId="12E2E619"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14:paraId="25A1FB8A"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40</w:t>
            </w:r>
          </w:p>
        </w:tc>
        <w:tc>
          <w:tcPr>
            <w:tcW w:w="1016" w:type="dxa"/>
            <w:tcBorders>
              <w:top w:val="nil"/>
              <w:left w:val="nil"/>
              <w:bottom w:val="single" w:sz="8" w:space="0" w:color="auto"/>
              <w:right w:val="nil"/>
            </w:tcBorders>
            <w:shd w:val="clear" w:color="auto" w:fill="auto"/>
            <w:vAlign w:val="center"/>
            <w:hideMark/>
          </w:tcPr>
          <w:p w14:paraId="523BA849"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3690FD67"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p w14:paraId="6FAAF8CE" w14:textId="47482A71"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D17EEBA"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6A2DFAA8"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00F5FBDE"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w:t>
            </w:r>
          </w:p>
        </w:tc>
      </w:tr>
      <w:tr w:rsidR="00D241BA" w:rsidRPr="00231D9B" w14:paraId="24F15A67" w14:textId="77777777" w:rsidTr="008749A5">
        <w:trPr>
          <w:trHeight w:val="397"/>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BCCA1E7"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УП.03</w:t>
            </w:r>
          </w:p>
        </w:tc>
        <w:tc>
          <w:tcPr>
            <w:tcW w:w="4794" w:type="dxa"/>
            <w:tcBorders>
              <w:top w:val="nil"/>
              <w:left w:val="nil"/>
              <w:bottom w:val="single" w:sz="8" w:space="0" w:color="auto"/>
              <w:right w:val="single" w:sz="8" w:space="0" w:color="auto"/>
            </w:tcBorders>
            <w:shd w:val="clear" w:color="auto" w:fill="auto"/>
            <w:vAlign w:val="center"/>
            <w:hideMark/>
          </w:tcPr>
          <w:p w14:paraId="246C0A30"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5FCFA33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14:paraId="3BB61FC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14:paraId="54EE974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602E1AD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63C79B3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B9A7E4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14:paraId="70EB0F7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04BDC99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FEC3D1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2471260D"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A25E560"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ПП. 03</w:t>
            </w:r>
          </w:p>
        </w:tc>
        <w:tc>
          <w:tcPr>
            <w:tcW w:w="4794" w:type="dxa"/>
            <w:tcBorders>
              <w:top w:val="nil"/>
              <w:left w:val="nil"/>
              <w:bottom w:val="single" w:sz="8" w:space="0" w:color="auto"/>
              <w:right w:val="single" w:sz="8" w:space="0" w:color="auto"/>
            </w:tcBorders>
            <w:shd w:val="clear" w:color="auto" w:fill="auto"/>
            <w:vAlign w:val="center"/>
            <w:hideMark/>
          </w:tcPr>
          <w:p w14:paraId="7ADD8A69"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2013C59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14:paraId="319138C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14:paraId="2B3B35B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1988225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169954C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356C1A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14:paraId="024F9EE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14:paraId="438EB93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565260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8749A5" w:rsidRPr="00231D9B" w14:paraId="1F334930" w14:textId="77777777" w:rsidTr="008749A5">
        <w:trPr>
          <w:trHeight w:val="73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3CD8117"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ПМ. 04</w:t>
            </w:r>
          </w:p>
        </w:tc>
        <w:tc>
          <w:tcPr>
            <w:tcW w:w="4794" w:type="dxa"/>
            <w:tcBorders>
              <w:top w:val="nil"/>
              <w:left w:val="nil"/>
              <w:bottom w:val="single" w:sz="8" w:space="0" w:color="auto"/>
              <w:right w:val="single" w:sz="8" w:space="0" w:color="auto"/>
            </w:tcBorders>
            <w:shd w:val="clear" w:color="auto" w:fill="auto"/>
            <w:vAlign w:val="center"/>
            <w:hideMark/>
          </w:tcPr>
          <w:p w14:paraId="1DDE03F5"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Осуществление контроля использования и охраны земельных ресурсов и окружающей среды, мониторинг земель</w:t>
            </w:r>
          </w:p>
        </w:tc>
        <w:tc>
          <w:tcPr>
            <w:tcW w:w="656" w:type="dxa"/>
            <w:tcBorders>
              <w:top w:val="nil"/>
              <w:left w:val="nil"/>
              <w:bottom w:val="single" w:sz="8" w:space="0" w:color="auto"/>
              <w:right w:val="single" w:sz="8" w:space="0" w:color="auto"/>
            </w:tcBorders>
            <w:shd w:val="clear" w:color="auto" w:fill="auto"/>
            <w:vAlign w:val="center"/>
            <w:hideMark/>
          </w:tcPr>
          <w:p w14:paraId="694A951C"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288</w:t>
            </w:r>
          </w:p>
        </w:tc>
        <w:tc>
          <w:tcPr>
            <w:tcW w:w="656" w:type="dxa"/>
            <w:tcBorders>
              <w:top w:val="nil"/>
              <w:left w:val="nil"/>
              <w:bottom w:val="single" w:sz="8" w:space="0" w:color="auto"/>
              <w:right w:val="single" w:sz="8" w:space="0" w:color="auto"/>
            </w:tcBorders>
            <w:shd w:val="clear" w:color="auto" w:fill="auto"/>
            <w:vAlign w:val="center"/>
            <w:hideMark/>
          </w:tcPr>
          <w:p w14:paraId="6D473B78"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182</w:t>
            </w:r>
          </w:p>
        </w:tc>
        <w:tc>
          <w:tcPr>
            <w:tcW w:w="949" w:type="dxa"/>
            <w:tcBorders>
              <w:top w:val="nil"/>
              <w:left w:val="nil"/>
              <w:bottom w:val="single" w:sz="8" w:space="0" w:color="auto"/>
              <w:right w:val="single" w:sz="8" w:space="0" w:color="auto"/>
            </w:tcBorders>
            <w:shd w:val="clear" w:color="auto" w:fill="auto"/>
            <w:vAlign w:val="center"/>
            <w:hideMark/>
          </w:tcPr>
          <w:p w14:paraId="60C164CD"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106</w:t>
            </w:r>
          </w:p>
        </w:tc>
        <w:tc>
          <w:tcPr>
            <w:tcW w:w="1449" w:type="dxa"/>
            <w:tcBorders>
              <w:top w:val="nil"/>
              <w:left w:val="nil"/>
              <w:bottom w:val="single" w:sz="8" w:space="0" w:color="auto"/>
              <w:right w:val="single" w:sz="8" w:space="0" w:color="auto"/>
            </w:tcBorders>
            <w:shd w:val="clear" w:color="auto" w:fill="auto"/>
            <w:vAlign w:val="center"/>
            <w:hideMark/>
          </w:tcPr>
          <w:p w14:paraId="7644F033"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74</w:t>
            </w:r>
          </w:p>
        </w:tc>
        <w:tc>
          <w:tcPr>
            <w:tcW w:w="1016" w:type="dxa"/>
            <w:tcBorders>
              <w:top w:val="nil"/>
              <w:left w:val="nil"/>
              <w:bottom w:val="single" w:sz="8" w:space="0" w:color="auto"/>
              <w:right w:val="nil"/>
            </w:tcBorders>
            <w:shd w:val="clear" w:color="auto" w:fill="auto"/>
            <w:vAlign w:val="center"/>
            <w:hideMark/>
          </w:tcPr>
          <w:p w14:paraId="4DBFCBAA"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51F50B67"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14:paraId="40C355AB"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20BA6680"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29FB0D20"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B6331C" w:rsidRPr="00231D9B" w14:paraId="3F0F0D14" w14:textId="77777777" w:rsidTr="00FE620F">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0D8B71A2"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 04.01</w:t>
            </w:r>
          </w:p>
        </w:tc>
        <w:tc>
          <w:tcPr>
            <w:tcW w:w="4794" w:type="dxa"/>
            <w:tcBorders>
              <w:top w:val="nil"/>
              <w:left w:val="nil"/>
              <w:bottom w:val="single" w:sz="8" w:space="0" w:color="auto"/>
              <w:right w:val="single" w:sz="8" w:space="0" w:color="auto"/>
            </w:tcBorders>
            <w:shd w:val="clear" w:color="auto" w:fill="auto"/>
            <w:vAlign w:val="center"/>
            <w:hideMark/>
          </w:tcPr>
          <w:p w14:paraId="39931A5C"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Выполнение комплекса работ в рамках мониторинга состояния земель</w:t>
            </w:r>
          </w:p>
        </w:tc>
        <w:tc>
          <w:tcPr>
            <w:tcW w:w="656" w:type="dxa"/>
            <w:tcBorders>
              <w:top w:val="nil"/>
              <w:left w:val="nil"/>
              <w:bottom w:val="single" w:sz="8" w:space="0" w:color="auto"/>
              <w:right w:val="single" w:sz="8" w:space="0" w:color="auto"/>
            </w:tcBorders>
            <w:shd w:val="clear" w:color="auto" w:fill="auto"/>
            <w:vAlign w:val="center"/>
            <w:hideMark/>
          </w:tcPr>
          <w:p w14:paraId="5B671256"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80</w:t>
            </w:r>
          </w:p>
        </w:tc>
        <w:tc>
          <w:tcPr>
            <w:tcW w:w="656" w:type="dxa"/>
            <w:tcBorders>
              <w:top w:val="nil"/>
              <w:left w:val="nil"/>
              <w:bottom w:val="single" w:sz="8" w:space="0" w:color="auto"/>
              <w:right w:val="single" w:sz="8" w:space="0" w:color="auto"/>
            </w:tcBorders>
            <w:shd w:val="clear" w:color="auto" w:fill="auto"/>
            <w:vAlign w:val="center"/>
            <w:hideMark/>
          </w:tcPr>
          <w:p w14:paraId="1C37620F"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14:paraId="13B993BF"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1449" w:type="dxa"/>
            <w:tcBorders>
              <w:top w:val="nil"/>
              <w:left w:val="nil"/>
              <w:bottom w:val="single" w:sz="8" w:space="0" w:color="auto"/>
              <w:right w:val="single" w:sz="8" w:space="0" w:color="auto"/>
            </w:tcBorders>
            <w:shd w:val="clear" w:color="auto" w:fill="auto"/>
            <w:vAlign w:val="center"/>
            <w:hideMark/>
          </w:tcPr>
          <w:p w14:paraId="5165C600"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40</w:t>
            </w:r>
          </w:p>
        </w:tc>
        <w:tc>
          <w:tcPr>
            <w:tcW w:w="1016" w:type="dxa"/>
            <w:tcBorders>
              <w:top w:val="nil"/>
              <w:left w:val="nil"/>
              <w:bottom w:val="single" w:sz="8" w:space="0" w:color="auto"/>
              <w:right w:val="nil"/>
            </w:tcBorders>
            <w:shd w:val="clear" w:color="auto" w:fill="auto"/>
            <w:vAlign w:val="center"/>
            <w:hideMark/>
          </w:tcPr>
          <w:p w14:paraId="4869D002"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09D045C5" w14:textId="77777777" w:rsidR="00B6331C" w:rsidRPr="00231D9B" w:rsidRDefault="00B6331C" w:rsidP="00F70593">
            <w:pPr>
              <w:spacing w:after="0" w:line="240" w:lineRule="auto"/>
              <w:jc w:val="center"/>
              <w:rPr>
                <w:rFonts w:ascii="Times New Roman" w:hAnsi="Times New Roman"/>
                <w:b/>
                <w:bCs/>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161140E7"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2EF3A972"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54B857D9"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B6331C" w:rsidRPr="00231D9B" w14:paraId="3544E701" w14:textId="77777777" w:rsidTr="001B7071">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3F758BA9"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МДК.04.02</w:t>
            </w:r>
          </w:p>
        </w:tc>
        <w:tc>
          <w:tcPr>
            <w:tcW w:w="4794" w:type="dxa"/>
            <w:tcBorders>
              <w:top w:val="nil"/>
              <w:left w:val="nil"/>
              <w:bottom w:val="nil"/>
              <w:right w:val="single" w:sz="4" w:space="0" w:color="auto"/>
            </w:tcBorders>
            <w:shd w:val="clear" w:color="auto" w:fill="auto"/>
            <w:noWrap/>
            <w:vAlign w:val="center"/>
            <w:hideMark/>
          </w:tcPr>
          <w:p w14:paraId="1B7BB29B"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 xml:space="preserve">Охрана окружающей среды и природоохранные </w:t>
            </w:r>
          </w:p>
        </w:tc>
        <w:tc>
          <w:tcPr>
            <w:tcW w:w="65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37FA079"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100</w:t>
            </w:r>
          </w:p>
        </w:tc>
        <w:tc>
          <w:tcPr>
            <w:tcW w:w="656" w:type="dxa"/>
            <w:tcBorders>
              <w:top w:val="nil"/>
              <w:left w:val="nil"/>
              <w:bottom w:val="single" w:sz="8" w:space="0" w:color="auto"/>
              <w:right w:val="single" w:sz="8" w:space="0" w:color="auto"/>
            </w:tcBorders>
            <w:shd w:val="clear" w:color="auto" w:fill="auto"/>
            <w:vAlign w:val="center"/>
            <w:hideMark/>
          </w:tcPr>
          <w:p w14:paraId="023C3CB2"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34</w:t>
            </w:r>
          </w:p>
        </w:tc>
        <w:tc>
          <w:tcPr>
            <w:tcW w:w="949" w:type="dxa"/>
            <w:tcBorders>
              <w:top w:val="nil"/>
              <w:left w:val="nil"/>
              <w:bottom w:val="single" w:sz="8" w:space="0" w:color="auto"/>
              <w:right w:val="single" w:sz="8" w:space="0" w:color="auto"/>
            </w:tcBorders>
            <w:shd w:val="clear" w:color="auto" w:fill="auto"/>
            <w:vAlign w:val="center"/>
            <w:hideMark/>
          </w:tcPr>
          <w:p w14:paraId="5BF11A28"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66</w:t>
            </w:r>
          </w:p>
        </w:tc>
        <w:tc>
          <w:tcPr>
            <w:tcW w:w="1449" w:type="dxa"/>
            <w:tcBorders>
              <w:top w:val="nil"/>
              <w:left w:val="nil"/>
              <w:bottom w:val="single" w:sz="8" w:space="0" w:color="auto"/>
              <w:right w:val="single" w:sz="8" w:space="0" w:color="auto"/>
            </w:tcBorders>
            <w:shd w:val="clear" w:color="auto" w:fill="auto"/>
            <w:vAlign w:val="center"/>
            <w:hideMark/>
          </w:tcPr>
          <w:p w14:paraId="4B8551CA"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34</w:t>
            </w:r>
          </w:p>
        </w:tc>
        <w:tc>
          <w:tcPr>
            <w:tcW w:w="1016" w:type="dxa"/>
            <w:tcBorders>
              <w:top w:val="nil"/>
              <w:left w:val="nil"/>
              <w:bottom w:val="single" w:sz="8" w:space="0" w:color="auto"/>
              <w:right w:val="nil"/>
            </w:tcBorders>
            <w:shd w:val="clear" w:color="auto" w:fill="auto"/>
            <w:vAlign w:val="center"/>
            <w:hideMark/>
          </w:tcPr>
          <w:p w14:paraId="549F9A62"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3722E7F7" w14:textId="77777777" w:rsidR="00B6331C" w:rsidRPr="00231D9B" w:rsidRDefault="00B6331C" w:rsidP="00F70593">
            <w:pPr>
              <w:spacing w:after="0" w:line="240" w:lineRule="auto"/>
              <w:jc w:val="center"/>
              <w:rPr>
                <w:rFonts w:ascii="Times New Roman" w:hAnsi="Times New Roman"/>
                <w:b/>
                <w:bCs/>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5129B709"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485FB8F9"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B480718"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8749A5" w:rsidRPr="00231D9B" w14:paraId="3FB06AA0"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F5EEF8D"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УП. 04</w:t>
            </w:r>
          </w:p>
        </w:tc>
        <w:tc>
          <w:tcPr>
            <w:tcW w:w="4794" w:type="dxa"/>
            <w:tcBorders>
              <w:top w:val="single" w:sz="8" w:space="0" w:color="auto"/>
              <w:left w:val="nil"/>
              <w:bottom w:val="single" w:sz="8" w:space="0" w:color="auto"/>
              <w:right w:val="single" w:sz="8" w:space="0" w:color="auto"/>
            </w:tcBorders>
            <w:shd w:val="clear" w:color="auto" w:fill="auto"/>
            <w:vAlign w:val="center"/>
            <w:hideMark/>
          </w:tcPr>
          <w:p w14:paraId="6818B40F"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16C09A5D"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656" w:type="dxa"/>
            <w:tcBorders>
              <w:top w:val="nil"/>
              <w:left w:val="nil"/>
              <w:bottom w:val="single" w:sz="8" w:space="0" w:color="auto"/>
              <w:right w:val="single" w:sz="8" w:space="0" w:color="auto"/>
            </w:tcBorders>
            <w:shd w:val="clear" w:color="auto" w:fill="auto"/>
            <w:vAlign w:val="center"/>
            <w:hideMark/>
          </w:tcPr>
          <w:p w14:paraId="75EE9F60"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14:paraId="5E650B8D"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65790CCB"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6FECA92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65221C1A"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36</w:t>
            </w:r>
          </w:p>
        </w:tc>
        <w:tc>
          <w:tcPr>
            <w:tcW w:w="1260" w:type="dxa"/>
            <w:tcBorders>
              <w:top w:val="nil"/>
              <w:left w:val="nil"/>
              <w:bottom w:val="single" w:sz="8" w:space="0" w:color="auto"/>
              <w:right w:val="single" w:sz="8" w:space="0" w:color="auto"/>
            </w:tcBorders>
            <w:shd w:val="clear" w:color="auto" w:fill="auto"/>
            <w:vAlign w:val="center"/>
            <w:hideMark/>
          </w:tcPr>
          <w:p w14:paraId="689CF0AD"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67CA17E1"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4F02F651"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8749A5" w:rsidRPr="00231D9B" w14:paraId="1C148DCF"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DF756DC"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ПП. 04</w:t>
            </w:r>
          </w:p>
        </w:tc>
        <w:tc>
          <w:tcPr>
            <w:tcW w:w="4794" w:type="dxa"/>
            <w:tcBorders>
              <w:top w:val="nil"/>
              <w:left w:val="nil"/>
              <w:bottom w:val="single" w:sz="8" w:space="0" w:color="auto"/>
              <w:right w:val="single" w:sz="8" w:space="0" w:color="auto"/>
            </w:tcBorders>
            <w:shd w:val="clear" w:color="auto" w:fill="auto"/>
            <w:vAlign w:val="center"/>
            <w:hideMark/>
          </w:tcPr>
          <w:p w14:paraId="44CC34DA" w14:textId="77777777" w:rsidR="008749A5" w:rsidRPr="00231D9B" w:rsidRDefault="008749A5" w:rsidP="00F70593">
            <w:pPr>
              <w:spacing w:after="0" w:line="240" w:lineRule="auto"/>
              <w:rPr>
                <w:rFonts w:ascii="Times New Roman" w:hAnsi="Times New Roman"/>
                <w:b/>
                <w:bCs/>
                <w:color w:val="000000"/>
              </w:rPr>
            </w:pPr>
            <w:r w:rsidRPr="00231D9B">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69145DA5"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14:paraId="4D596399"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14:paraId="794ECA8E"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5EBDB1F4"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2E60CDF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52CA148F" w14:textId="77777777" w:rsidR="008749A5" w:rsidRPr="00231D9B" w:rsidRDefault="008749A5" w:rsidP="00F70593">
            <w:pPr>
              <w:spacing w:after="0" w:line="240" w:lineRule="auto"/>
              <w:jc w:val="center"/>
              <w:rPr>
                <w:rFonts w:ascii="Times New Roman" w:hAnsi="Times New Roman"/>
                <w:b/>
                <w:bCs/>
                <w:color w:val="000000"/>
              </w:rPr>
            </w:pPr>
            <w:r w:rsidRPr="00231D9B">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14:paraId="2D8382A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2937E5D6"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6078F9D0" w14:textId="77777777" w:rsidR="008749A5" w:rsidRPr="00231D9B" w:rsidRDefault="008749A5"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1CC51994" w14:textId="77777777" w:rsidTr="008749A5">
        <w:trPr>
          <w:trHeight w:val="51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B911198"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ПМ.05</w:t>
            </w:r>
          </w:p>
        </w:tc>
        <w:tc>
          <w:tcPr>
            <w:tcW w:w="4794" w:type="dxa"/>
            <w:tcBorders>
              <w:top w:val="nil"/>
              <w:left w:val="nil"/>
              <w:bottom w:val="single" w:sz="8" w:space="0" w:color="auto"/>
              <w:right w:val="single" w:sz="8" w:space="0" w:color="auto"/>
            </w:tcBorders>
            <w:shd w:val="clear" w:color="auto" w:fill="auto"/>
            <w:vAlign w:val="center"/>
            <w:hideMark/>
          </w:tcPr>
          <w:p w14:paraId="675CD46D"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Освоение видов работ по одной или нескольким профессиям рабочих, должностям служащих</w:t>
            </w:r>
          </w:p>
        </w:tc>
        <w:tc>
          <w:tcPr>
            <w:tcW w:w="656" w:type="dxa"/>
            <w:tcBorders>
              <w:top w:val="nil"/>
              <w:left w:val="nil"/>
              <w:bottom w:val="single" w:sz="8" w:space="0" w:color="auto"/>
              <w:right w:val="single" w:sz="8" w:space="0" w:color="auto"/>
            </w:tcBorders>
            <w:shd w:val="clear" w:color="auto" w:fill="auto"/>
            <w:vAlign w:val="center"/>
            <w:hideMark/>
          </w:tcPr>
          <w:p w14:paraId="6F4E3C20"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276</w:t>
            </w:r>
          </w:p>
        </w:tc>
        <w:tc>
          <w:tcPr>
            <w:tcW w:w="656" w:type="dxa"/>
            <w:tcBorders>
              <w:top w:val="nil"/>
              <w:left w:val="nil"/>
              <w:bottom w:val="single" w:sz="8" w:space="0" w:color="auto"/>
              <w:right w:val="single" w:sz="8" w:space="0" w:color="auto"/>
            </w:tcBorders>
            <w:shd w:val="clear" w:color="auto" w:fill="auto"/>
            <w:vAlign w:val="center"/>
            <w:hideMark/>
          </w:tcPr>
          <w:p w14:paraId="2765925C"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250</w:t>
            </w:r>
          </w:p>
        </w:tc>
        <w:tc>
          <w:tcPr>
            <w:tcW w:w="949" w:type="dxa"/>
            <w:tcBorders>
              <w:top w:val="nil"/>
              <w:left w:val="nil"/>
              <w:bottom w:val="single" w:sz="8" w:space="0" w:color="auto"/>
              <w:right w:val="single" w:sz="8" w:space="0" w:color="auto"/>
            </w:tcBorders>
            <w:shd w:val="clear" w:color="auto" w:fill="auto"/>
            <w:vAlign w:val="center"/>
            <w:hideMark/>
          </w:tcPr>
          <w:p w14:paraId="7EAC9B46"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26</w:t>
            </w:r>
          </w:p>
        </w:tc>
        <w:tc>
          <w:tcPr>
            <w:tcW w:w="1449" w:type="dxa"/>
            <w:tcBorders>
              <w:top w:val="nil"/>
              <w:left w:val="nil"/>
              <w:bottom w:val="single" w:sz="8" w:space="0" w:color="auto"/>
              <w:right w:val="single" w:sz="8" w:space="0" w:color="auto"/>
            </w:tcBorders>
            <w:shd w:val="clear" w:color="auto" w:fill="auto"/>
            <w:vAlign w:val="center"/>
            <w:hideMark/>
          </w:tcPr>
          <w:p w14:paraId="3ECDD40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34</w:t>
            </w:r>
          </w:p>
        </w:tc>
        <w:tc>
          <w:tcPr>
            <w:tcW w:w="1016" w:type="dxa"/>
            <w:tcBorders>
              <w:top w:val="nil"/>
              <w:left w:val="nil"/>
              <w:bottom w:val="single" w:sz="8" w:space="0" w:color="auto"/>
              <w:right w:val="nil"/>
            </w:tcBorders>
            <w:shd w:val="clear" w:color="auto" w:fill="auto"/>
            <w:vAlign w:val="center"/>
            <w:hideMark/>
          </w:tcPr>
          <w:p w14:paraId="794CC7DE"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9C84F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216</w:t>
            </w:r>
          </w:p>
        </w:tc>
        <w:tc>
          <w:tcPr>
            <w:tcW w:w="1260" w:type="dxa"/>
            <w:tcBorders>
              <w:top w:val="nil"/>
              <w:left w:val="nil"/>
              <w:bottom w:val="single" w:sz="8" w:space="0" w:color="auto"/>
              <w:right w:val="single" w:sz="8" w:space="0" w:color="auto"/>
            </w:tcBorders>
            <w:shd w:val="clear" w:color="auto" w:fill="auto"/>
            <w:vAlign w:val="center"/>
            <w:hideMark/>
          </w:tcPr>
          <w:p w14:paraId="3CA6A2C5"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FBF36A2"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459FC13D"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r>
      <w:tr w:rsidR="00B6331C" w:rsidRPr="00231D9B" w14:paraId="74F1140B" w14:textId="77777777" w:rsidTr="00247061">
        <w:trPr>
          <w:trHeight w:val="51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0730321" w14:textId="77777777" w:rsidR="00B6331C" w:rsidRPr="00231D9B" w:rsidRDefault="00B6331C" w:rsidP="00F70593">
            <w:pPr>
              <w:spacing w:after="0" w:line="240" w:lineRule="auto"/>
              <w:rPr>
                <w:rFonts w:ascii="Times New Roman" w:hAnsi="Times New Roman"/>
                <w:color w:val="000000"/>
              </w:rPr>
            </w:pPr>
            <w:r w:rsidRPr="00231D9B">
              <w:rPr>
                <w:rFonts w:ascii="Times New Roman" w:hAnsi="Times New Roman"/>
                <w:color w:val="000000"/>
              </w:rPr>
              <w:t>МДК.05.01</w:t>
            </w:r>
          </w:p>
        </w:tc>
        <w:tc>
          <w:tcPr>
            <w:tcW w:w="4794" w:type="dxa"/>
            <w:tcBorders>
              <w:top w:val="nil"/>
              <w:left w:val="nil"/>
              <w:bottom w:val="single" w:sz="8" w:space="0" w:color="auto"/>
              <w:right w:val="single" w:sz="8" w:space="0" w:color="auto"/>
            </w:tcBorders>
            <w:shd w:val="clear" w:color="auto" w:fill="auto"/>
            <w:vAlign w:val="center"/>
            <w:hideMark/>
          </w:tcPr>
          <w:p w14:paraId="674BE3F3" w14:textId="77777777" w:rsidR="00B6331C" w:rsidRPr="00231D9B" w:rsidRDefault="00B6331C" w:rsidP="00F70593">
            <w:pPr>
              <w:spacing w:after="0" w:line="240" w:lineRule="auto"/>
              <w:rPr>
                <w:rFonts w:ascii="Times New Roman" w:hAnsi="Times New Roman"/>
                <w:bCs/>
                <w:color w:val="000000"/>
              </w:rPr>
            </w:pPr>
            <w:r w:rsidRPr="00231D9B">
              <w:rPr>
                <w:rFonts w:ascii="Times New Roman" w:hAnsi="Times New Roman"/>
                <w:bCs/>
                <w:color w:val="000000"/>
              </w:rPr>
              <w:t>Освоение видов работ по одной или нескольким профессиям рабочих, должностям служащих</w:t>
            </w:r>
          </w:p>
        </w:tc>
        <w:tc>
          <w:tcPr>
            <w:tcW w:w="656" w:type="dxa"/>
            <w:tcBorders>
              <w:top w:val="nil"/>
              <w:left w:val="nil"/>
              <w:bottom w:val="single" w:sz="8" w:space="0" w:color="auto"/>
              <w:right w:val="single" w:sz="8" w:space="0" w:color="auto"/>
            </w:tcBorders>
            <w:shd w:val="clear" w:color="auto" w:fill="auto"/>
            <w:vAlign w:val="center"/>
            <w:hideMark/>
          </w:tcPr>
          <w:p w14:paraId="6574CEBF"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14:paraId="4D2C5DB0" w14:textId="77777777" w:rsidR="00B6331C" w:rsidRPr="00231D9B" w:rsidRDefault="00B6331C" w:rsidP="00F70593">
            <w:pPr>
              <w:spacing w:after="0" w:line="240" w:lineRule="auto"/>
              <w:jc w:val="center"/>
              <w:rPr>
                <w:rFonts w:ascii="Times New Roman" w:hAnsi="Times New Roman"/>
                <w:color w:val="000000"/>
              </w:rPr>
            </w:pPr>
            <w:r w:rsidRPr="00231D9B">
              <w:rPr>
                <w:rFonts w:ascii="Times New Roman" w:hAnsi="Times New Roman"/>
                <w:color w:val="000000"/>
              </w:rPr>
              <w:t>34</w:t>
            </w:r>
          </w:p>
        </w:tc>
        <w:tc>
          <w:tcPr>
            <w:tcW w:w="949" w:type="dxa"/>
            <w:tcBorders>
              <w:top w:val="nil"/>
              <w:left w:val="nil"/>
              <w:bottom w:val="single" w:sz="8" w:space="0" w:color="auto"/>
              <w:right w:val="single" w:sz="8" w:space="0" w:color="auto"/>
            </w:tcBorders>
            <w:shd w:val="clear" w:color="auto" w:fill="auto"/>
            <w:vAlign w:val="center"/>
            <w:hideMark/>
          </w:tcPr>
          <w:p w14:paraId="3A12FCC8"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26</w:t>
            </w:r>
          </w:p>
        </w:tc>
        <w:tc>
          <w:tcPr>
            <w:tcW w:w="1449" w:type="dxa"/>
            <w:tcBorders>
              <w:top w:val="nil"/>
              <w:left w:val="nil"/>
              <w:bottom w:val="single" w:sz="8" w:space="0" w:color="auto"/>
              <w:right w:val="single" w:sz="8" w:space="0" w:color="auto"/>
            </w:tcBorders>
            <w:shd w:val="clear" w:color="auto" w:fill="auto"/>
            <w:vAlign w:val="center"/>
            <w:hideMark/>
          </w:tcPr>
          <w:p w14:paraId="05786851"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34</w:t>
            </w:r>
          </w:p>
        </w:tc>
        <w:tc>
          <w:tcPr>
            <w:tcW w:w="1016" w:type="dxa"/>
            <w:tcBorders>
              <w:top w:val="nil"/>
              <w:left w:val="nil"/>
              <w:bottom w:val="single" w:sz="8" w:space="0" w:color="auto"/>
              <w:right w:val="nil"/>
            </w:tcBorders>
            <w:shd w:val="clear" w:color="auto" w:fill="auto"/>
            <w:vAlign w:val="center"/>
            <w:hideMark/>
          </w:tcPr>
          <w:p w14:paraId="77468EDD"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14:paraId="021456A6" w14:textId="77777777" w:rsidR="00B6331C" w:rsidRPr="00231D9B" w:rsidRDefault="00B6331C" w:rsidP="00F70593">
            <w:pPr>
              <w:spacing w:after="0" w:line="240" w:lineRule="auto"/>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614CC2B8"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58D6F153"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48F4DDE2" w14:textId="77777777" w:rsidR="00B6331C" w:rsidRPr="00231D9B" w:rsidRDefault="00B6331C"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w:t>
            </w:r>
          </w:p>
        </w:tc>
      </w:tr>
      <w:tr w:rsidR="00D241BA" w:rsidRPr="00231D9B" w14:paraId="0C4F9611" w14:textId="77777777" w:rsidTr="008749A5">
        <w:trPr>
          <w:trHeight w:val="33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5F9AEE3E"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УП.05</w:t>
            </w:r>
          </w:p>
        </w:tc>
        <w:tc>
          <w:tcPr>
            <w:tcW w:w="4794" w:type="dxa"/>
            <w:tcBorders>
              <w:top w:val="nil"/>
              <w:left w:val="nil"/>
              <w:bottom w:val="single" w:sz="8" w:space="0" w:color="auto"/>
              <w:right w:val="single" w:sz="8" w:space="0" w:color="auto"/>
            </w:tcBorders>
            <w:shd w:val="clear" w:color="auto" w:fill="auto"/>
            <w:vAlign w:val="center"/>
            <w:hideMark/>
          </w:tcPr>
          <w:p w14:paraId="55B2B14A"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43484BE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14:paraId="4793FB7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14:paraId="1321C57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11A12E8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6F83227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CE5A9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14:paraId="4B763C9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14:paraId="11FEDEE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79BABF7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2</w:t>
            </w:r>
          </w:p>
        </w:tc>
      </w:tr>
      <w:tr w:rsidR="00D241BA" w:rsidRPr="00231D9B" w14:paraId="0D63FCC8"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643CC43E"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ПП.05</w:t>
            </w:r>
          </w:p>
        </w:tc>
        <w:tc>
          <w:tcPr>
            <w:tcW w:w="4794" w:type="dxa"/>
            <w:tcBorders>
              <w:top w:val="nil"/>
              <w:left w:val="nil"/>
              <w:bottom w:val="single" w:sz="8" w:space="0" w:color="auto"/>
              <w:right w:val="single" w:sz="8" w:space="0" w:color="auto"/>
            </w:tcBorders>
            <w:shd w:val="clear" w:color="auto" w:fill="auto"/>
            <w:vAlign w:val="center"/>
            <w:hideMark/>
          </w:tcPr>
          <w:p w14:paraId="0A4175F6"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14:paraId="0C57266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14:paraId="0667F9B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14:paraId="5DE35D82"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76872C60"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3ABE4B2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55B66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14:paraId="4043D08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14:paraId="04A3CAF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AAD8214"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3</w:t>
            </w:r>
          </w:p>
        </w:tc>
      </w:tr>
      <w:tr w:rsidR="00D241BA" w:rsidRPr="00231D9B" w14:paraId="0A66CF11" w14:textId="77777777" w:rsidTr="008749A5">
        <w:trPr>
          <w:trHeight w:val="315"/>
        </w:trPr>
        <w:tc>
          <w:tcPr>
            <w:tcW w:w="60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E52B05"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Вариативная часть ОП</w:t>
            </w:r>
          </w:p>
        </w:tc>
        <w:tc>
          <w:tcPr>
            <w:tcW w:w="656" w:type="dxa"/>
            <w:tcBorders>
              <w:top w:val="nil"/>
              <w:left w:val="nil"/>
              <w:bottom w:val="single" w:sz="8" w:space="0" w:color="auto"/>
              <w:right w:val="single" w:sz="8" w:space="0" w:color="auto"/>
            </w:tcBorders>
            <w:shd w:val="clear" w:color="auto" w:fill="auto"/>
            <w:vAlign w:val="center"/>
            <w:hideMark/>
          </w:tcPr>
          <w:p w14:paraId="25B038A8"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1296</w:t>
            </w:r>
          </w:p>
        </w:tc>
        <w:tc>
          <w:tcPr>
            <w:tcW w:w="656" w:type="dxa"/>
            <w:tcBorders>
              <w:top w:val="nil"/>
              <w:left w:val="nil"/>
              <w:bottom w:val="single" w:sz="8" w:space="0" w:color="auto"/>
              <w:right w:val="single" w:sz="8" w:space="0" w:color="auto"/>
            </w:tcBorders>
            <w:shd w:val="clear" w:color="auto" w:fill="auto"/>
            <w:vAlign w:val="center"/>
            <w:hideMark/>
          </w:tcPr>
          <w:p w14:paraId="747A56B3"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648</w:t>
            </w:r>
          </w:p>
        </w:tc>
        <w:tc>
          <w:tcPr>
            <w:tcW w:w="949" w:type="dxa"/>
            <w:tcBorders>
              <w:top w:val="nil"/>
              <w:left w:val="nil"/>
              <w:bottom w:val="single" w:sz="8" w:space="0" w:color="auto"/>
              <w:right w:val="single" w:sz="8" w:space="0" w:color="auto"/>
            </w:tcBorders>
            <w:shd w:val="clear" w:color="auto" w:fill="auto"/>
            <w:vAlign w:val="center"/>
            <w:hideMark/>
          </w:tcPr>
          <w:p w14:paraId="145D10C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515996F5"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750107B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92326D" w14:textId="77777777" w:rsidR="00D241BA" w:rsidRPr="00231D9B" w:rsidRDefault="00D241BA" w:rsidP="00F70593">
            <w:pPr>
              <w:spacing w:after="0" w:line="240" w:lineRule="auto"/>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5AA560E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1584626E"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12C0D2E1"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39A44AAB" w14:textId="77777777"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5228409"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ГИА.00</w:t>
            </w:r>
          </w:p>
        </w:tc>
        <w:tc>
          <w:tcPr>
            <w:tcW w:w="4794" w:type="dxa"/>
            <w:tcBorders>
              <w:top w:val="nil"/>
              <w:left w:val="nil"/>
              <w:bottom w:val="single" w:sz="8" w:space="0" w:color="auto"/>
              <w:right w:val="single" w:sz="8" w:space="0" w:color="auto"/>
            </w:tcBorders>
            <w:shd w:val="clear" w:color="auto" w:fill="auto"/>
            <w:vAlign w:val="center"/>
            <w:hideMark/>
          </w:tcPr>
          <w:p w14:paraId="38302456" w14:textId="5D85D1D4" w:rsidR="00D241BA" w:rsidRPr="00231D9B" w:rsidRDefault="00D241BA" w:rsidP="00F70593">
            <w:pPr>
              <w:spacing w:after="0" w:line="240" w:lineRule="auto"/>
              <w:rPr>
                <w:rFonts w:ascii="Times New Roman" w:hAnsi="Times New Roman"/>
                <w:color w:val="000000"/>
              </w:rPr>
            </w:pPr>
            <w:bookmarkStart w:id="17" w:name="RANGE!B47"/>
            <w:r w:rsidRPr="00231D9B">
              <w:rPr>
                <w:rFonts w:ascii="Times New Roman" w:hAnsi="Times New Roman"/>
                <w:color w:val="000000"/>
              </w:rPr>
              <w:t xml:space="preserve">Государственная итоговая аттестация </w:t>
            </w:r>
            <w:bookmarkEnd w:id="17"/>
            <w:r w:rsidR="000E3858" w:rsidRPr="00231D9B">
              <w:rPr>
                <w:rFonts w:ascii="Times New Roman" w:hAnsi="Times New Roman"/>
                <w:b/>
                <w:color w:val="000000"/>
                <w:vertAlign w:val="superscript"/>
              </w:rPr>
              <w:footnoteReference w:id="4"/>
            </w:r>
          </w:p>
        </w:tc>
        <w:tc>
          <w:tcPr>
            <w:tcW w:w="656" w:type="dxa"/>
            <w:tcBorders>
              <w:top w:val="nil"/>
              <w:left w:val="nil"/>
              <w:bottom w:val="single" w:sz="8" w:space="0" w:color="auto"/>
              <w:right w:val="single" w:sz="8" w:space="0" w:color="auto"/>
            </w:tcBorders>
            <w:shd w:val="clear" w:color="auto" w:fill="auto"/>
            <w:vAlign w:val="center"/>
            <w:hideMark/>
          </w:tcPr>
          <w:p w14:paraId="29EED3A1"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216</w:t>
            </w:r>
          </w:p>
        </w:tc>
        <w:tc>
          <w:tcPr>
            <w:tcW w:w="656" w:type="dxa"/>
            <w:tcBorders>
              <w:top w:val="nil"/>
              <w:left w:val="nil"/>
              <w:bottom w:val="single" w:sz="8" w:space="0" w:color="auto"/>
              <w:right w:val="single" w:sz="8" w:space="0" w:color="auto"/>
            </w:tcBorders>
            <w:shd w:val="clear" w:color="auto" w:fill="auto"/>
            <w:vAlign w:val="center"/>
            <w:hideMark/>
          </w:tcPr>
          <w:p w14:paraId="4A399FE7"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216</w:t>
            </w:r>
          </w:p>
        </w:tc>
        <w:tc>
          <w:tcPr>
            <w:tcW w:w="949" w:type="dxa"/>
            <w:tcBorders>
              <w:top w:val="nil"/>
              <w:left w:val="nil"/>
              <w:bottom w:val="single" w:sz="8" w:space="0" w:color="auto"/>
              <w:right w:val="single" w:sz="8" w:space="0" w:color="auto"/>
            </w:tcBorders>
            <w:shd w:val="clear" w:color="auto" w:fill="auto"/>
            <w:vAlign w:val="center"/>
            <w:hideMark/>
          </w:tcPr>
          <w:p w14:paraId="1FB847A6" w14:textId="77777777" w:rsidR="00D241BA" w:rsidRPr="00231D9B" w:rsidRDefault="00D241BA" w:rsidP="00F70593">
            <w:pPr>
              <w:spacing w:after="0" w:line="240" w:lineRule="auto"/>
              <w:jc w:val="center"/>
              <w:rPr>
                <w:rFonts w:ascii="Times New Roman" w:hAnsi="Times New Roman"/>
                <w:color w:val="FF0000"/>
              </w:rPr>
            </w:pPr>
            <w:r w:rsidRPr="00231D9B">
              <w:rPr>
                <w:rFonts w:ascii="Times New Roman" w:hAnsi="Times New Roman"/>
                <w:color w:val="FF0000"/>
              </w:rPr>
              <w:t> </w:t>
            </w:r>
          </w:p>
        </w:tc>
        <w:tc>
          <w:tcPr>
            <w:tcW w:w="1449" w:type="dxa"/>
            <w:tcBorders>
              <w:top w:val="nil"/>
              <w:left w:val="nil"/>
              <w:bottom w:val="single" w:sz="8" w:space="0" w:color="auto"/>
              <w:right w:val="single" w:sz="8" w:space="0" w:color="auto"/>
            </w:tcBorders>
            <w:shd w:val="clear" w:color="auto" w:fill="auto"/>
            <w:vAlign w:val="center"/>
            <w:hideMark/>
          </w:tcPr>
          <w:p w14:paraId="7BA15FE7"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14:paraId="78E90E63"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3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D9D458"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02B3E87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4AEB1046"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14:paraId="36DC39DB"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r w:rsidR="00D241BA" w:rsidRPr="00231D9B" w14:paraId="32F7E10C" w14:textId="77777777" w:rsidTr="008749A5">
        <w:trPr>
          <w:trHeight w:val="315"/>
        </w:trPr>
        <w:tc>
          <w:tcPr>
            <w:tcW w:w="605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ED1603A" w14:textId="77777777" w:rsidR="00D241BA" w:rsidRPr="00231D9B" w:rsidRDefault="00D241BA" w:rsidP="00F70593">
            <w:pPr>
              <w:spacing w:after="0" w:line="240" w:lineRule="auto"/>
              <w:rPr>
                <w:rFonts w:ascii="Times New Roman" w:hAnsi="Times New Roman"/>
                <w:b/>
                <w:bCs/>
                <w:color w:val="000000"/>
              </w:rPr>
            </w:pPr>
            <w:r w:rsidRPr="00231D9B">
              <w:rPr>
                <w:rFonts w:ascii="Times New Roman" w:hAnsi="Times New Roman"/>
                <w:b/>
                <w:bCs/>
                <w:color w:val="000000"/>
              </w:rPr>
              <w:t>Итого:</w:t>
            </w:r>
          </w:p>
        </w:tc>
        <w:tc>
          <w:tcPr>
            <w:tcW w:w="656" w:type="dxa"/>
            <w:tcBorders>
              <w:top w:val="nil"/>
              <w:left w:val="nil"/>
              <w:bottom w:val="single" w:sz="4" w:space="0" w:color="auto"/>
              <w:right w:val="single" w:sz="8" w:space="0" w:color="auto"/>
            </w:tcBorders>
            <w:shd w:val="clear" w:color="auto" w:fill="auto"/>
            <w:vAlign w:val="center"/>
            <w:hideMark/>
          </w:tcPr>
          <w:p w14:paraId="716596AA" w14:textId="77777777" w:rsidR="00D241BA" w:rsidRPr="00231D9B" w:rsidRDefault="00D241BA" w:rsidP="00F70593">
            <w:pPr>
              <w:spacing w:after="0" w:line="240" w:lineRule="auto"/>
              <w:jc w:val="center"/>
              <w:rPr>
                <w:rFonts w:ascii="Times New Roman" w:hAnsi="Times New Roman"/>
                <w:b/>
                <w:bCs/>
                <w:color w:val="000000"/>
              </w:rPr>
            </w:pPr>
            <w:r w:rsidRPr="00231D9B">
              <w:rPr>
                <w:rFonts w:ascii="Times New Roman" w:hAnsi="Times New Roman"/>
                <w:b/>
                <w:bCs/>
                <w:color w:val="000000"/>
              </w:rPr>
              <w:t>4464</w:t>
            </w:r>
          </w:p>
        </w:tc>
        <w:tc>
          <w:tcPr>
            <w:tcW w:w="656" w:type="dxa"/>
            <w:tcBorders>
              <w:top w:val="nil"/>
              <w:left w:val="nil"/>
              <w:bottom w:val="single" w:sz="4" w:space="0" w:color="auto"/>
              <w:right w:val="single" w:sz="8" w:space="0" w:color="auto"/>
            </w:tcBorders>
            <w:shd w:val="clear" w:color="auto" w:fill="auto"/>
            <w:vAlign w:val="center"/>
            <w:hideMark/>
          </w:tcPr>
          <w:p w14:paraId="6151F2DD" w14:textId="77777777" w:rsidR="00D241BA" w:rsidRPr="00231D9B" w:rsidRDefault="00D241BA" w:rsidP="00F70593">
            <w:pPr>
              <w:spacing w:after="0" w:line="240" w:lineRule="auto"/>
              <w:jc w:val="center"/>
              <w:rPr>
                <w:rFonts w:ascii="Times New Roman" w:hAnsi="Times New Roman"/>
                <w:b/>
                <w:color w:val="000000"/>
              </w:rPr>
            </w:pPr>
            <w:r w:rsidRPr="00231D9B">
              <w:rPr>
                <w:rFonts w:ascii="Times New Roman" w:hAnsi="Times New Roman"/>
                <w:b/>
                <w:color w:val="000000"/>
              </w:rPr>
              <w:t>2884</w:t>
            </w:r>
          </w:p>
        </w:tc>
        <w:tc>
          <w:tcPr>
            <w:tcW w:w="949" w:type="dxa"/>
            <w:tcBorders>
              <w:top w:val="nil"/>
              <w:left w:val="nil"/>
              <w:bottom w:val="single" w:sz="4" w:space="0" w:color="auto"/>
              <w:right w:val="single" w:sz="8" w:space="0" w:color="auto"/>
            </w:tcBorders>
            <w:shd w:val="clear" w:color="auto" w:fill="auto"/>
            <w:vAlign w:val="center"/>
            <w:hideMark/>
          </w:tcPr>
          <w:p w14:paraId="1FDEF2E9"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449" w:type="dxa"/>
            <w:tcBorders>
              <w:top w:val="nil"/>
              <w:left w:val="nil"/>
              <w:bottom w:val="single" w:sz="4" w:space="0" w:color="auto"/>
              <w:right w:val="single" w:sz="8" w:space="0" w:color="auto"/>
            </w:tcBorders>
            <w:shd w:val="clear" w:color="auto" w:fill="auto"/>
            <w:vAlign w:val="center"/>
            <w:hideMark/>
          </w:tcPr>
          <w:p w14:paraId="47199A54"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 </w:t>
            </w:r>
          </w:p>
          <w:p w14:paraId="3C425F82"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 </w:t>
            </w:r>
          </w:p>
        </w:tc>
        <w:tc>
          <w:tcPr>
            <w:tcW w:w="1016" w:type="dxa"/>
            <w:tcBorders>
              <w:top w:val="nil"/>
              <w:left w:val="nil"/>
              <w:bottom w:val="single" w:sz="4" w:space="0" w:color="auto"/>
              <w:right w:val="single" w:sz="8" w:space="0" w:color="auto"/>
            </w:tcBorders>
            <w:shd w:val="clear" w:color="auto" w:fill="auto"/>
            <w:vAlign w:val="center"/>
          </w:tcPr>
          <w:p w14:paraId="5956D3A5" w14:textId="77777777" w:rsidR="00D241BA" w:rsidRPr="00231D9B" w:rsidRDefault="00D241BA" w:rsidP="00F70593">
            <w:pPr>
              <w:spacing w:after="0" w:line="240" w:lineRule="auto"/>
              <w:rPr>
                <w:rFonts w:ascii="Times New Roman" w:hAnsi="Times New Roman"/>
                <w:color w:val="000000"/>
              </w:rPr>
            </w:pPr>
            <w:r w:rsidRPr="00231D9B">
              <w:rPr>
                <w:rFonts w:ascii="Times New Roman" w:hAnsi="Times New Roman"/>
                <w:color w:val="000000"/>
              </w:rPr>
              <w:t> </w:t>
            </w:r>
          </w:p>
        </w:tc>
        <w:tc>
          <w:tcPr>
            <w:tcW w:w="1311" w:type="dxa"/>
            <w:tcBorders>
              <w:top w:val="nil"/>
              <w:left w:val="nil"/>
              <w:bottom w:val="single" w:sz="4" w:space="0" w:color="auto"/>
              <w:right w:val="single" w:sz="8" w:space="0" w:color="auto"/>
            </w:tcBorders>
            <w:shd w:val="clear" w:color="auto" w:fill="auto"/>
            <w:vAlign w:val="center"/>
          </w:tcPr>
          <w:p w14:paraId="73023D7A"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260" w:type="dxa"/>
            <w:tcBorders>
              <w:top w:val="nil"/>
              <w:left w:val="nil"/>
              <w:bottom w:val="single" w:sz="4" w:space="0" w:color="auto"/>
              <w:right w:val="single" w:sz="8" w:space="0" w:color="auto"/>
            </w:tcBorders>
            <w:shd w:val="clear" w:color="auto" w:fill="auto"/>
            <w:vAlign w:val="center"/>
            <w:hideMark/>
          </w:tcPr>
          <w:p w14:paraId="37FD57AC"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1120" w:type="dxa"/>
            <w:tcBorders>
              <w:top w:val="nil"/>
              <w:left w:val="nil"/>
              <w:bottom w:val="single" w:sz="4" w:space="0" w:color="auto"/>
              <w:right w:val="single" w:sz="8" w:space="0" w:color="auto"/>
            </w:tcBorders>
            <w:shd w:val="clear" w:color="auto" w:fill="auto"/>
            <w:vAlign w:val="center"/>
            <w:hideMark/>
          </w:tcPr>
          <w:p w14:paraId="0D19401F"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c>
          <w:tcPr>
            <w:tcW w:w="947" w:type="dxa"/>
            <w:tcBorders>
              <w:top w:val="nil"/>
              <w:left w:val="nil"/>
              <w:bottom w:val="single" w:sz="4" w:space="0" w:color="auto"/>
              <w:right w:val="single" w:sz="8" w:space="0" w:color="auto"/>
            </w:tcBorders>
            <w:shd w:val="clear" w:color="auto" w:fill="auto"/>
            <w:vAlign w:val="center"/>
            <w:hideMark/>
          </w:tcPr>
          <w:p w14:paraId="1CBDA88D" w14:textId="77777777" w:rsidR="00D241BA" w:rsidRPr="00231D9B" w:rsidRDefault="00D241BA" w:rsidP="00F70593">
            <w:pPr>
              <w:spacing w:after="0" w:line="240" w:lineRule="auto"/>
              <w:jc w:val="center"/>
              <w:rPr>
                <w:rFonts w:ascii="Times New Roman" w:hAnsi="Times New Roman"/>
                <w:color w:val="000000"/>
              </w:rPr>
            </w:pPr>
            <w:r w:rsidRPr="00231D9B">
              <w:rPr>
                <w:rFonts w:ascii="Times New Roman" w:hAnsi="Times New Roman"/>
                <w:color w:val="000000"/>
              </w:rPr>
              <w:t> </w:t>
            </w:r>
          </w:p>
        </w:tc>
      </w:tr>
    </w:tbl>
    <w:p w14:paraId="6A814932" w14:textId="77777777" w:rsidR="00F77238" w:rsidRPr="00231D9B" w:rsidRDefault="00F77238">
      <w:pPr>
        <w:rPr>
          <w:rFonts w:ascii="Times New Roman" w:hAnsi="Times New Roman"/>
          <w:sz w:val="28"/>
          <w:szCs w:val="28"/>
        </w:rPr>
      </w:pPr>
      <w:r w:rsidRPr="00231D9B">
        <w:rPr>
          <w:rFonts w:ascii="Times New Roman" w:hAnsi="Times New Roman"/>
          <w:sz w:val="28"/>
          <w:szCs w:val="28"/>
        </w:rPr>
        <w:br w:type="page"/>
      </w:r>
    </w:p>
    <w:p w14:paraId="7CE1FA12" w14:textId="77777777" w:rsidR="00D241BA" w:rsidRPr="001002F8" w:rsidRDefault="00D241BA" w:rsidP="001002F8">
      <w:pPr>
        <w:pStyle w:val="afffffff8"/>
        <w:rPr>
          <w:b w:val="0"/>
          <w:bCs/>
        </w:rPr>
      </w:pPr>
      <w:bookmarkStart w:id="18" w:name="_Toc132707312"/>
      <w:r w:rsidRPr="001002F8">
        <w:rPr>
          <w:b w:val="0"/>
          <w:bCs/>
        </w:rPr>
        <w:t xml:space="preserve">5.2 Примерный </w:t>
      </w:r>
      <w:r w:rsidR="00BA4B2D" w:rsidRPr="001002F8">
        <w:rPr>
          <w:b w:val="0"/>
          <w:bCs/>
        </w:rPr>
        <w:t xml:space="preserve">календарный </w:t>
      </w:r>
      <w:r w:rsidRPr="001002F8">
        <w:rPr>
          <w:b w:val="0"/>
          <w:bCs/>
        </w:rPr>
        <w:t>учебный график</w:t>
      </w:r>
      <w:bookmarkEnd w:id="18"/>
    </w:p>
    <w:p w14:paraId="04438EDC" w14:textId="77777777" w:rsidR="00E05E23" w:rsidRPr="00231D9B" w:rsidRDefault="00E05E23" w:rsidP="00D0678E">
      <w:pPr>
        <w:spacing w:after="0"/>
        <w:ind w:firstLine="709"/>
        <w:rPr>
          <w:rFonts w:ascii="Times New Roman" w:hAnsi="Times New Roman"/>
          <w:bCs/>
          <w:sz w:val="24"/>
          <w:szCs w:val="28"/>
        </w:rPr>
      </w:pPr>
      <w:r w:rsidRPr="00231D9B">
        <w:rPr>
          <w:rFonts w:ascii="Times New Roman" w:hAnsi="Times New Roman"/>
          <w:bCs/>
          <w:sz w:val="24"/>
          <w:szCs w:val="28"/>
        </w:rPr>
        <w:t>5.2.</w:t>
      </w:r>
      <w:r w:rsidR="00A74FDB" w:rsidRPr="00231D9B">
        <w:rPr>
          <w:rFonts w:ascii="Times New Roman" w:hAnsi="Times New Roman"/>
          <w:bCs/>
          <w:sz w:val="24"/>
          <w:szCs w:val="28"/>
        </w:rPr>
        <w:t>1</w:t>
      </w:r>
      <w:r w:rsidRPr="00231D9B">
        <w:rPr>
          <w:rFonts w:ascii="Times New Roman" w:hAnsi="Times New Roman"/>
          <w:bCs/>
          <w:sz w:val="24"/>
          <w:szCs w:val="28"/>
        </w:rPr>
        <w:t>. По программе подготовки специалистов среднего звена</w:t>
      </w:r>
    </w:p>
    <w:tbl>
      <w:tblPr>
        <w:tblW w:w="0" w:type="auto"/>
        <w:tblLook w:val="04A0" w:firstRow="1" w:lastRow="0" w:firstColumn="1" w:lastColumn="0" w:noHBand="0" w:noVBand="1"/>
      </w:tblPr>
      <w:tblGrid>
        <w:gridCol w:w="559"/>
        <w:gridCol w:w="1280"/>
        <w:gridCol w:w="288"/>
        <w:gridCol w:w="288"/>
        <w:gridCol w:w="288"/>
        <w:gridCol w:w="288"/>
        <w:gridCol w:w="288"/>
        <w:gridCol w:w="288"/>
        <w:gridCol w:w="288"/>
        <w:gridCol w:w="288"/>
        <w:gridCol w:w="288"/>
        <w:gridCol w:w="288"/>
        <w:gridCol w:w="288"/>
        <w:gridCol w:w="288"/>
        <w:gridCol w:w="288"/>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304"/>
        <w:gridCol w:w="304"/>
      </w:tblGrid>
      <w:tr w:rsidR="00F72AD5" w:rsidRPr="00231D9B" w14:paraId="6EC1A308" w14:textId="77777777" w:rsidTr="008734D9">
        <w:trPr>
          <w:trHeight w:val="315"/>
        </w:trPr>
        <w:tc>
          <w:tcPr>
            <w:tcW w:w="0" w:type="auto"/>
            <w:gridSpan w:val="46"/>
            <w:tcBorders>
              <w:bottom w:val="single" w:sz="4" w:space="0" w:color="auto"/>
            </w:tcBorders>
            <w:shd w:val="clear" w:color="auto" w:fill="auto"/>
            <w:vAlign w:val="center"/>
            <w:hideMark/>
          </w:tcPr>
          <w:p w14:paraId="2ECC4D63" w14:textId="77777777" w:rsidR="00F72AD5" w:rsidRPr="00231D9B" w:rsidRDefault="00F72AD5" w:rsidP="00BA4B2D">
            <w:pPr>
              <w:spacing w:after="0" w:line="240" w:lineRule="auto"/>
              <w:jc w:val="center"/>
              <w:rPr>
                <w:rFonts w:ascii="Times New Roman" w:hAnsi="Times New Roman"/>
                <w:color w:val="000000"/>
                <w:sz w:val="16"/>
                <w:szCs w:val="16"/>
              </w:rPr>
            </w:pPr>
            <w:r w:rsidRPr="00231D9B">
              <w:rPr>
                <w:rFonts w:ascii="Times New Roman" w:hAnsi="Times New Roman"/>
                <w:color w:val="000000"/>
                <w:sz w:val="24"/>
                <w:szCs w:val="16"/>
              </w:rPr>
              <w:t>Первый курс</w:t>
            </w:r>
          </w:p>
        </w:tc>
      </w:tr>
      <w:tr w:rsidR="003147DB" w:rsidRPr="00231D9B" w14:paraId="370F59E7" w14:textId="77777777" w:rsidTr="0089700B">
        <w:trPr>
          <w:cantSplit/>
          <w:trHeight w:val="680"/>
        </w:trPr>
        <w:tc>
          <w:tcPr>
            <w:tcW w:w="0" w:type="auto"/>
            <w:tcBorders>
              <w:top w:val="single" w:sz="4" w:space="0" w:color="auto"/>
              <w:left w:val="single" w:sz="8" w:space="0" w:color="auto"/>
              <w:bottom w:val="single" w:sz="8" w:space="0" w:color="auto"/>
              <w:right w:val="single" w:sz="8" w:space="0" w:color="auto"/>
            </w:tcBorders>
            <w:shd w:val="clear" w:color="000000" w:fill="C0C0C0"/>
            <w:vAlign w:val="center"/>
            <w:hideMark/>
          </w:tcPr>
          <w:p w14:paraId="15986278" w14:textId="77777777" w:rsidR="004C04B3" w:rsidRPr="00231D9B" w:rsidRDefault="001807F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И</w:t>
            </w:r>
            <w:r w:rsidR="004C04B3" w:rsidRPr="00231D9B">
              <w:rPr>
                <w:rFonts w:ascii="Times New Roman" w:hAnsi="Times New Roman"/>
                <w:b/>
                <w:bCs/>
                <w:color w:val="000000"/>
                <w:sz w:val="16"/>
                <w:szCs w:val="16"/>
              </w:rPr>
              <w:t>ндекс</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206531D" w14:textId="77777777" w:rsidR="004C04B3" w:rsidRPr="00231D9B" w:rsidRDefault="001807FB" w:rsidP="001807FB">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К</w:t>
            </w:r>
            <w:r w:rsidR="004C04B3" w:rsidRPr="00231D9B">
              <w:rPr>
                <w:rFonts w:ascii="Times New Roman" w:hAnsi="Times New Roman"/>
                <w:b/>
                <w:bCs/>
                <w:color w:val="000000"/>
                <w:sz w:val="16"/>
                <w:szCs w:val="16"/>
              </w:rPr>
              <w:t>омп</w:t>
            </w:r>
            <w:r w:rsidRPr="00231D9B">
              <w:rPr>
                <w:rFonts w:ascii="Times New Roman" w:hAnsi="Times New Roman"/>
                <w:b/>
                <w:bCs/>
                <w:color w:val="000000"/>
                <w:sz w:val="16"/>
                <w:szCs w:val="16"/>
              </w:rPr>
              <w:t>о</w:t>
            </w:r>
            <w:r w:rsidR="004C04B3" w:rsidRPr="00231D9B">
              <w:rPr>
                <w:rFonts w:ascii="Times New Roman" w:hAnsi="Times New Roman"/>
                <w:b/>
                <w:bCs/>
                <w:color w:val="000000"/>
                <w:sz w:val="16"/>
                <w:szCs w:val="16"/>
              </w:rPr>
              <w:t>нент</w:t>
            </w:r>
            <w:r w:rsidRPr="00231D9B">
              <w:rPr>
                <w:rFonts w:ascii="Times New Roman" w:hAnsi="Times New Roman"/>
                <w:b/>
                <w:bCs/>
                <w:color w:val="000000"/>
                <w:sz w:val="16"/>
                <w:szCs w:val="16"/>
              </w:rPr>
              <w:t xml:space="preserve"> программы</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7AF37E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7FFA35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52AB41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24CEFD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C99D82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5055FB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A353D9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78831A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EE5BA3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E26CFE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203135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B0A71A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AB8286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25F3E65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8D8846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55C335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D2B6FB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17</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14:paraId="0669C62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18</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14:paraId="22E2A3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B9BB2B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F250D5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5B7DDF9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6F71F3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51752A6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6E90F8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604B06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CEFAEB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20E79C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50626BE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AD382D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F4F7C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75C816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2DC195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0C4F3C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EC9C72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DEB030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BE02EA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26A654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26BC400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EF0B08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2B0BAB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41</w:t>
            </w:r>
          </w:p>
        </w:tc>
        <w:tc>
          <w:tcPr>
            <w:tcW w:w="0" w:type="auto"/>
            <w:tcBorders>
              <w:top w:val="single" w:sz="4" w:space="0" w:color="auto"/>
              <w:left w:val="nil"/>
              <w:bottom w:val="single" w:sz="8" w:space="0" w:color="auto"/>
              <w:right w:val="single" w:sz="8" w:space="0" w:color="auto"/>
            </w:tcBorders>
            <w:shd w:val="clear" w:color="000000" w:fill="92D050"/>
            <w:noWrap/>
            <w:vAlign w:val="center"/>
            <w:hideMark/>
          </w:tcPr>
          <w:p w14:paraId="20F763C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42</w:t>
            </w:r>
          </w:p>
        </w:tc>
        <w:tc>
          <w:tcPr>
            <w:tcW w:w="0" w:type="auto"/>
            <w:tcBorders>
              <w:top w:val="single" w:sz="4" w:space="0" w:color="auto"/>
              <w:left w:val="nil"/>
              <w:bottom w:val="single" w:sz="8" w:space="0" w:color="auto"/>
              <w:right w:val="single" w:sz="8" w:space="0" w:color="auto"/>
            </w:tcBorders>
            <w:shd w:val="clear" w:color="000000" w:fill="92D050"/>
            <w:noWrap/>
            <w:vAlign w:val="center"/>
            <w:hideMark/>
          </w:tcPr>
          <w:p w14:paraId="4DBCBC9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43</w:t>
            </w:r>
          </w:p>
        </w:tc>
        <w:tc>
          <w:tcPr>
            <w:tcW w:w="0" w:type="auto"/>
            <w:tcBorders>
              <w:top w:val="single" w:sz="4" w:space="0" w:color="auto"/>
              <w:left w:val="nil"/>
              <w:bottom w:val="single" w:sz="4" w:space="0" w:color="auto"/>
              <w:right w:val="single" w:sz="8" w:space="0" w:color="auto"/>
            </w:tcBorders>
            <w:shd w:val="clear" w:color="auto" w:fill="auto"/>
            <w:textDirection w:val="btLr"/>
            <w:vAlign w:val="center"/>
          </w:tcPr>
          <w:p w14:paraId="5C9ABB46" w14:textId="77777777" w:rsidR="004C04B3" w:rsidRPr="00231D9B" w:rsidRDefault="004C04B3" w:rsidP="00F72AD5">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Всего</w:t>
            </w:r>
          </w:p>
        </w:tc>
      </w:tr>
      <w:tr w:rsidR="003147DB" w:rsidRPr="00231D9B" w14:paraId="711140BB" w14:textId="77777777" w:rsidTr="0089700B">
        <w:trPr>
          <w:trHeight w:val="315"/>
        </w:trPr>
        <w:tc>
          <w:tcPr>
            <w:tcW w:w="0" w:type="auto"/>
            <w:tcBorders>
              <w:top w:val="nil"/>
              <w:left w:val="single" w:sz="8" w:space="0" w:color="auto"/>
              <w:bottom w:val="single" w:sz="8" w:space="0" w:color="auto"/>
              <w:right w:val="single" w:sz="8" w:space="0" w:color="auto"/>
            </w:tcBorders>
            <w:shd w:val="clear" w:color="000000" w:fill="C0C0C0"/>
            <w:vAlign w:val="center"/>
            <w:hideMark/>
          </w:tcPr>
          <w:p w14:paraId="62F8B4D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СГ.00</w:t>
            </w:r>
          </w:p>
        </w:tc>
        <w:tc>
          <w:tcPr>
            <w:tcW w:w="0" w:type="auto"/>
            <w:tcBorders>
              <w:top w:val="nil"/>
              <w:left w:val="nil"/>
              <w:bottom w:val="single" w:sz="8" w:space="0" w:color="auto"/>
              <w:right w:val="single" w:sz="8" w:space="0" w:color="auto"/>
            </w:tcBorders>
            <w:shd w:val="clear" w:color="000000" w:fill="C0C0C0"/>
            <w:noWrap/>
            <w:vAlign w:val="center"/>
            <w:hideMark/>
          </w:tcPr>
          <w:p w14:paraId="7A3F096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Социально-гуманитарный цикл</w:t>
            </w:r>
          </w:p>
        </w:tc>
        <w:tc>
          <w:tcPr>
            <w:tcW w:w="0" w:type="auto"/>
            <w:tcBorders>
              <w:top w:val="nil"/>
              <w:left w:val="nil"/>
              <w:bottom w:val="single" w:sz="8" w:space="0" w:color="auto"/>
              <w:right w:val="single" w:sz="8" w:space="0" w:color="auto"/>
            </w:tcBorders>
            <w:shd w:val="clear" w:color="000000" w:fill="C0C0C0"/>
            <w:noWrap/>
            <w:vAlign w:val="center"/>
            <w:hideMark/>
          </w:tcPr>
          <w:p w14:paraId="5F58981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4CEDAD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AEE81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70B713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D03D66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744EB7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A09D0A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595844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3FFB4A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3C2ABA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E412ED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5ADE46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B1F898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3EABDA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F7B8F4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2358E0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B96BBE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0B41F9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92D531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AD9E57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444BD1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C17F0A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D781ED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443243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ED07E0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F80F4D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13EC65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04AA07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9FBA27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593B5D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EB415C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DB46C3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DA8CD8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FE09EE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73E255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62B77C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CA02E0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81340C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5A8D18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87B33F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984366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027304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A741C7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single" w:sz="4" w:space="0" w:color="auto"/>
              <w:left w:val="nil"/>
              <w:bottom w:val="single" w:sz="8" w:space="0" w:color="auto"/>
              <w:right w:val="single" w:sz="8" w:space="0" w:color="auto"/>
            </w:tcBorders>
            <w:shd w:val="clear" w:color="auto" w:fill="BFBFBF" w:themeFill="background1" w:themeFillShade="BF"/>
          </w:tcPr>
          <w:p w14:paraId="4374C0B2" w14:textId="77777777" w:rsidR="004C04B3" w:rsidRPr="00231D9B" w:rsidRDefault="004C04B3" w:rsidP="00BA4B2D">
            <w:pPr>
              <w:spacing w:after="0" w:line="240" w:lineRule="auto"/>
              <w:rPr>
                <w:rFonts w:ascii="Times New Roman" w:hAnsi="Times New Roman"/>
                <w:b/>
                <w:bCs/>
                <w:color w:val="000000"/>
                <w:sz w:val="16"/>
                <w:szCs w:val="16"/>
              </w:rPr>
            </w:pPr>
          </w:p>
        </w:tc>
      </w:tr>
      <w:tr w:rsidR="004C04B3" w:rsidRPr="00231D9B" w14:paraId="2105EBCF" w14:textId="77777777"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ED3E7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СГ.01</w:t>
            </w:r>
          </w:p>
        </w:tc>
        <w:tc>
          <w:tcPr>
            <w:tcW w:w="0" w:type="auto"/>
            <w:tcBorders>
              <w:top w:val="nil"/>
              <w:left w:val="nil"/>
              <w:bottom w:val="single" w:sz="8" w:space="0" w:color="auto"/>
              <w:right w:val="single" w:sz="8" w:space="0" w:color="auto"/>
            </w:tcBorders>
            <w:shd w:val="clear" w:color="auto" w:fill="auto"/>
            <w:noWrap/>
            <w:vAlign w:val="center"/>
            <w:hideMark/>
          </w:tcPr>
          <w:p w14:paraId="51834BA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История России</w:t>
            </w:r>
          </w:p>
        </w:tc>
        <w:tc>
          <w:tcPr>
            <w:tcW w:w="0" w:type="auto"/>
            <w:tcBorders>
              <w:top w:val="nil"/>
              <w:left w:val="nil"/>
              <w:bottom w:val="single" w:sz="8" w:space="0" w:color="auto"/>
              <w:right w:val="single" w:sz="8" w:space="0" w:color="auto"/>
            </w:tcBorders>
            <w:shd w:val="clear" w:color="auto" w:fill="auto"/>
            <w:noWrap/>
            <w:vAlign w:val="center"/>
            <w:hideMark/>
          </w:tcPr>
          <w:p w14:paraId="34FA24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B52677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35926D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E33C67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351C48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2EE690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F41266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16A77D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C8323D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E03525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07B906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F5F985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164CC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2FAA50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99077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DBFE3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57A2C3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4AFF9DD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4B5702B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411115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DD3C43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01AA0D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898F02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E42142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80B41E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2EB335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41EAD2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7E5DC3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83E913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3558CE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40C1E8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FFB6D3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B98D65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163332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5AE227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46C9A5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569485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3099B9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2A36D4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A3890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6CC4AF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066426B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4B2E1D8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tcPr>
          <w:p w14:paraId="432FEF8E" w14:textId="77777777" w:rsidR="004C04B3" w:rsidRPr="00231D9B" w:rsidRDefault="00F72AD5" w:rsidP="008749A5">
            <w:pPr>
              <w:spacing w:after="0" w:line="240" w:lineRule="auto"/>
              <w:ind w:left="113" w:right="113"/>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4C04B3" w:rsidRPr="00231D9B" w14:paraId="70D7C14D" w14:textId="77777777" w:rsidTr="008749A5">
        <w:trPr>
          <w:cantSplit/>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343A2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СГ.02</w:t>
            </w:r>
          </w:p>
        </w:tc>
        <w:tc>
          <w:tcPr>
            <w:tcW w:w="0" w:type="auto"/>
            <w:tcBorders>
              <w:top w:val="nil"/>
              <w:left w:val="nil"/>
              <w:bottom w:val="single" w:sz="8" w:space="0" w:color="auto"/>
              <w:right w:val="single" w:sz="8" w:space="0" w:color="auto"/>
            </w:tcBorders>
            <w:shd w:val="clear" w:color="auto" w:fill="auto"/>
            <w:vAlign w:val="center"/>
            <w:hideMark/>
          </w:tcPr>
          <w:p w14:paraId="1DA75E0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Иностранный язык в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14:paraId="38CF229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D6DB6F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5120F7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0E7C59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694BDD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34509C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A95C5A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ECB885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139EC5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62D6A3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7500C2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EE3F0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F469B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587CB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593CE7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63A79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20D38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4A5E9D3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AC1CD9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7F859A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D93CF3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A81DE6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33EED3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01E325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17EF1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DF6373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9B10ED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8937AD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DB718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9A00EF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C6A939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FACBF8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13C764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7938DA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AD975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894628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F9511D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4DB1AE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A51FE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DC5120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51196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3E47E76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785E8C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173F421B" w14:textId="77777777" w:rsidR="004C04B3" w:rsidRPr="00231D9B" w:rsidRDefault="00F72AD5" w:rsidP="008749A5">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4C04B3" w:rsidRPr="00231D9B" w14:paraId="0C6B242A" w14:textId="77777777"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1F895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СГ.03</w:t>
            </w:r>
          </w:p>
        </w:tc>
        <w:tc>
          <w:tcPr>
            <w:tcW w:w="0" w:type="auto"/>
            <w:tcBorders>
              <w:top w:val="nil"/>
              <w:left w:val="nil"/>
              <w:bottom w:val="single" w:sz="8" w:space="0" w:color="auto"/>
              <w:right w:val="single" w:sz="8" w:space="0" w:color="auto"/>
            </w:tcBorders>
            <w:shd w:val="clear" w:color="auto" w:fill="auto"/>
            <w:noWrap/>
            <w:vAlign w:val="center"/>
            <w:hideMark/>
          </w:tcPr>
          <w:p w14:paraId="74E52E9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Безопасность жизнедеятельности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14:paraId="1738479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51F60A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FCC60C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EA9984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B43712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5588FB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18EB30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A75FE7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BAED6B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D6F337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E1757E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093ADF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C863C3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C1E9F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E3A9C7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990C63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20FF42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5917734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73AD900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47C443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E512D9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B4E1A1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E4C05A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5829A7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E6C67D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FD7E40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853498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E39160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F0F4E7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9429E2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BB9ED0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6C5E0A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047733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01B6F4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787D08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057A28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D0427C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37709B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8BC4DB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AFEC4C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ACF782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74407D8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91C815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059A52E7" w14:textId="77777777" w:rsidR="004C04B3" w:rsidRPr="00231D9B" w:rsidRDefault="00F87C10" w:rsidP="008749A5">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4C04B3" w:rsidRPr="00231D9B" w14:paraId="6402D48F" w14:textId="77777777"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57143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СГ.04</w:t>
            </w:r>
          </w:p>
        </w:tc>
        <w:tc>
          <w:tcPr>
            <w:tcW w:w="0" w:type="auto"/>
            <w:tcBorders>
              <w:top w:val="nil"/>
              <w:left w:val="nil"/>
              <w:bottom w:val="single" w:sz="8" w:space="0" w:color="auto"/>
              <w:right w:val="single" w:sz="8" w:space="0" w:color="auto"/>
            </w:tcBorders>
            <w:shd w:val="clear" w:color="auto" w:fill="auto"/>
            <w:noWrap/>
            <w:vAlign w:val="center"/>
            <w:hideMark/>
          </w:tcPr>
          <w:p w14:paraId="78B0056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Физическая культура</w:t>
            </w:r>
          </w:p>
        </w:tc>
        <w:tc>
          <w:tcPr>
            <w:tcW w:w="0" w:type="auto"/>
            <w:tcBorders>
              <w:top w:val="nil"/>
              <w:left w:val="nil"/>
              <w:bottom w:val="single" w:sz="8" w:space="0" w:color="auto"/>
              <w:right w:val="single" w:sz="8" w:space="0" w:color="auto"/>
            </w:tcBorders>
            <w:shd w:val="clear" w:color="auto" w:fill="auto"/>
            <w:noWrap/>
            <w:vAlign w:val="center"/>
            <w:hideMark/>
          </w:tcPr>
          <w:p w14:paraId="13CB544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A6DBD6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F07F16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EC6011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D23EFE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6B714A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8A0638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C16D42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D50EF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ACFCD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16BAFE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B47D97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E6E1B3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1180D2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2BCDBF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4F944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1F86A2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020DCF9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6E075E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C18917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5914B9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0D8CA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DA211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7332B5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112A23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E5EA4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958840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3CDADC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491603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82540F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83986B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1F2E00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D89E89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EAD374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62EAF1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800728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435949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691EA2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6D1963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17C9C1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47DE01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4C0AF79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5BC889B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3758C824" w14:textId="77777777" w:rsidR="004C04B3" w:rsidRPr="00231D9B" w:rsidRDefault="00F87C10" w:rsidP="008749A5">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3147DB" w:rsidRPr="00231D9B" w14:paraId="4174ADB2" w14:textId="77777777" w:rsidTr="00F87C10">
        <w:trPr>
          <w:trHeight w:val="315"/>
        </w:trPr>
        <w:tc>
          <w:tcPr>
            <w:tcW w:w="0" w:type="auto"/>
            <w:tcBorders>
              <w:top w:val="nil"/>
              <w:left w:val="single" w:sz="8" w:space="0" w:color="auto"/>
              <w:bottom w:val="single" w:sz="8" w:space="0" w:color="auto"/>
              <w:right w:val="single" w:sz="8" w:space="0" w:color="auto"/>
            </w:tcBorders>
            <w:shd w:val="clear" w:color="000000" w:fill="C0C0C0"/>
            <w:vAlign w:val="center"/>
            <w:hideMark/>
          </w:tcPr>
          <w:p w14:paraId="5BA156B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ОП.00</w:t>
            </w:r>
          </w:p>
        </w:tc>
        <w:tc>
          <w:tcPr>
            <w:tcW w:w="0" w:type="auto"/>
            <w:tcBorders>
              <w:top w:val="nil"/>
              <w:left w:val="nil"/>
              <w:bottom w:val="single" w:sz="8" w:space="0" w:color="auto"/>
              <w:right w:val="single" w:sz="8" w:space="0" w:color="auto"/>
            </w:tcBorders>
            <w:shd w:val="clear" w:color="000000" w:fill="C0C0C0"/>
            <w:noWrap/>
            <w:vAlign w:val="center"/>
            <w:hideMark/>
          </w:tcPr>
          <w:p w14:paraId="5789032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Общепрофессиональный цикл </w:t>
            </w:r>
          </w:p>
        </w:tc>
        <w:tc>
          <w:tcPr>
            <w:tcW w:w="0" w:type="auto"/>
            <w:tcBorders>
              <w:top w:val="nil"/>
              <w:left w:val="nil"/>
              <w:bottom w:val="single" w:sz="8" w:space="0" w:color="auto"/>
              <w:right w:val="single" w:sz="8" w:space="0" w:color="auto"/>
            </w:tcBorders>
            <w:shd w:val="clear" w:color="000000" w:fill="C0C0C0"/>
            <w:noWrap/>
            <w:vAlign w:val="center"/>
            <w:hideMark/>
          </w:tcPr>
          <w:p w14:paraId="3E4B948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48D442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A7C487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CF59F6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5F2056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0C5C3A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DEF3D2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E09BB1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65B247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193C60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D209C4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717862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C81D7B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C3D49A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63F016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A25AAA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2119C0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89B383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5C986D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F473B5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ABCC39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6A82DC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F2094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C5AFA0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935D2F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0EAA54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D31E9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24A18A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FA040D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1E45C3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0B250D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3D538E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5F4D11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06D4D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D1F583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6887E0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D581EB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9F77E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8C874F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D3C3EF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B4745C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84D56F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7A0DE98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02C4581B" w14:textId="77777777" w:rsidR="004C04B3" w:rsidRPr="00231D9B" w:rsidRDefault="004C04B3" w:rsidP="00F87C10">
            <w:pPr>
              <w:spacing w:after="0" w:line="240" w:lineRule="auto"/>
              <w:jc w:val="center"/>
              <w:rPr>
                <w:rFonts w:ascii="Times New Roman" w:hAnsi="Times New Roman"/>
                <w:b/>
                <w:bCs/>
                <w:color w:val="000000"/>
                <w:sz w:val="16"/>
                <w:szCs w:val="16"/>
              </w:rPr>
            </w:pPr>
          </w:p>
        </w:tc>
      </w:tr>
      <w:tr w:rsidR="004C04B3" w:rsidRPr="00231D9B" w14:paraId="240A7B7C" w14:textId="77777777"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384DC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ОП.01</w:t>
            </w:r>
          </w:p>
        </w:tc>
        <w:tc>
          <w:tcPr>
            <w:tcW w:w="0" w:type="auto"/>
            <w:tcBorders>
              <w:top w:val="nil"/>
              <w:left w:val="nil"/>
              <w:bottom w:val="single" w:sz="8" w:space="0" w:color="auto"/>
              <w:right w:val="single" w:sz="8" w:space="0" w:color="auto"/>
            </w:tcBorders>
            <w:shd w:val="clear" w:color="auto" w:fill="auto"/>
            <w:vAlign w:val="bottom"/>
            <w:hideMark/>
          </w:tcPr>
          <w:p w14:paraId="6F0B7F3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Математические методы решения прикладных профессиональных задач</w:t>
            </w:r>
          </w:p>
        </w:tc>
        <w:tc>
          <w:tcPr>
            <w:tcW w:w="0" w:type="auto"/>
            <w:tcBorders>
              <w:top w:val="nil"/>
              <w:left w:val="nil"/>
              <w:bottom w:val="single" w:sz="8" w:space="0" w:color="auto"/>
              <w:right w:val="single" w:sz="8" w:space="0" w:color="auto"/>
            </w:tcBorders>
            <w:shd w:val="clear" w:color="auto" w:fill="auto"/>
            <w:noWrap/>
            <w:vAlign w:val="center"/>
            <w:hideMark/>
          </w:tcPr>
          <w:p w14:paraId="271B365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A019D9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B06D9B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0D9DAC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0AAD3B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89020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71E90C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AA4961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71E662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4423E7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C64041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3FDFFE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24E61E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0EF5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CE158E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C1D842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3643A1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17146CD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5A0B66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1821A4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738057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B368BF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6A51B3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710D5B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BE34F5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A681E5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761BA7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B3C2C0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E728BA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B64172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9D80CD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070F19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7F0054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E06E7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9E760C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C79C69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6C5073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FB3B4A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C276B4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F4B443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5846EA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349709B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15C78A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738DDAA9" w14:textId="77777777" w:rsidR="004C04B3" w:rsidRPr="00231D9B" w:rsidRDefault="00F87C10" w:rsidP="00246931">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4C04B3" w:rsidRPr="00231D9B" w14:paraId="2C670571" w14:textId="77777777"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13001B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ОП.03</w:t>
            </w:r>
          </w:p>
        </w:tc>
        <w:tc>
          <w:tcPr>
            <w:tcW w:w="0" w:type="auto"/>
            <w:tcBorders>
              <w:top w:val="nil"/>
              <w:left w:val="nil"/>
              <w:bottom w:val="single" w:sz="8" w:space="0" w:color="auto"/>
              <w:right w:val="single" w:sz="8" w:space="0" w:color="auto"/>
            </w:tcBorders>
            <w:shd w:val="clear" w:color="auto" w:fill="auto"/>
            <w:vAlign w:val="bottom"/>
            <w:hideMark/>
          </w:tcPr>
          <w:p w14:paraId="69BE8FC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Основы геодезии и картографии, топографическая графика</w:t>
            </w:r>
          </w:p>
        </w:tc>
        <w:tc>
          <w:tcPr>
            <w:tcW w:w="0" w:type="auto"/>
            <w:tcBorders>
              <w:top w:val="nil"/>
              <w:left w:val="nil"/>
              <w:bottom w:val="single" w:sz="8" w:space="0" w:color="auto"/>
              <w:right w:val="single" w:sz="8" w:space="0" w:color="auto"/>
            </w:tcBorders>
            <w:shd w:val="clear" w:color="auto" w:fill="auto"/>
            <w:noWrap/>
            <w:vAlign w:val="center"/>
            <w:hideMark/>
          </w:tcPr>
          <w:p w14:paraId="4E9E143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17A5CC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E46B74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9F20F5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643297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99B72A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B8B67F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E21022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35CFA5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0FDE4A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73ABCB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36628E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13BBB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B91FD2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AAA39C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F777B5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5C439C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33E8B04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0C0583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E05BC9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D2152B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26FE62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9DDBA7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A464B1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5BB29C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83EF6F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295074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A44BBF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9EC64D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CE4C7E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FD6775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1ACE67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1128DB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FD2A22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EA2BC3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41C010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15FF1A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8C5C55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631881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53F4F7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8D7A7E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744FFF9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C0CF4B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5814AE13" w14:textId="77777777" w:rsidR="004C04B3" w:rsidRPr="00231D9B" w:rsidRDefault="00F87C10" w:rsidP="00246931">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4C04B3" w:rsidRPr="00231D9B" w14:paraId="7B16CA25" w14:textId="77777777"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48812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ОП.05</w:t>
            </w:r>
          </w:p>
        </w:tc>
        <w:tc>
          <w:tcPr>
            <w:tcW w:w="0" w:type="auto"/>
            <w:tcBorders>
              <w:top w:val="nil"/>
              <w:left w:val="nil"/>
              <w:bottom w:val="single" w:sz="8" w:space="0" w:color="auto"/>
              <w:right w:val="single" w:sz="8" w:space="0" w:color="auto"/>
            </w:tcBorders>
            <w:shd w:val="clear" w:color="auto" w:fill="auto"/>
            <w:hideMark/>
          </w:tcPr>
          <w:p w14:paraId="038FFC2E"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Основы геологии, геоморфологии, почвоведения</w:t>
            </w:r>
          </w:p>
        </w:tc>
        <w:tc>
          <w:tcPr>
            <w:tcW w:w="0" w:type="auto"/>
            <w:tcBorders>
              <w:top w:val="nil"/>
              <w:left w:val="nil"/>
              <w:bottom w:val="single" w:sz="8" w:space="0" w:color="auto"/>
              <w:right w:val="single" w:sz="8" w:space="0" w:color="auto"/>
            </w:tcBorders>
            <w:shd w:val="clear" w:color="auto" w:fill="auto"/>
            <w:noWrap/>
            <w:vAlign w:val="center"/>
            <w:hideMark/>
          </w:tcPr>
          <w:p w14:paraId="45CA34F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95EFA2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BAF0E1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5BB9E0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9AA7C6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C73AA5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C5C03B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1081BA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F191C0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155DE7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6452AF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68F13F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9FE8FD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5E167D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359DEE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9C8188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62EFF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6A9D355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C143D8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F89EFC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9BFE5C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1DDF5C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B29C2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C12F8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EC8AB1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359A1F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0A8966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E9E639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D5FECA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406A29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D97CE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3D6EA1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6DF3AB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CDC478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9B1306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D9BC7C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C4AD7D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E47D4D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4BDCFC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0D875D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B2E42B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08C2B03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FEE05E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5964622A" w14:textId="77777777" w:rsidR="004C04B3" w:rsidRPr="00231D9B" w:rsidRDefault="00F87C10" w:rsidP="00246931">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3147DB" w:rsidRPr="00231D9B" w14:paraId="2F994C23" w14:textId="77777777" w:rsidTr="00F87C10">
        <w:trPr>
          <w:trHeight w:val="315"/>
        </w:trPr>
        <w:tc>
          <w:tcPr>
            <w:tcW w:w="0" w:type="auto"/>
            <w:tcBorders>
              <w:top w:val="nil"/>
              <w:left w:val="single" w:sz="8" w:space="0" w:color="auto"/>
              <w:bottom w:val="single" w:sz="8" w:space="0" w:color="auto"/>
              <w:right w:val="single" w:sz="8" w:space="0" w:color="auto"/>
            </w:tcBorders>
            <w:shd w:val="clear" w:color="000000" w:fill="BFBFBF"/>
            <w:vAlign w:val="center"/>
            <w:hideMark/>
          </w:tcPr>
          <w:p w14:paraId="3455F0B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 00</w:t>
            </w:r>
          </w:p>
        </w:tc>
        <w:tc>
          <w:tcPr>
            <w:tcW w:w="0" w:type="auto"/>
            <w:tcBorders>
              <w:top w:val="nil"/>
              <w:left w:val="nil"/>
              <w:bottom w:val="single" w:sz="8" w:space="0" w:color="auto"/>
              <w:right w:val="single" w:sz="8" w:space="0" w:color="auto"/>
            </w:tcBorders>
            <w:shd w:val="clear" w:color="000000" w:fill="BFBFBF"/>
            <w:noWrap/>
            <w:vAlign w:val="center"/>
            <w:hideMark/>
          </w:tcPr>
          <w:p w14:paraId="60007F4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Профессиональный цикл</w:t>
            </w:r>
          </w:p>
        </w:tc>
        <w:tc>
          <w:tcPr>
            <w:tcW w:w="0" w:type="auto"/>
            <w:tcBorders>
              <w:top w:val="nil"/>
              <w:left w:val="nil"/>
              <w:bottom w:val="single" w:sz="8" w:space="0" w:color="auto"/>
              <w:right w:val="single" w:sz="8" w:space="0" w:color="auto"/>
            </w:tcBorders>
            <w:shd w:val="clear" w:color="000000" w:fill="C0C0C0"/>
            <w:noWrap/>
            <w:vAlign w:val="center"/>
            <w:hideMark/>
          </w:tcPr>
          <w:p w14:paraId="0E20E9F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FBBA02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BFB338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F4D9E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25913C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5828B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71F88A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FCACFF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2998B1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7794F4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3E2A4B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8D6D9F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575143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794D43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39D831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BBE08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A1719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428F597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067F94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FD30AD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5378C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34C42D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FAC9A2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BA1B90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4447F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89A37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F51438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B9790F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0A048A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01076C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2AA768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092140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F162E4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0F9CE6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A702E3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CAADEC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2318BD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1CE107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959A36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EDDA26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7ABD49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607347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3D73A48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187A86FD" w14:textId="77777777" w:rsidR="004C04B3" w:rsidRPr="00231D9B" w:rsidRDefault="004C04B3" w:rsidP="00F87C10">
            <w:pPr>
              <w:spacing w:after="0" w:line="240" w:lineRule="auto"/>
              <w:jc w:val="center"/>
              <w:rPr>
                <w:rFonts w:ascii="Times New Roman" w:hAnsi="Times New Roman"/>
                <w:b/>
                <w:bCs/>
                <w:color w:val="000000"/>
                <w:sz w:val="16"/>
                <w:szCs w:val="16"/>
              </w:rPr>
            </w:pPr>
          </w:p>
        </w:tc>
      </w:tr>
      <w:tr w:rsidR="003147DB" w:rsidRPr="00231D9B" w14:paraId="19764983" w14:textId="77777777" w:rsidTr="000B5FDB">
        <w:trPr>
          <w:trHeight w:val="1125"/>
        </w:trPr>
        <w:tc>
          <w:tcPr>
            <w:tcW w:w="0" w:type="auto"/>
            <w:tcBorders>
              <w:top w:val="nil"/>
              <w:left w:val="single" w:sz="8" w:space="0" w:color="auto"/>
              <w:bottom w:val="single" w:sz="8" w:space="0" w:color="auto"/>
              <w:right w:val="single" w:sz="8" w:space="0" w:color="auto"/>
            </w:tcBorders>
            <w:shd w:val="clear" w:color="000000" w:fill="D8D8D8"/>
            <w:vAlign w:val="center"/>
            <w:hideMark/>
          </w:tcPr>
          <w:p w14:paraId="270AA55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01</w:t>
            </w:r>
          </w:p>
        </w:tc>
        <w:tc>
          <w:tcPr>
            <w:tcW w:w="0" w:type="auto"/>
            <w:tcBorders>
              <w:top w:val="nil"/>
              <w:left w:val="nil"/>
              <w:bottom w:val="single" w:sz="8" w:space="0" w:color="auto"/>
              <w:right w:val="single" w:sz="8" w:space="0" w:color="auto"/>
            </w:tcBorders>
            <w:shd w:val="clear" w:color="auto" w:fill="D9D9D9" w:themeFill="background1" w:themeFillShade="D9"/>
            <w:vAlign w:val="bottom"/>
            <w:hideMark/>
          </w:tcPr>
          <w:p w14:paraId="5E75F78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0" w:type="auto"/>
            <w:tcBorders>
              <w:top w:val="nil"/>
              <w:left w:val="nil"/>
              <w:bottom w:val="nil"/>
              <w:right w:val="single" w:sz="8" w:space="0" w:color="auto"/>
            </w:tcBorders>
            <w:shd w:val="clear" w:color="000000" w:fill="D9D9D9"/>
            <w:noWrap/>
            <w:vAlign w:val="center"/>
            <w:hideMark/>
          </w:tcPr>
          <w:p w14:paraId="6EA52E8F"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nil"/>
              <w:right w:val="single" w:sz="8" w:space="0" w:color="auto"/>
            </w:tcBorders>
            <w:shd w:val="clear" w:color="000000" w:fill="D9D9D9"/>
            <w:noWrap/>
            <w:vAlign w:val="center"/>
            <w:hideMark/>
          </w:tcPr>
          <w:p w14:paraId="51F8193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5EC10CC"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C4D365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92A14A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E66FFDE"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072C04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D47AC2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1A422C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0D6A7CD"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5F01AD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742BEB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69BB722"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ECD4F2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562165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EFF974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1E5AE41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FEE39A1"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1258A1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82F5B7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BD4A62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7F79378"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FE11FF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A93F123"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896C492"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B0014B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D279E1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3E91B51"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0C9E46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C4BB4B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F61531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3BC3A3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712530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50827D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4ECECA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03E6C3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5CAA61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A52A2F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1F4292B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5802ED5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357F64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6090BDB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BCA015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14:paraId="7FA28932" w14:textId="77777777" w:rsidR="004C04B3" w:rsidRPr="00231D9B" w:rsidRDefault="004C04B3" w:rsidP="00BA4B2D">
            <w:pPr>
              <w:spacing w:after="0" w:line="240" w:lineRule="auto"/>
              <w:rPr>
                <w:rFonts w:ascii="Times New Roman" w:hAnsi="Times New Roman"/>
                <w:b/>
                <w:bCs/>
                <w:color w:val="000000"/>
                <w:sz w:val="16"/>
                <w:szCs w:val="16"/>
              </w:rPr>
            </w:pPr>
          </w:p>
        </w:tc>
      </w:tr>
      <w:tr w:rsidR="00F87C10" w:rsidRPr="00231D9B" w14:paraId="4EDC05F2" w14:textId="77777777" w:rsidTr="00246931">
        <w:trPr>
          <w:cantSplit/>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EF44A"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МДК.01.01</w:t>
            </w:r>
          </w:p>
        </w:tc>
        <w:tc>
          <w:tcPr>
            <w:tcW w:w="0" w:type="auto"/>
            <w:tcBorders>
              <w:top w:val="nil"/>
              <w:left w:val="nil"/>
              <w:bottom w:val="single" w:sz="8" w:space="0" w:color="auto"/>
              <w:right w:val="single" w:sz="8" w:space="0" w:color="auto"/>
            </w:tcBorders>
            <w:shd w:val="clear" w:color="auto" w:fill="auto"/>
            <w:hideMark/>
          </w:tcPr>
          <w:p w14:paraId="0F1EA296" w14:textId="77777777" w:rsidR="00F87C10" w:rsidRPr="00231D9B" w:rsidRDefault="00F87C10"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Выполнение полевых и камеральных работ по созданию геодезических сетей специального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16F5"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8D6CE7"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897A0BA"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5BFDCBFF"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3287D9F8"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0C1BAE4"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32B6E5B"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435755E"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1E48EF6"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84D37EC"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56760A8"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9F3D3B1"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0A0CEBCB"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CBE90F5"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5CBC20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14E0254C"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6038D67"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000000" w:fill="FFFF00"/>
            <w:noWrap/>
            <w:vAlign w:val="center"/>
            <w:hideMark/>
          </w:tcPr>
          <w:p w14:paraId="01549C7C"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6040276"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2DF324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7997340"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64E73415"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14C5E9EA"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07AB7926"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585350B0"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0F4B5E63"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5970A566"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5186250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2484C40"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AA1F5A3"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2594582"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5CC5727"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3B386596"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D9DED0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2E9C0974"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33237930"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2ECFC4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08981C53"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4E83437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CC0FA1D"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247ECFF"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14:paraId="0C5BD0E6"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textDirection w:val="tbRl"/>
            <w:vAlign w:val="center"/>
            <w:hideMark/>
          </w:tcPr>
          <w:p w14:paraId="3969CE5D" w14:textId="77777777" w:rsidR="00F87C10" w:rsidRPr="00231D9B" w:rsidRDefault="00F87C10" w:rsidP="00246931">
            <w:pPr>
              <w:spacing w:after="0" w:line="240" w:lineRule="auto"/>
              <w:ind w:left="113" w:right="113"/>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tcPr>
          <w:p w14:paraId="2B1E9237" w14:textId="77777777" w:rsidR="00F87C10" w:rsidRPr="00231D9B" w:rsidRDefault="00F87C10" w:rsidP="00246931">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114</w:t>
            </w:r>
          </w:p>
        </w:tc>
      </w:tr>
      <w:tr w:rsidR="004C04B3" w:rsidRPr="00231D9B" w14:paraId="53113E21" w14:textId="77777777" w:rsidTr="00435D5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DCF711" w14:textId="77777777" w:rsidR="004C04B3" w:rsidRPr="00231D9B" w:rsidRDefault="004C04B3" w:rsidP="00BA4B2D">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CFF456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Промежуточная аттестация</w:t>
            </w:r>
          </w:p>
        </w:tc>
        <w:tc>
          <w:tcPr>
            <w:tcW w:w="0" w:type="auto"/>
            <w:tcBorders>
              <w:top w:val="nil"/>
              <w:left w:val="nil"/>
              <w:bottom w:val="nil"/>
              <w:right w:val="single" w:sz="8" w:space="0" w:color="auto"/>
            </w:tcBorders>
            <w:shd w:val="clear" w:color="auto" w:fill="auto"/>
            <w:noWrap/>
            <w:vAlign w:val="center"/>
            <w:hideMark/>
          </w:tcPr>
          <w:p w14:paraId="4817694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52E73E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220433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ABFBC4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8A77A3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0C094CB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BD0675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51A29A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7BE02A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0F799A7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727851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22AD17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FB204C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B6E955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C633FC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691CEB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2B4292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14:paraId="549AD15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14:paraId="525E0E9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D6182E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0E6C00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F62126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0069D4C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715002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BB3CFE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C3BC32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BBBBC1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C2A916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1819AD6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C1D579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CB58D7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C014A7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892026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473277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0BD2E2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4A19EE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7592DD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133FDCC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406ACE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F24844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6F411A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C57114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nil"/>
              <w:right w:val="single" w:sz="8" w:space="0" w:color="auto"/>
            </w:tcBorders>
            <w:shd w:val="clear" w:color="000000" w:fill="92D050"/>
            <w:noWrap/>
            <w:vAlign w:val="center"/>
            <w:hideMark/>
          </w:tcPr>
          <w:p w14:paraId="233EE587" w14:textId="77777777" w:rsidR="004C04B3" w:rsidRPr="00231D9B" w:rsidRDefault="004C04B3" w:rsidP="00435D55">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nil"/>
              <w:right w:val="single" w:sz="8" w:space="0" w:color="auto"/>
            </w:tcBorders>
            <w:shd w:val="clear" w:color="auto" w:fill="auto"/>
            <w:textDirection w:val="btLr"/>
            <w:vAlign w:val="center"/>
          </w:tcPr>
          <w:p w14:paraId="3EF834E0" w14:textId="77777777" w:rsidR="004C04B3" w:rsidRPr="00231D9B" w:rsidRDefault="00F87C10" w:rsidP="00246931">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72</w:t>
            </w:r>
          </w:p>
        </w:tc>
      </w:tr>
      <w:tr w:rsidR="004C04B3" w:rsidRPr="00231D9B" w14:paraId="2A8BE3C8" w14:textId="77777777" w:rsidTr="00246931">
        <w:trPr>
          <w:cantSplit/>
          <w:trHeight w:val="794"/>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14:paraId="57896023"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Вариативная часть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3A0AFC"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C45171"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54B79"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DD1841"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F85167"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7A37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26541C"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758E2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DAB7FF"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D17EF6"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008E96"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6B0DFF"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4D2FF"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1F2E91"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4A57C7"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1644BD"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57B929"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6674412"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AB28DA"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4B038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D2D45E"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29E5E7"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659AE6"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F4241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18C16D"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C121E2"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3D7FD1"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5D4EEA"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A9469D"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06EC8B"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AD85E9"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F70767"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E3A008"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7F33CA"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F2A0E7"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39390"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0C66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7C451"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533709"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73256B"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F48D9"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20</w:t>
            </w:r>
          </w:p>
        </w:tc>
        <w:tc>
          <w:tcPr>
            <w:tcW w:w="0" w:type="auto"/>
            <w:tcBorders>
              <w:top w:val="nil"/>
              <w:left w:val="nil"/>
              <w:bottom w:val="single" w:sz="8" w:space="0" w:color="auto"/>
              <w:right w:val="single" w:sz="8" w:space="0" w:color="auto"/>
            </w:tcBorders>
            <w:shd w:val="clear" w:color="000000" w:fill="92D050"/>
            <w:noWrap/>
            <w:vAlign w:val="center"/>
            <w:hideMark/>
          </w:tcPr>
          <w:p w14:paraId="3C4A718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14:paraId="0EF2AAA1"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88A0C2" w14:textId="77777777" w:rsidR="004C04B3" w:rsidRPr="00231D9B" w:rsidRDefault="00F87C10" w:rsidP="00246931">
            <w:pPr>
              <w:spacing w:after="0" w:line="240" w:lineRule="auto"/>
              <w:ind w:left="113" w:right="113"/>
              <w:jc w:val="center"/>
              <w:rPr>
                <w:rFonts w:ascii="Times New Roman" w:hAnsi="Times New Roman"/>
                <w:b/>
                <w:bCs/>
                <w:iCs/>
                <w:color w:val="000000"/>
                <w:sz w:val="16"/>
                <w:szCs w:val="16"/>
              </w:rPr>
            </w:pPr>
            <w:r w:rsidRPr="00231D9B">
              <w:rPr>
                <w:rFonts w:ascii="Times New Roman" w:hAnsi="Times New Roman"/>
                <w:b/>
                <w:bCs/>
                <w:iCs/>
                <w:color w:val="000000"/>
                <w:sz w:val="16"/>
                <w:szCs w:val="16"/>
              </w:rPr>
              <w:t>744</w:t>
            </w:r>
          </w:p>
        </w:tc>
      </w:tr>
      <w:tr w:rsidR="003147DB" w:rsidRPr="00231D9B" w14:paraId="0D5FE008" w14:textId="77777777" w:rsidTr="00246931">
        <w:trPr>
          <w:trHeight w:val="315"/>
        </w:trPr>
        <w:tc>
          <w:tcPr>
            <w:tcW w:w="0" w:type="auto"/>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3AE3710" w14:textId="77777777" w:rsidR="00F87C10" w:rsidRPr="00231D9B" w:rsidRDefault="00F87C10"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nil"/>
              <w:right w:val="nil"/>
            </w:tcBorders>
            <w:shd w:val="clear" w:color="auto" w:fill="BFBFBF" w:themeFill="background1" w:themeFillShade="BF"/>
            <w:noWrap/>
            <w:vAlign w:val="center"/>
            <w:hideMark/>
          </w:tcPr>
          <w:p w14:paraId="5D833E9F"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Всего час. в неделю </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F06437D"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E57D132"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A01739D"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4BCF8AB"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09C9F86"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3A0A4A1"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4D8A33C"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5FAFA1C"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859B853"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5010BD1"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42F0539"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AE853AA"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DDE998B"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FB53BD8"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6C598DA"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5858C54"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4F656801"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FFFF00"/>
            <w:noWrap/>
            <w:vAlign w:val="center"/>
            <w:hideMark/>
          </w:tcPr>
          <w:p w14:paraId="0053C103"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282050FB"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ACF6C32"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276BF8A"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09ED0E6"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7C0D124"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B24046F"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FCACC32"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2088B02"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CC9947C"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C521AD6"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4DC49A7"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2025133"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DF200F3"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181B2194"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3E3E030"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81C7ED5"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83A92B6"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A1B2815"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3EDD90E9"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550D07F8"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FF7A050" w14:textId="77777777" w:rsidR="00F87C10" w:rsidRPr="00231D9B" w:rsidRDefault="00F87C10"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9CE1A7F"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42DB304F"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000000" w:fill="92D050"/>
            <w:noWrap/>
            <w:vAlign w:val="center"/>
            <w:hideMark/>
          </w:tcPr>
          <w:p w14:paraId="6DD92D0C"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000000" w:fill="92D050"/>
            <w:noWrap/>
            <w:vAlign w:val="center"/>
            <w:hideMark/>
          </w:tcPr>
          <w:p w14:paraId="3FA22A35" w14:textId="77777777" w:rsidR="00F87C10" w:rsidRPr="00231D9B" w:rsidRDefault="00F87C10"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vMerge w:val="restart"/>
            <w:tcBorders>
              <w:top w:val="nil"/>
              <w:left w:val="nil"/>
              <w:right w:val="single" w:sz="8" w:space="0" w:color="auto"/>
            </w:tcBorders>
            <w:shd w:val="clear" w:color="auto" w:fill="auto"/>
            <w:textDirection w:val="btLr"/>
            <w:vAlign w:val="center"/>
          </w:tcPr>
          <w:p w14:paraId="4B3A0F0A" w14:textId="77777777" w:rsidR="00F87C10" w:rsidRPr="00231D9B" w:rsidRDefault="00F87C10" w:rsidP="00246931">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1476</w:t>
            </w:r>
          </w:p>
        </w:tc>
      </w:tr>
      <w:tr w:rsidR="003147DB" w:rsidRPr="00231D9B" w14:paraId="4B9463FC" w14:textId="77777777" w:rsidTr="00E64721">
        <w:trPr>
          <w:trHeight w:val="315"/>
        </w:trPr>
        <w:tc>
          <w:tcPr>
            <w:tcW w:w="0" w:type="auto"/>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32224DE0" w14:textId="77777777" w:rsidR="00F87C10" w:rsidRPr="00231D9B" w:rsidRDefault="00F87C10" w:rsidP="00BA4B2D">
            <w:pPr>
              <w:spacing w:after="0" w:line="240" w:lineRule="auto"/>
              <w:rPr>
                <w:rFonts w:ascii="Times New Roman" w:hAnsi="Times New Roman"/>
                <w:b/>
                <w:bCs/>
                <w:color w:val="000000"/>
                <w:sz w:val="16"/>
                <w:szCs w:val="16"/>
              </w:rPr>
            </w:pPr>
          </w:p>
        </w:tc>
        <w:tc>
          <w:tcPr>
            <w:tcW w:w="0" w:type="auto"/>
            <w:tcBorders>
              <w:top w:val="nil"/>
              <w:left w:val="nil"/>
              <w:bottom w:val="single" w:sz="8" w:space="0" w:color="auto"/>
              <w:right w:val="nil"/>
            </w:tcBorders>
            <w:shd w:val="clear" w:color="auto" w:fill="BFBFBF" w:themeFill="background1" w:themeFillShade="BF"/>
            <w:noWrap/>
            <w:vAlign w:val="center"/>
            <w:hideMark/>
          </w:tcPr>
          <w:p w14:paraId="69126257"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учебных занятий</w:t>
            </w:r>
          </w:p>
        </w:tc>
        <w:tc>
          <w:tcPr>
            <w:tcW w:w="0" w:type="auto"/>
            <w:tcBorders>
              <w:top w:val="nil"/>
              <w:left w:val="single" w:sz="4" w:space="0" w:color="auto"/>
              <w:bottom w:val="single" w:sz="8" w:space="0" w:color="auto"/>
              <w:right w:val="single" w:sz="4" w:space="0" w:color="auto"/>
            </w:tcBorders>
            <w:shd w:val="clear" w:color="auto" w:fill="BFBFBF" w:themeFill="background1" w:themeFillShade="BF"/>
            <w:noWrap/>
            <w:vAlign w:val="center"/>
            <w:hideMark/>
          </w:tcPr>
          <w:p w14:paraId="015386E4"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7C6A7FCA"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1CB5539C"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735543FD"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291E2338"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0439DAD0"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3A8C0B45"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29992844"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73AA7624"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6D83412E"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F687686"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4597D369"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6C965016"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D8B603D"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46F7F4ED"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317C1019"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7F826D6A"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14:paraId="49AC6FA5"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14:paraId="7743FBC2"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061E341F"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4FC23971"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69227605"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6A169314"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7F154A5E"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6ED2EBC3"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2CAB7C2C"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49C75FDA"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00B50D0F"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3CC2AA47"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130B379E"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306174D4"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25CBA6FC"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10D1CD58"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BBF5A7F"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6FF9673"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263B8B3A"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558F48E"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50AAC62C"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14:paraId="428176FA" w14:textId="77777777" w:rsidR="00F87C10" w:rsidRPr="00231D9B" w:rsidRDefault="00F87C10"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BBE2B5C"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499260C2" w14:textId="77777777" w:rsidR="00F87C10" w:rsidRPr="00231D9B" w:rsidRDefault="00F87C10"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0F96C187"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14:paraId="258B23B9" w14:textId="77777777" w:rsidR="00F87C10" w:rsidRPr="00231D9B" w:rsidRDefault="00F87C10"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vMerge/>
            <w:tcBorders>
              <w:left w:val="nil"/>
              <w:bottom w:val="single" w:sz="8" w:space="0" w:color="auto"/>
              <w:right w:val="single" w:sz="8" w:space="0" w:color="auto"/>
            </w:tcBorders>
            <w:shd w:val="clear" w:color="auto" w:fill="auto"/>
          </w:tcPr>
          <w:p w14:paraId="65E63537" w14:textId="77777777" w:rsidR="00F87C10" w:rsidRPr="00231D9B" w:rsidRDefault="00F87C10" w:rsidP="00BA4B2D">
            <w:pPr>
              <w:spacing w:after="0" w:line="240" w:lineRule="auto"/>
              <w:rPr>
                <w:rFonts w:ascii="Times New Roman" w:hAnsi="Times New Roman"/>
                <w:color w:val="000000"/>
                <w:sz w:val="16"/>
                <w:szCs w:val="16"/>
              </w:rPr>
            </w:pPr>
          </w:p>
        </w:tc>
      </w:tr>
    </w:tbl>
    <w:p w14:paraId="16CC8EB2" w14:textId="77777777" w:rsidR="00BA4B2D" w:rsidRPr="00231D9B" w:rsidRDefault="009C149E" w:rsidP="006F103B">
      <w:pPr>
        <w:spacing w:after="0"/>
        <w:jc w:val="center"/>
        <w:rPr>
          <w:rFonts w:ascii="Times New Roman" w:hAnsi="Times New Roman"/>
          <w:sz w:val="24"/>
          <w:szCs w:val="24"/>
        </w:rPr>
      </w:pPr>
      <w:r w:rsidRPr="00231D9B">
        <w:rPr>
          <w:rFonts w:ascii="Times New Roman" w:hAnsi="Times New Roman"/>
          <w:sz w:val="24"/>
          <w:szCs w:val="24"/>
        </w:rPr>
        <w:t>Второй курс</w:t>
      </w:r>
    </w:p>
    <w:tbl>
      <w:tblPr>
        <w:tblW w:w="0" w:type="auto"/>
        <w:tblInd w:w="-4" w:type="dxa"/>
        <w:tblLayout w:type="fixed"/>
        <w:tblLook w:val="04A0" w:firstRow="1" w:lastRow="0" w:firstColumn="1" w:lastColumn="0" w:noHBand="0" w:noVBand="1"/>
      </w:tblPr>
      <w:tblGrid>
        <w:gridCol w:w="432"/>
        <w:gridCol w:w="86"/>
        <w:gridCol w:w="2490"/>
        <w:gridCol w:w="262"/>
        <w:gridCol w:w="262"/>
        <w:gridCol w:w="262"/>
        <w:gridCol w:w="262"/>
        <w:gridCol w:w="262"/>
        <w:gridCol w:w="262"/>
        <w:gridCol w:w="262"/>
        <w:gridCol w:w="262"/>
        <w:gridCol w:w="262"/>
        <w:gridCol w:w="262"/>
        <w:gridCol w:w="262"/>
        <w:gridCol w:w="262"/>
        <w:gridCol w:w="262"/>
        <w:gridCol w:w="262"/>
        <w:gridCol w:w="262"/>
        <w:gridCol w:w="262"/>
        <w:gridCol w:w="262"/>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71"/>
        <w:gridCol w:w="271"/>
      </w:tblGrid>
      <w:tr w:rsidR="003147DB" w:rsidRPr="00231D9B" w14:paraId="44324998" w14:textId="77777777" w:rsidTr="0089700B">
        <w:trPr>
          <w:cantSplit/>
          <w:trHeight w:val="680"/>
        </w:trPr>
        <w:tc>
          <w:tcPr>
            <w:tcW w:w="518" w:type="dxa"/>
            <w:gridSpan w:val="2"/>
            <w:tcBorders>
              <w:top w:val="single" w:sz="4" w:space="0" w:color="auto"/>
              <w:left w:val="single" w:sz="8" w:space="0" w:color="auto"/>
              <w:bottom w:val="single" w:sz="8" w:space="0" w:color="auto"/>
              <w:right w:val="single" w:sz="8" w:space="0" w:color="auto"/>
            </w:tcBorders>
            <w:shd w:val="clear" w:color="000000" w:fill="C0C0C0"/>
            <w:vAlign w:val="center"/>
            <w:hideMark/>
          </w:tcPr>
          <w:p w14:paraId="408AF577" w14:textId="77777777" w:rsidR="004C04B3" w:rsidRPr="00231D9B" w:rsidRDefault="001807F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И</w:t>
            </w:r>
            <w:r w:rsidR="004C04B3" w:rsidRPr="00231D9B">
              <w:rPr>
                <w:rFonts w:ascii="Times New Roman" w:hAnsi="Times New Roman"/>
                <w:b/>
                <w:bCs/>
                <w:color w:val="000000"/>
                <w:sz w:val="16"/>
                <w:szCs w:val="16"/>
              </w:rPr>
              <w:t>ндекс</w:t>
            </w:r>
          </w:p>
        </w:tc>
        <w:tc>
          <w:tcPr>
            <w:tcW w:w="2490" w:type="dxa"/>
            <w:tcBorders>
              <w:top w:val="single" w:sz="4" w:space="0" w:color="auto"/>
              <w:left w:val="nil"/>
              <w:bottom w:val="single" w:sz="8" w:space="0" w:color="auto"/>
              <w:right w:val="single" w:sz="8" w:space="0" w:color="auto"/>
            </w:tcBorders>
            <w:shd w:val="clear" w:color="000000" w:fill="C0C0C0"/>
            <w:noWrap/>
            <w:vAlign w:val="center"/>
            <w:hideMark/>
          </w:tcPr>
          <w:p w14:paraId="2DF7B5E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Компонент программы</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130AAA20"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1B2D587B"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5A82BC5"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0FA3EA2E"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1E5B9060"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9BE660D"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585DDCE2"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7</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23EFB3FA"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8</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DD84A8C"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9</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2DB0B6B3"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10</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6F5DC2B2"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11</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B03266A"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12</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42E5A52C"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13</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EFE5BC7"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14</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F13D67A"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15</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71809D2"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16</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03D8EBD"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17</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14:paraId="4499AD2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18</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14:paraId="56943F0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19</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1042E08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20</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70ACBE4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21</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2E0DD50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22</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63B2895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23</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34ADA7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24</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79ABF29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25</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486E2F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26</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5BD58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27</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BF6006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28</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077A28B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29</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7479B2C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30</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7BCC472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31</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66D241F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32</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2B396D6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33</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55261B7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34</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31F8C6C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35</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2FED8CC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473E0CF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37</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3283A6A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38</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7F9C855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39</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32B366E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40</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27800DD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41</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769F4A4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42</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57F1F5A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43</w:t>
            </w:r>
          </w:p>
        </w:tc>
        <w:tc>
          <w:tcPr>
            <w:tcW w:w="271" w:type="dxa"/>
            <w:tcBorders>
              <w:top w:val="single" w:sz="4" w:space="0" w:color="auto"/>
              <w:left w:val="nil"/>
              <w:bottom w:val="single" w:sz="8" w:space="0" w:color="auto"/>
              <w:right w:val="single" w:sz="8" w:space="0" w:color="auto"/>
            </w:tcBorders>
            <w:shd w:val="clear" w:color="auto" w:fill="92D050"/>
            <w:noWrap/>
            <w:vAlign w:val="center"/>
          </w:tcPr>
          <w:p w14:paraId="786958AF" w14:textId="77777777" w:rsidR="004C04B3" w:rsidRPr="00231D9B" w:rsidRDefault="00E64721" w:rsidP="00E64721">
            <w:pPr>
              <w:spacing w:after="0" w:line="240" w:lineRule="auto"/>
              <w:rPr>
                <w:rFonts w:ascii="Times New Roman" w:hAnsi="Times New Roman"/>
                <w:sz w:val="16"/>
                <w:szCs w:val="16"/>
              </w:rPr>
            </w:pPr>
            <w:r w:rsidRPr="00231D9B">
              <w:rPr>
                <w:rFonts w:ascii="Times New Roman" w:hAnsi="Times New Roman"/>
                <w:sz w:val="16"/>
                <w:szCs w:val="16"/>
              </w:rPr>
              <w:t>44</w:t>
            </w:r>
          </w:p>
        </w:tc>
        <w:tc>
          <w:tcPr>
            <w:tcW w:w="271" w:type="dxa"/>
            <w:tcBorders>
              <w:top w:val="single" w:sz="4" w:space="0" w:color="auto"/>
              <w:left w:val="nil"/>
              <w:bottom w:val="single" w:sz="4" w:space="0" w:color="auto"/>
              <w:right w:val="single" w:sz="8" w:space="0" w:color="auto"/>
            </w:tcBorders>
            <w:shd w:val="clear" w:color="auto" w:fill="auto"/>
            <w:textDirection w:val="btLr"/>
            <w:vAlign w:val="center"/>
          </w:tcPr>
          <w:p w14:paraId="7C7C360B" w14:textId="77777777" w:rsidR="004C04B3" w:rsidRPr="00231D9B" w:rsidRDefault="00331952" w:rsidP="00331952">
            <w:pPr>
              <w:spacing w:after="0" w:line="240" w:lineRule="auto"/>
              <w:jc w:val="center"/>
              <w:rPr>
                <w:rFonts w:ascii="Times New Roman" w:hAnsi="Times New Roman"/>
                <w:b/>
                <w:sz w:val="16"/>
                <w:szCs w:val="16"/>
              </w:rPr>
            </w:pPr>
            <w:r w:rsidRPr="00231D9B">
              <w:rPr>
                <w:rFonts w:ascii="Times New Roman" w:hAnsi="Times New Roman"/>
                <w:b/>
                <w:sz w:val="16"/>
                <w:szCs w:val="16"/>
              </w:rPr>
              <w:t>В</w:t>
            </w:r>
            <w:r w:rsidR="00E64721" w:rsidRPr="00231D9B">
              <w:rPr>
                <w:rFonts w:ascii="Times New Roman" w:hAnsi="Times New Roman"/>
                <w:b/>
                <w:sz w:val="16"/>
                <w:szCs w:val="16"/>
              </w:rPr>
              <w:t>сего</w:t>
            </w:r>
          </w:p>
        </w:tc>
      </w:tr>
      <w:tr w:rsidR="003147DB" w:rsidRPr="00231D9B" w14:paraId="44D08632" w14:textId="77777777"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C0C0C0"/>
            <w:vAlign w:val="center"/>
            <w:hideMark/>
          </w:tcPr>
          <w:p w14:paraId="583E20F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СГ.00</w:t>
            </w:r>
          </w:p>
        </w:tc>
        <w:tc>
          <w:tcPr>
            <w:tcW w:w="2490" w:type="dxa"/>
            <w:tcBorders>
              <w:top w:val="nil"/>
              <w:left w:val="nil"/>
              <w:bottom w:val="single" w:sz="8" w:space="0" w:color="auto"/>
              <w:right w:val="single" w:sz="8" w:space="0" w:color="auto"/>
            </w:tcBorders>
            <w:shd w:val="clear" w:color="000000" w:fill="C0C0C0"/>
            <w:noWrap/>
            <w:vAlign w:val="center"/>
            <w:hideMark/>
          </w:tcPr>
          <w:p w14:paraId="628367E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Социально-гуманитарный цикл</w:t>
            </w:r>
          </w:p>
        </w:tc>
        <w:tc>
          <w:tcPr>
            <w:tcW w:w="262" w:type="dxa"/>
            <w:tcBorders>
              <w:top w:val="nil"/>
              <w:left w:val="nil"/>
              <w:bottom w:val="single" w:sz="8" w:space="0" w:color="auto"/>
              <w:right w:val="single" w:sz="8" w:space="0" w:color="auto"/>
            </w:tcBorders>
            <w:shd w:val="clear" w:color="000000" w:fill="C0C0C0"/>
            <w:noWrap/>
            <w:vAlign w:val="center"/>
            <w:hideMark/>
          </w:tcPr>
          <w:p w14:paraId="6636611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4F37641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B0834D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24E06F4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5118E53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431DFED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0C7519A" w14:textId="77777777" w:rsidR="004C04B3" w:rsidRPr="00231D9B" w:rsidRDefault="004C04B3" w:rsidP="00E64721">
            <w:pPr>
              <w:spacing w:after="0" w:line="240" w:lineRule="auto"/>
              <w:jc w:val="center"/>
              <w:rPr>
                <w:rFonts w:ascii="Times New Roman" w:hAnsi="Times New Roman"/>
                <w:b/>
                <w:bCs/>
                <w:color w:val="000000"/>
                <w:sz w:val="16"/>
                <w:szCs w:val="16"/>
              </w:rPr>
            </w:pPr>
          </w:p>
        </w:tc>
        <w:tc>
          <w:tcPr>
            <w:tcW w:w="262" w:type="dxa"/>
            <w:tcBorders>
              <w:top w:val="nil"/>
              <w:left w:val="nil"/>
              <w:bottom w:val="single" w:sz="8" w:space="0" w:color="auto"/>
              <w:right w:val="single" w:sz="8" w:space="0" w:color="auto"/>
            </w:tcBorders>
            <w:shd w:val="clear" w:color="000000" w:fill="C0C0C0"/>
            <w:noWrap/>
            <w:vAlign w:val="center"/>
            <w:hideMark/>
          </w:tcPr>
          <w:p w14:paraId="299281A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4857FB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4081A6B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48E476B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FAA4C7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4343C40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9C4EC5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32AB48E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0189F7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BAA27A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9C08EC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7B32696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5802204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649C526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5C13004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5FFDA39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2079B9D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8DC1D3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2F5A91B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4094EA5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2BEE71F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5977F6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4FFE73D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6FAFFE5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4DBE132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FF158D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8EB221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F88170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2E89B1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091E37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7D05BF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F64153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D8F2E0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8E4D7B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E33A0C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DAAE4D3"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50197540"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single" w:sz="4" w:space="0" w:color="auto"/>
              <w:left w:val="nil"/>
              <w:bottom w:val="single" w:sz="8" w:space="0" w:color="auto"/>
              <w:right w:val="single" w:sz="8" w:space="0" w:color="auto"/>
            </w:tcBorders>
            <w:shd w:val="clear" w:color="auto" w:fill="BFBFBF" w:themeFill="background1" w:themeFillShade="BF"/>
            <w:vAlign w:val="center"/>
          </w:tcPr>
          <w:p w14:paraId="7BB4092A" w14:textId="77777777" w:rsidR="004C04B3" w:rsidRPr="00231D9B" w:rsidRDefault="004C04B3" w:rsidP="00E64721">
            <w:pPr>
              <w:spacing w:after="0" w:line="240" w:lineRule="auto"/>
              <w:jc w:val="center"/>
              <w:rPr>
                <w:rFonts w:ascii="Times New Roman" w:hAnsi="Times New Roman"/>
                <w:b/>
                <w:sz w:val="16"/>
                <w:szCs w:val="16"/>
              </w:rPr>
            </w:pPr>
          </w:p>
        </w:tc>
      </w:tr>
      <w:tr w:rsidR="004C04B3" w:rsidRPr="00231D9B" w14:paraId="0A53A353"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0EB9026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СГ.02</w:t>
            </w:r>
          </w:p>
        </w:tc>
        <w:tc>
          <w:tcPr>
            <w:tcW w:w="2490" w:type="dxa"/>
            <w:tcBorders>
              <w:top w:val="nil"/>
              <w:left w:val="nil"/>
              <w:bottom w:val="single" w:sz="8" w:space="0" w:color="auto"/>
              <w:right w:val="single" w:sz="8" w:space="0" w:color="auto"/>
            </w:tcBorders>
            <w:shd w:val="clear" w:color="auto" w:fill="auto"/>
            <w:vAlign w:val="center"/>
            <w:hideMark/>
          </w:tcPr>
          <w:p w14:paraId="6A9E2C3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Иностранный язык в профессиональной деятельности</w:t>
            </w:r>
          </w:p>
        </w:tc>
        <w:tc>
          <w:tcPr>
            <w:tcW w:w="262" w:type="dxa"/>
            <w:tcBorders>
              <w:top w:val="nil"/>
              <w:left w:val="nil"/>
              <w:bottom w:val="single" w:sz="8" w:space="0" w:color="auto"/>
              <w:right w:val="single" w:sz="8" w:space="0" w:color="auto"/>
            </w:tcBorders>
            <w:shd w:val="clear" w:color="auto" w:fill="auto"/>
            <w:noWrap/>
            <w:vAlign w:val="center"/>
            <w:hideMark/>
          </w:tcPr>
          <w:p w14:paraId="511425E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CFF17E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1443AC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190B4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76666E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E878E2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1664CC1"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C9B845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531041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477351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C3C462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F5C838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B2E12A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18E773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18178E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F08785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52FE22A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14:paraId="7A85756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6CF6DF5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5E2F97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F89944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C0B967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398C93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76C4FB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13A3E2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626F138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A4C95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70B8FB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19450E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1F021A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446FF6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32C1953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14:paraId="47866E0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B37862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C21E220"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AECD7A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B1A804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2B816C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B4FD61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0D4465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A9B03E4"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7F139F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C488C9E"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364780D6"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702659E5" w14:textId="77777777" w:rsidR="004C04B3" w:rsidRPr="00231D9B" w:rsidRDefault="00331952" w:rsidP="00246931">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60</w:t>
            </w:r>
          </w:p>
        </w:tc>
      </w:tr>
      <w:tr w:rsidR="004C04B3" w:rsidRPr="00231D9B" w14:paraId="77CCF98E" w14:textId="77777777" w:rsidTr="0089700B">
        <w:trPr>
          <w:cantSplit/>
          <w:trHeight w:val="510"/>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45AD67D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СГ.04</w:t>
            </w:r>
          </w:p>
        </w:tc>
        <w:tc>
          <w:tcPr>
            <w:tcW w:w="2490" w:type="dxa"/>
            <w:tcBorders>
              <w:top w:val="nil"/>
              <w:left w:val="nil"/>
              <w:bottom w:val="single" w:sz="8" w:space="0" w:color="auto"/>
              <w:right w:val="single" w:sz="8" w:space="0" w:color="auto"/>
            </w:tcBorders>
            <w:shd w:val="clear" w:color="auto" w:fill="auto"/>
            <w:noWrap/>
            <w:vAlign w:val="center"/>
            <w:hideMark/>
          </w:tcPr>
          <w:p w14:paraId="28748D6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Физическая культура</w:t>
            </w:r>
          </w:p>
        </w:tc>
        <w:tc>
          <w:tcPr>
            <w:tcW w:w="262" w:type="dxa"/>
            <w:tcBorders>
              <w:top w:val="nil"/>
              <w:left w:val="nil"/>
              <w:bottom w:val="single" w:sz="8" w:space="0" w:color="auto"/>
              <w:right w:val="single" w:sz="8" w:space="0" w:color="auto"/>
            </w:tcBorders>
            <w:shd w:val="clear" w:color="auto" w:fill="auto"/>
            <w:noWrap/>
            <w:vAlign w:val="center"/>
            <w:hideMark/>
          </w:tcPr>
          <w:p w14:paraId="1A615F0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487EC6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D86241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6E23179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534CCD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4672E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56277F7" w14:textId="77777777" w:rsidR="004C04B3" w:rsidRPr="00231D9B" w:rsidRDefault="004C04B3"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6DA12AD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5AF5CB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27F8EF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29CF7A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AD635B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6D751B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D67E2E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5579968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48FCF1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C08ABB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14:paraId="43AFE60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E18082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AFEE00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6EE4FDB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61E5ACB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31FEFE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3B4246D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8A426C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C70927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15B071F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D11FA0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5B2002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38BD1D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A1CEF1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30C87C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14:paraId="22C1383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996001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A8EBDC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113A7C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A185C6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39CBBF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EE404E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C9D6D7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E7D034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CF3E2E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355B561"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2A1C19D0"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131716A8" w14:textId="77777777" w:rsidR="004C04B3" w:rsidRPr="00231D9B" w:rsidRDefault="00331952" w:rsidP="00246931">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60</w:t>
            </w:r>
          </w:p>
        </w:tc>
      </w:tr>
      <w:tr w:rsidR="003147DB" w:rsidRPr="00231D9B" w14:paraId="4B78527A" w14:textId="77777777"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C0C0C0"/>
            <w:vAlign w:val="center"/>
            <w:hideMark/>
          </w:tcPr>
          <w:p w14:paraId="0D8EA43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ОП.00</w:t>
            </w:r>
          </w:p>
        </w:tc>
        <w:tc>
          <w:tcPr>
            <w:tcW w:w="2490" w:type="dxa"/>
            <w:tcBorders>
              <w:top w:val="nil"/>
              <w:left w:val="nil"/>
              <w:bottom w:val="single" w:sz="8" w:space="0" w:color="auto"/>
              <w:right w:val="single" w:sz="8" w:space="0" w:color="auto"/>
            </w:tcBorders>
            <w:shd w:val="clear" w:color="000000" w:fill="C0C0C0"/>
            <w:noWrap/>
            <w:vAlign w:val="center"/>
            <w:hideMark/>
          </w:tcPr>
          <w:p w14:paraId="343E8D8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Общепрофессиональный цикл </w:t>
            </w:r>
          </w:p>
        </w:tc>
        <w:tc>
          <w:tcPr>
            <w:tcW w:w="262" w:type="dxa"/>
            <w:tcBorders>
              <w:top w:val="nil"/>
              <w:left w:val="nil"/>
              <w:bottom w:val="single" w:sz="8" w:space="0" w:color="auto"/>
              <w:right w:val="single" w:sz="8" w:space="0" w:color="auto"/>
            </w:tcBorders>
            <w:shd w:val="clear" w:color="000000" w:fill="C0C0C0"/>
            <w:noWrap/>
            <w:vAlign w:val="center"/>
            <w:hideMark/>
          </w:tcPr>
          <w:p w14:paraId="5EC91D3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647262E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34A14C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C0C321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AE9A83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0E7315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105D2EB4" w14:textId="77777777" w:rsidR="004C04B3" w:rsidRPr="00231D9B" w:rsidRDefault="004C04B3" w:rsidP="00E64721">
            <w:pPr>
              <w:spacing w:after="0" w:line="240" w:lineRule="auto"/>
              <w:jc w:val="center"/>
              <w:rPr>
                <w:rFonts w:ascii="Times New Roman" w:hAnsi="Times New Roman"/>
                <w:b/>
                <w:bCs/>
                <w:color w:val="000000"/>
                <w:sz w:val="16"/>
                <w:szCs w:val="16"/>
              </w:rPr>
            </w:pPr>
          </w:p>
        </w:tc>
        <w:tc>
          <w:tcPr>
            <w:tcW w:w="262" w:type="dxa"/>
            <w:tcBorders>
              <w:top w:val="nil"/>
              <w:left w:val="nil"/>
              <w:bottom w:val="single" w:sz="8" w:space="0" w:color="auto"/>
              <w:right w:val="single" w:sz="8" w:space="0" w:color="auto"/>
            </w:tcBorders>
            <w:shd w:val="clear" w:color="000000" w:fill="C0C0C0"/>
            <w:noWrap/>
            <w:vAlign w:val="center"/>
            <w:hideMark/>
          </w:tcPr>
          <w:p w14:paraId="61D55D2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51643A2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0D17A37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5EE7CA8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7D5167E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370BA7A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552B045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6E52353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62CFDD3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14:paraId="5B65576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59D7B40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322830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1E09818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6DBA032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141818C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B7C79A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1545EF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4CCD60B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E04EF2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1E568ED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9B3B86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7EB56A5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10BE0E7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663E746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14:paraId="0504669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4E07A2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2BB3F6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47D0BD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C3C2FB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C006770"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68CFE3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A02601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82D752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2F50DF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E24EB8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96BB7F6"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447D3B1F"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BFBFBF" w:themeFill="background1" w:themeFillShade="BF"/>
          </w:tcPr>
          <w:p w14:paraId="1351FD8A" w14:textId="77777777" w:rsidR="004C04B3" w:rsidRPr="00231D9B" w:rsidRDefault="004C04B3" w:rsidP="00BA4B2D">
            <w:pPr>
              <w:spacing w:after="0" w:line="240" w:lineRule="auto"/>
              <w:rPr>
                <w:rFonts w:ascii="Times New Roman" w:hAnsi="Times New Roman"/>
                <w:color w:val="92D050"/>
                <w:sz w:val="16"/>
                <w:szCs w:val="16"/>
              </w:rPr>
            </w:pPr>
          </w:p>
        </w:tc>
      </w:tr>
      <w:tr w:rsidR="0042381B" w:rsidRPr="00231D9B" w14:paraId="0EA6A9A8" w14:textId="77777777" w:rsidTr="0089700B">
        <w:trPr>
          <w:cantSplit/>
          <w:trHeight w:val="56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200E6C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ОП.02</w:t>
            </w:r>
          </w:p>
        </w:tc>
        <w:tc>
          <w:tcPr>
            <w:tcW w:w="2490" w:type="dxa"/>
            <w:tcBorders>
              <w:top w:val="nil"/>
              <w:left w:val="nil"/>
              <w:bottom w:val="single" w:sz="8" w:space="0" w:color="auto"/>
              <w:right w:val="single" w:sz="8" w:space="0" w:color="auto"/>
            </w:tcBorders>
            <w:shd w:val="clear" w:color="auto" w:fill="auto"/>
            <w:vAlign w:val="center"/>
            <w:hideMark/>
          </w:tcPr>
          <w:p w14:paraId="57A1BBE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Информационные технологии в профессиональной деятельности</w:t>
            </w:r>
          </w:p>
        </w:tc>
        <w:tc>
          <w:tcPr>
            <w:tcW w:w="262" w:type="dxa"/>
            <w:tcBorders>
              <w:top w:val="nil"/>
              <w:left w:val="nil"/>
              <w:bottom w:val="single" w:sz="4" w:space="0" w:color="auto"/>
              <w:right w:val="single" w:sz="8" w:space="0" w:color="auto"/>
            </w:tcBorders>
            <w:shd w:val="clear" w:color="auto" w:fill="auto"/>
            <w:noWrap/>
            <w:vAlign w:val="center"/>
            <w:hideMark/>
          </w:tcPr>
          <w:p w14:paraId="72B175EF"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1D0651CE"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167D089B"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55BFE1B2"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3D425D21"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35FB914E"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4" w:space="0" w:color="auto"/>
            </w:tcBorders>
            <w:shd w:val="clear" w:color="auto" w:fill="auto"/>
            <w:noWrap/>
            <w:vAlign w:val="center"/>
            <w:hideMark/>
          </w:tcPr>
          <w:p w14:paraId="0F0240C5"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14:paraId="647B7A77"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14:paraId="70160A35"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8" w:space="0" w:color="auto"/>
            </w:tcBorders>
            <w:shd w:val="clear" w:color="auto" w:fill="auto"/>
            <w:noWrap/>
            <w:vAlign w:val="center"/>
            <w:hideMark/>
          </w:tcPr>
          <w:p w14:paraId="18929170"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49E224AB"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03A589B1"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00A00F6A"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177C0D42"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0D1555DA"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068B4602"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14:paraId="2809603B"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000000" w:fill="FFFF00"/>
            <w:noWrap/>
            <w:vAlign w:val="center"/>
            <w:hideMark/>
          </w:tcPr>
          <w:p w14:paraId="0ABD7AAF" w14:textId="77777777" w:rsidR="004C04B3" w:rsidRPr="00231D9B" w:rsidRDefault="004C04B3" w:rsidP="002F0086">
            <w:pPr>
              <w:spacing w:after="0" w:line="240" w:lineRule="auto"/>
              <w:jc w:val="center"/>
              <w:rPr>
                <w:rFonts w:ascii="Times New Roman" w:hAnsi="Times New Roman"/>
                <w:color w:val="000000"/>
                <w:sz w:val="16"/>
                <w:szCs w:val="16"/>
              </w:rPr>
            </w:pPr>
          </w:p>
        </w:tc>
        <w:tc>
          <w:tcPr>
            <w:tcW w:w="261" w:type="dxa"/>
            <w:tcBorders>
              <w:top w:val="nil"/>
              <w:left w:val="nil"/>
              <w:bottom w:val="single" w:sz="4" w:space="0" w:color="auto"/>
              <w:right w:val="single" w:sz="8" w:space="0" w:color="auto"/>
            </w:tcBorders>
            <w:shd w:val="clear" w:color="000000" w:fill="FFFF00"/>
            <w:noWrap/>
            <w:vAlign w:val="center"/>
            <w:hideMark/>
          </w:tcPr>
          <w:p w14:paraId="22185318" w14:textId="77777777" w:rsidR="004C04B3" w:rsidRPr="00231D9B" w:rsidRDefault="004C04B3" w:rsidP="002F0086">
            <w:pPr>
              <w:spacing w:after="0" w:line="240" w:lineRule="auto"/>
              <w:jc w:val="center"/>
              <w:rPr>
                <w:rFonts w:ascii="Times New Roman" w:hAnsi="Times New Roman"/>
                <w:color w:val="000000"/>
                <w:sz w:val="16"/>
                <w:szCs w:val="16"/>
              </w:rPr>
            </w:pPr>
          </w:p>
        </w:tc>
        <w:tc>
          <w:tcPr>
            <w:tcW w:w="261" w:type="dxa"/>
            <w:tcBorders>
              <w:top w:val="nil"/>
              <w:left w:val="nil"/>
              <w:bottom w:val="single" w:sz="4" w:space="0" w:color="auto"/>
              <w:right w:val="single" w:sz="8" w:space="0" w:color="auto"/>
            </w:tcBorders>
            <w:shd w:val="clear" w:color="auto" w:fill="auto"/>
            <w:noWrap/>
            <w:vAlign w:val="center"/>
            <w:hideMark/>
          </w:tcPr>
          <w:p w14:paraId="1A3894CD"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07B14CD6"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37DD6D18"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44AF0E84"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0ACCC98E"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6D5CF9C4"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22E6C25A"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09BAAAC6"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59362A9F"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0E0DF48D"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486B7015"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5CB7AB92"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14:paraId="0D3DE6FE" w14:textId="77777777" w:rsidR="004C04B3" w:rsidRPr="00231D9B" w:rsidRDefault="004C04B3" w:rsidP="002F0086">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14:paraId="1AD367C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B411E6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C38187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F0FEFF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175A2E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8F87A3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F76B16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780B98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05B16B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184133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2E14A6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57EFC761"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24C0AC81" w14:textId="77777777" w:rsidR="004C04B3" w:rsidRPr="00231D9B" w:rsidRDefault="00331952" w:rsidP="00246931">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60</w:t>
            </w:r>
          </w:p>
        </w:tc>
      </w:tr>
      <w:tr w:rsidR="0042381B" w:rsidRPr="00231D9B" w14:paraId="586E3BE7" w14:textId="77777777" w:rsidTr="0089700B">
        <w:trPr>
          <w:cantSplit/>
          <w:trHeight w:val="56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AC74EE0"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ОП.04</w:t>
            </w:r>
          </w:p>
        </w:tc>
        <w:tc>
          <w:tcPr>
            <w:tcW w:w="2490" w:type="dxa"/>
            <w:tcBorders>
              <w:top w:val="nil"/>
              <w:left w:val="nil"/>
              <w:bottom w:val="single" w:sz="8" w:space="0" w:color="auto"/>
              <w:right w:val="single" w:sz="4" w:space="0" w:color="auto"/>
            </w:tcBorders>
            <w:shd w:val="clear" w:color="auto" w:fill="auto"/>
            <w:vAlign w:val="center"/>
            <w:hideMark/>
          </w:tcPr>
          <w:p w14:paraId="3B29ADBC"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Здания и сооружения</w:t>
            </w: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CE47"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8C8507C"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17C484F5"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692D71A9"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0F6E4540"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14636E76"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45915FE9" w14:textId="77777777" w:rsidR="0042381B" w:rsidRPr="00231D9B" w:rsidRDefault="0042381B" w:rsidP="0042381B">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75194C93" w14:textId="77777777" w:rsidR="0042381B" w:rsidRPr="00231D9B" w:rsidRDefault="0042381B" w:rsidP="0042381B">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669BA8EC"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7CAC59F2"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7B038E8C"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28097F4"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2A5258AA"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34203040"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1E7CD75"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44C1E2E9"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D2AE394"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FFFF00"/>
            <w:vAlign w:val="center"/>
          </w:tcPr>
          <w:p w14:paraId="516983EC" w14:textId="77777777" w:rsidR="0042381B" w:rsidRPr="00231D9B" w:rsidRDefault="0042381B" w:rsidP="00E64721">
            <w:pPr>
              <w:spacing w:after="0" w:line="240" w:lineRule="auto"/>
              <w:jc w:val="center"/>
              <w:rPr>
                <w:rFonts w:ascii="Times New Roman" w:hAnsi="Times New Roman"/>
                <w:color w:val="000000"/>
                <w:sz w:val="16"/>
                <w:szCs w:val="16"/>
              </w:rPr>
            </w:pPr>
          </w:p>
        </w:tc>
        <w:tc>
          <w:tcPr>
            <w:tcW w:w="261" w:type="dxa"/>
            <w:tcBorders>
              <w:top w:val="single" w:sz="4" w:space="0" w:color="auto"/>
              <w:left w:val="single" w:sz="4" w:space="0" w:color="auto"/>
              <w:bottom w:val="single" w:sz="4" w:space="0" w:color="auto"/>
              <w:right w:val="single" w:sz="4" w:space="0" w:color="auto"/>
            </w:tcBorders>
            <w:shd w:val="clear" w:color="auto" w:fill="FFFF00"/>
            <w:vAlign w:val="center"/>
          </w:tcPr>
          <w:p w14:paraId="57F6E8CC" w14:textId="77777777" w:rsidR="0042381B" w:rsidRPr="00231D9B" w:rsidRDefault="0042381B" w:rsidP="00E64721">
            <w:pPr>
              <w:spacing w:after="0" w:line="240" w:lineRule="auto"/>
              <w:jc w:val="center"/>
              <w:rPr>
                <w:rFonts w:ascii="Times New Roman" w:hAnsi="Times New Roman"/>
                <w:color w:val="000000"/>
                <w:sz w:val="16"/>
                <w:szCs w:val="16"/>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364DC1D0"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0110B06"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8E0C371"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31B68CDC"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346A059"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7825AAA"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2EDCE78D"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BABE41C"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3C5B08D9"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B6F3E48"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5B514A4"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EE5B22A"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CF0E640" w14:textId="77777777" w:rsidR="0042381B" w:rsidRPr="00231D9B" w:rsidRDefault="0042381B" w:rsidP="00E6472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single" w:sz="8" w:space="0" w:color="auto"/>
              <w:left w:val="single" w:sz="4" w:space="0" w:color="auto"/>
              <w:bottom w:val="single" w:sz="4" w:space="0" w:color="auto"/>
              <w:right w:val="single" w:sz="8" w:space="0" w:color="auto"/>
            </w:tcBorders>
            <w:shd w:val="clear" w:color="auto" w:fill="00B0F0"/>
            <w:noWrap/>
            <w:vAlign w:val="center"/>
            <w:hideMark/>
          </w:tcPr>
          <w:p w14:paraId="20BDFBCB"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33716CB8"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21649DBF"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2C046621"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3FCECD3D"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7BA48169"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71059AB1"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7F0C7ABF"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1CCDFABC"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14:paraId="2518AFD4"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F1E0DF7" w14:textId="77777777" w:rsidR="0042381B" w:rsidRPr="00231D9B" w:rsidRDefault="0042381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7F0A8E2D" w14:textId="77777777" w:rsidR="0042381B" w:rsidRPr="00231D9B" w:rsidRDefault="0042381B"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52FD3F32" w14:textId="77777777" w:rsidR="0042381B" w:rsidRPr="00231D9B" w:rsidRDefault="00331952" w:rsidP="00246931">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60</w:t>
            </w:r>
          </w:p>
        </w:tc>
      </w:tr>
      <w:tr w:rsidR="003147DB" w:rsidRPr="00231D9B" w14:paraId="3B9197B3" w14:textId="77777777"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BFBFBF"/>
            <w:vAlign w:val="center"/>
            <w:hideMark/>
          </w:tcPr>
          <w:p w14:paraId="17FCE57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 00</w:t>
            </w:r>
          </w:p>
        </w:tc>
        <w:tc>
          <w:tcPr>
            <w:tcW w:w="2490" w:type="dxa"/>
            <w:tcBorders>
              <w:top w:val="nil"/>
              <w:left w:val="nil"/>
              <w:bottom w:val="single" w:sz="8" w:space="0" w:color="auto"/>
              <w:right w:val="single" w:sz="8" w:space="0" w:color="auto"/>
            </w:tcBorders>
            <w:shd w:val="clear" w:color="000000" w:fill="BFBFBF"/>
            <w:noWrap/>
            <w:vAlign w:val="center"/>
            <w:hideMark/>
          </w:tcPr>
          <w:p w14:paraId="5BFC945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Профессиональный цикл</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03D3ED0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439F9F0"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6F3673C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17059D5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4D722E6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306A314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4F15C2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6A699C4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09C8A7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4079903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129E477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5D27ECD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5FB569F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4DAFFB1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73411FBC"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246B62D7"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14:paraId="46BB892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14:paraId="238A709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14:paraId="110E4A9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6C51493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0573B20F"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4282978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26FC0B1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2E41F3D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3333E5A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68FD349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4D8772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0F5FE046"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6C2B8D6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DDBCC0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542F2A3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14:paraId="3074767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7EF1D3A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1E51836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382A3F0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47C02BF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326335F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231AF88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5CBD808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6CF79B7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7213424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14:paraId="67E34E6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642A0F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15256F95"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BFBFBF" w:themeFill="background1" w:themeFillShade="BF"/>
            <w:vAlign w:val="center"/>
          </w:tcPr>
          <w:p w14:paraId="583670C8" w14:textId="77777777" w:rsidR="004C04B3" w:rsidRPr="00231D9B" w:rsidRDefault="004C04B3" w:rsidP="0042381B">
            <w:pPr>
              <w:spacing w:after="0" w:line="240" w:lineRule="auto"/>
              <w:jc w:val="center"/>
              <w:rPr>
                <w:rFonts w:ascii="Times New Roman" w:hAnsi="Times New Roman"/>
                <w:sz w:val="16"/>
                <w:szCs w:val="16"/>
              </w:rPr>
            </w:pPr>
          </w:p>
        </w:tc>
      </w:tr>
      <w:tr w:rsidR="003147DB" w:rsidRPr="00231D9B" w14:paraId="56AECEA0" w14:textId="77777777" w:rsidTr="0089700B">
        <w:trPr>
          <w:trHeight w:val="1125"/>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14:paraId="5B758F35"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01</w:t>
            </w:r>
          </w:p>
        </w:tc>
        <w:tc>
          <w:tcPr>
            <w:tcW w:w="2490" w:type="dxa"/>
            <w:tcBorders>
              <w:top w:val="nil"/>
              <w:left w:val="nil"/>
              <w:bottom w:val="single" w:sz="8" w:space="0" w:color="auto"/>
              <w:right w:val="single" w:sz="8" w:space="0" w:color="auto"/>
            </w:tcBorders>
            <w:shd w:val="clear" w:color="auto" w:fill="D9D9D9" w:themeFill="background1" w:themeFillShade="D9"/>
            <w:vAlign w:val="bottom"/>
            <w:hideMark/>
          </w:tcPr>
          <w:p w14:paraId="4803D4A5"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262" w:type="dxa"/>
            <w:tcBorders>
              <w:top w:val="single" w:sz="8" w:space="0" w:color="auto"/>
              <w:left w:val="nil"/>
              <w:bottom w:val="single" w:sz="4" w:space="0" w:color="auto"/>
              <w:right w:val="single" w:sz="8" w:space="0" w:color="auto"/>
            </w:tcBorders>
            <w:shd w:val="clear" w:color="000000" w:fill="D9D9D9"/>
            <w:noWrap/>
            <w:vAlign w:val="center"/>
            <w:hideMark/>
          </w:tcPr>
          <w:p w14:paraId="5601A97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single" w:sz="8" w:space="0" w:color="auto"/>
              <w:left w:val="nil"/>
              <w:bottom w:val="single" w:sz="4" w:space="0" w:color="auto"/>
              <w:right w:val="single" w:sz="8" w:space="0" w:color="auto"/>
            </w:tcBorders>
            <w:shd w:val="clear" w:color="000000" w:fill="D9D9D9"/>
            <w:noWrap/>
            <w:vAlign w:val="center"/>
            <w:hideMark/>
          </w:tcPr>
          <w:p w14:paraId="18CF06CF"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5944FF1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6FB625C"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34F93C1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5882071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0F567F3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045BC2A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F47D17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113CB188"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6073715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7CF1222"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6DF776CB"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9953EC9"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7D96745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0FFB21B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3048AB11"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6ED7794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5B53706E"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2B0D0042"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2CCFA4B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34EED7EC"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9DE519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0ED44C1"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597388B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0509DD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6FC3EDE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A8AF54F"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FF1C6A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095F685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2C32796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2767DC7A"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682046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4F05D6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43B2A4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CD1D00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826FF3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B19332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0CB262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C842DC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5DC927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9ECC0E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AB0D1D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0C6F8F09"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14:paraId="2ECF02E5" w14:textId="77777777" w:rsidR="004C04B3" w:rsidRPr="00231D9B" w:rsidRDefault="004C04B3" w:rsidP="0042381B">
            <w:pPr>
              <w:spacing w:after="0" w:line="240" w:lineRule="auto"/>
              <w:jc w:val="center"/>
              <w:rPr>
                <w:rFonts w:ascii="Times New Roman" w:hAnsi="Times New Roman"/>
                <w:sz w:val="16"/>
                <w:szCs w:val="16"/>
              </w:rPr>
            </w:pPr>
          </w:p>
        </w:tc>
      </w:tr>
      <w:tr w:rsidR="0089700B" w:rsidRPr="00231D9B" w14:paraId="390D2016" w14:textId="77777777" w:rsidTr="0089700B">
        <w:trPr>
          <w:cantSplit/>
          <w:trHeight w:val="850"/>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0B39BC4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МДК.01.02</w:t>
            </w:r>
          </w:p>
        </w:tc>
        <w:tc>
          <w:tcPr>
            <w:tcW w:w="2490" w:type="dxa"/>
            <w:tcBorders>
              <w:top w:val="nil"/>
              <w:left w:val="nil"/>
              <w:bottom w:val="single" w:sz="8" w:space="0" w:color="auto"/>
              <w:right w:val="single" w:sz="8" w:space="0" w:color="auto"/>
            </w:tcBorders>
            <w:shd w:val="clear" w:color="auto" w:fill="auto"/>
            <w:vAlign w:val="center"/>
            <w:hideMark/>
          </w:tcPr>
          <w:p w14:paraId="40F79AD9" w14:textId="77777777" w:rsidR="004C04B3" w:rsidRPr="00231D9B" w:rsidRDefault="004C04B3" w:rsidP="006F103B">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Выполнение топографических съемок и оформление их результатов</w:t>
            </w: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C482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14:paraId="6A67F6E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3177B86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58E977D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FA7770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268F28E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5D21176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598CDE4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C384BA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66BACA7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26F602A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46D1CA0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7940D2F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46EB7A0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52B4F58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33CCCA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4E83355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000000" w:fill="FFFF00"/>
            <w:noWrap/>
            <w:vAlign w:val="center"/>
            <w:hideMark/>
          </w:tcPr>
          <w:p w14:paraId="1AA270A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64C86E9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846777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42629C7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5C19B24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60D97CA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1290D0B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58A4BEF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433F27E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68EAB3C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0EFF40C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7165765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5C7B176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793E35E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62A74E3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00B0F0"/>
            <w:noWrap/>
            <w:vAlign w:val="center"/>
            <w:hideMark/>
          </w:tcPr>
          <w:p w14:paraId="47715A4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2A1CAC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3EE3FB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60E30A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96C8DB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484AD2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0F3493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04CCEF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DABFF7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A73709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9B3F359"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078BA601" w14:textId="77777777" w:rsidR="004C04B3" w:rsidRPr="00231D9B" w:rsidRDefault="004C04B3" w:rsidP="00BA4B2D">
            <w:pPr>
              <w:spacing w:after="0" w:line="240" w:lineRule="auto"/>
              <w:rPr>
                <w:rFonts w:ascii="Times New Roman" w:hAnsi="Times New Roman"/>
                <w:color w:val="92D050"/>
                <w:sz w:val="16"/>
                <w:szCs w:val="16"/>
              </w:rPr>
            </w:pPr>
          </w:p>
        </w:tc>
        <w:tc>
          <w:tcPr>
            <w:tcW w:w="271" w:type="dxa"/>
            <w:tcBorders>
              <w:top w:val="nil"/>
              <w:left w:val="nil"/>
              <w:bottom w:val="single" w:sz="8" w:space="0" w:color="auto"/>
              <w:right w:val="single" w:sz="8" w:space="0" w:color="auto"/>
            </w:tcBorders>
            <w:shd w:val="clear" w:color="auto" w:fill="auto"/>
            <w:textDirection w:val="btLr"/>
            <w:vAlign w:val="center"/>
          </w:tcPr>
          <w:p w14:paraId="136C33D5" w14:textId="77777777" w:rsidR="004C04B3" w:rsidRPr="00231D9B" w:rsidRDefault="006F103B" w:rsidP="00246931">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120</w:t>
            </w:r>
          </w:p>
        </w:tc>
      </w:tr>
      <w:tr w:rsidR="004C04B3" w:rsidRPr="00231D9B" w14:paraId="65AEE94C"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4794BE30" w14:textId="77777777" w:rsidR="004C04B3" w:rsidRPr="00231D9B" w:rsidRDefault="004C04B3" w:rsidP="00BA4B2D">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УП. 01</w:t>
            </w:r>
          </w:p>
        </w:tc>
        <w:tc>
          <w:tcPr>
            <w:tcW w:w="2490" w:type="dxa"/>
            <w:tcBorders>
              <w:top w:val="nil"/>
              <w:left w:val="nil"/>
              <w:bottom w:val="single" w:sz="8" w:space="0" w:color="auto"/>
              <w:right w:val="single" w:sz="8" w:space="0" w:color="auto"/>
            </w:tcBorders>
            <w:shd w:val="clear" w:color="auto" w:fill="auto"/>
            <w:vAlign w:val="center"/>
            <w:hideMark/>
          </w:tcPr>
          <w:p w14:paraId="30511B3E" w14:textId="77777777" w:rsidR="004C04B3" w:rsidRPr="00231D9B" w:rsidRDefault="004C04B3" w:rsidP="006F103B">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Учебная практика</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14:paraId="328EF14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center"/>
            <w:hideMark/>
          </w:tcPr>
          <w:p w14:paraId="30CA8C1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56CB4F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666DEB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37BDA4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1723CB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690580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8CED2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B74279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21F03D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E386A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5B29BC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00FE91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D6E7E4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2EF895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73B75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44CCF4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51B7E43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6BB695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EC4705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116959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A76AA5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5717A3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D6A42B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08DF27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09BC1D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267D2E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413EA6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B14212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E487D5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DFCE72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A3C31E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254805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1ECCF76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383CFEA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1702B97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E90FD4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B51E68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005E9C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DE5CF8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45676C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416C3B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85F627A"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7E51CD17" w14:textId="77777777" w:rsidR="004C04B3" w:rsidRPr="00231D9B" w:rsidRDefault="004C04B3" w:rsidP="00BA4B2D">
            <w:pPr>
              <w:spacing w:after="0" w:line="240" w:lineRule="auto"/>
              <w:rPr>
                <w:rFonts w:ascii="Times New Roman" w:hAnsi="Times New Roman"/>
                <w:color w:val="92D050"/>
                <w:sz w:val="16"/>
                <w:szCs w:val="16"/>
              </w:rPr>
            </w:pPr>
          </w:p>
        </w:tc>
        <w:tc>
          <w:tcPr>
            <w:tcW w:w="271" w:type="dxa"/>
            <w:tcBorders>
              <w:top w:val="nil"/>
              <w:left w:val="nil"/>
              <w:bottom w:val="single" w:sz="8" w:space="0" w:color="auto"/>
              <w:right w:val="single" w:sz="8" w:space="0" w:color="auto"/>
            </w:tcBorders>
            <w:shd w:val="clear" w:color="auto" w:fill="auto"/>
            <w:textDirection w:val="btLr"/>
            <w:vAlign w:val="center"/>
          </w:tcPr>
          <w:p w14:paraId="2335E56A" w14:textId="77777777" w:rsidR="004C04B3" w:rsidRPr="00231D9B" w:rsidRDefault="006F103B" w:rsidP="00246931">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108</w:t>
            </w:r>
          </w:p>
        </w:tc>
      </w:tr>
      <w:tr w:rsidR="003147DB" w:rsidRPr="00231D9B" w14:paraId="2B2DDA41" w14:textId="77777777" w:rsidTr="0089700B">
        <w:trPr>
          <w:trHeight w:val="737"/>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14:paraId="023907F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02</w:t>
            </w:r>
          </w:p>
        </w:tc>
        <w:tc>
          <w:tcPr>
            <w:tcW w:w="2490" w:type="dxa"/>
            <w:tcBorders>
              <w:top w:val="nil"/>
              <w:left w:val="nil"/>
              <w:bottom w:val="single" w:sz="8" w:space="0" w:color="auto"/>
              <w:right w:val="single" w:sz="8" w:space="0" w:color="auto"/>
            </w:tcBorders>
            <w:shd w:val="clear" w:color="auto" w:fill="D9D9D9" w:themeFill="background1" w:themeFillShade="D9"/>
            <w:hideMark/>
          </w:tcPr>
          <w:p w14:paraId="60F446A8"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Проведение технической инвентаризации и технической оценки объектов недвижимости</w:t>
            </w:r>
          </w:p>
        </w:tc>
        <w:tc>
          <w:tcPr>
            <w:tcW w:w="262" w:type="dxa"/>
            <w:tcBorders>
              <w:top w:val="nil"/>
              <w:left w:val="nil"/>
              <w:bottom w:val="single" w:sz="8" w:space="0" w:color="auto"/>
              <w:right w:val="single" w:sz="8" w:space="0" w:color="auto"/>
            </w:tcBorders>
            <w:shd w:val="clear" w:color="000000" w:fill="D8D8D8"/>
            <w:noWrap/>
            <w:vAlign w:val="center"/>
            <w:hideMark/>
          </w:tcPr>
          <w:p w14:paraId="16477B6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F558C6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FF967C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E0DFA0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93DD11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38BEE9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7A4D2BB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7D93C86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297CE4A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75B9EA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50E3107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1FA7E5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71CEA24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F347E9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BE9705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0587EC1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A78D51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893D00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79A0CCB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28D9CA4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46325C0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500C4D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598C5F9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793B3A5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703A987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2F8CEC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6E205F6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6AF919C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715FEBF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07EB835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711ABE7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2A0A43A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6D26F4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202E7A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47EDA9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194F80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AFAD85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44B42C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64C925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296341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758800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934CFE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A17D92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5FF3AFDF"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14:paraId="22AEE903" w14:textId="77777777" w:rsidR="004C04B3" w:rsidRPr="00231D9B" w:rsidRDefault="004C04B3" w:rsidP="0042381B">
            <w:pPr>
              <w:spacing w:after="0" w:line="240" w:lineRule="auto"/>
              <w:jc w:val="center"/>
              <w:rPr>
                <w:rFonts w:ascii="Times New Roman" w:hAnsi="Times New Roman"/>
                <w:b/>
                <w:bCs/>
                <w:sz w:val="16"/>
                <w:szCs w:val="16"/>
              </w:rPr>
            </w:pPr>
          </w:p>
        </w:tc>
      </w:tr>
      <w:tr w:rsidR="004C04B3" w:rsidRPr="00231D9B" w14:paraId="3879F770" w14:textId="77777777" w:rsidTr="0089700B">
        <w:trPr>
          <w:cantSplit/>
          <w:trHeight w:val="90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191AB20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 02.01</w:t>
            </w:r>
          </w:p>
        </w:tc>
        <w:tc>
          <w:tcPr>
            <w:tcW w:w="2490" w:type="dxa"/>
            <w:tcBorders>
              <w:top w:val="nil"/>
              <w:left w:val="nil"/>
              <w:bottom w:val="single" w:sz="8" w:space="0" w:color="auto"/>
              <w:right w:val="single" w:sz="8" w:space="0" w:color="auto"/>
            </w:tcBorders>
            <w:shd w:val="clear" w:color="auto" w:fill="auto"/>
            <w:vAlign w:val="center"/>
            <w:hideMark/>
          </w:tcPr>
          <w:p w14:paraId="302B814B" w14:textId="77777777" w:rsidR="004C04B3" w:rsidRPr="00231D9B" w:rsidRDefault="004C04B3" w:rsidP="006F103B">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Техническая оценка и инвентаризация объектов недвижимости</w:t>
            </w:r>
          </w:p>
        </w:tc>
        <w:tc>
          <w:tcPr>
            <w:tcW w:w="262" w:type="dxa"/>
            <w:tcBorders>
              <w:top w:val="nil"/>
              <w:left w:val="nil"/>
              <w:bottom w:val="single" w:sz="8" w:space="0" w:color="auto"/>
              <w:right w:val="single" w:sz="8" w:space="0" w:color="auto"/>
            </w:tcBorders>
            <w:shd w:val="clear" w:color="auto" w:fill="auto"/>
            <w:noWrap/>
            <w:vAlign w:val="center"/>
            <w:hideMark/>
          </w:tcPr>
          <w:p w14:paraId="100BE52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3363BB6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14191FE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22E9D7A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004043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352312F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1D9C5FA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130E9F5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33038CA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2A36F1A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18E0E70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70C9DF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0A153D2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6BD7BB4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4E38542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6201CED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14:paraId="7A69B49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000000" w:fill="FFFF00"/>
            <w:noWrap/>
            <w:vAlign w:val="center"/>
            <w:hideMark/>
          </w:tcPr>
          <w:p w14:paraId="44413F6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629F75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3034CF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10ABFFE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318479B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423F0C1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07BEE22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40F70DA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60D3491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24A88CA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7129394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5586A19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28F13CF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49BCFB9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14:paraId="720DAA1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00B0F0"/>
            <w:noWrap/>
            <w:vAlign w:val="center"/>
            <w:hideMark/>
          </w:tcPr>
          <w:p w14:paraId="114368C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217A97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0CDB1F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E3057B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FA220A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9CACB2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3E185D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DD96D8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94C237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8F89DD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4CCEBC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247DBF28"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071B2C2A" w14:textId="77777777" w:rsidR="004C04B3" w:rsidRPr="00231D9B" w:rsidRDefault="006F103B" w:rsidP="00282545">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120</w:t>
            </w:r>
          </w:p>
        </w:tc>
      </w:tr>
      <w:tr w:rsidR="004C04B3" w:rsidRPr="00231D9B" w14:paraId="7F7339F7"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3A1655A9" w14:textId="77777777" w:rsidR="004C04B3" w:rsidRPr="00231D9B" w:rsidRDefault="004C04B3" w:rsidP="00BA4B2D">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УП.02</w:t>
            </w:r>
          </w:p>
        </w:tc>
        <w:tc>
          <w:tcPr>
            <w:tcW w:w="2490" w:type="dxa"/>
            <w:tcBorders>
              <w:top w:val="nil"/>
              <w:left w:val="nil"/>
              <w:bottom w:val="single" w:sz="8" w:space="0" w:color="auto"/>
              <w:right w:val="single" w:sz="8" w:space="0" w:color="auto"/>
            </w:tcBorders>
            <w:shd w:val="clear" w:color="auto" w:fill="auto"/>
            <w:vAlign w:val="center"/>
            <w:hideMark/>
          </w:tcPr>
          <w:p w14:paraId="05E1034C" w14:textId="77777777" w:rsidR="004C04B3" w:rsidRPr="00231D9B" w:rsidRDefault="004C04B3" w:rsidP="006F103B">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14:paraId="2448385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1A6A1F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09FA52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7903DD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3A015D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F72218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87C5A9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5ACD91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311B0C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8B6D50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9180DA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AD0361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0B76D8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7F1290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9C00E3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27EE4CE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C098D4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57E396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266C34D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034574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3050E9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40DA1D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A0710B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C194B9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175DD8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1BFB58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2A37B5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4C0ACF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EB9A96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3A4842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96E745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D71A22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B6620F0"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80A533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F26DEA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139D5E4" w14:textId="77777777" w:rsidR="004C04B3" w:rsidRPr="00231D9B" w:rsidRDefault="00435D55"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72CF381C" w14:textId="77777777" w:rsidR="004C04B3" w:rsidRPr="00231D9B" w:rsidRDefault="00435D55"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12A8716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31421C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660146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EFB6FB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EFA619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67F36C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49651E00"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473CB832" w14:textId="77777777" w:rsidR="004C04B3" w:rsidRPr="00231D9B" w:rsidRDefault="006F103B" w:rsidP="00282545">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72</w:t>
            </w:r>
          </w:p>
        </w:tc>
      </w:tr>
      <w:tr w:rsidR="003147DB" w:rsidRPr="00231D9B" w14:paraId="2CF345FE" w14:textId="77777777" w:rsidTr="0089700B">
        <w:trPr>
          <w:trHeight w:val="1304"/>
        </w:trPr>
        <w:tc>
          <w:tcPr>
            <w:tcW w:w="518"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283B6D7"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ПМ. 03</w:t>
            </w:r>
          </w:p>
        </w:tc>
        <w:tc>
          <w:tcPr>
            <w:tcW w:w="2490" w:type="dxa"/>
            <w:tcBorders>
              <w:top w:val="nil"/>
              <w:left w:val="nil"/>
              <w:bottom w:val="single" w:sz="8" w:space="0" w:color="auto"/>
              <w:right w:val="single" w:sz="8" w:space="0" w:color="auto"/>
            </w:tcBorders>
            <w:shd w:val="clear" w:color="auto" w:fill="D9D9D9" w:themeFill="background1" w:themeFillShade="D9"/>
            <w:hideMark/>
          </w:tcPr>
          <w:p w14:paraId="1209FE32"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262" w:type="dxa"/>
            <w:tcBorders>
              <w:top w:val="nil"/>
              <w:left w:val="nil"/>
              <w:bottom w:val="single" w:sz="8" w:space="0" w:color="auto"/>
              <w:right w:val="single" w:sz="8" w:space="0" w:color="auto"/>
            </w:tcBorders>
            <w:shd w:val="clear" w:color="000000" w:fill="D9D9D9"/>
            <w:noWrap/>
            <w:vAlign w:val="center"/>
            <w:hideMark/>
          </w:tcPr>
          <w:p w14:paraId="24697E7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7E254B7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77CDACFC"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287230C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3FC5945D"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19D9805D"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81E3BB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AE4A8D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12E8BD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31B76603"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63D14FB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6FEB018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25A69C2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03C0F3EA"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1C59FB87"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313214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14:paraId="4FF0028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59D99D5"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A23615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A59FBB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91B067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1CD381F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92D6A8B"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5E5D4ED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3CA6106E"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49D117A3"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584B396"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EEA667E"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016AEA4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7DAAA564"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1697FA59"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14:paraId="5F6BE180" w14:textId="77777777" w:rsidR="004C04B3" w:rsidRPr="00231D9B" w:rsidRDefault="004C04B3"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8B6DC0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A24651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1470E0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DF2FBB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DB05488"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0A7BB3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DC56C8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29E1E23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9B144E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0AC5C3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F5A296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70F25D0E"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14:paraId="1CE8E058" w14:textId="77777777" w:rsidR="004C04B3" w:rsidRPr="00231D9B" w:rsidRDefault="004C04B3" w:rsidP="0042381B">
            <w:pPr>
              <w:spacing w:after="0" w:line="240" w:lineRule="auto"/>
              <w:jc w:val="center"/>
              <w:rPr>
                <w:rFonts w:ascii="Times New Roman" w:hAnsi="Times New Roman"/>
                <w:sz w:val="16"/>
                <w:szCs w:val="16"/>
              </w:rPr>
            </w:pPr>
          </w:p>
        </w:tc>
      </w:tr>
      <w:tr w:rsidR="004C04B3" w:rsidRPr="00231D9B" w14:paraId="5D24D0E9" w14:textId="77777777" w:rsidTr="0089700B">
        <w:trPr>
          <w:cantSplit/>
          <w:trHeight w:val="90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0BD0F9B1"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МДК.03.01</w:t>
            </w:r>
          </w:p>
        </w:tc>
        <w:tc>
          <w:tcPr>
            <w:tcW w:w="2490" w:type="dxa"/>
            <w:tcBorders>
              <w:top w:val="nil"/>
              <w:left w:val="nil"/>
              <w:bottom w:val="single" w:sz="8" w:space="0" w:color="auto"/>
              <w:right w:val="single" w:sz="8" w:space="0" w:color="auto"/>
            </w:tcBorders>
            <w:shd w:val="clear" w:color="auto" w:fill="auto"/>
            <w:vAlign w:val="center"/>
            <w:hideMark/>
          </w:tcPr>
          <w:p w14:paraId="6B07BBA9" w14:textId="77777777" w:rsidR="004C04B3" w:rsidRPr="00231D9B" w:rsidRDefault="004C04B3" w:rsidP="006F103B">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Правовое регулирование отношений в землеустройстве, кадастре и градостроительстве</w:t>
            </w:r>
          </w:p>
        </w:tc>
        <w:tc>
          <w:tcPr>
            <w:tcW w:w="262" w:type="dxa"/>
            <w:tcBorders>
              <w:top w:val="nil"/>
              <w:left w:val="nil"/>
              <w:bottom w:val="single" w:sz="8" w:space="0" w:color="auto"/>
              <w:right w:val="single" w:sz="8" w:space="0" w:color="auto"/>
            </w:tcBorders>
            <w:shd w:val="clear" w:color="auto" w:fill="auto"/>
            <w:noWrap/>
            <w:vAlign w:val="center"/>
            <w:hideMark/>
          </w:tcPr>
          <w:p w14:paraId="22B743B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6BADD77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072FC01C"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4DE9979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15683B4B"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5AB766C4"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48EE41B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775C2BD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260B154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123BF89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21BBC03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3ACA139D"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755F3DC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61D11F81"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2EB2849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1195377A"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14:paraId="247DF3A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3</w:t>
            </w:r>
          </w:p>
        </w:tc>
        <w:tc>
          <w:tcPr>
            <w:tcW w:w="261" w:type="dxa"/>
            <w:tcBorders>
              <w:top w:val="nil"/>
              <w:left w:val="nil"/>
              <w:bottom w:val="single" w:sz="8" w:space="0" w:color="auto"/>
              <w:right w:val="single" w:sz="8" w:space="0" w:color="auto"/>
            </w:tcBorders>
            <w:shd w:val="clear" w:color="000000" w:fill="FFFF00"/>
            <w:noWrap/>
            <w:vAlign w:val="center"/>
            <w:hideMark/>
          </w:tcPr>
          <w:p w14:paraId="0EF9073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02968FA4"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5114511"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629389BF"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1185CCC"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EACD3FB"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374CFDCE"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1FB1957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ABFB09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6E6CA88"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EF47B13"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14:paraId="0422868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14:paraId="3B8FE85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14:paraId="1AD1691D"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14:paraId="6EBA3BA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00B0F0"/>
            <w:noWrap/>
            <w:vAlign w:val="center"/>
            <w:hideMark/>
          </w:tcPr>
          <w:p w14:paraId="798F3F6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77FFBB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3E8058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728DD6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5C30F6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73227AC"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A28E21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D76D98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338336C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BDA49D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05072A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794A9866"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3DC5824E" w14:textId="77777777" w:rsidR="004C04B3" w:rsidRPr="00231D9B" w:rsidRDefault="006F103B" w:rsidP="00435D55">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72</w:t>
            </w:r>
          </w:p>
        </w:tc>
      </w:tr>
      <w:tr w:rsidR="004C04B3" w:rsidRPr="00231D9B" w14:paraId="2A87143A"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686F6E08"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УП.03</w:t>
            </w:r>
          </w:p>
        </w:tc>
        <w:tc>
          <w:tcPr>
            <w:tcW w:w="2490" w:type="dxa"/>
            <w:tcBorders>
              <w:top w:val="nil"/>
              <w:left w:val="nil"/>
              <w:bottom w:val="single" w:sz="8" w:space="0" w:color="auto"/>
              <w:right w:val="single" w:sz="8" w:space="0" w:color="auto"/>
            </w:tcBorders>
            <w:shd w:val="clear" w:color="auto" w:fill="auto"/>
            <w:vAlign w:val="center"/>
            <w:hideMark/>
          </w:tcPr>
          <w:p w14:paraId="15DD1E9F" w14:textId="77777777" w:rsidR="004C04B3" w:rsidRPr="00231D9B" w:rsidRDefault="004C04B3" w:rsidP="006F103B">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14:paraId="5EEC7AF3"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135972B"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FF50CC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26F75AE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66FD1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C08963A"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078098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2811A34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7B1DFF1"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DE8F1C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C900EDF"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D9767F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47C383C"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C8636FB"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3F8053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CECD424"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49335A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7E7E39EE"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4B815FBD"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D42AE4D"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225953E"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6DB3A2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351A5DC"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E54A04B"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F96400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222294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3964424"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6C0C729"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CA53E9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A5E363E"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B539BC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18BDE1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DD2CB3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ACA56F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F78249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F20984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07F03C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3C0F2C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5C2EEEC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0F8AEF0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000DC3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C0D5A2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747CBF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286918CD" w14:textId="77777777" w:rsidR="004C04B3" w:rsidRPr="00231D9B" w:rsidRDefault="004C04B3"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62E94849" w14:textId="77777777" w:rsidR="004C04B3" w:rsidRPr="00231D9B" w:rsidRDefault="006F103B" w:rsidP="00435D55">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72</w:t>
            </w:r>
          </w:p>
        </w:tc>
      </w:tr>
      <w:tr w:rsidR="003147DB" w:rsidRPr="00231D9B" w14:paraId="09EC0DB1" w14:textId="77777777" w:rsidTr="0089700B">
        <w:trPr>
          <w:trHeight w:val="443"/>
        </w:trPr>
        <w:tc>
          <w:tcPr>
            <w:tcW w:w="518"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1FCAA4"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04</w:t>
            </w:r>
          </w:p>
        </w:tc>
        <w:tc>
          <w:tcPr>
            <w:tcW w:w="2490" w:type="dxa"/>
            <w:tcBorders>
              <w:top w:val="nil"/>
              <w:left w:val="nil"/>
              <w:bottom w:val="single" w:sz="8" w:space="0" w:color="auto"/>
              <w:right w:val="single" w:sz="8" w:space="0" w:color="auto"/>
            </w:tcBorders>
            <w:shd w:val="clear" w:color="auto" w:fill="D9D9D9" w:themeFill="background1" w:themeFillShade="D9"/>
            <w:noWrap/>
            <w:vAlign w:val="center"/>
            <w:hideMark/>
          </w:tcPr>
          <w:p w14:paraId="2DADB9B0"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Осуществление контроля использования и охраны земельных ресурсов и окружающей среды, мониторинг земель</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7CB9730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717F729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415C05F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025D98F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5BC30DF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64FB46F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16DF911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19CCBFE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5EEB818C"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0BD5B64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20BE49D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3F2274BF"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27E5A87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307CB858"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3BB8DD03"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3E039C2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14:paraId="2B8A3266"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6FBC4FA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26491A1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5D7A4BB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37B71B7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06A4C33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79E14CB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534A37B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6147685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0B7A2EF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69697CE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0EE946F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2655440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301FC4D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4DD049F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14:paraId="4AB1A5D3"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C33727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CBBC8E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B1809A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438537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FE6F4B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A46ED5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E0B184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AAF9CE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E22675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8E2406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ACD8F2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5AFA9095"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14:paraId="598978CC" w14:textId="77777777" w:rsidR="004C04B3" w:rsidRPr="00231D9B" w:rsidRDefault="004C04B3" w:rsidP="006F103B">
            <w:pPr>
              <w:spacing w:after="0" w:line="240" w:lineRule="auto"/>
              <w:jc w:val="center"/>
              <w:rPr>
                <w:rFonts w:ascii="Times New Roman" w:hAnsi="Times New Roman"/>
                <w:sz w:val="16"/>
                <w:szCs w:val="16"/>
              </w:rPr>
            </w:pPr>
          </w:p>
        </w:tc>
      </w:tr>
      <w:tr w:rsidR="004C04B3" w:rsidRPr="00231D9B" w14:paraId="5283A19A"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3FD6022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УП. 04</w:t>
            </w:r>
          </w:p>
        </w:tc>
        <w:tc>
          <w:tcPr>
            <w:tcW w:w="2490" w:type="dxa"/>
            <w:tcBorders>
              <w:top w:val="nil"/>
              <w:left w:val="nil"/>
              <w:bottom w:val="single" w:sz="8" w:space="0" w:color="auto"/>
              <w:right w:val="single" w:sz="8" w:space="0" w:color="auto"/>
            </w:tcBorders>
            <w:shd w:val="clear" w:color="auto" w:fill="auto"/>
            <w:noWrap/>
            <w:vAlign w:val="center"/>
            <w:hideMark/>
          </w:tcPr>
          <w:p w14:paraId="101CD375" w14:textId="77777777" w:rsidR="004C04B3" w:rsidRPr="00231D9B" w:rsidRDefault="004C04B3"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14:paraId="3CE8E1B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D27AB0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5DA0AD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8DD6F0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1FA4D5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75F9F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B03602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B8BDC6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F9261E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DC203A0"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711F9F2"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7AEBD8A"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5AA1E1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A5132B7"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81398EF"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42DEC571"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74957DD"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53BCB4F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097849E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6B8877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03120C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7C2DED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9EAA2B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970EF1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C91306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8FBB51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B5F17F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4A27F63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A1D636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47AAAC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0F657A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058D86D3" w14:textId="77777777" w:rsidR="004C04B3" w:rsidRPr="00231D9B" w:rsidRDefault="004C04B3"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17A086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1A000E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25091E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7FA083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E19C96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E510AE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61D060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27C416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23E5317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AA71BD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7E4B64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4C312565"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1474739A" w14:textId="77777777" w:rsidR="004C04B3" w:rsidRPr="00231D9B" w:rsidRDefault="006F103B" w:rsidP="00435D55">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36</w:t>
            </w:r>
          </w:p>
        </w:tc>
      </w:tr>
      <w:tr w:rsidR="003147DB" w:rsidRPr="00231D9B" w14:paraId="2A7774B7" w14:textId="77777777" w:rsidTr="0089700B">
        <w:trPr>
          <w:trHeight w:val="660"/>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14:paraId="1EDB75CD"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ПМ.05</w:t>
            </w:r>
          </w:p>
        </w:tc>
        <w:tc>
          <w:tcPr>
            <w:tcW w:w="2490" w:type="dxa"/>
            <w:tcBorders>
              <w:top w:val="nil"/>
              <w:left w:val="nil"/>
              <w:bottom w:val="single" w:sz="8" w:space="0" w:color="auto"/>
              <w:right w:val="single" w:sz="8" w:space="0" w:color="auto"/>
            </w:tcBorders>
            <w:shd w:val="clear" w:color="000000" w:fill="D8D8D8"/>
            <w:vAlign w:val="center"/>
            <w:hideMark/>
          </w:tcPr>
          <w:p w14:paraId="6442FFAE"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Освоение видов работ по одной или нескольким профессиям рабочих, должностям служащих</w:t>
            </w:r>
          </w:p>
        </w:tc>
        <w:tc>
          <w:tcPr>
            <w:tcW w:w="262" w:type="dxa"/>
            <w:tcBorders>
              <w:top w:val="nil"/>
              <w:left w:val="nil"/>
              <w:bottom w:val="single" w:sz="8" w:space="0" w:color="auto"/>
              <w:right w:val="single" w:sz="8" w:space="0" w:color="auto"/>
            </w:tcBorders>
            <w:shd w:val="clear" w:color="000000" w:fill="D8D8D8"/>
            <w:noWrap/>
            <w:vAlign w:val="center"/>
            <w:hideMark/>
          </w:tcPr>
          <w:p w14:paraId="7957979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060675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7D69071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142B83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37A1869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AB6528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F89244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5B411E0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6C296D1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0C4A41C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7CA3B0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448075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A4E4F2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493E532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7708881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1D597F1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14:paraId="0D6CAFA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D9C6D6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151D849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2874B14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FC2E15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24C996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FA6F95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63B8330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2C8B7F9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7EABC0F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E15B0A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412694B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0024041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00BE283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1A18DC5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14:paraId="46C98CB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D294EB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4BD4EF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D8C4CE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A6FF43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3F9C7B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06E8A9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BC8CDE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18EFB9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556BB6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B5F44D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0DFD1D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55818BEE"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tcPr>
          <w:p w14:paraId="65E20219" w14:textId="77777777" w:rsidR="004C04B3" w:rsidRPr="00231D9B" w:rsidRDefault="004C04B3" w:rsidP="00BA4B2D">
            <w:pPr>
              <w:spacing w:after="0" w:line="240" w:lineRule="auto"/>
              <w:rPr>
                <w:rFonts w:ascii="Times New Roman" w:hAnsi="Times New Roman"/>
                <w:color w:val="92D050"/>
                <w:sz w:val="16"/>
                <w:szCs w:val="16"/>
              </w:rPr>
            </w:pPr>
          </w:p>
        </w:tc>
      </w:tr>
      <w:tr w:rsidR="0089700B" w:rsidRPr="00231D9B" w14:paraId="35E3F4FE" w14:textId="77777777" w:rsidTr="0089700B">
        <w:trPr>
          <w:cantSplit/>
          <w:trHeight w:val="90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3C55F1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МДК.05.01</w:t>
            </w:r>
          </w:p>
        </w:tc>
        <w:tc>
          <w:tcPr>
            <w:tcW w:w="2490" w:type="dxa"/>
            <w:tcBorders>
              <w:top w:val="nil"/>
              <w:left w:val="nil"/>
              <w:bottom w:val="single" w:sz="8" w:space="0" w:color="auto"/>
              <w:right w:val="single" w:sz="8" w:space="0" w:color="auto"/>
            </w:tcBorders>
            <w:shd w:val="clear" w:color="auto" w:fill="auto"/>
            <w:vAlign w:val="center"/>
            <w:hideMark/>
          </w:tcPr>
          <w:p w14:paraId="05DD70D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Освоение видов работ по одной или нескольким профессиям рабочих, должностям служащих</w:t>
            </w:r>
          </w:p>
        </w:tc>
        <w:tc>
          <w:tcPr>
            <w:tcW w:w="262" w:type="dxa"/>
            <w:tcBorders>
              <w:top w:val="nil"/>
              <w:left w:val="nil"/>
              <w:bottom w:val="single" w:sz="8" w:space="0" w:color="auto"/>
              <w:right w:val="single" w:sz="8" w:space="0" w:color="auto"/>
            </w:tcBorders>
            <w:shd w:val="clear" w:color="auto" w:fill="auto"/>
            <w:noWrap/>
            <w:vAlign w:val="center"/>
            <w:hideMark/>
          </w:tcPr>
          <w:p w14:paraId="1B3F85A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6EF760C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348E84C"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F04670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26F152F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3084B9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0477C8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180F6C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B87D87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587C1C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4215E1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0F2247D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12A7CD0"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4603078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7D43FF28"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34A0A82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14:paraId="1260AFED"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14:paraId="2249C7F4"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03889F9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B5FA71F"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F9B116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4AF663C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695F4D5E"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827FB3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0DC8429"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26C6C7F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32F191D1"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7873CA6A"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D2931A5"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00623CD2"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53C3E867"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14:paraId="1DB7A664"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14:paraId="29770C9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5729E00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C84661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E4CD89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51D21A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29A0913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FF0598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2A85D4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00E30B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B70063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3AA6F9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14:paraId="2C882CB4"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7F27D359" w14:textId="77777777" w:rsidR="004C04B3" w:rsidRPr="00231D9B" w:rsidRDefault="006F103B" w:rsidP="00435D55">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60</w:t>
            </w:r>
          </w:p>
        </w:tc>
      </w:tr>
      <w:tr w:rsidR="004C04B3" w:rsidRPr="00231D9B" w14:paraId="4CE6B969"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053A9143" w14:textId="77777777" w:rsidR="004C04B3" w:rsidRPr="00231D9B" w:rsidRDefault="004C04B3"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УП.05</w:t>
            </w:r>
          </w:p>
        </w:tc>
        <w:tc>
          <w:tcPr>
            <w:tcW w:w="2490" w:type="dxa"/>
            <w:tcBorders>
              <w:top w:val="nil"/>
              <w:left w:val="nil"/>
              <w:bottom w:val="single" w:sz="8" w:space="0" w:color="auto"/>
              <w:right w:val="single" w:sz="8" w:space="0" w:color="auto"/>
            </w:tcBorders>
            <w:shd w:val="clear" w:color="auto" w:fill="auto"/>
            <w:vAlign w:val="center"/>
            <w:hideMark/>
          </w:tcPr>
          <w:p w14:paraId="32E37AC7" w14:textId="77777777" w:rsidR="004C04B3" w:rsidRPr="00231D9B" w:rsidRDefault="004C04B3" w:rsidP="00BA4B2D">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14:paraId="5BE9EA0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37C4D2A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14D354E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A6BCBE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647AFF9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DAB278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A19502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8257CC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2131B5F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B1F8BD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4459F2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DF6D33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112969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5128DB8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2779AED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02364DA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14:paraId="784E7CD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761887F8"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14:paraId="26251EA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9165D6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A0A766F"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E6E72B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5E34A48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49805F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772A90E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706C20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194DFF4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04708E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202C8186"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6671A6B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1161E7D"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14:paraId="389C70F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4A749A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0C0E71B"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36EB81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49986C6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7834C91"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031D4A8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5C07CE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1484605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56FEF53"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223D0C36"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1B0A2AEB" w14:textId="77777777" w:rsidR="004C04B3" w:rsidRPr="00231D9B" w:rsidRDefault="004C04B3"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71" w:type="dxa"/>
            <w:tcBorders>
              <w:top w:val="nil"/>
              <w:left w:val="nil"/>
              <w:bottom w:val="single" w:sz="8" w:space="0" w:color="auto"/>
              <w:right w:val="single" w:sz="8" w:space="0" w:color="auto"/>
            </w:tcBorders>
            <w:shd w:val="clear" w:color="auto" w:fill="92D050"/>
            <w:noWrap/>
            <w:textDirection w:val="tbRl"/>
            <w:vAlign w:val="center"/>
            <w:hideMark/>
          </w:tcPr>
          <w:p w14:paraId="701D2ECB" w14:textId="77777777" w:rsidR="004C04B3" w:rsidRPr="00231D9B" w:rsidRDefault="004C04B3" w:rsidP="006F103B">
            <w:pPr>
              <w:spacing w:after="0" w:line="240" w:lineRule="auto"/>
              <w:ind w:left="113" w:right="113"/>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14:paraId="2A990F25" w14:textId="77777777" w:rsidR="004C04B3" w:rsidRPr="00231D9B" w:rsidRDefault="006F103B" w:rsidP="006F103B">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108</w:t>
            </w:r>
          </w:p>
        </w:tc>
      </w:tr>
      <w:tr w:rsidR="0089700B" w:rsidRPr="00231D9B" w14:paraId="42D26202" w14:textId="77777777"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14:paraId="4A63C91C" w14:textId="77777777" w:rsidR="004C04B3" w:rsidRPr="00231D9B" w:rsidRDefault="004C04B3" w:rsidP="00BA4B2D">
            <w:pPr>
              <w:spacing w:after="0" w:line="240" w:lineRule="auto"/>
              <w:rPr>
                <w:rFonts w:ascii="Times New Roman" w:hAnsi="Times New Roman"/>
                <w:b/>
                <w:bCs/>
                <w:color w:val="000000"/>
                <w:sz w:val="16"/>
                <w:szCs w:val="16"/>
              </w:rPr>
            </w:pPr>
          </w:p>
        </w:tc>
        <w:tc>
          <w:tcPr>
            <w:tcW w:w="2490" w:type="dxa"/>
            <w:tcBorders>
              <w:top w:val="nil"/>
              <w:left w:val="nil"/>
              <w:bottom w:val="single" w:sz="8" w:space="0" w:color="auto"/>
              <w:right w:val="single" w:sz="8" w:space="0" w:color="auto"/>
            </w:tcBorders>
            <w:shd w:val="clear" w:color="auto" w:fill="auto"/>
            <w:vAlign w:val="center"/>
            <w:hideMark/>
          </w:tcPr>
          <w:p w14:paraId="71271A73"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Промежуточная аттестация</w:t>
            </w:r>
          </w:p>
        </w:tc>
        <w:tc>
          <w:tcPr>
            <w:tcW w:w="262" w:type="dxa"/>
            <w:tcBorders>
              <w:top w:val="nil"/>
              <w:left w:val="nil"/>
              <w:bottom w:val="single" w:sz="8" w:space="0" w:color="auto"/>
              <w:right w:val="single" w:sz="8" w:space="0" w:color="auto"/>
            </w:tcBorders>
            <w:shd w:val="clear" w:color="auto" w:fill="auto"/>
            <w:noWrap/>
            <w:vAlign w:val="center"/>
            <w:hideMark/>
          </w:tcPr>
          <w:p w14:paraId="042EA178"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BF53D75"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5A436235"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661B67A3"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4463D6FE"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453BB500"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1E9B9BF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52BB19D6"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6EDB0F0A"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64DCECD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A76D7D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C42FD85"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1048374"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2533AC18"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4A5DDBFA"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DCCE133"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14:paraId="07E8156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000000" w:fill="FFFF00"/>
            <w:noWrap/>
            <w:vAlign w:val="center"/>
            <w:hideMark/>
          </w:tcPr>
          <w:p w14:paraId="6D88F86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000000" w:fill="FFFF00"/>
            <w:noWrap/>
            <w:vAlign w:val="center"/>
            <w:hideMark/>
          </w:tcPr>
          <w:p w14:paraId="3AADD91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3A6EFDC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4F0AD01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6CDE453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2613468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4C8544D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2FAED4DB"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6128ACD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707BF21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5E0481A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6DEFB1C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1F83D04C"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1EDAC5A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14:paraId="49DD93E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47FBE8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43BD81C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827D03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A6B6E34"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566F786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0D6B44D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673CA6C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1CD6DC6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9D18F5D" w14:textId="77777777" w:rsidR="004C04B3" w:rsidRPr="00231D9B" w:rsidRDefault="004C04B3" w:rsidP="00BA4B2D">
            <w:pPr>
              <w:spacing w:after="0" w:line="240" w:lineRule="auto"/>
              <w:jc w:val="right"/>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775D4F9" w14:textId="77777777" w:rsidR="004C04B3" w:rsidRPr="00231D9B" w:rsidRDefault="004C04B3" w:rsidP="00BA4B2D">
            <w:pPr>
              <w:spacing w:after="0" w:line="240" w:lineRule="auto"/>
              <w:jc w:val="right"/>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14:paraId="7E784DC3" w14:textId="77777777" w:rsidR="004C04B3" w:rsidRPr="00231D9B" w:rsidRDefault="004C04B3" w:rsidP="00BA4B2D">
            <w:pPr>
              <w:spacing w:after="0" w:line="240" w:lineRule="auto"/>
              <w:jc w:val="right"/>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14:paraId="684C350A" w14:textId="77777777" w:rsidR="004C04B3" w:rsidRPr="00231D9B" w:rsidRDefault="004C04B3" w:rsidP="006F103B">
            <w:pPr>
              <w:spacing w:after="0" w:line="240" w:lineRule="auto"/>
              <w:rPr>
                <w:rFonts w:ascii="Times New Roman" w:hAnsi="Times New Roman"/>
                <w:sz w:val="16"/>
                <w:szCs w:val="16"/>
              </w:rPr>
            </w:pPr>
            <w:r w:rsidRPr="00231D9B">
              <w:rPr>
                <w:rFonts w:ascii="Times New Roman" w:hAnsi="Times New Roman"/>
                <w:sz w:val="16"/>
                <w:szCs w:val="16"/>
              </w:rPr>
              <w:t>36</w:t>
            </w:r>
          </w:p>
        </w:tc>
        <w:tc>
          <w:tcPr>
            <w:tcW w:w="271" w:type="dxa"/>
            <w:tcBorders>
              <w:top w:val="nil"/>
              <w:left w:val="nil"/>
              <w:bottom w:val="single" w:sz="8" w:space="0" w:color="auto"/>
              <w:right w:val="single" w:sz="8" w:space="0" w:color="auto"/>
            </w:tcBorders>
            <w:shd w:val="clear" w:color="auto" w:fill="auto"/>
            <w:textDirection w:val="btLr"/>
            <w:vAlign w:val="center"/>
          </w:tcPr>
          <w:p w14:paraId="4E9B9C92" w14:textId="77777777" w:rsidR="004C04B3" w:rsidRPr="00231D9B" w:rsidRDefault="006F103B" w:rsidP="006F103B">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36</w:t>
            </w:r>
          </w:p>
        </w:tc>
      </w:tr>
      <w:tr w:rsidR="004C04B3" w:rsidRPr="00231D9B" w14:paraId="7BD0952F" w14:textId="77777777" w:rsidTr="0089700B">
        <w:trPr>
          <w:cantSplit/>
          <w:trHeight w:val="567"/>
        </w:trPr>
        <w:tc>
          <w:tcPr>
            <w:tcW w:w="3008" w:type="dxa"/>
            <w:gridSpan w:val="3"/>
            <w:tcBorders>
              <w:top w:val="single" w:sz="8" w:space="0" w:color="auto"/>
              <w:left w:val="single" w:sz="8" w:space="0" w:color="auto"/>
              <w:bottom w:val="single" w:sz="8" w:space="0" w:color="auto"/>
              <w:right w:val="nil"/>
            </w:tcBorders>
            <w:shd w:val="clear" w:color="auto" w:fill="auto"/>
            <w:vAlign w:val="center"/>
            <w:hideMark/>
          </w:tcPr>
          <w:p w14:paraId="1C06BFD2"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Вариативная часть образовательной программы</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8DA4" w14:textId="77777777" w:rsidR="004C04B3" w:rsidRPr="00231D9B" w:rsidRDefault="004C04B3" w:rsidP="00435D5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w:t>
            </w:r>
            <w:r w:rsidR="00435D55" w:rsidRPr="00231D9B">
              <w:rPr>
                <w:rFonts w:ascii="Times New Roman" w:hAnsi="Times New Roman"/>
                <w:b/>
                <w:bCs/>
                <w:i/>
                <w:iCs/>
                <w:color w:val="000000"/>
                <w:sz w:val="16"/>
                <w:szCs w:val="16"/>
              </w:rPr>
              <w:t>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05BBA8D2"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0B482468"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69A97262"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24961A2E"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2D7724DD"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4ECDF712"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4E8C3DA3"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752576B8"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39486F40"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2AE0AE36"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08881DCB"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68EBB5DB"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35AC8CD8"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37A3FEBB"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2970119E"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4B60B164" w14:textId="77777777" w:rsidR="004C04B3" w:rsidRPr="00231D9B" w:rsidRDefault="004C04B3" w:rsidP="00BA4B2D">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15</w:t>
            </w:r>
          </w:p>
        </w:tc>
        <w:tc>
          <w:tcPr>
            <w:tcW w:w="261" w:type="dxa"/>
            <w:tcBorders>
              <w:top w:val="single" w:sz="4" w:space="0" w:color="auto"/>
              <w:left w:val="nil"/>
              <w:bottom w:val="single" w:sz="4" w:space="0" w:color="auto"/>
              <w:right w:val="single" w:sz="4" w:space="0" w:color="auto"/>
            </w:tcBorders>
            <w:shd w:val="clear" w:color="000000" w:fill="FFFF00"/>
            <w:vAlign w:val="center"/>
            <w:hideMark/>
          </w:tcPr>
          <w:p w14:paraId="57821EBF" w14:textId="77777777" w:rsidR="004C04B3" w:rsidRPr="00231D9B" w:rsidRDefault="004C04B3" w:rsidP="00BA4B2D">
            <w:pPr>
              <w:spacing w:after="0" w:line="240" w:lineRule="auto"/>
              <w:jc w:val="right"/>
              <w:rPr>
                <w:rFonts w:ascii="Times New Roman" w:hAnsi="Times New Roman"/>
                <w:b/>
                <w:bCs/>
                <w:i/>
                <w:iCs/>
                <w:color w:val="000000"/>
                <w:sz w:val="16"/>
                <w:szCs w:val="16"/>
              </w:rPr>
            </w:pPr>
          </w:p>
        </w:tc>
        <w:tc>
          <w:tcPr>
            <w:tcW w:w="261" w:type="dxa"/>
            <w:tcBorders>
              <w:top w:val="single" w:sz="4" w:space="0" w:color="auto"/>
              <w:left w:val="nil"/>
              <w:bottom w:val="single" w:sz="4" w:space="0" w:color="auto"/>
              <w:right w:val="single" w:sz="4" w:space="0" w:color="auto"/>
            </w:tcBorders>
            <w:shd w:val="clear" w:color="000000" w:fill="FFFF00"/>
            <w:vAlign w:val="center"/>
            <w:hideMark/>
          </w:tcPr>
          <w:p w14:paraId="35E261ED" w14:textId="77777777" w:rsidR="004C04B3" w:rsidRPr="00231D9B" w:rsidRDefault="004C04B3"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48D38116"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750C0779"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6987AF08"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1552AC56"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1FAA1E56"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C5A7A78"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16193466"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FFBE89F"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E18051C"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A88EBD8"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1CCB428"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35283195"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6202ECCE" w14:textId="77777777" w:rsidR="004C04B3" w:rsidRPr="00231D9B" w:rsidRDefault="004C04B3" w:rsidP="00931CD5">
            <w:pPr>
              <w:spacing w:after="0" w:line="240" w:lineRule="auto"/>
              <w:jc w:val="right"/>
              <w:rPr>
                <w:rFonts w:ascii="Times New Roman" w:hAnsi="Times New Roman"/>
                <w:b/>
                <w:bCs/>
                <w:i/>
                <w:iCs/>
                <w:color w:val="000000"/>
                <w:sz w:val="16"/>
                <w:szCs w:val="16"/>
              </w:rPr>
            </w:pPr>
            <w:r w:rsidRPr="00231D9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25438636" w14:textId="77777777" w:rsidR="004C04B3" w:rsidRPr="00231D9B" w:rsidRDefault="004C04B3" w:rsidP="00BA4B2D">
            <w:pPr>
              <w:spacing w:after="0" w:line="240" w:lineRule="auto"/>
              <w:jc w:val="right"/>
              <w:rPr>
                <w:rFonts w:ascii="Times New Roman" w:hAnsi="Times New Roman"/>
                <w:b/>
                <w:bCs/>
                <w:i/>
                <w:iCs/>
                <w:color w:val="000000"/>
                <w:sz w:val="16"/>
                <w:szCs w:val="16"/>
              </w:rPr>
            </w:pP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2A808442"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1F5EAC20"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0DFDFA6E"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637D0747"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4E8D2D4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190EA149"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614E329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14:paraId="0FF829EC"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3E6CEC65"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3B5B83A" w14:textId="77777777" w:rsidR="004C04B3" w:rsidRPr="00231D9B" w:rsidRDefault="004C04B3"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single" w:sz="4" w:space="0" w:color="auto"/>
              <w:left w:val="nil"/>
              <w:bottom w:val="single" w:sz="4" w:space="0" w:color="auto"/>
              <w:right w:val="single" w:sz="4" w:space="0" w:color="auto"/>
            </w:tcBorders>
            <w:shd w:val="clear" w:color="auto" w:fill="92D050"/>
            <w:vAlign w:val="center"/>
            <w:hideMark/>
          </w:tcPr>
          <w:p w14:paraId="1D698B99" w14:textId="77777777" w:rsidR="004C04B3" w:rsidRPr="00231D9B" w:rsidRDefault="004C04B3" w:rsidP="00BA4B2D">
            <w:pPr>
              <w:spacing w:after="0" w:line="240" w:lineRule="auto"/>
              <w:rPr>
                <w:rFonts w:ascii="Times New Roman" w:hAnsi="Times New Roman"/>
                <w:color w:val="92D050"/>
                <w:sz w:val="16"/>
                <w:szCs w:val="16"/>
              </w:rPr>
            </w:pPr>
            <w:r w:rsidRPr="00231D9B">
              <w:rPr>
                <w:rFonts w:ascii="Times New Roman" w:hAnsi="Times New Roman"/>
                <w:color w:val="92D050"/>
                <w:sz w:val="16"/>
                <w:szCs w:val="16"/>
              </w:rPr>
              <w:t> </w:t>
            </w:r>
          </w:p>
        </w:tc>
        <w:tc>
          <w:tcPr>
            <w:tcW w:w="271" w:type="dxa"/>
            <w:tcBorders>
              <w:top w:val="single" w:sz="4" w:space="0" w:color="auto"/>
              <w:left w:val="nil"/>
              <w:bottom w:val="single" w:sz="4" w:space="0" w:color="auto"/>
              <w:right w:val="single" w:sz="4" w:space="0" w:color="auto"/>
            </w:tcBorders>
            <w:shd w:val="clear" w:color="auto" w:fill="auto"/>
            <w:textDirection w:val="btLr"/>
            <w:vAlign w:val="center"/>
          </w:tcPr>
          <w:p w14:paraId="751D303D" w14:textId="77777777" w:rsidR="004C04B3" w:rsidRPr="00231D9B" w:rsidRDefault="006F103B" w:rsidP="006F103B">
            <w:pPr>
              <w:spacing w:after="0" w:line="240" w:lineRule="auto"/>
              <w:ind w:left="113" w:right="113"/>
              <w:jc w:val="center"/>
              <w:rPr>
                <w:rFonts w:ascii="Times New Roman" w:hAnsi="Times New Roman"/>
                <w:b/>
                <w:sz w:val="16"/>
                <w:szCs w:val="16"/>
              </w:rPr>
            </w:pPr>
            <w:r w:rsidRPr="00231D9B">
              <w:rPr>
                <w:rFonts w:ascii="Times New Roman" w:hAnsi="Times New Roman"/>
                <w:b/>
                <w:sz w:val="16"/>
                <w:szCs w:val="16"/>
              </w:rPr>
              <w:t>468</w:t>
            </w:r>
          </w:p>
        </w:tc>
      </w:tr>
      <w:tr w:rsidR="003147DB" w:rsidRPr="00231D9B" w14:paraId="68C03D94" w14:textId="77777777" w:rsidTr="0089700B">
        <w:trPr>
          <w:trHeight w:val="315"/>
        </w:trPr>
        <w:tc>
          <w:tcPr>
            <w:tcW w:w="43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BF82430" w14:textId="77777777" w:rsidR="006F103B" w:rsidRPr="00231D9B" w:rsidRDefault="006F103B"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576" w:type="dxa"/>
            <w:gridSpan w:val="2"/>
            <w:tcBorders>
              <w:top w:val="nil"/>
              <w:left w:val="nil"/>
              <w:bottom w:val="nil"/>
              <w:right w:val="nil"/>
            </w:tcBorders>
            <w:shd w:val="clear" w:color="000000" w:fill="D9D9D9"/>
            <w:noWrap/>
            <w:vAlign w:val="center"/>
            <w:hideMark/>
          </w:tcPr>
          <w:p w14:paraId="4990FF82"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Всего час. в неделю </w:t>
            </w:r>
          </w:p>
        </w:tc>
        <w:tc>
          <w:tcPr>
            <w:tcW w:w="262" w:type="dxa"/>
            <w:tcBorders>
              <w:top w:val="nil"/>
              <w:left w:val="single" w:sz="4" w:space="0" w:color="auto"/>
              <w:bottom w:val="single" w:sz="4" w:space="0" w:color="auto"/>
              <w:right w:val="single" w:sz="4" w:space="0" w:color="auto"/>
            </w:tcBorders>
            <w:shd w:val="clear" w:color="000000" w:fill="D9D9D9"/>
            <w:noWrap/>
            <w:vAlign w:val="center"/>
            <w:hideMark/>
          </w:tcPr>
          <w:p w14:paraId="5AA6EF4C"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513724FA"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4B927A03"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4D5FB435"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6B913D67"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3DED84B1"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5C083FE8"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43889DAB"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6B1582A8"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3342698F"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15D8569D"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277F7956"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605EA9D6"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2AA66F87"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4E116063"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0BABA7B6"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14:paraId="534D9A41"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FFFF00"/>
            <w:noWrap/>
            <w:vAlign w:val="center"/>
            <w:hideMark/>
          </w:tcPr>
          <w:p w14:paraId="63237EBC"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4" w:space="0" w:color="auto"/>
              <w:right w:val="single" w:sz="4" w:space="0" w:color="auto"/>
            </w:tcBorders>
            <w:shd w:val="clear" w:color="000000" w:fill="FFFF00"/>
            <w:noWrap/>
            <w:vAlign w:val="center"/>
            <w:hideMark/>
          </w:tcPr>
          <w:p w14:paraId="63C1EB4E"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4" w:space="0" w:color="auto"/>
              <w:right w:val="single" w:sz="4" w:space="0" w:color="auto"/>
            </w:tcBorders>
            <w:shd w:val="clear" w:color="000000" w:fill="D9D9D9"/>
            <w:noWrap/>
            <w:vAlign w:val="center"/>
            <w:hideMark/>
          </w:tcPr>
          <w:p w14:paraId="216CF697"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6C3CBDDE"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714CE4A2"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2DEC05C7"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52A65E8F"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538687CA"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6B14232D"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7E966A88"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6B81E6E7"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718423BA"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755B817D" w14:textId="77777777" w:rsidR="006F103B" w:rsidRPr="00231D9B" w:rsidRDefault="006F103B" w:rsidP="00BA4B2D">
            <w:pPr>
              <w:spacing w:after="0" w:line="240" w:lineRule="auto"/>
              <w:jc w:val="right"/>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5283A067"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14:paraId="1EAD8356"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01942DA6"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2CA7DDA5"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3EEEE074"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6D259B7D"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56CB0EBC"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470113BE"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0F5F4AE0"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55C82799"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14:paraId="7AA40992"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021022F3"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14:paraId="40196FF6" w14:textId="77777777" w:rsidR="006F103B" w:rsidRPr="00231D9B" w:rsidRDefault="006F103B"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271" w:type="dxa"/>
            <w:tcBorders>
              <w:top w:val="nil"/>
              <w:left w:val="single" w:sz="4" w:space="0" w:color="auto"/>
              <w:bottom w:val="single" w:sz="4" w:space="0" w:color="auto"/>
              <w:right w:val="single" w:sz="4" w:space="0" w:color="auto"/>
            </w:tcBorders>
            <w:shd w:val="clear" w:color="auto" w:fill="92D050"/>
            <w:noWrap/>
            <w:vAlign w:val="center"/>
            <w:hideMark/>
          </w:tcPr>
          <w:p w14:paraId="2AE9063D" w14:textId="77777777" w:rsidR="006F103B" w:rsidRPr="00231D9B" w:rsidRDefault="006F103B" w:rsidP="00BA4B2D">
            <w:pPr>
              <w:spacing w:after="0" w:line="240" w:lineRule="auto"/>
              <w:jc w:val="right"/>
              <w:rPr>
                <w:rFonts w:ascii="Times New Roman" w:hAnsi="Times New Roman"/>
                <w:b/>
                <w:bCs/>
                <w:color w:val="92D050"/>
                <w:sz w:val="16"/>
                <w:szCs w:val="16"/>
              </w:rPr>
            </w:pPr>
            <w:r w:rsidRPr="00231D9B">
              <w:rPr>
                <w:rFonts w:ascii="Times New Roman" w:hAnsi="Times New Roman"/>
                <w:b/>
                <w:bCs/>
                <w:color w:val="92D050"/>
                <w:sz w:val="16"/>
                <w:szCs w:val="16"/>
              </w:rPr>
              <w:t>36</w:t>
            </w:r>
          </w:p>
        </w:tc>
        <w:tc>
          <w:tcPr>
            <w:tcW w:w="271" w:type="dxa"/>
            <w:vMerge w:val="restart"/>
            <w:tcBorders>
              <w:top w:val="nil"/>
              <w:left w:val="single" w:sz="4" w:space="0" w:color="auto"/>
              <w:right w:val="single" w:sz="4" w:space="0" w:color="auto"/>
            </w:tcBorders>
            <w:shd w:val="clear" w:color="auto" w:fill="auto"/>
            <w:textDirection w:val="btLr"/>
            <w:vAlign w:val="center"/>
          </w:tcPr>
          <w:p w14:paraId="48A122C8" w14:textId="77777777" w:rsidR="006F103B" w:rsidRPr="00231D9B" w:rsidRDefault="006F103B" w:rsidP="006F103B">
            <w:pPr>
              <w:spacing w:after="0" w:line="240" w:lineRule="auto"/>
              <w:ind w:left="113" w:right="113"/>
              <w:jc w:val="center"/>
              <w:rPr>
                <w:rFonts w:ascii="Times New Roman" w:hAnsi="Times New Roman"/>
                <w:b/>
                <w:bCs/>
                <w:sz w:val="16"/>
                <w:szCs w:val="16"/>
              </w:rPr>
            </w:pPr>
            <w:r w:rsidRPr="00231D9B">
              <w:rPr>
                <w:rFonts w:ascii="Times New Roman" w:hAnsi="Times New Roman"/>
                <w:b/>
                <w:bCs/>
                <w:sz w:val="16"/>
                <w:szCs w:val="16"/>
              </w:rPr>
              <w:t>1512</w:t>
            </w:r>
          </w:p>
        </w:tc>
      </w:tr>
      <w:tr w:rsidR="003147DB" w:rsidRPr="00231D9B" w14:paraId="778EF3A5" w14:textId="77777777" w:rsidTr="0089700B">
        <w:trPr>
          <w:trHeight w:val="315"/>
        </w:trPr>
        <w:tc>
          <w:tcPr>
            <w:tcW w:w="432" w:type="dxa"/>
            <w:vMerge/>
            <w:tcBorders>
              <w:top w:val="nil"/>
              <w:left w:val="single" w:sz="8" w:space="0" w:color="auto"/>
              <w:bottom w:val="single" w:sz="8" w:space="0" w:color="000000"/>
              <w:right w:val="single" w:sz="8" w:space="0" w:color="auto"/>
            </w:tcBorders>
            <w:vAlign w:val="center"/>
            <w:hideMark/>
          </w:tcPr>
          <w:p w14:paraId="32073853" w14:textId="77777777" w:rsidR="006F103B" w:rsidRPr="00231D9B" w:rsidRDefault="006F103B" w:rsidP="00BA4B2D">
            <w:pPr>
              <w:spacing w:after="0" w:line="240" w:lineRule="auto"/>
              <w:rPr>
                <w:rFonts w:ascii="Times New Roman" w:hAnsi="Times New Roman"/>
                <w:b/>
                <w:bCs/>
                <w:color w:val="000000"/>
                <w:sz w:val="16"/>
                <w:szCs w:val="16"/>
              </w:rPr>
            </w:pPr>
          </w:p>
        </w:tc>
        <w:tc>
          <w:tcPr>
            <w:tcW w:w="2576" w:type="dxa"/>
            <w:gridSpan w:val="2"/>
            <w:tcBorders>
              <w:top w:val="nil"/>
              <w:left w:val="nil"/>
              <w:bottom w:val="single" w:sz="8" w:space="0" w:color="auto"/>
              <w:right w:val="nil"/>
            </w:tcBorders>
            <w:shd w:val="clear" w:color="000000" w:fill="D9D9D9"/>
            <w:noWrap/>
            <w:vAlign w:val="center"/>
            <w:hideMark/>
          </w:tcPr>
          <w:p w14:paraId="5A088EA9"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учебных занятий</w:t>
            </w:r>
          </w:p>
        </w:tc>
        <w:tc>
          <w:tcPr>
            <w:tcW w:w="262" w:type="dxa"/>
            <w:tcBorders>
              <w:top w:val="nil"/>
              <w:left w:val="single" w:sz="4" w:space="0" w:color="auto"/>
              <w:bottom w:val="single" w:sz="8" w:space="0" w:color="auto"/>
              <w:right w:val="single" w:sz="4" w:space="0" w:color="auto"/>
            </w:tcBorders>
            <w:shd w:val="clear" w:color="000000" w:fill="D9D9D9"/>
            <w:noWrap/>
            <w:vAlign w:val="center"/>
            <w:hideMark/>
          </w:tcPr>
          <w:p w14:paraId="1555C050"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15BF8B84"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7058013F"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7B34B3DC"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2FE5075E"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00587226"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5C1FDCD7"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4D68176C"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2D57610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0C3123E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543A3146"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57812FA8"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120E2915"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444AD76E"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063777C6"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18FA8E1F"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14:paraId="5F2AEEA9"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FFFF00"/>
            <w:noWrap/>
            <w:vAlign w:val="center"/>
            <w:hideMark/>
          </w:tcPr>
          <w:p w14:paraId="0D12BA77"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FFFF00"/>
            <w:noWrap/>
            <w:vAlign w:val="center"/>
            <w:hideMark/>
          </w:tcPr>
          <w:p w14:paraId="22881E6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5B023D16"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7FEE6AA0"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787D831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021A28A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409548EF"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3A1BC541"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566B2395"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6740E437"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3F80110F"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2F1B48B0"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44C0526B" w14:textId="77777777" w:rsidR="006F103B" w:rsidRPr="00231D9B" w:rsidRDefault="006F103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21269B7B"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14:paraId="61277188" w14:textId="77777777" w:rsidR="006F103B" w:rsidRPr="00231D9B" w:rsidRDefault="006F103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413B62EC"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1E4EBC85"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4DA30A6A"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02D36505"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02D7227F"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12532607"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14:paraId="1AE69463"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4" w:space="0" w:color="auto"/>
              <w:right w:val="single" w:sz="4" w:space="0" w:color="auto"/>
            </w:tcBorders>
            <w:shd w:val="clear" w:color="auto" w:fill="00B0F0"/>
            <w:noWrap/>
            <w:vAlign w:val="center"/>
            <w:hideMark/>
          </w:tcPr>
          <w:p w14:paraId="1AD74E83"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4" w:space="0" w:color="auto"/>
              <w:right w:val="single" w:sz="4" w:space="0" w:color="auto"/>
            </w:tcBorders>
            <w:shd w:val="clear" w:color="auto" w:fill="00B0F0"/>
            <w:noWrap/>
            <w:vAlign w:val="center"/>
            <w:hideMark/>
          </w:tcPr>
          <w:p w14:paraId="50EBAFDC"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7CC67491"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14:paraId="6472E339" w14:textId="77777777" w:rsidR="006F103B" w:rsidRPr="00231D9B" w:rsidRDefault="006F103B"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271" w:type="dxa"/>
            <w:tcBorders>
              <w:top w:val="nil"/>
              <w:left w:val="single" w:sz="4" w:space="0" w:color="auto"/>
              <w:bottom w:val="single" w:sz="8" w:space="0" w:color="auto"/>
              <w:right w:val="single" w:sz="4" w:space="0" w:color="auto"/>
            </w:tcBorders>
            <w:shd w:val="clear" w:color="auto" w:fill="92D050"/>
            <w:noWrap/>
            <w:vAlign w:val="center"/>
            <w:hideMark/>
          </w:tcPr>
          <w:p w14:paraId="2683E7FC" w14:textId="77777777" w:rsidR="006F103B" w:rsidRPr="00231D9B" w:rsidRDefault="006F103B" w:rsidP="00BA4B2D">
            <w:pPr>
              <w:spacing w:after="0" w:line="240" w:lineRule="auto"/>
              <w:rPr>
                <w:rFonts w:ascii="Times New Roman" w:hAnsi="Times New Roman"/>
                <w:b/>
                <w:bCs/>
                <w:color w:val="92D050"/>
                <w:sz w:val="16"/>
                <w:szCs w:val="16"/>
              </w:rPr>
            </w:pPr>
            <w:r w:rsidRPr="00231D9B">
              <w:rPr>
                <w:rFonts w:ascii="Times New Roman" w:hAnsi="Times New Roman"/>
                <w:b/>
                <w:bCs/>
                <w:color w:val="92D050"/>
                <w:sz w:val="16"/>
                <w:szCs w:val="16"/>
              </w:rPr>
              <w:t> </w:t>
            </w:r>
          </w:p>
        </w:tc>
        <w:tc>
          <w:tcPr>
            <w:tcW w:w="271" w:type="dxa"/>
            <w:vMerge/>
            <w:tcBorders>
              <w:left w:val="single" w:sz="4" w:space="0" w:color="auto"/>
              <w:bottom w:val="single" w:sz="8" w:space="0" w:color="auto"/>
              <w:right w:val="single" w:sz="4" w:space="0" w:color="auto"/>
            </w:tcBorders>
            <w:shd w:val="clear" w:color="auto" w:fill="auto"/>
          </w:tcPr>
          <w:p w14:paraId="2D678611" w14:textId="77777777" w:rsidR="006F103B" w:rsidRPr="00231D9B" w:rsidRDefault="006F103B" w:rsidP="00BA4B2D">
            <w:pPr>
              <w:spacing w:after="0" w:line="240" w:lineRule="auto"/>
              <w:rPr>
                <w:rFonts w:ascii="Times New Roman" w:hAnsi="Times New Roman"/>
                <w:b/>
                <w:bCs/>
                <w:sz w:val="16"/>
                <w:szCs w:val="16"/>
              </w:rPr>
            </w:pPr>
          </w:p>
        </w:tc>
      </w:tr>
      <w:tr w:rsidR="004C04B3" w:rsidRPr="00231D9B" w14:paraId="75FF3A23" w14:textId="77777777" w:rsidTr="0089700B">
        <w:trPr>
          <w:trHeight w:val="300"/>
        </w:trPr>
        <w:tc>
          <w:tcPr>
            <w:tcW w:w="432" w:type="dxa"/>
            <w:tcBorders>
              <w:top w:val="nil"/>
              <w:left w:val="nil"/>
              <w:bottom w:val="nil"/>
              <w:right w:val="nil"/>
            </w:tcBorders>
            <w:shd w:val="clear" w:color="auto" w:fill="auto"/>
            <w:noWrap/>
            <w:vAlign w:val="bottom"/>
            <w:hideMark/>
          </w:tcPr>
          <w:p w14:paraId="4225E6FE" w14:textId="77777777" w:rsidR="004C04B3" w:rsidRPr="00231D9B" w:rsidRDefault="004C04B3" w:rsidP="00BA4B2D">
            <w:pPr>
              <w:spacing w:after="0" w:line="240" w:lineRule="auto"/>
              <w:rPr>
                <w:rFonts w:ascii="Times New Roman" w:hAnsi="Times New Roman"/>
                <w:color w:val="000000"/>
                <w:sz w:val="16"/>
                <w:szCs w:val="16"/>
              </w:rPr>
            </w:pPr>
          </w:p>
        </w:tc>
        <w:tc>
          <w:tcPr>
            <w:tcW w:w="2576" w:type="dxa"/>
            <w:gridSpan w:val="2"/>
            <w:tcBorders>
              <w:top w:val="nil"/>
              <w:left w:val="nil"/>
              <w:bottom w:val="nil"/>
              <w:right w:val="nil"/>
            </w:tcBorders>
            <w:shd w:val="clear" w:color="auto" w:fill="auto"/>
            <w:noWrap/>
            <w:vAlign w:val="bottom"/>
            <w:hideMark/>
          </w:tcPr>
          <w:p w14:paraId="431B8766"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122627D4"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5CD2A656"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18442589"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0960A8A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5C32C4C4"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22B3729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593FC719"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7EC5E56B"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08FF23D3"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3F0E0322"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179B1302"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3334FD88"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12EF2107"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7AD2BC1E"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0187BC0B"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4F45B043" w14:textId="77777777" w:rsidR="004C04B3" w:rsidRPr="00231D9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14:paraId="3F87D20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5890699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72FE860"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43F283E4"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49BA939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15BC4EC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742658F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7E2F080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6D545673"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57856C7E"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49FFB3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78750D7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D93BAE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6775C379"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2BD8E275"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A7472C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20631E32"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158A33F7"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71F84F5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5E098B4F"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2F323E86"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59578F1"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424D7C5C"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31A8A1D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2D55E62A"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536B950D" w14:textId="77777777" w:rsidR="004C04B3" w:rsidRPr="00231D9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14:paraId="6141EB9D"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nil"/>
              <w:right w:val="nil"/>
            </w:tcBorders>
            <w:shd w:val="clear" w:color="auto" w:fill="auto"/>
            <w:noWrap/>
            <w:vAlign w:val="bottom"/>
            <w:hideMark/>
          </w:tcPr>
          <w:p w14:paraId="38F8C259" w14:textId="77777777" w:rsidR="004C04B3" w:rsidRPr="00231D9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nil"/>
              <w:right w:val="nil"/>
            </w:tcBorders>
          </w:tcPr>
          <w:p w14:paraId="3A44A1C8" w14:textId="77777777" w:rsidR="004C04B3" w:rsidRPr="00231D9B" w:rsidRDefault="004C04B3" w:rsidP="00BA4B2D">
            <w:pPr>
              <w:spacing w:after="0" w:line="240" w:lineRule="auto"/>
              <w:rPr>
                <w:rFonts w:ascii="Times New Roman" w:hAnsi="Times New Roman"/>
                <w:color w:val="000000"/>
                <w:sz w:val="16"/>
                <w:szCs w:val="16"/>
              </w:rPr>
            </w:pPr>
          </w:p>
        </w:tc>
      </w:tr>
    </w:tbl>
    <w:p w14:paraId="5B6651AA" w14:textId="77777777" w:rsidR="00BA4B2D" w:rsidRPr="00231D9B" w:rsidRDefault="00BA4B2D" w:rsidP="00435D55">
      <w:pPr>
        <w:spacing w:after="0"/>
        <w:jc w:val="center"/>
        <w:rPr>
          <w:rFonts w:ascii="Times New Roman" w:hAnsi="Times New Roman"/>
          <w:sz w:val="24"/>
          <w:szCs w:val="24"/>
        </w:rPr>
      </w:pPr>
      <w:r w:rsidRPr="00231D9B">
        <w:rPr>
          <w:rFonts w:ascii="Times New Roman" w:hAnsi="Times New Roman"/>
          <w:sz w:val="24"/>
          <w:szCs w:val="24"/>
        </w:rPr>
        <w:t>Третий курс</w:t>
      </w:r>
    </w:p>
    <w:tbl>
      <w:tblPr>
        <w:tblW w:w="0" w:type="auto"/>
        <w:tblInd w:w="10" w:type="dxa"/>
        <w:tblLook w:val="04A0" w:firstRow="1" w:lastRow="0" w:firstColumn="1" w:lastColumn="0" w:noHBand="0" w:noVBand="1"/>
      </w:tblPr>
      <w:tblGrid>
        <w:gridCol w:w="554"/>
        <w:gridCol w:w="1322"/>
        <w:gridCol w:w="288"/>
        <w:gridCol w:w="288"/>
        <w:gridCol w:w="288"/>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303"/>
        <w:gridCol w:w="303"/>
      </w:tblGrid>
      <w:tr w:rsidR="003147DB" w:rsidRPr="00231D9B" w14:paraId="764562E0" w14:textId="77777777" w:rsidTr="0089700B">
        <w:trPr>
          <w:cantSplit/>
          <w:trHeight w:val="680"/>
        </w:trPr>
        <w:tc>
          <w:tcPr>
            <w:tcW w:w="442" w:type="dxa"/>
            <w:tcBorders>
              <w:top w:val="single" w:sz="4" w:space="0" w:color="auto"/>
              <w:left w:val="single" w:sz="8" w:space="0" w:color="auto"/>
              <w:bottom w:val="single" w:sz="8" w:space="0" w:color="auto"/>
              <w:right w:val="single" w:sz="8" w:space="0" w:color="auto"/>
            </w:tcBorders>
            <w:shd w:val="clear" w:color="000000" w:fill="C0C0C0"/>
            <w:vAlign w:val="center"/>
            <w:hideMark/>
          </w:tcPr>
          <w:p w14:paraId="7F57D7D2" w14:textId="77777777" w:rsidR="00C1739D" w:rsidRPr="00231D9B" w:rsidRDefault="001807F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И</w:t>
            </w:r>
            <w:r w:rsidR="00C1739D" w:rsidRPr="00231D9B">
              <w:rPr>
                <w:rFonts w:ascii="Times New Roman" w:hAnsi="Times New Roman"/>
                <w:b/>
                <w:bCs/>
                <w:color w:val="000000"/>
                <w:sz w:val="16"/>
                <w:szCs w:val="16"/>
              </w:rPr>
              <w:t>ндекс</w:t>
            </w:r>
          </w:p>
        </w:tc>
        <w:tc>
          <w:tcPr>
            <w:tcW w:w="2701" w:type="dxa"/>
            <w:tcBorders>
              <w:top w:val="single" w:sz="4" w:space="0" w:color="auto"/>
              <w:left w:val="nil"/>
              <w:bottom w:val="single" w:sz="8" w:space="0" w:color="auto"/>
              <w:right w:val="single" w:sz="8" w:space="0" w:color="auto"/>
            </w:tcBorders>
            <w:shd w:val="clear" w:color="000000" w:fill="C0C0C0"/>
            <w:noWrap/>
            <w:vAlign w:val="center"/>
            <w:hideMark/>
          </w:tcPr>
          <w:p w14:paraId="67FF9729" w14:textId="77777777" w:rsidR="00C1739D" w:rsidRPr="00231D9B" w:rsidRDefault="001807F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Компо</w:t>
            </w:r>
            <w:r w:rsidR="00C1739D" w:rsidRPr="00231D9B">
              <w:rPr>
                <w:rFonts w:ascii="Times New Roman" w:hAnsi="Times New Roman"/>
                <w:b/>
                <w:bCs/>
                <w:color w:val="000000"/>
                <w:sz w:val="16"/>
                <w:szCs w:val="16"/>
              </w:rPr>
              <w:t>нент программы</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5356F41C"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9DFA572"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23DAE700"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FDCA3A6"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E7ED711"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30D971F"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B6B4221"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2CD49281"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2052046"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9B40D3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B6C1DD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1DC1D504"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015C35C"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4DF47025"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357F1F7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8E72B3D"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772AB8A"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17</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14:paraId="552B8195"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18</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14:paraId="011710AB"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19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6CE713EF"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77F4B148"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14:paraId="01420D7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22</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5E0B873D"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23</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7B50166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24</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4A78AAFC"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25</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124474AB"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26</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673C85E8"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27</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17EA018E"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28</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074A6A20"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29</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4CD5F051"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30</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46713116"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31</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7F74F4C7"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32</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44DF63B0"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33</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49003845"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34</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287B8709"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35</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14:paraId="25F82130"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single" w:sz="4" w:space="0" w:color="auto"/>
              <w:left w:val="nil"/>
              <w:bottom w:val="single" w:sz="8" w:space="0" w:color="auto"/>
              <w:right w:val="single" w:sz="8" w:space="0" w:color="auto"/>
            </w:tcBorders>
            <w:shd w:val="clear" w:color="auto" w:fill="92D050"/>
            <w:noWrap/>
            <w:vAlign w:val="center"/>
            <w:hideMark/>
          </w:tcPr>
          <w:p w14:paraId="3B1DFBC4"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37</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08505311"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38</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0C8F63E2"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39</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73F78B1F"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40</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7AA1230A"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41</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12CA1D5D"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42</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14:paraId="6ED52D75" w14:textId="77777777" w:rsidR="00C1739D" w:rsidRPr="00231D9B" w:rsidRDefault="00C1739D" w:rsidP="00BA4B2D">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43</w:t>
            </w:r>
          </w:p>
        </w:tc>
        <w:tc>
          <w:tcPr>
            <w:tcW w:w="0" w:type="auto"/>
            <w:tcBorders>
              <w:top w:val="single" w:sz="4" w:space="0" w:color="auto"/>
              <w:left w:val="nil"/>
              <w:bottom w:val="single" w:sz="8" w:space="0" w:color="auto"/>
              <w:right w:val="single" w:sz="8" w:space="0" w:color="auto"/>
            </w:tcBorders>
            <w:shd w:val="clear" w:color="auto" w:fill="auto"/>
            <w:textDirection w:val="btLr"/>
            <w:vAlign w:val="center"/>
          </w:tcPr>
          <w:p w14:paraId="033DD5F2" w14:textId="77777777" w:rsidR="00C1739D" w:rsidRPr="00231D9B" w:rsidRDefault="00684C71" w:rsidP="00684C71">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Всего</w:t>
            </w:r>
          </w:p>
        </w:tc>
      </w:tr>
      <w:tr w:rsidR="003147DB" w:rsidRPr="00231D9B" w14:paraId="3ED3D70B" w14:textId="77777777" w:rsidTr="0089700B">
        <w:trPr>
          <w:trHeight w:val="315"/>
        </w:trPr>
        <w:tc>
          <w:tcPr>
            <w:tcW w:w="442" w:type="dxa"/>
            <w:tcBorders>
              <w:top w:val="nil"/>
              <w:left w:val="single" w:sz="8" w:space="0" w:color="auto"/>
              <w:bottom w:val="single" w:sz="8" w:space="0" w:color="auto"/>
              <w:right w:val="single" w:sz="8" w:space="0" w:color="auto"/>
            </w:tcBorders>
            <w:shd w:val="clear" w:color="000000" w:fill="C0C0C0"/>
            <w:vAlign w:val="center"/>
            <w:hideMark/>
          </w:tcPr>
          <w:p w14:paraId="5EEF33E5" w14:textId="77777777" w:rsidR="00C1739D" w:rsidRPr="00231D9B" w:rsidRDefault="00C1739D"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СГ.00</w:t>
            </w:r>
          </w:p>
        </w:tc>
        <w:tc>
          <w:tcPr>
            <w:tcW w:w="2701" w:type="dxa"/>
            <w:tcBorders>
              <w:top w:val="nil"/>
              <w:left w:val="nil"/>
              <w:bottom w:val="single" w:sz="8" w:space="0" w:color="auto"/>
              <w:right w:val="single" w:sz="8" w:space="0" w:color="auto"/>
            </w:tcBorders>
            <w:shd w:val="clear" w:color="000000" w:fill="C0C0C0"/>
            <w:noWrap/>
            <w:vAlign w:val="center"/>
            <w:hideMark/>
          </w:tcPr>
          <w:p w14:paraId="19A6C72A" w14:textId="77777777" w:rsidR="00C1739D" w:rsidRPr="00231D9B" w:rsidRDefault="00C1739D"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Социально-гуманитарный цикл</w:t>
            </w:r>
          </w:p>
        </w:tc>
        <w:tc>
          <w:tcPr>
            <w:tcW w:w="0" w:type="auto"/>
            <w:tcBorders>
              <w:top w:val="nil"/>
              <w:left w:val="nil"/>
              <w:bottom w:val="single" w:sz="8" w:space="0" w:color="auto"/>
              <w:right w:val="single" w:sz="8" w:space="0" w:color="auto"/>
            </w:tcBorders>
            <w:shd w:val="clear" w:color="000000" w:fill="C0C0C0"/>
            <w:noWrap/>
            <w:vAlign w:val="center"/>
            <w:hideMark/>
          </w:tcPr>
          <w:p w14:paraId="2E334A1C"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0AEE254"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02D4EF0"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53A1D49"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182657E"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27C62E0"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8E9E585"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016F75B"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1C484F"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0EC7E8"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617D484"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B409F80"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933B949"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057D971"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53DBF88"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CE9AB6E"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B6291E0"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5F82FBF7"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3F091869"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AFA3A47"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C9A903B"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09C0A7D"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D4B3C31"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A511B6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4947AE9"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F3BFD3B"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6EB04D"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06E5B1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4A8F7B0"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1330AA7"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E2CA23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1577058"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27DB670"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BCCB1B1"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6C9A65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0FE7B85"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4DD56E17"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FED3ADB"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AF79683"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755E6D9"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585E2B5"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C57055C"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1755876" w14:textId="77777777" w:rsidR="00C1739D" w:rsidRPr="00231D9B" w:rsidRDefault="00C1739D"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1DCF8FFE" w14:textId="77777777" w:rsidR="00C1739D" w:rsidRPr="00231D9B" w:rsidRDefault="00C1739D" w:rsidP="00684C71">
            <w:pPr>
              <w:spacing w:after="0" w:line="240" w:lineRule="auto"/>
              <w:jc w:val="center"/>
              <w:rPr>
                <w:rFonts w:ascii="Times New Roman" w:hAnsi="Times New Roman"/>
                <w:b/>
                <w:bCs/>
                <w:color w:val="000000"/>
                <w:sz w:val="16"/>
                <w:szCs w:val="16"/>
              </w:rPr>
            </w:pPr>
          </w:p>
        </w:tc>
      </w:tr>
      <w:tr w:rsidR="000B5FDB" w:rsidRPr="00231D9B" w14:paraId="39D5C19E"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5FED9DAE"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СГ.02</w:t>
            </w:r>
          </w:p>
        </w:tc>
        <w:tc>
          <w:tcPr>
            <w:tcW w:w="2701" w:type="dxa"/>
            <w:tcBorders>
              <w:top w:val="nil"/>
              <w:left w:val="nil"/>
              <w:bottom w:val="single" w:sz="8" w:space="0" w:color="auto"/>
              <w:right w:val="single" w:sz="8" w:space="0" w:color="auto"/>
            </w:tcBorders>
            <w:shd w:val="clear" w:color="auto" w:fill="auto"/>
            <w:vAlign w:val="center"/>
            <w:hideMark/>
          </w:tcPr>
          <w:p w14:paraId="39C71080"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Иностранный язык в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14:paraId="24D0D4BF"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A7E597B"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C3BC96E"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CAB63A3"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61A6CE2"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ECFFFEE"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C9A2188"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005309A"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22667C0"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667087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9BD9826"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982C37F"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892A2DE"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7F26A5"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4FA557F"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2AE9C8A"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FB824D5"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066A0342"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C0BA277" w14:textId="77777777" w:rsidR="00C1739D" w:rsidRPr="00231D9B" w:rsidRDefault="00C1739D"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5647E81"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B55FB7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C9C236B"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D07CC5D"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F37D570"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C0418BC"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4359F4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82BCBAA"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3314267"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3CD36D1"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2BCE21F"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33B6BD9"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9A51A3C"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DEC3555"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9C6C6EF"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9CA9C7D"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CE21CD6"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597904C6"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2B9014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E723F4E"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FF3769D"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A1A58BA"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FCA9C6D"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ADFFF08" w14:textId="77777777" w:rsidR="00C1739D" w:rsidRPr="00231D9B" w:rsidRDefault="00C1739D"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1E478C15" w14:textId="77777777" w:rsidR="00C1739D" w:rsidRPr="00231D9B" w:rsidRDefault="00684C71" w:rsidP="007556EF">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34</w:t>
            </w:r>
          </w:p>
        </w:tc>
      </w:tr>
      <w:tr w:rsidR="000B5FDB" w:rsidRPr="00231D9B" w14:paraId="5F00D50A"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5871A8E2"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СГ.04</w:t>
            </w:r>
          </w:p>
        </w:tc>
        <w:tc>
          <w:tcPr>
            <w:tcW w:w="2701" w:type="dxa"/>
            <w:tcBorders>
              <w:top w:val="nil"/>
              <w:left w:val="nil"/>
              <w:bottom w:val="single" w:sz="8" w:space="0" w:color="auto"/>
              <w:right w:val="single" w:sz="8" w:space="0" w:color="auto"/>
            </w:tcBorders>
            <w:shd w:val="clear" w:color="auto" w:fill="auto"/>
            <w:noWrap/>
            <w:vAlign w:val="center"/>
            <w:hideMark/>
          </w:tcPr>
          <w:p w14:paraId="1B68C1D1"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Физическая культура</w:t>
            </w:r>
          </w:p>
        </w:tc>
        <w:tc>
          <w:tcPr>
            <w:tcW w:w="0" w:type="auto"/>
            <w:tcBorders>
              <w:top w:val="nil"/>
              <w:left w:val="nil"/>
              <w:bottom w:val="single" w:sz="8" w:space="0" w:color="auto"/>
              <w:right w:val="single" w:sz="8" w:space="0" w:color="auto"/>
            </w:tcBorders>
            <w:shd w:val="clear" w:color="auto" w:fill="auto"/>
            <w:noWrap/>
            <w:vAlign w:val="center"/>
            <w:hideMark/>
          </w:tcPr>
          <w:p w14:paraId="1CE02EFE"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F77855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7441861"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A6801A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3152BC7"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E3D5AA5"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2CB2E41"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7BA43EF"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FCD1D3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AE778D7"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D13951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34C5E8A"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3D3A848"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9EB84F5"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B588AB1"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ECD5A0E"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70495F1"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25F903A3" w14:textId="77777777" w:rsidR="00C1739D" w:rsidRPr="00231D9B" w:rsidRDefault="00C1739D" w:rsidP="00684C71">
            <w:pPr>
              <w:spacing w:after="0" w:line="240" w:lineRule="auto"/>
              <w:jc w:val="center"/>
              <w:rPr>
                <w:rFonts w:ascii="Times New Roman" w:hAnsi="Times New Roman"/>
                <w:b/>
                <w:bCs/>
                <w:color w:val="000000"/>
                <w:sz w:val="16"/>
                <w:szCs w:val="16"/>
              </w:rPr>
            </w:pPr>
          </w:p>
        </w:tc>
        <w:tc>
          <w:tcPr>
            <w:tcW w:w="0" w:type="auto"/>
            <w:tcBorders>
              <w:top w:val="nil"/>
              <w:left w:val="nil"/>
              <w:bottom w:val="single" w:sz="8" w:space="0" w:color="auto"/>
              <w:right w:val="single" w:sz="8" w:space="0" w:color="auto"/>
            </w:tcBorders>
            <w:shd w:val="clear" w:color="000000" w:fill="FFFF00"/>
            <w:noWrap/>
            <w:vAlign w:val="center"/>
            <w:hideMark/>
          </w:tcPr>
          <w:p w14:paraId="5D0D49D2" w14:textId="77777777" w:rsidR="00C1739D" w:rsidRPr="00231D9B" w:rsidRDefault="00C1739D" w:rsidP="00684C71">
            <w:pPr>
              <w:spacing w:after="0" w:line="240" w:lineRule="auto"/>
              <w:jc w:val="center"/>
              <w:rPr>
                <w:rFonts w:ascii="Times New Roman" w:hAnsi="Times New Roman"/>
                <w:b/>
                <w:bCs/>
                <w:color w:val="000000"/>
                <w:sz w:val="16"/>
                <w:szCs w:val="16"/>
              </w:rPr>
            </w:pPr>
          </w:p>
        </w:tc>
        <w:tc>
          <w:tcPr>
            <w:tcW w:w="0" w:type="auto"/>
            <w:tcBorders>
              <w:top w:val="nil"/>
              <w:left w:val="nil"/>
              <w:bottom w:val="single" w:sz="8" w:space="0" w:color="auto"/>
              <w:right w:val="single" w:sz="8" w:space="0" w:color="auto"/>
            </w:tcBorders>
            <w:shd w:val="clear" w:color="auto" w:fill="auto"/>
            <w:noWrap/>
            <w:vAlign w:val="center"/>
            <w:hideMark/>
          </w:tcPr>
          <w:p w14:paraId="61D5F3AD"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67F20D63"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BF86B20" w14:textId="77777777" w:rsidR="00C1739D" w:rsidRPr="00231D9B" w:rsidRDefault="00C1739D"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14:paraId="14329480"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377BF39"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3EFEDE9"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86D56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DB53DAF"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D0C530A"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CDA993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93408F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C4840CC"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AEAA8E1"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5D8040"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0E0027"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9289708"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536F6F5"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48ACE1F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B653C63"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5CA6746"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0E8C2F2"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C8B8194" w14:textId="77777777" w:rsidR="00C1739D" w:rsidRPr="00231D9B" w:rsidRDefault="00C1739D"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EF6BF11" w14:textId="77777777" w:rsidR="00C1739D" w:rsidRPr="00231D9B" w:rsidRDefault="00C1739D"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B0CC0C6" w14:textId="77777777" w:rsidR="00C1739D" w:rsidRPr="00231D9B" w:rsidRDefault="00C1739D"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434C3E5A" w14:textId="77777777" w:rsidR="00C1739D"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40</w:t>
            </w:r>
          </w:p>
        </w:tc>
      </w:tr>
      <w:tr w:rsidR="003147DB" w:rsidRPr="00231D9B" w14:paraId="548B994A" w14:textId="77777777" w:rsidTr="0089700B">
        <w:trPr>
          <w:trHeight w:val="315"/>
        </w:trPr>
        <w:tc>
          <w:tcPr>
            <w:tcW w:w="442" w:type="dxa"/>
            <w:tcBorders>
              <w:top w:val="nil"/>
              <w:left w:val="single" w:sz="8" w:space="0" w:color="auto"/>
              <w:bottom w:val="single" w:sz="8" w:space="0" w:color="auto"/>
              <w:right w:val="single" w:sz="8" w:space="0" w:color="auto"/>
            </w:tcBorders>
            <w:shd w:val="clear" w:color="000000" w:fill="C0C0C0"/>
            <w:vAlign w:val="center"/>
            <w:hideMark/>
          </w:tcPr>
          <w:p w14:paraId="3DF9D260"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ОП.00</w:t>
            </w:r>
          </w:p>
        </w:tc>
        <w:tc>
          <w:tcPr>
            <w:tcW w:w="2701" w:type="dxa"/>
            <w:tcBorders>
              <w:top w:val="nil"/>
              <w:left w:val="nil"/>
              <w:bottom w:val="single" w:sz="8" w:space="0" w:color="auto"/>
              <w:right w:val="single" w:sz="8" w:space="0" w:color="auto"/>
            </w:tcBorders>
            <w:shd w:val="clear" w:color="000000" w:fill="C0C0C0"/>
            <w:noWrap/>
            <w:vAlign w:val="center"/>
            <w:hideMark/>
          </w:tcPr>
          <w:p w14:paraId="34087C60"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Общепрофессиональный цикл </w:t>
            </w:r>
          </w:p>
        </w:tc>
        <w:tc>
          <w:tcPr>
            <w:tcW w:w="0" w:type="auto"/>
            <w:tcBorders>
              <w:top w:val="nil"/>
              <w:left w:val="nil"/>
              <w:bottom w:val="single" w:sz="8" w:space="0" w:color="auto"/>
              <w:right w:val="single" w:sz="8" w:space="0" w:color="auto"/>
            </w:tcBorders>
            <w:shd w:val="clear" w:color="000000" w:fill="C0C0C0"/>
            <w:noWrap/>
            <w:vAlign w:val="center"/>
            <w:hideMark/>
          </w:tcPr>
          <w:p w14:paraId="44983E00"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F8F58A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9489931"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129D22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C70FF5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6004AC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4427C07"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59D056A"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3E58A7F"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7FF25EA"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25E84E9"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F1D9EB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E5E6B3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743A7D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98AF04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2306900"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38E7F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50289739"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403E360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DAB9FF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C2445AF"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920F9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C6CAC2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014687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F9A94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E0CEA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064DB2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8380BA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924177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8A58F4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277004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A52309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E1F867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A76937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2042F5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59836A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1B74902A"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1CB4E4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F8714B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C33AF2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5D2C40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1B82DF7"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1C8579D"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3DD5F7AE" w14:textId="77777777" w:rsidR="00684C71" w:rsidRPr="00231D9B" w:rsidRDefault="00684C71" w:rsidP="001F3AB4">
            <w:pPr>
              <w:spacing w:after="0" w:line="240" w:lineRule="auto"/>
              <w:jc w:val="center"/>
              <w:rPr>
                <w:rFonts w:ascii="Times New Roman" w:hAnsi="Times New Roman"/>
                <w:color w:val="000000"/>
                <w:sz w:val="16"/>
                <w:szCs w:val="16"/>
              </w:rPr>
            </w:pPr>
          </w:p>
        </w:tc>
      </w:tr>
      <w:tr w:rsidR="000B5FDB" w:rsidRPr="00231D9B" w14:paraId="0DF99C7B" w14:textId="77777777" w:rsidTr="0089700B">
        <w:trPr>
          <w:cantSplit/>
          <w:trHeight w:val="567"/>
        </w:trPr>
        <w:tc>
          <w:tcPr>
            <w:tcW w:w="4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8485E0"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ОП.06</w:t>
            </w:r>
          </w:p>
        </w:tc>
        <w:tc>
          <w:tcPr>
            <w:tcW w:w="2701" w:type="dxa"/>
            <w:tcBorders>
              <w:top w:val="nil"/>
              <w:left w:val="nil"/>
              <w:bottom w:val="single" w:sz="8" w:space="0" w:color="auto"/>
              <w:right w:val="single" w:sz="8" w:space="0" w:color="auto"/>
            </w:tcBorders>
            <w:shd w:val="clear" w:color="auto" w:fill="auto"/>
            <w:vAlign w:val="center"/>
            <w:hideMark/>
          </w:tcPr>
          <w:p w14:paraId="19109B9F"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Основы экономики организации, менеджмента и маркетинга</w:t>
            </w:r>
          </w:p>
        </w:tc>
        <w:tc>
          <w:tcPr>
            <w:tcW w:w="0" w:type="auto"/>
            <w:tcBorders>
              <w:top w:val="nil"/>
              <w:left w:val="nil"/>
              <w:bottom w:val="single" w:sz="8" w:space="0" w:color="auto"/>
              <w:right w:val="single" w:sz="8" w:space="0" w:color="auto"/>
            </w:tcBorders>
            <w:shd w:val="clear" w:color="auto" w:fill="auto"/>
            <w:noWrap/>
            <w:vAlign w:val="center"/>
            <w:hideMark/>
          </w:tcPr>
          <w:p w14:paraId="2D2EF3E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D50009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0134987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9CA232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AB3C77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1DF90BC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645DDC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15A319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C2DA2C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DCBAC2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9981C8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1B8C12A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7B585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9D5862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F8947C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092CE6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B04C84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14:paraId="0183AECD"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33D596B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4038C5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72C1B9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22A7B1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00B0F0"/>
            <w:noWrap/>
            <w:vAlign w:val="center"/>
            <w:hideMark/>
          </w:tcPr>
          <w:p w14:paraId="22C097E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190CA3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AA9A00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86C16E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5B7CC9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730EF4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B57A37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C27336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6EB8CB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5835A2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271B3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4B963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CCDE31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18EBF6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6C51B38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561051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60DA62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4AC6C6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5C8834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860903B"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B8A210A"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5D227544"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80</w:t>
            </w:r>
          </w:p>
        </w:tc>
      </w:tr>
      <w:tr w:rsidR="000B5FDB" w:rsidRPr="00231D9B" w14:paraId="4A35CD01" w14:textId="77777777" w:rsidTr="0089700B">
        <w:trPr>
          <w:cantSplit/>
          <w:trHeight w:val="567"/>
        </w:trPr>
        <w:tc>
          <w:tcPr>
            <w:tcW w:w="4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BF4C7F1"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ОП,07</w:t>
            </w:r>
          </w:p>
        </w:tc>
        <w:tc>
          <w:tcPr>
            <w:tcW w:w="2701" w:type="dxa"/>
            <w:tcBorders>
              <w:top w:val="nil"/>
              <w:left w:val="nil"/>
              <w:bottom w:val="single" w:sz="8" w:space="0" w:color="auto"/>
              <w:right w:val="single" w:sz="8" w:space="0" w:color="auto"/>
            </w:tcBorders>
            <w:shd w:val="clear" w:color="auto" w:fill="auto"/>
            <w:vAlign w:val="center"/>
            <w:hideMark/>
          </w:tcPr>
          <w:p w14:paraId="38A7374D"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Правовое обеспечение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14:paraId="02015B2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912499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D9D498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61B52B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14149C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0B7384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FF7848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75A38BA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E324FE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B2F311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C7B551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27B1D8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827BDC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7A81B9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7372E5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AF9D28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D0ED98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5DBC621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F0B055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4D881F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00FDE24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6DD9A1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14:paraId="1E6CA92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A2829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A77CFB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169DD7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56189C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9EF5A9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E72BDF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2EDF98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E8B942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BC0692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F8EB8B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151EDA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F16BBC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2E2C7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246C980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511840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C0417C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4110F8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D8D668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4A39453"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27E05FA"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57B808C8"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40</w:t>
            </w:r>
          </w:p>
        </w:tc>
      </w:tr>
      <w:tr w:rsidR="003147DB" w:rsidRPr="00231D9B" w14:paraId="6B8F9AD8" w14:textId="77777777" w:rsidTr="0089700B">
        <w:trPr>
          <w:trHeight w:val="315"/>
        </w:trPr>
        <w:tc>
          <w:tcPr>
            <w:tcW w:w="442" w:type="dxa"/>
            <w:tcBorders>
              <w:top w:val="nil"/>
              <w:left w:val="single" w:sz="8" w:space="0" w:color="auto"/>
              <w:bottom w:val="single" w:sz="8" w:space="0" w:color="auto"/>
              <w:right w:val="single" w:sz="8" w:space="0" w:color="auto"/>
            </w:tcBorders>
            <w:shd w:val="clear" w:color="000000" w:fill="BFBFBF"/>
            <w:vAlign w:val="center"/>
            <w:hideMark/>
          </w:tcPr>
          <w:p w14:paraId="0D066BDE"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 00</w:t>
            </w:r>
          </w:p>
        </w:tc>
        <w:tc>
          <w:tcPr>
            <w:tcW w:w="2701" w:type="dxa"/>
            <w:tcBorders>
              <w:top w:val="nil"/>
              <w:left w:val="nil"/>
              <w:bottom w:val="single" w:sz="8" w:space="0" w:color="auto"/>
              <w:right w:val="single" w:sz="8" w:space="0" w:color="auto"/>
            </w:tcBorders>
            <w:shd w:val="clear" w:color="000000" w:fill="BFBFBF"/>
            <w:noWrap/>
            <w:vAlign w:val="center"/>
            <w:hideMark/>
          </w:tcPr>
          <w:p w14:paraId="4A64E895"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Профессиональный цикл</w:t>
            </w:r>
          </w:p>
        </w:tc>
        <w:tc>
          <w:tcPr>
            <w:tcW w:w="0" w:type="auto"/>
            <w:tcBorders>
              <w:top w:val="nil"/>
              <w:left w:val="nil"/>
              <w:bottom w:val="single" w:sz="8" w:space="0" w:color="auto"/>
              <w:right w:val="single" w:sz="8" w:space="0" w:color="auto"/>
            </w:tcBorders>
            <w:shd w:val="clear" w:color="000000" w:fill="C0C0C0"/>
            <w:noWrap/>
            <w:vAlign w:val="center"/>
            <w:hideMark/>
          </w:tcPr>
          <w:p w14:paraId="1C3B7A2B"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0CA758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20B6E7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B99D4CC"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78582D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7F8EE70"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3DFF5F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1ECA05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DCFCA4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78FC0C2"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0E2D0CF"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871521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681639"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A2973E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351488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0583F6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4863761"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C075B9B"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1521B34"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5EA8830"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1775B4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AF665D9"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9AE1D9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7B2B31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D8DC69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3082FA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C19C8E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43D239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88AC08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E09CEB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4B449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939BC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4CC780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325E17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F465C4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94FF54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0B816FA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FA4F876"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6DCB9CE"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CD10641"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9E9AD2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4A56EB7"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9953460"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6C07352B" w14:textId="77777777" w:rsidR="00684C71" w:rsidRPr="00231D9B" w:rsidRDefault="00684C71" w:rsidP="001F3AB4">
            <w:pPr>
              <w:spacing w:after="0" w:line="240" w:lineRule="auto"/>
              <w:jc w:val="center"/>
              <w:rPr>
                <w:rFonts w:ascii="Times New Roman" w:hAnsi="Times New Roman"/>
                <w:b/>
                <w:bCs/>
                <w:color w:val="000000"/>
                <w:sz w:val="16"/>
                <w:szCs w:val="16"/>
              </w:rPr>
            </w:pPr>
          </w:p>
        </w:tc>
      </w:tr>
      <w:tr w:rsidR="003147DB" w:rsidRPr="00231D9B" w14:paraId="4814A3E8" w14:textId="77777777" w:rsidTr="0089700B">
        <w:trPr>
          <w:trHeight w:val="794"/>
        </w:trPr>
        <w:tc>
          <w:tcPr>
            <w:tcW w:w="442" w:type="dxa"/>
            <w:tcBorders>
              <w:top w:val="nil"/>
              <w:left w:val="single" w:sz="8" w:space="0" w:color="auto"/>
              <w:bottom w:val="single" w:sz="8" w:space="0" w:color="auto"/>
              <w:right w:val="single" w:sz="8" w:space="0" w:color="auto"/>
            </w:tcBorders>
            <w:shd w:val="clear" w:color="000000" w:fill="D8D8D8"/>
            <w:vAlign w:val="center"/>
            <w:hideMark/>
          </w:tcPr>
          <w:p w14:paraId="7F3443C8"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01</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14:paraId="13193E7A" w14:textId="77777777" w:rsidR="00684C71" w:rsidRPr="00231D9B" w:rsidRDefault="00684C71" w:rsidP="00684C71">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14:paraId="4A7E9AAC"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14:paraId="760095D8"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F8165C0"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22927FA"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FEF88A0"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3591DB2"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CD4F8A6"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153E0FA"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9EACD82"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7FDAC346"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6824679"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ED6551E"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F8C2C7A"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F93103A"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7E234A0"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C099067"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75F594AF"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955F289"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1466071"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3EE8D6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1B313F7"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E11AE0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74DADA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A0B2C6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B3D56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30F4DD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D297D5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B9EC0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A0098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49A631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1D894D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CD3D9E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5A15F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909189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D0148B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54FC25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7FDE607C"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12864B1"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5ABA6A7"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5253208"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EFD1CD1"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F477BCD"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4656DAB"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14:paraId="722D1F3F" w14:textId="77777777" w:rsidR="00684C71" w:rsidRPr="00231D9B" w:rsidRDefault="00684C71" w:rsidP="001F3AB4">
            <w:pPr>
              <w:spacing w:after="0" w:line="240" w:lineRule="auto"/>
              <w:jc w:val="center"/>
              <w:rPr>
                <w:rFonts w:ascii="Times New Roman" w:hAnsi="Times New Roman"/>
                <w:b/>
                <w:bCs/>
                <w:color w:val="000000"/>
                <w:sz w:val="16"/>
                <w:szCs w:val="16"/>
              </w:rPr>
            </w:pPr>
          </w:p>
        </w:tc>
      </w:tr>
      <w:tr w:rsidR="000B5FDB" w:rsidRPr="00231D9B" w14:paraId="52BF007E" w14:textId="77777777" w:rsidTr="0089700B">
        <w:trPr>
          <w:cantSplit/>
          <w:trHeight w:val="5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0C409" w14:textId="77777777" w:rsidR="00684C71" w:rsidRPr="00231D9B" w:rsidRDefault="00684C71" w:rsidP="00BA4B2D">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ПП.01</w:t>
            </w:r>
          </w:p>
        </w:tc>
        <w:tc>
          <w:tcPr>
            <w:tcW w:w="2701" w:type="dxa"/>
            <w:tcBorders>
              <w:top w:val="nil"/>
              <w:left w:val="nil"/>
              <w:bottom w:val="single" w:sz="8" w:space="0" w:color="auto"/>
              <w:right w:val="single" w:sz="8" w:space="0" w:color="auto"/>
            </w:tcBorders>
            <w:shd w:val="clear" w:color="auto" w:fill="auto"/>
            <w:vAlign w:val="center"/>
            <w:hideMark/>
          </w:tcPr>
          <w:p w14:paraId="7BCD756B"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Производственная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762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A72F0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BC4D5B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948D9E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ADD355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353EEB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5F9F7D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1A4C0C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884607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974BA3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E18122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C7C44E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66BD4E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1D3F90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C05BAE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2E08B6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B50206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BF87F58"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5739F79C"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5DCEEB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7BDE00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A4863A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624DCB5" w14:textId="77777777" w:rsidR="00684C71" w:rsidRPr="00231D9B" w:rsidRDefault="00684C71" w:rsidP="00684C71">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0F33E526" w14:textId="77777777" w:rsidR="00684C71" w:rsidRPr="00231D9B" w:rsidRDefault="00684C71" w:rsidP="00684C71">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54EA8AAA" w14:textId="77777777" w:rsidR="00684C71" w:rsidRPr="00231D9B" w:rsidRDefault="00684C71" w:rsidP="00684C71">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44D68DE0" w14:textId="77777777" w:rsidR="00684C71" w:rsidRPr="00231D9B" w:rsidRDefault="00684C71" w:rsidP="00684C71">
            <w:pPr>
              <w:spacing w:after="0" w:line="240" w:lineRule="auto"/>
              <w:jc w:val="right"/>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760D965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24DDB9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FED915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7EE530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CF45E4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5D2AE9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E8122E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B24295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551F3E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4059DF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768A9C9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EA5669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A5D180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06EA8D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0502F1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F2AC61E"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6FF3B0D"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488934E5"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144</w:t>
            </w:r>
          </w:p>
        </w:tc>
      </w:tr>
      <w:tr w:rsidR="003147DB" w:rsidRPr="00231D9B" w14:paraId="4AD0C3C0" w14:textId="77777777" w:rsidTr="0089700B">
        <w:trPr>
          <w:trHeight w:val="829"/>
        </w:trPr>
        <w:tc>
          <w:tcPr>
            <w:tcW w:w="442" w:type="dxa"/>
            <w:tcBorders>
              <w:top w:val="nil"/>
              <w:left w:val="single" w:sz="8" w:space="0" w:color="auto"/>
              <w:bottom w:val="single" w:sz="8" w:space="0" w:color="auto"/>
              <w:right w:val="single" w:sz="8" w:space="0" w:color="auto"/>
            </w:tcBorders>
            <w:shd w:val="clear" w:color="000000" w:fill="D8D8D8"/>
            <w:vAlign w:val="center"/>
            <w:hideMark/>
          </w:tcPr>
          <w:p w14:paraId="0482D0AC"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02</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14:paraId="298C035E"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Проведение технической инвентаризации и технической оценки объектов недвижимости</w:t>
            </w:r>
          </w:p>
        </w:tc>
        <w:tc>
          <w:tcPr>
            <w:tcW w:w="0" w:type="auto"/>
            <w:tcBorders>
              <w:top w:val="nil"/>
              <w:left w:val="nil"/>
              <w:bottom w:val="single" w:sz="8" w:space="0" w:color="auto"/>
              <w:right w:val="single" w:sz="8" w:space="0" w:color="auto"/>
            </w:tcBorders>
            <w:shd w:val="clear" w:color="000000" w:fill="D8D8D8"/>
            <w:noWrap/>
            <w:vAlign w:val="center"/>
            <w:hideMark/>
          </w:tcPr>
          <w:p w14:paraId="7B69FF6B"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2C7896A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29380BA3"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662341EE"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1A53FDE"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6B9023E1"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13BD4EE0"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60879CA6"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4D916BC3"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EE0016A"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2A316B9"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5ABA187"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3460AE9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C164B3D"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E515D71"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127AA2AD"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05BF8C9C"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081F445"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3484CC5D" w14:textId="77777777" w:rsidR="00684C71" w:rsidRPr="00231D9B" w:rsidRDefault="00684C71" w:rsidP="00BA4B2D">
            <w:pP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65A0E8B2"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690BD77E"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0656ED0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FCF900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8D5A47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12C14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58E3B3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C82156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57AFBC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A19334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3D19AB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B29297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5294D1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C7E68E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88B5D0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57DB49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285917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792989A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9935B5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524A42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9BB1E5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A87370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05728CA"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AC4A307"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14:paraId="04AF0EA0" w14:textId="77777777" w:rsidR="00684C71" w:rsidRPr="00231D9B" w:rsidRDefault="00684C71" w:rsidP="00BA4B2D">
            <w:pPr>
              <w:spacing w:after="0" w:line="240" w:lineRule="auto"/>
              <w:rPr>
                <w:rFonts w:ascii="Times New Roman" w:hAnsi="Times New Roman"/>
                <w:b/>
                <w:bCs/>
                <w:color w:val="000000"/>
                <w:sz w:val="16"/>
                <w:szCs w:val="16"/>
              </w:rPr>
            </w:pPr>
          </w:p>
        </w:tc>
      </w:tr>
      <w:tr w:rsidR="000B5FDB" w:rsidRPr="00231D9B" w14:paraId="059E5BFD"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45F27C5C"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 02.02</w:t>
            </w:r>
          </w:p>
        </w:tc>
        <w:tc>
          <w:tcPr>
            <w:tcW w:w="2701" w:type="dxa"/>
            <w:tcBorders>
              <w:top w:val="nil"/>
              <w:left w:val="nil"/>
              <w:bottom w:val="single" w:sz="8" w:space="0" w:color="auto"/>
              <w:right w:val="single" w:sz="8" w:space="0" w:color="auto"/>
            </w:tcBorders>
            <w:shd w:val="clear" w:color="auto" w:fill="auto"/>
            <w:vAlign w:val="center"/>
            <w:hideMark/>
          </w:tcPr>
          <w:p w14:paraId="0299A693"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Территориальное планирование</w:t>
            </w:r>
          </w:p>
        </w:tc>
        <w:tc>
          <w:tcPr>
            <w:tcW w:w="0" w:type="auto"/>
            <w:tcBorders>
              <w:top w:val="nil"/>
              <w:left w:val="nil"/>
              <w:bottom w:val="single" w:sz="8" w:space="0" w:color="auto"/>
              <w:right w:val="single" w:sz="8" w:space="0" w:color="auto"/>
            </w:tcBorders>
            <w:shd w:val="clear" w:color="auto" w:fill="auto"/>
            <w:noWrap/>
            <w:vAlign w:val="center"/>
            <w:hideMark/>
          </w:tcPr>
          <w:p w14:paraId="5B97FE0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70F8A42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0DBEBF6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69C13AF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34FFF53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5A6E1C0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4D35764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170878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3B09BB9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7F6D912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2966591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56748B9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501CF21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017FE6A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22BF372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1CB4BC4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5CA6AEB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000000" w:fill="FFFF00"/>
            <w:noWrap/>
            <w:vAlign w:val="center"/>
            <w:hideMark/>
          </w:tcPr>
          <w:p w14:paraId="018A75C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37D5C8E9"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F89562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72BB14B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14:paraId="0E16CF0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00B0F0"/>
            <w:noWrap/>
            <w:vAlign w:val="center"/>
            <w:hideMark/>
          </w:tcPr>
          <w:p w14:paraId="1C1126D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90CFEF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29F492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3C5AF0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1D7E42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25777E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09F3E9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83216A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49CDE8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11218F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E559F5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5CEA8F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435F0B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45F76A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1D5832B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B9EAA5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0F8A75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E396EA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C55FA3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96D071E"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6B6DC66"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3031E802"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120</w:t>
            </w:r>
          </w:p>
        </w:tc>
      </w:tr>
      <w:tr w:rsidR="000B5FDB" w:rsidRPr="00231D9B" w14:paraId="7D700DED"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273BA26C" w14:textId="77777777" w:rsidR="00684C71" w:rsidRPr="00231D9B" w:rsidRDefault="00684C71"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ПП.02</w:t>
            </w:r>
          </w:p>
        </w:tc>
        <w:tc>
          <w:tcPr>
            <w:tcW w:w="2701" w:type="dxa"/>
            <w:tcBorders>
              <w:top w:val="nil"/>
              <w:left w:val="nil"/>
              <w:bottom w:val="single" w:sz="8" w:space="0" w:color="auto"/>
              <w:right w:val="single" w:sz="8" w:space="0" w:color="auto"/>
            </w:tcBorders>
            <w:shd w:val="clear" w:color="auto" w:fill="auto"/>
            <w:vAlign w:val="center"/>
            <w:hideMark/>
          </w:tcPr>
          <w:p w14:paraId="35D2D4D7"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14:paraId="743BFA2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BF8469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EB7FC8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35F5DF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CA4E34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CAF57F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DCE2AF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95250B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5EE7AC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8E9146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0BFE99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D72091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AD3CE7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AA5530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36FD1B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3CC677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3A9225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A97E1D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7FBFB45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876797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41FDBC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53EFE4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CAE421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42B153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3D9F88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C1F740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DB34AD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424A342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33BEA7A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432D7C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D8D083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68224A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C4738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091EF7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9CA31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92A652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4A7860C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725FF6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7C2BF1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52AD96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7E3601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8EB49F9"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5819E96"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38ADC51F"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72</w:t>
            </w:r>
          </w:p>
        </w:tc>
      </w:tr>
      <w:tr w:rsidR="003147DB" w:rsidRPr="00231D9B" w14:paraId="6B296654" w14:textId="77777777" w:rsidTr="0089700B">
        <w:trPr>
          <w:trHeight w:val="1304"/>
        </w:trPr>
        <w:tc>
          <w:tcPr>
            <w:tcW w:w="4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ED32ADE" w14:textId="77777777" w:rsidR="00684C71" w:rsidRPr="00231D9B" w:rsidRDefault="00684C71"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ПМ. 03</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14:paraId="16206489"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0" w:type="auto"/>
            <w:tcBorders>
              <w:top w:val="nil"/>
              <w:left w:val="nil"/>
              <w:bottom w:val="single" w:sz="8" w:space="0" w:color="auto"/>
              <w:right w:val="single" w:sz="8" w:space="0" w:color="auto"/>
            </w:tcBorders>
            <w:shd w:val="clear" w:color="000000" w:fill="D9D9D9"/>
            <w:noWrap/>
            <w:vAlign w:val="center"/>
            <w:hideMark/>
          </w:tcPr>
          <w:p w14:paraId="73BDA618"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D99EE1D"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550B11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3A5AD8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5FF9B9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9FFDCFF"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7CDFBE0"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444A70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8C88B8A"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09DF85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74DC959"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E3232B2"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6CFCEED"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D42221B"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2D232EA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9C1125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EE92F08"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2BE0BD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FD8167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FE275E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6DD2BC6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8924A7A"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F4017C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8DD88A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5D1756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F926D8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F809E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43A244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58E1C5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E3301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1B7E80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74C0A1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B2BCFC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ACEBA5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CF8C8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04EC055"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08353395"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C087F2B"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D037C9E"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9D0BE19"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81992EF" w14:textId="77777777" w:rsidR="00684C71" w:rsidRPr="00231D9B" w:rsidRDefault="00684C71" w:rsidP="00BA4B2D">
            <w:pPr>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826AA1A"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E5861A9"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14:paraId="4FA795C4" w14:textId="77777777" w:rsidR="00684C71" w:rsidRPr="00231D9B" w:rsidRDefault="00684C71" w:rsidP="001F3AB4">
            <w:pPr>
              <w:spacing w:after="0" w:line="240" w:lineRule="auto"/>
              <w:jc w:val="center"/>
              <w:rPr>
                <w:rFonts w:ascii="Times New Roman" w:hAnsi="Times New Roman"/>
                <w:b/>
                <w:bCs/>
                <w:color w:val="000000"/>
                <w:sz w:val="16"/>
                <w:szCs w:val="16"/>
              </w:rPr>
            </w:pPr>
          </w:p>
        </w:tc>
      </w:tr>
      <w:tr w:rsidR="000B5FDB" w:rsidRPr="00231D9B" w14:paraId="31981E04" w14:textId="77777777" w:rsidTr="0089700B">
        <w:trPr>
          <w:cantSplit/>
          <w:trHeight w:val="73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2E479476" w14:textId="77777777" w:rsidR="00684C71" w:rsidRPr="00231D9B" w:rsidRDefault="00684C71"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МДК.03.02</w:t>
            </w:r>
          </w:p>
        </w:tc>
        <w:tc>
          <w:tcPr>
            <w:tcW w:w="2701" w:type="dxa"/>
            <w:tcBorders>
              <w:top w:val="nil"/>
              <w:left w:val="nil"/>
              <w:bottom w:val="single" w:sz="8" w:space="0" w:color="auto"/>
              <w:right w:val="single" w:sz="8" w:space="0" w:color="auto"/>
            </w:tcBorders>
            <w:shd w:val="clear" w:color="auto" w:fill="auto"/>
            <w:vAlign w:val="center"/>
            <w:hideMark/>
          </w:tcPr>
          <w:p w14:paraId="0B1734BC"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Основы ведения единого государственного реестра недвижимости (ЕГРН)</w:t>
            </w:r>
          </w:p>
        </w:tc>
        <w:tc>
          <w:tcPr>
            <w:tcW w:w="0" w:type="auto"/>
            <w:tcBorders>
              <w:top w:val="nil"/>
              <w:left w:val="nil"/>
              <w:bottom w:val="single" w:sz="8" w:space="0" w:color="auto"/>
              <w:right w:val="single" w:sz="8" w:space="0" w:color="auto"/>
            </w:tcBorders>
            <w:shd w:val="clear" w:color="auto" w:fill="auto"/>
            <w:noWrap/>
            <w:vAlign w:val="center"/>
            <w:hideMark/>
          </w:tcPr>
          <w:p w14:paraId="144EB6D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AC80AF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759E24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E498B6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675428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B85647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76D2BD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2387AF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BD1A9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54D2DF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CE9CCE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0658D5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2ECD00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01F63D1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E92886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686AFB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810762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14:paraId="5A9141C8"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195756B"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DC6429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9F587F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B6D611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14:paraId="3E32E48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176173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A6467D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8F0E0C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BEAF55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FD2473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1040A6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31045C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251786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A85B51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82151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770015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EF0A60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11EF7B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2C12341F"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16660C7"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F9B9220"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E41BBAD"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AC9C4D2"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990988F"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B3991EC"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0A9FDAC3"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78</w:t>
            </w:r>
          </w:p>
        </w:tc>
      </w:tr>
      <w:tr w:rsidR="000B5FDB" w:rsidRPr="00231D9B" w14:paraId="26F66C50" w14:textId="77777777" w:rsidTr="0089700B">
        <w:trPr>
          <w:cantSplit/>
          <w:trHeight w:val="73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33C45B9E" w14:textId="77777777" w:rsidR="00684C71" w:rsidRPr="00231D9B" w:rsidRDefault="00684C71" w:rsidP="00BA4B2D">
            <w:pPr>
              <w:spacing w:after="0" w:line="240" w:lineRule="auto"/>
              <w:jc w:val="both"/>
              <w:rPr>
                <w:rFonts w:ascii="Times New Roman" w:hAnsi="Times New Roman"/>
                <w:color w:val="000000"/>
                <w:sz w:val="16"/>
                <w:szCs w:val="16"/>
              </w:rPr>
            </w:pPr>
            <w:r w:rsidRPr="00231D9B">
              <w:rPr>
                <w:rFonts w:ascii="Times New Roman" w:hAnsi="Times New Roman"/>
                <w:color w:val="000000"/>
                <w:sz w:val="16"/>
                <w:szCs w:val="16"/>
              </w:rPr>
              <w:t>МДК.03.03</w:t>
            </w:r>
          </w:p>
        </w:tc>
        <w:tc>
          <w:tcPr>
            <w:tcW w:w="2701" w:type="dxa"/>
            <w:tcBorders>
              <w:top w:val="nil"/>
              <w:left w:val="nil"/>
              <w:bottom w:val="single" w:sz="8" w:space="0" w:color="auto"/>
              <w:right w:val="single" w:sz="8" w:space="0" w:color="auto"/>
            </w:tcBorders>
            <w:shd w:val="clear" w:color="auto" w:fill="auto"/>
            <w:vAlign w:val="center"/>
            <w:hideMark/>
          </w:tcPr>
          <w:p w14:paraId="0EFB7FEA"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Определение кадастровой стоимости объектов недвижимости</w:t>
            </w:r>
          </w:p>
        </w:tc>
        <w:tc>
          <w:tcPr>
            <w:tcW w:w="0" w:type="auto"/>
            <w:tcBorders>
              <w:top w:val="nil"/>
              <w:left w:val="nil"/>
              <w:bottom w:val="single" w:sz="8" w:space="0" w:color="auto"/>
              <w:right w:val="single" w:sz="8" w:space="0" w:color="auto"/>
            </w:tcBorders>
            <w:shd w:val="clear" w:color="auto" w:fill="auto"/>
            <w:noWrap/>
            <w:vAlign w:val="center"/>
            <w:hideMark/>
          </w:tcPr>
          <w:p w14:paraId="6166DA5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1D4485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07E8765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C11CD8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206F55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FFF962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B31085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319392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9B3A28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B6F08C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DB1B90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614147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B62DC2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AA558E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144F81D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935B1C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BF13B5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14:paraId="607E469B"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767858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97A17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BEA67C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A9C8F7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14:paraId="4338B55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1911CF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71164E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158FA3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D83D2F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541366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1D1042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A9A2EC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802635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EAAA80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3FDB64A"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7471E3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E5FA61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6745092"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2743C722"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E3B31E0"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FF54600"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F8B4FEF"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E8646E3"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05A3BBE"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0B2DA97"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5878A247"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64</w:t>
            </w:r>
          </w:p>
        </w:tc>
      </w:tr>
      <w:tr w:rsidR="000B5FDB" w:rsidRPr="00231D9B" w14:paraId="73FE4CB7"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56A60FD4"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ПП. 03</w:t>
            </w:r>
          </w:p>
        </w:tc>
        <w:tc>
          <w:tcPr>
            <w:tcW w:w="2701" w:type="dxa"/>
            <w:tcBorders>
              <w:top w:val="nil"/>
              <w:left w:val="nil"/>
              <w:bottom w:val="single" w:sz="8" w:space="0" w:color="auto"/>
              <w:right w:val="single" w:sz="8" w:space="0" w:color="auto"/>
            </w:tcBorders>
            <w:shd w:val="clear" w:color="auto" w:fill="auto"/>
            <w:vAlign w:val="center"/>
            <w:hideMark/>
          </w:tcPr>
          <w:p w14:paraId="3BBA1EE5"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14:paraId="6E3FF9B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75C39C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822303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2A1419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F5D345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5AEA1C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781793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D14A4C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C021FB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886822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B3CA6A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0D2383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BC4B22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3F3B09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6CAD86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EDC43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3034CB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70A2C9AA"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301F8003"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37EB34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EB1845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B2FB32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FF806F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3086A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5AB7D3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EF006D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944429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ABBBA3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EE42A5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1238712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1A5A4F5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15A1C85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A8EA8D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DF0ED2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EC75E2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1745F6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587CCCB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6C610DF"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782220A"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660AA1C"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56AAACC" w14:textId="77777777" w:rsidR="00684C71" w:rsidRPr="00231D9B" w:rsidRDefault="00684C71" w:rsidP="00BA4B2D">
            <w:pPr>
              <w:jc w:val="both"/>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827178C"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EBF1B9E"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14935A5D" w14:textId="77777777" w:rsidR="00684C71" w:rsidRPr="00231D9B" w:rsidRDefault="00684C71" w:rsidP="001F3AB4">
            <w:pPr>
              <w:spacing w:after="0" w:line="240" w:lineRule="auto"/>
              <w:ind w:left="113" w:right="113"/>
              <w:jc w:val="center"/>
              <w:rPr>
                <w:rFonts w:ascii="Times New Roman" w:hAnsi="Times New Roman"/>
                <w:b/>
                <w:bCs/>
                <w:color w:val="000000"/>
                <w:sz w:val="16"/>
                <w:szCs w:val="16"/>
              </w:rPr>
            </w:pPr>
            <w:r w:rsidRPr="00231D9B">
              <w:rPr>
                <w:rFonts w:ascii="Times New Roman" w:hAnsi="Times New Roman"/>
                <w:b/>
                <w:bCs/>
                <w:color w:val="000000"/>
                <w:sz w:val="16"/>
                <w:szCs w:val="16"/>
              </w:rPr>
              <w:t>108</w:t>
            </w:r>
          </w:p>
        </w:tc>
      </w:tr>
      <w:tr w:rsidR="003147DB" w:rsidRPr="00231D9B" w14:paraId="2614345B" w14:textId="77777777" w:rsidTr="0089700B">
        <w:trPr>
          <w:trHeight w:val="443"/>
        </w:trPr>
        <w:tc>
          <w:tcPr>
            <w:tcW w:w="4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DD20BC0"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 04</w:t>
            </w:r>
          </w:p>
        </w:tc>
        <w:tc>
          <w:tcPr>
            <w:tcW w:w="2701" w:type="dxa"/>
            <w:tcBorders>
              <w:top w:val="nil"/>
              <w:left w:val="nil"/>
              <w:bottom w:val="single" w:sz="8" w:space="0" w:color="auto"/>
              <w:right w:val="single" w:sz="8" w:space="0" w:color="auto"/>
            </w:tcBorders>
            <w:shd w:val="clear" w:color="auto" w:fill="D9D9D9" w:themeFill="background1" w:themeFillShade="D9"/>
            <w:noWrap/>
            <w:vAlign w:val="center"/>
            <w:hideMark/>
          </w:tcPr>
          <w:p w14:paraId="7E19CDF1"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Осуществление контроля использования и охраны земельных ресурсов и окружающей среды, мониторинг земель</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3EFE86D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4588D74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2DB7967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7713F44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538EFF3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2FE2B0E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26A8B34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30F1A6B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4194CB9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45319E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3166A2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DF3E1F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6031961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6958699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7FD6BEC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6C61059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611F9DD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4F7E973"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05C3A32B"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3D57598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5B13412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14:paraId="0CB7413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D4DE93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0F7F38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347B16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06DB14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B37E4F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A57933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CB7D41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3503CC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838E15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294C7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066B81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FB000F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E213A8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CF152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626A3C6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09CE63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E394DF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77098C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5A0FB6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BD98FB6"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46B052C"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14:paraId="38B22A79" w14:textId="77777777" w:rsidR="00684C71" w:rsidRPr="00231D9B" w:rsidRDefault="00684C71" w:rsidP="00BA4B2D">
            <w:pPr>
              <w:spacing w:after="0" w:line="240" w:lineRule="auto"/>
              <w:rPr>
                <w:rFonts w:ascii="Times New Roman" w:hAnsi="Times New Roman"/>
                <w:color w:val="000000"/>
                <w:sz w:val="16"/>
                <w:szCs w:val="16"/>
              </w:rPr>
            </w:pPr>
          </w:p>
        </w:tc>
      </w:tr>
      <w:tr w:rsidR="000B5FDB" w:rsidRPr="00231D9B" w14:paraId="0F066252" w14:textId="77777777" w:rsidTr="0089700B">
        <w:trPr>
          <w:cantSplit/>
          <w:trHeight w:val="850"/>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70295D13"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 04.01</w:t>
            </w:r>
          </w:p>
        </w:tc>
        <w:tc>
          <w:tcPr>
            <w:tcW w:w="2701" w:type="dxa"/>
            <w:tcBorders>
              <w:top w:val="nil"/>
              <w:left w:val="nil"/>
              <w:bottom w:val="single" w:sz="8" w:space="0" w:color="auto"/>
              <w:right w:val="single" w:sz="8" w:space="0" w:color="auto"/>
            </w:tcBorders>
            <w:shd w:val="clear" w:color="auto" w:fill="auto"/>
            <w:noWrap/>
            <w:vAlign w:val="center"/>
            <w:hideMark/>
          </w:tcPr>
          <w:p w14:paraId="7DE48FD2"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Выполнение комплекса работ в рамках мониторинга состояния земель</w:t>
            </w:r>
          </w:p>
        </w:tc>
        <w:tc>
          <w:tcPr>
            <w:tcW w:w="0" w:type="auto"/>
            <w:tcBorders>
              <w:top w:val="nil"/>
              <w:left w:val="nil"/>
              <w:bottom w:val="single" w:sz="8" w:space="0" w:color="auto"/>
              <w:right w:val="single" w:sz="8" w:space="0" w:color="auto"/>
            </w:tcBorders>
            <w:shd w:val="clear" w:color="auto" w:fill="auto"/>
            <w:noWrap/>
            <w:vAlign w:val="center"/>
            <w:hideMark/>
          </w:tcPr>
          <w:p w14:paraId="446E571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810B5B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1417566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E5AF7C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2E13E6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623C17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54C2007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3197E5F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B5DF25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E26197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6ABD6B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959780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85DC7C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0C6227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7C241A4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1010C56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6E70B48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14:paraId="74CAE29A"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6643172"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CC9B3D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1105E9C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AE6054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00B0F0"/>
            <w:noWrap/>
            <w:vAlign w:val="center"/>
            <w:hideMark/>
          </w:tcPr>
          <w:p w14:paraId="556659E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293C13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968541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26DD80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058C2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EDEF84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AE6D40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46087B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642CD9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BD62BD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25BC47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58D1DB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1BAB5F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2E3006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199309B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8E8A85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08E086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3E58DF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88342AC"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EA19E84"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94B2C95"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63FA2911"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80</w:t>
            </w:r>
          </w:p>
        </w:tc>
      </w:tr>
      <w:tr w:rsidR="000B5FDB" w:rsidRPr="00231D9B" w14:paraId="25D51F77" w14:textId="77777777" w:rsidTr="0089700B">
        <w:trPr>
          <w:cantSplit/>
          <w:trHeight w:val="794"/>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02F6A1E9"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МДК.04.02</w:t>
            </w:r>
          </w:p>
        </w:tc>
        <w:tc>
          <w:tcPr>
            <w:tcW w:w="2701" w:type="dxa"/>
            <w:tcBorders>
              <w:top w:val="single" w:sz="8" w:space="0" w:color="auto"/>
              <w:left w:val="nil"/>
              <w:bottom w:val="single" w:sz="4" w:space="0" w:color="auto"/>
              <w:right w:val="single" w:sz="4" w:space="0" w:color="auto"/>
            </w:tcBorders>
            <w:shd w:val="clear" w:color="auto" w:fill="auto"/>
            <w:vAlign w:val="center"/>
            <w:hideMark/>
          </w:tcPr>
          <w:p w14:paraId="4AAE0B03"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xml:space="preserve">Охрана окружающей среды и природоохранные </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1E941B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3C8BE3B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DAC17E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2E1E081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129D21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4C6CC35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038EF9C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1F106BC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4049FF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07AAB2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0D05469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1E71207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74F81FE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6DEC6EC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2262B95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406DDC0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19E0D8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000000" w:fill="FFFF00"/>
            <w:noWrap/>
            <w:vAlign w:val="center"/>
            <w:hideMark/>
          </w:tcPr>
          <w:p w14:paraId="377A7F03"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7167770B"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94EE2D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5261706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7F22FE6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00B0F0"/>
            <w:noWrap/>
            <w:vAlign w:val="center"/>
            <w:hideMark/>
          </w:tcPr>
          <w:p w14:paraId="7C85C7F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35480B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BDB5C7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977864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967BA2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B5D018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A11251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EC9876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45D3BC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7CB6A0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1AF90D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754838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04618A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C2C6CE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4F5A902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059889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5D9702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1AF7E13"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48481C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A74B30D"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A05ACD3"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06C3EFDA"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100</w:t>
            </w:r>
          </w:p>
        </w:tc>
      </w:tr>
      <w:tr w:rsidR="000B5FDB" w:rsidRPr="00231D9B" w14:paraId="21F13D73"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7C24E494"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ПП. 04</w:t>
            </w:r>
          </w:p>
        </w:tc>
        <w:tc>
          <w:tcPr>
            <w:tcW w:w="2701" w:type="dxa"/>
            <w:tcBorders>
              <w:top w:val="single" w:sz="4" w:space="0" w:color="auto"/>
              <w:left w:val="nil"/>
              <w:bottom w:val="single" w:sz="8" w:space="0" w:color="auto"/>
              <w:right w:val="single" w:sz="8" w:space="0" w:color="auto"/>
            </w:tcBorders>
            <w:shd w:val="clear" w:color="auto" w:fill="auto"/>
            <w:noWrap/>
            <w:vAlign w:val="center"/>
            <w:hideMark/>
          </w:tcPr>
          <w:p w14:paraId="2E62057E"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14:paraId="017972D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B37613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69892C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642E86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FDB1B1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3AB04C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2E2359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B2F5ED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35533C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6B0D19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865FF8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C07A35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C11681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2D40CF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C01E68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FF6770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D403BA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643D4AC9"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E6AE80C"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654E4D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1DB9C5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10A859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BB3914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2D8393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C17BB4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578C43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50C9D5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FFCFC4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76627C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511A35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0B3049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EC4B8A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0BEBB7C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6CF72B9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14FD37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E712CA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66CB4FD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0C211DE"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0343EAD"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F554231"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4D95FB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239CA85"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E1B1E65"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1169C683"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72</w:t>
            </w:r>
          </w:p>
        </w:tc>
      </w:tr>
      <w:tr w:rsidR="003147DB" w:rsidRPr="00231D9B" w14:paraId="30FEBEB0" w14:textId="77777777" w:rsidTr="0089700B">
        <w:trPr>
          <w:trHeight w:val="660"/>
        </w:trPr>
        <w:tc>
          <w:tcPr>
            <w:tcW w:w="442" w:type="dxa"/>
            <w:tcBorders>
              <w:top w:val="nil"/>
              <w:left w:val="single" w:sz="8" w:space="0" w:color="auto"/>
              <w:bottom w:val="single" w:sz="8" w:space="0" w:color="auto"/>
              <w:right w:val="single" w:sz="8" w:space="0" w:color="auto"/>
            </w:tcBorders>
            <w:shd w:val="clear" w:color="000000" w:fill="D8D8D8"/>
            <w:vAlign w:val="center"/>
            <w:hideMark/>
          </w:tcPr>
          <w:p w14:paraId="3ECF1E8C"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ПМ.05</w:t>
            </w:r>
          </w:p>
        </w:tc>
        <w:tc>
          <w:tcPr>
            <w:tcW w:w="2701" w:type="dxa"/>
            <w:tcBorders>
              <w:top w:val="nil"/>
              <w:left w:val="nil"/>
              <w:bottom w:val="single" w:sz="8" w:space="0" w:color="auto"/>
              <w:right w:val="single" w:sz="8" w:space="0" w:color="auto"/>
            </w:tcBorders>
            <w:shd w:val="clear" w:color="000000" w:fill="D8D8D8"/>
            <w:vAlign w:val="center"/>
            <w:hideMark/>
          </w:tcPr>
          <w:p w14:paraId="2AD3BC6C" w14:textId="77777777" w:rsidR="00684C71" w:rsidRPr="00231D9B" w:rsidRDefault="00684C71" w:rsidP="00684C71">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Освоение видов работ по одной или нескольким профессиям рабочих, должностям служащих</w:t>
            </w:r>
          </w:p>
        </w:tc>
        <w:tc>
          <w:tcPr>
            <w:tcW w:w="0" w:type="auto"/>
            <w:tcBorders>
              <w:top w:val="nil"/>
              <w:left w:val="nil"/>
              <w:bottom w:val="single" w:sz="8" w:space="0" w:color="auto"/>
              <w:right w:val="single" w:sz="8" w:space="0" w:color="auto"/>
            </w:tcBorders>
            <w:shd w:val="clear" w:color="000000" w:fill="D8D8D8"/>
            <w:noWrap/>
            <w:vAlign w:val="center"/>
            <w:hideMark/>
          </w:tcPr>
          <w:p w14:paraId="17F053B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9C8CDE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278FEDC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7A1196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A58237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0254612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A20948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4EEEB3B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36717EE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3B1EFED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2F239FE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04B9347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01D5AE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1135C5F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56F91B8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2DA0FE3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1445D329"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55C28870"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22F9018A"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45BCBE3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74DAD8F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0AC34FE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1DD43A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0787B3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91BACE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45C4BBB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7620BE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76EC3F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F6136B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F7D161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CC499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D47E29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9CD11A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B2BEA9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5ED4A84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F47C55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14:paraId="1F6B756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7882AFA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8987F77"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D5ED94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AC1C1C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56347C82"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699796B"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14:paraId="38D3D0D1" w14:textId="77777777" w:rsidR="00684C71" w:rsidRPr="00231D9B" w:rsidRDefault="00684C71" w:rsidP="000B5FDB">
            <w:pPr>
              <w:spacing w:after="0" w:line="240" w:lineRule="auto"/>
              <w:jc w:val="center"/>
              <w:rPr>
                <w:rFonts w:ascii="Times New Roman" w:hAnsi="Times New Roman"/>
                <w:color w:val="000000"/>
                <w:sz w:val="16"/>
                <w:szCs w:val="16"/>
              </w:rPr>
            </w:pPr>
          </w:p>
        </w:tc>
      </w:tr>
      <w:tr w:rsidR="000B5FDB" w:rsidRPr="00231D9B" w14:paraId="13FD3C8E"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37E63AD5"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ПП.05</w:t>
            </w:r>
          </w:p>
        </w:tc>
        <w:tc>
          <w:tcPr>
            <w:tcW w:w="2701" w:type="dxa"/>
            <w:tcBorders>
              <w:top w:val="nil"/>
              <w:left w:val="nil"/>
              <w:bottom w:val="single" w:sz="8" w:space="0" w:color="auto"/>
              <w:right w:val="single" w:sz="8" w:space="0" w:color="auto"/>
            </w:tcBorders>
            <w:shd w:val="clear" w:color="auto" w:fill="auto"/>
            <w:vAlign w:val="center"/>
            <w:hideMark/>
          </w:tcPr>
          <w:p w14:paraId="166BCF81" w14:textId="77777777" w:rsidR="00684C71" w:rsidRPr="00231D9B" w:rsidRDefault="00684C71" w:rsidP="00684C71">
            <w:pPr>
              <w:spacing w:after="0" w:line="240" w:lineRule="auto"/>
              <w:rPr>
                <w:rFonts w:ascii="Times New Roman" w:hAnsi="Times New Roman"/>
                <w:b/>
                <w:color w:val="000000"/>
                <w:sz w:val="16"/>
                <w:szCs w:val="16"/>
              </w:rPr>
            </w:pPr>
            <w:r w:rsidRPr="00231D9B">
              <w:rPr>
                <w:rFonts w:ascii="Times New Roman" w:hAnsi="Times New Roman"/>
                <w:b/>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14:paraId="41043E5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AD8451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5DFEAC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A3FE46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02A687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5F73CC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8E489E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28BE97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C88660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7BFE92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8611EC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0E620B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780F7D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9B0251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58C535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36675A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CBCF00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750D3EC"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12DED1FD"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92A94C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19B57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7F7ECA6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E27D3B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8F20EE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1931FA8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D64BB4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0C71490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10BF1F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724DF8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4301A9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3479508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D120E1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28B2C4F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14:paraId="6D3C392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3A69C18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14:paraId="0631ED4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92D050"/>
            <w:noWrap/>
            <w:vAlign w:val="center"/>
            <w:hideMark/>
          </w:tcPr>
          <w:p w14:paraId="4467733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4FBCAD79"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457CB48"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71E5836"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22AB4EF"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B6BF9D6" w14:textId="77777777" w:rsidR="00684C71" w:rsidRPr="00231D9B" w:rsidRDefault="00684C71" w:rsidP="00BA4B2D">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textDirection w:val="tbRl"/>
            <w:vAlign w:val="center"/>
            <w:hideMark/>
          </w:tcPr>
          <w:p w14:paraId="685C4561" w14:textId="77777777" w:rsidR="00684C71" w:rsidRPr="00231D9B" w:rsidRDefault="00684C71" w:rsidP="000B5FDB">
            <w:pPr>
              <w:spacing w:after="0" w:line="240" w:lineRule="auto"/>
              <w:ind w:left="113" w:right="113"/>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14:paraId="36DE94BF"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108</w:t>
            </w:r>
          </w:p>
        </w:tc>
      </w:tr>
      <w:tr w:rsidR="000B5FDB" w:rsidRPr="00231D9B" w14:paraId="2E6D1643" w14:textId="77777777"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14:paraId="7508CCE7" w14:textId="77777777" w:rsidR="00684C71" w:rsidRPr="00231D9B" w:rsidRDefault="00684C71" w:rsidP="00BA4B2D">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2701" w:type="dxa"/>
            <w:tcBorders>
              <w:top w:val="nil"/>
              <w:left w:val="nil"/>
              <w:bottom w:val="single" w:sz="8" w:space="0" w:color="auto"/>
              <w:right w:val="single" w:sz="8" w:space="0" w:color="auto"/>
            </w:tcBorders>
            <w:shd w:val="clear" w:color="auto" w:fill="auto"/>
            <w:noWrap/>
            <w:vAlign w:val="center"/>
            <w:hideMark/>
          </w:tcPr>
          <w:p w14:paraId="6DA9B865" w14:textId="77777777" w:rsidR="00684C71" w:rsidRPr="00231D9B" w:rsidRDefault="00684C71" w:rsidP="00684C71">
            <w:pPr>
              <w:spacing w:after="0" w:line="240" w:lineRule="auto"/>
              <w:rPr>
                <w:rFonts w:ascii="Times New Roman" w:hAnsi="Times New Roman"/>
                <w:color w:val="000000"/>
                <w:sz w:val="16"/>
                <w:szCs w:val="16"/>
              </w:rPr>
            </w:pPr>
            <w:r w:rsidRPr="00231D9B">
              <w:rPr>
                <w:rFonts w:ascii="Times New Roman" w:hAnsi="Times New Roman"/>
                <w:color w:val="000000"/>
                <w:sz w:val="16"/>
                <w:szCs w:val="16"/>
              </w:rPr>
              <w:t>Промежуточная аттестация</w:t>
            </w:r>
          </w:p>
        </w:tc>
        <w:tc>
          <w:tcPr>
            <w:tcW w:w="0" w:type="auto"/>
            <w:tcBorders>
              <w:top w:val="nil"/>
              <w:left w:val="nil"/>
              <w:bottom w:val="nil"/>
              <w:right w:val="single" w:sz="8" w:space="0" w:color="auto"/>
            </w:tcBorders>
            <w:shd w:val="clear" w:color="auto" w:fill="auto"/>
            <w:noWrap/>
            <w:vAlign w:val="center"/>
            <w:hideMark/>
          </w:tcPr>
          <w:p w14:paraId="2313EBE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E4E0EC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39AC16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02FACB6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A5A550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67DF91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9C9D3A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EC88D0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ED6E83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2598237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58951B4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B44D34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A6A2C2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662B9FA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299270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387A40E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519D60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14:paraId="0B35D0FF"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14:paraId="2A9F8E6B"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627792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735FEF0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14:paraId="42612D1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250CA87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71A7015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2EEC58D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3C18833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136F031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24D74E7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72EA30C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1D5D29D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1A19F85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7158EB0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7B3D926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04268D6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560B785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14:paraId="111580B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92D050"/>
            <w:noWrap/>
            <w:vAlign w:val="center"/>
            <w:hideMark/>
          </w:tcPr>
          <w:p w14:paraId="00F7F32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nil"/>
              <w:right w:val="single" w:sz="8" w:space="0" w:color="auto"/>
            </w:tcBorders>
            <w:shd w:val="clear" w:color="auto" w:fill="FD5F5F"/>
            <w:noWrap/>
            <w:vAlign w:val="center"/>
            <w:hideMark/>
          </w:tcPr>
          <w:p w14:paraId="4336FC2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F7327E0"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6FCD8FEB"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3C171884" w14:textId="77777777" w:rsidR="00684C71" w:rsidRPr="00231D9B" w:rsidRDefault="00684C71" w:rsidP="00BA4B2D">
            <w:pP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tcPr>
          <w:p w14:paraId="5D145A64" w14:textId="77777777" w:rsidR="00684C71" w:rsidRPr="00231D9B" w:rsidRDefault="00684C71" w:rsidP="00BA4B2D">
            <w:pPr>
              <w:spacing w:after="0" w:line="240" w:lineRule="auto"/>
              <w:jc w:val="right"/>
              <w:rPr>
                <w:rFonts w:ascii="Times New Roman" w:hAnsi="Times New Roman"/>
                <w:color w:val="000000"/>
                <w:sz w:val="16"/>
                <w:szCs w:val="16"/>
              </w:rPr>
            </w:pPr>
          </w:p>
        </w:tc>
        <w:tc>
          <w:tcPr>
            <w:tcW w:w="0" w:type="auto"/>
            <w:tcBorders>
              <w:top w:val="nil"/>
              <w:left w:val="nil"/>
              <w:bottom w:val="nil"/>
              <w:right w:val="single" w:sz="8" w:space="0" w:color="auto"/>
            </w:tcBorders>
            <w:shd w:val="clear" w:color="auto" w:fill="FD5F5F"/>
            <w:noWrap/>
            <w:vAlign w:val="center"/>
          </w:tcPr>
          <w:p w14:paraId="70DC9161" w14:textId="77777777" w:rsidR="00684C71" w:rsidRPr="00231D9B" w:rsidRDefault="00684C71" w:rsidP="00BA4B2D">
            <w:pPr>
              <w:spacing w:after="0" w:line="240" w:lineRule="auto"/>
              <w:jc w:val="right"/>
              <w:rPr>
                <w:rFonts w:ascii="Times New Roman" w:hAnsi="Times New Roman"/>
                <w:color w:val="000000"/>
                <w:sz w:val="16"/>
                <w:szCs w:val="16"/>
              </w:rPr>
            </w:pPr>
          </w:p>
        </w:tc>
        <w:tc>
          <w:tcPr>
            <w:tcW w:w="0" w:type="auto"/>
            <w:tcBorders>
              <w:top w:val="nil"/>
              <w:left w:val="nil"/>
              <w:bottom w:val="nil"/>
              <w:right w:val="single" w:sz="8" w:space="0" w:color="auto"/>
            </w:tcBorders>
            <w:shd w:val="clear" w:color="auto" w:fill="auto"/>
            <w:textDirection w:val="btLr"/>
            <w:vAlign w:val="center"/>
          </w:tcPr>
          <w:p w14:paraId="58C23B62"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36</w:t>
            </w:r>
          </w:p>
        </w:tc>
      </w:tr>
      <w:tr w:rsidR="0089700B" w:rsidRPr="00231D9B" w14:paraId="7208AF78" w14:textId="77777777" w:rsidTr="0089700B">
        <w:trPr>
          <w:cantSplit/>
          <w:trHeight w:val="567"/>
        </w:trPr>
        <w:tc>
          <w:tcPr>
            <w:tcW w:w="3143" w:type="dxa"/>
            <w:gridSpan w:val="2"/>
            <w:tcBorders>
              <w:top w:val="single" w:sz="8" w:space="0" w:color="auto"/>
              <w:left w:val="single" w:sz="8" w:space="0" w:color="auto"/>
              <w:bottom w:val="single" w:sz="8" w:space="0" w:color="auto"/>
              <w:right w:val="nil"/>
            </w:tcBorders>
            <w:shd w:val="clear" w:color="auto" w:fill="auto"/>
            <w:vAlign w:val="center"/>
            <w:hideMark/>
          </w:tcPr>
          <w:p w14:paraId="29FBE541" w14:textId="77777777" w:rsidR="00684C71" w:rsidRPr="00231D9B" w:rsidRDefault="00684C71"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Вариативная часть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96AB15"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E0E83"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EF6ED1"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7AF661"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4AD8C1"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6A4525"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EB7EE7"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700AF4"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6124D6"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CEDDCA"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F6320"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2AAD2C"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25610"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EC7EEC"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CE1F24"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8D8835"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AF5B2D"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49CC5B" w14:textId="77777777" w:rsidR="00684C71" w:rsidRPr="00231D9B" w:rsidRDefault="00684C71" w:rsidP="00684C71">
            <w:pPr>
              <w:spacing w:after="0" w:line="240" w:lineRule="auto"/>
              <w:jc w:val="center"/>
              <w:rPr>
                <w:rFonts w:ascii="Times New Roman" w:hAnsi="Times New Roman"/>
                <w:bCs/>
                <w:i/>
                <w:iCs/>
                <w:color w:val="000000"/>
                <w:sz w:val="16"/>
                <w:szCs w:val="16"/>
              </w:rPr>
            </w:pP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5316DF7"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546B55" w14:textId="77777777" w:rsidR="00684C71" w:rsidRPr="00231D9B" w:rsidRDefault="00684C71" w:rsidP="00684C71">
            <w:pPr>
              <w:spacing w:after="0" w:line="240" w:lineRule="auto"/>
              <w:jc w:val="center"/>
              <w:rPr>
                <w:rFonts w:ascii="Times New Roman" w:hAnsi="Times New Roman"/>
                <w:bCs/>
                <w:color w:val="000000"/>
                <w:sz w:val="16"/>
                <w:szCs w:val="16"/>
              </w:rPr>
            </w:pPr>
            <w:r w:rsidRPr="00231D9B">
              <w:rPr>
                <w:rFonts w:ascii="Times New Roman" w:hAnsi="Times New Roman"/>
                <w:bCs/>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A6641B"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5B63E9" w14:textId="77777777" w:rsidR="00684C71" w:rsidRPr="00231D9B" w:rsidRDefault="00684C71" w:rsidP="00684C71">
            <w:pPr>
              <w:spacing w:after="0" w:line="240" w:lineRule="auto"/>
              <w:jc w:val="center"/>
              <w:rPr>
                <w:rFonts w:ascii="Times New Roman" w:hAnsi="Times New Roman"/>
                <w:bCs/>
                <w:i/>
                <w:iCs/>
                <w:color w:val="000000"/>
                <w:sz w:val="16"/>
                <w:szCs w:val="16"/>
              </w:rPr>
            </w:pPr>
            <w:r w:rsidRPr="00231D9B">
              <w:rPr>
                <w:rFonts w:ascii="Times New Roman" w:hAnsi="Times New Roman"/>
                <w:bCs/>
                <w:i/>
                <w:iCs/>
                <w:color w:val="000000"/>
                <w:sz w:val="16"/>
                <w:szCs w:val="16"/>
              </w:rPr>
              <w:t>9</w:t>
            </w:r>
          </w:p>
        </w:tc>
        <w:tc>
          <w:tcPr>
            <w:tcW w:w="0" w:type="auto"/>
            <w:tcBorders>
              <w:top w:val="single" w:sz="4" w:space="0" w:color="auto"/>
              <w:left w:val="nil"/>
              <w:bottom w:val="single" w:sz="4" w:space="0" w:color="auto"/>
              <w:right w:val="single" w:sz="4" w:space="0" w:color="auto"/>
            </w:tcBorders>
            <w:shd w:val="clear" w:color="auto" w:fill="00B0F0"/>
            <w:vAlign w:val="center"/>
          </w:tcPr>
          <w:p w14:paraId="4C149E1C" w14:textId="77777777" w:rsidR="00684C71" w:rsidRPr="00231D9B" w:rsidRDefault="00684C71" w:rsidP="00684C71">
            <w:pPr>
              <w:spacing w:after="0" w:line="240" w:lineRule="auto"/>
              <w:jc w:val="center"/>
              <w:rPr>
                <w:rFonts w:ascii="Times New Roman" w:hAnsi="Times New Roman"/>
                <w:bCs/>
                <w:i/>
                <w:i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4E02886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5238281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4F66F58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3BE67A4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13EE237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31D3DAC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277E08B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29216CA9"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025265D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2E1A9A4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4D9DDBE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3C0A27A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14:paraId="6C9FF95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92D050"/>
            <w:vAlign w:val="center"/>
            <w:hideMark/>
          </w:tcPr>
          <w:p w14:paraId="502EAB3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14:paraId="296A7668" w14:textId="77777777" w:rsidR="00684C71" w:rsidRPr="00231D9B" w:rsidRDefault="00684C71" w:rsidP="00BA4B2D">
            <w:pPr>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14:paraId="744D3411" w14:textId="77777777" w:rsidR="00684C71" w:rsidRPr="00231D9B" w:rsidRDefault="00684C71" w:rsidP="00BA4B2D">
            <w:pPr>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14:paraId="50D36A88" w14:textId="77777777" w:rsidR="00684C71" w:rsidRPr="00231D9B" w:rsidRDefault="00684C71" w:rsidP="00BA4B2D">
            <w:pPr>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14:paraId="59AAD512" w14:textId="77777777" w:rsidR="00684C71" w:rsidRPr="00231D9B" w:rsidRDefault="00684C71" w:rsidP="00BA4B2D">
            <w:pPr>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9BD0270" w14:textId="77777777" w:rsidR="00684C71" w:rsidRPr="00231D9B" w:rsidRDefault="00684C71" w:rsidP="00BA4B2D">
            <w:pPr>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D5F5F"/>
            <w:vAlign w:val="center"/>
            <w:hideMark/>
          </w:tcPr>
          <w:p w14:paraId="33132F92" w14:textId="77777777" w:rsidR="00684C71" w:rsidRPr="00231D9B" w:rsidRDefault="00684C71" w:rsidP="00BA4B2D">
            <w:pPr>
              <w:spacing w:after="0" w:line="240" w:lineRule="auto"/>
              <w:rPr>
                <w:rFonts w:ascii="Times New Roman" w:hAnsi="Times New Roman"/>
                <w:b/>
                <w:bCs/>
                <w:i/>
                <w:iCs/>
                <w:color w:val="000000"/>
                <w:sz w:val="16"/>
                <w:szCs w:val="16"/>
              </w:rPr>
            </w:pPr>
            <w:r w:rsidRPr="00231D9B">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14C650" w14:textId="77777777" w:rsidR="00684C71" w:rsidRPr="00231D9B" w:rsidRDefault="00684C71" w:rsidP="000B5FDB">
            <w:pPr>
              <w:spacing w:after="0" w:line="240" w:lineRule="auto"/>
              <w:ind w:left="113" w:right="113"/>
              <w:jc w:val="center"/>
              <w:rPr>
                <w:rFonts w:ascii="Times New Roman" w:hAnsi="Times New Roman"/>
                <w:b/>
                <w:bCs/>
                <w:i/>
                <w:iCs/>
                <w:color w:val="000000"/>
                <w:sz w:val="16"/>
                <w:szCs w:val="16"/>
              </w:rPr>
            </w:pPr>
            <w:r w:rsidRPr="00231D9B">
              <w:rPr>
                <w:rFonts w:ascii="Times New Roman" w:hAnsi="Times New Roman"/>
                <w:b/>
                <w:bCs/>
                <w:i/>
                <w:iCs/>
                <w:color w:val="000000"/>
                <w:sz w:val="16"/>
                <w:szCs w:val="16"/>
              </w:rPr>
              <w:t>1296</w:t>
            </w:r>
          </w:p>
        </w:tc>
      </w:tr>
      <w:tr w:rsidR="003147DB" w:rsidRPr="00231D9B" w14:paraId="36B55FC8" w14:textId="77777777" w:rsidTr="0089700B">
        <w:trPr>
          <w:cantSplit/>
          <w:trHeight w:val="397"/>
        </w:trPr>
        <w:tc>
          <w:tcPr>
            <w:tcW w:w="442" w:type="dxa"/>
            <w:vMerge w:val="restart"/>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52408894" w14:textId="77777777" w:rsidR="000B5FDB" w:rsidRPr="00231D9B" w:rsidRDefault="000B5FDB"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ГИА.00</w:t>
            </w:r>
          </w:p>
        </w:tc>
        <w:tc>
          <w:tcPr>
            <w:tcW w:w="2701" w:type="dxa"/>
            <w:vMerge w:val="restart"/>
            <w:tcBorders>
              <w:top w:val="nil"/>
              <w:left w:val="nil"/>
              <w:right w:val="nil"/>
            </w:tcBorders>
            <w:shd w:val="clear" w:color="000000" w:fill="D9D9D9"/>
            <w:noWrap/>
            <w:vAlign w:val="center"/>
            <w:hideMark/>
          </w:tcPr>
          <w:p w14:paraId="10C47B99" w14:textId="77777777" w:rsidR="000B5FDB" w:rsidRPr="00231D9B" w:rsidRDefault="000B5FD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Государственная итоговая</w:t>
            </w:r>
          </w:p>
          <w:p w14:paraId="5CC64A49" w14:textId="77777777" w:rsidR="000B5FDB" w:rsidRPr="00231D9B" w:rsidRDefault="000B5FDB" w:rsidP="00BA4B2D">
            <w:pPr>
              <w:spacing w:after="0" w:line="240" w:lineRule="auto"/>
              <w:jc w:val="both"/>
              <w:rPr>
                <w:rFonts w:ascii="Times New Roman" w:hAnsi="Times New Roman"/>
                <w:b/>
                <w:bCs/>
                <w:color w:val="000000"/>
                <w:sz w:val="16"/>
                <w:szCs w:val="16"/>
              </w:rPr>
            </w:pPr>
            <w:r w:rsidRPr="00231D9B">
              <w:rPr>
                <w:rFonts w:ascii="Times New Roman" w:hAnsi="Times New Roman"/>
                <w:b/>
                <w:bCs/>
                <w:color w:val="000000"/>
                <w:sz w:val="16"/>
                <w:szCs w:val="16"/>
              </w:rPr>
              <w:t>аттестация</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3E1CCB14"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1A7A211"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7016448"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B70EC9C"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631D6F7"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110A7B5"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6FEACC4"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3367ECB"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CAB164E"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A8358D3"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BF349C1"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F61464E"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1D30C54"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88CE53C"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042E5CB"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1768306"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A8D54B3"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3AF7107F"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3340BE31"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5CD2069"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9614857"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4211688"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646A52F2"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5DFCEB33"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4AD7E2D6"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57260761"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68F5F3B2"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E92DD3D"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233E4461"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26D20133"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6184D1B3"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F6DA781"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6CBFD3C8"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162C8A48"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45C1B1EA"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2D33BF8"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92D050"/>
            <w:noWrap/>
            <w:vAlign w:val="center"/>
            <w:hideMark/>
          </w:tcPr>
          <w:p w14:paraId="6CB06A63"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46EE5B3D"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412F15FE"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466B7B27"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246064C1"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10614EF"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015DDFFB"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vMerge w:val="restart"/>
            <w:tcBorders>
              <w:top w:val="nil"/>
              <w:left w:val="nil"/>
              <w:right w:val="single" w:sz="8" w:space="0" w:color="auto"/>
            </w:tcBorders>
            <w:shd w:val="clear" w:color="auto" w:fill="auto"/>
            <w:textDirection w:val="btLr"/>
            <w:vAlign w:val="center"/>
          </w:tcPr>
          <w:p w14:paraId="09665AC8" w14:textId="77777777" w:rsidR="000B5FDB" w:rsidRPr="00231D9B" w:rsidRDefault="000B5FDB"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216</w:t>
            </w:r>
          </w:p>
        </w:tc>
      </w:tr>
      <w:tr w:rsidR="003147DB" w:rsidRPr="00231D9B" w14:paraId="6A15BA98" w14:textId="77777777" w:rsidTr="0089700B">
        <w:trPr>
          <w:cantSplit/>
          <w:trHeight w:val="454"/>
        </w:trPr>
        <w:tc>
          <w:tcPr>
            <w:tcW w:w="442" w:type="dxa"/>
            <w:vMerge/>
            <w:tcBorders>
              <w:top w:val="single" w:sz="8" w:space="0" w:color="000000"/>
              <w:left w:val="single" w:sz="4" w:space="0" w:color="auto"/>
              <w:bottom w:val="single" w:sz="8" w:space="0" w:color="000000"/>
              <w:right w:val="single" w:sz="8" w:space="0" w:color="auto"/>
            </w:tcBorders>
            <w:shd w:val="clear" w:color="auto" w:fill="D9D9D9" w:themeFill="background1" w:themeFillShade="D9"/>
            <w:vAlign w:val="center"/>
            <w:hideMark/>
          </w:tcPr>
          <w:p w14:paraId="672858AD" w14:textId="77777777" w:rsidR="000B5FDB" w:rsidRPr="00231D9B" w:rsidRDefault="000B5FDB" w:rsidP="00BA4B2D">
            <w:pPr>
              <w:spacing w:after="0" w:line="240" w:lineRule="auto"/>
              <w:rPr>
                <w:rFonts w:ascii="Times New Roman" w:hAnsi="Times New Roman"/>
                <w:b/>
                <w:bCs/>
                <w:color w:val="000000"/>
                <w:sz w:val="16"/>
                <w:szCs w:val="16"/>
              </w:rPr>
            </w:pPr>
          </w:p>
        </w:tc>
        <w:tc>
          <w:tcPr>
            <w:tcW w:w="2701" w:type="dxa"/>
            <w:vMerge/>
            <w:tcBorders>
              <w:left w:val="nil"/>
              <w:bottom w:val="single" w:sz="8" w:space="0" w:color="auto"/>
              <w:right w:val="nil"/>
            </w:tcBorders>
            <w:shd w:val="clear" w:color="000000" w:fill="D9D9D9"/>
            <w:noWrap/>
            <w:vAlign w:val="center"/>
            <w:hideMark/>
          </w:tcPr>
          <w:p w14:paraId="11DEE547" w14:textId="77777777" w:rsidR="000B5FDB" w:rsidRPr="00231D9B" w:rsidRDefault="000B5FDB" w:rsidP="00BA4B2D">
            <w:pPr>
              <w:spacing w:after="0" w:line="240" w:lineRule="auto"/>
              <w:jc w:val="both"/>
              <w:rPr>
                <w:rFonts w:ascii="Times New Roman" w:hAnsi="Times New Roman"/>
                <w:b/>
                <w:bCs/>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2F0E9502"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D773AC0"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215CD76"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9780F6B"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DF456C2"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1B136FA"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697013F"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A177AFF"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1D64973"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4CC9F31"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903C92F"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149D442"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860CD0D"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4A76D32"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6151293"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1764B18"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22BD2AD"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463E1389"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56803CB2"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A54EE9"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0D0F6BE"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B96B668"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FE09663"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25F62F4E"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708186EB"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421DF6E"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128554C2"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20114921"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522F48BC"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7B0634A7"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381EDB23"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12C999EC"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5B229BCB"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59BFA944"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28CD6C79"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14:paraId="6BC71E78" w14:textId="77777777" w:rsidR="000B5FDB" w:rsidRPr="00231D9B" w:rsidRDefault="000B5FDB"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92D050"/>
            <w:noWrap/>
            <w:vAlign w:val="center"/>
            <w:hideMark/>
          </w:tcPr>
          <w:p w14:paraId="50E8CA7E" w14:textId="77777777" w:rsidR="000B5FDB" w:rsidRPr="00231D9B" w:rsidRDefault="000B5FDB"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0DAD2901" w14:textId="77777777" w:rsidR="000B5FDB" w:rsidRPr="00231D9B" w:rsidRDefault="000B5FDB" w:rsidP="000B5FDB">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470ACE0D" w14:textId="77777777" w:rsidR="000B5FDB" w:rsidRPr="00231D9B" w:rsidRDefault="000B5FDB" w:rsidP="000B5FDB">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048F9587" w14:textId="77777777" w:rsidR="000B5FDB" w:rsidRPr="00231D9B" w:rsidRDefault="000B5FDB" w:rsidP="000B5FDB">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1368167D" w14:textId="77777777" w:rsidR="000B5FDB" w:rsidRPr="00231D9B" w:rsidRDefault="000B5FDB" w:rsidP="000B5FDB">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14:paraId="1B3386F7" w14:textId="77777777" w:rsidR="000B5FDB" w:rsidRPr="00231D9B" w:rsidRDefault="000B5FDB" w:rsidP="000B5FDB">
            <w:pPr>
              <w:spacing w:after="0" w:line="240" w:lineRule="auto"/>
              <w:jc w:val="center"/>
              <w:rPr>
                <w:rFonts w:ascii="Times New Roman" w:hAnsi="Times New Roman"/>
                <w:b/>
                <w:color w:val="000000"/>
                <w:sz w:val="16"/>
                <w:szCs w:val="16"/>
              </w:rPr>
            </w:pPr>
            <w:r w:rsidRPr="00231D9B">
              <w:rPr>
                <w:rFonts w:ascii="Times New Roman" w:hAnsi="Times New Roman"/>
                <w:b/>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14:paraId="22CD6522" w14:textId="77777777" w:rsidR="000B5FDB" w:rsidRPr="00231D9B" w:rsidRDefault="000B5FDB" w:rsidP="000B5FDB">
            <w:pPr>
              <w:spacing w:after="0" w:line="240" w:lineRule="auto"/>
              <w:jc w:val="center"/>
              <w:rPr>
                <w:rFonts w:ascii="Times New Roman" w:hAnsi="Times New Roman"/>
                <w:b/>
                <w:color w:val="000000"/>
                <w:sz w:val="16"/>
                <w:szCs w:val="16"/>
              </w:rPr>
            </w:pPr>
            <w:r w:rsidRPr="00231D9B">
              <w:rPr>
                <w:rFonts w:ascii="Times New Roman" w:hAnsi="Times New Roman"/>
                <w:b/>
                <w:color w:val="000000"/>
                <w:sz w:val="16"/>
                <w:szCs w:val="16"/>
              </w:rPr>
              <w:t>36</w:t>
            </w:r>
          </w:p>
        </w:tc>
        <w:tc>
          <w:tcPr>
            <w:tcW w:w="0" w:type="auto"/>
            <w:vMerge/>
            <w:tcBorders>
              <w:left w:val="nil"/>
              <w:bottom w:val="single" w:sz="8" w:space="0" w:color="auto"/>
              <w:right w:val="single" w:sz="8" w:space="0" w:color="auto"/>
            </w:tcBorders>
            <w:shd w:val="clear" w:color="auto" w:fill="auto"/>
            <w:textDirection w:val="btLr"/>
            <w:vAlign w:val="center"/>
          </w:tcPr>
          <w:p w14:paraId="3CAD940E" w14:textId="77777777" w:rsidR="000B5FDB" w:rsidRPr="00231D9B" w:rsidRDefault="000B5FDB" w:rsidP="000B5FDB">
            <w:pPr>
              <w:spacing w:after="0" w:line="240" w:lineRule="auto"/>
              <w:ind w:left="113" w:right="113"/>
              <w:jc w:val="center"/>
              <w:rPr>
                <w:rFonts w:ascii="Times New Roman" w:hAnsi="Times New Roman"/>
                <w:b/>
                <w:color w:val="000000"/>
                <w:sz w:val="16"/>
                <w:szCs w:val="16"/>
              </w:rPr>
            </w:pPr>
          </w:p>
        </w:tc>
      </w:tr>
      <w:tr w:rsidR="003147DB" w:rsidRPr="00231D9B" w14:paraId="04E631DE" w14:textId="77777777" w:rsidTr="0089700B">
        <w:trPr>
          <w:trHeight w:val="315"/>
        </w:trPr>
        <w:tc>
          <w:tcPr>
            <w:tcW w:w="44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EA44D6E" w14:textId="77777777" w:rsidR="00684C71" w:rsidRPr="00231D9B" w:rsidRDefault="00684C71" w:rsidP="00BA4B2D">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2701" w:type="dxa"/>
            <w:vMerge w:val="restart"/>
            <w:tcBorders>
              <w:top w:val="nil"/>
              <w:left w:val="nil"/>
              <w:right w:val="nil"/>
            </w:tcBorders>
            <w:shd w:val="clear" w:color="000000" w:fill="D9D9D9"/>
            <w:noWrap/>
            <w:vAlign w:val="center"/>
            <w:hideMark/>
          </w:tcPr>
          <w:p w14:paraId="603B6A99"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 xml:space="preserve">Всего час. в неделю </w:t>
            </w:r>
          </w:p>
          <w:p w14:paraId="6275502A" w14:textId="77777777" w:rsidR="00684C71" w:rsidRPr="00231D9B" w:rsidRDefault="00684C71" w:rsidP="00BA4B2D">
            <w:pPr>
              <w:spacing w:after="0" w:line="240" w:lineRule="auto"/>
              <w:rPr>
                <w:rFonts w:ascii="Times New Roman" w:hAnsi="Times New Roman"/>
                <w:b/>
                <w:bCs/>
                <w:color w:val="000000"/>
                <w:sz w:val="16"/>
                <w:szCs w:val="16"/>
              </w:rPr>
            </w:pPr>
            <w:r w:rsidRPr="00231D9B">
              <w:rPr>
                <w:rFonts w:ascii="Times New Roman" w:hAnsi="Times New Roman"/>
                <w:b/>
                <w:bCs/>
                <w:color w:val="000000"/>
                <w:sz w:val="16"/>
                <w:szCs w:val="16"/>
              </w:rPr>
              <w:t>учебных занятий</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49913A4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637528D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20AC3CF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0AAB6B15"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6D37C39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0F5681B2"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04BA526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7AF8BB05"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332B9B1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2AE986F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5BEB81C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74DDA2A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75B5BCD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5819FB0A"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77C0895E"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3062DA14"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5B54FFB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FFFF00"/>
            <w:noWrap/>
            <w:vAlign w:val="center"/>
            <w:hideMark/>
          </w:tcPr>
          <w:p w14:paraId="66E2F023"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2B2354B2"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574EC50"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719A5CA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14:paraId="49E15739"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64DBF68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658E7F0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26ACEAE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52BD01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37DC4FB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19EAFCD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66F2AA6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067F491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5C24E3B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0E4162F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7D7F468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16C14884"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1007AE86"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14:paraId="11BEF17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92D050"/>
            <w:noWrap/>
            <w:vAlign w:val="center"/>
            <w:hideMark/>
          </w:tcPr>
          <w:p w14:paraId="65434C0F"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61C9BAC2"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130E801E"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2E55B7FF"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14:paraId="298074D9"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14:paraId="400F800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14:paraId="2DB036AF"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36</w:t>
            </w:r>
          </w:p>
        </w:tc>
        <w:tc>
          <w:tcPr>
            <w:tcW w:w="0" w:type="auto"/>
            <w:vMerge w:val="restart"/>
            <w:tcBorders>
              <w:top w:val="nil"/>
              <w:left w:val="nil"/>
              <w:right w:val="single" w:sz="8" w:space="0" w:color="auto"/>
            </w:tcBorders>
            <w:shd w:val="clear" w:color="auto" w:fill="auto"/>
            <w:textDirection w:val="btLr"/>
            <w:vAlign w:val="center"/>
          </w:tcPr>
          <w:p w14:paraId="5C2EA7BF" w14:textId="77777777" w:rsidR="00684C71" w:rsidRPr="00231D9B" w:rsidRDefault="00684C71" w:rsidP="000B5FDB">
            <w:pPr>
              <w:spacing w:after="0" w:line="240" w:lineRule="auto"/>
              <w:ind w:left="113" w:right="113"/>
              <w:jc w:val="center"/>
              <w:rPr>
                <w:rFonts w:ascii="Times New Roman" w:hAnsi="Times New Roman"/>
                <w:b/>
                <w:color w:val="000000"/>
                <w:sz w:val="16"/>
                <w:szCs w:val="16"/>
              </w:rPr>
            </w:pPr>
            <w:r w:rsidRPr="00231D9B">
              <w:rPr>
                <w:rFonts w:ascii="Times New Roman" w:hAnsi="Times New Roman"/>
                <w:b/>
                <w:color w:val="000000"/>
                <w:sz w:val="16"/>
                <w:szCs w:val="16"/>
              </w:rPr>
              <w:t>1476</w:t>
            </w:r>
          </w:p>
        </w:tc>
      </w:tr>
      <w:tr w:rsidR="003147DB" w:rsidRPr="00231D9B" w14:paraId="1ED24D96" w14:textId="77777777" w:rsidTr="0089700B">
        <w:trPr>
          <w:trHeight w:val="315"/>
        </w:trPr>
        <w:tc>
          <w:tcPr>
            <w:tcW w:w="442" w:type="dxa"/>
            <w:vMerge/>
            <w:tcBorders>
              <w:top w:val="nil"/>
              <w:left w:val="single" w:sz="8" w:space="0" w:color="auto"/>
              <w:bottom w:val="single" w:sz="8" w:space="0" w:color="000000"/>
              <w:right w:val="single" w:sz="8" w:space="0" w:color="auto"/>
            </w:tcBorders>
            <w:vAlign w:val="center"/>
            <w:hideMark/>
          </w:tcPr>
          <w:p w14:paraId="0E13BF35" w14:textId="77777777" w:rsidR="00684C71" w:rsidRPr="00231D9B" w:rsidRDefault="00684C71" w:rsidP="00BA4B2D">
            <w:pPr>
              <w:spacing w:after="0" w:line="240" w:lineRule="auto"/>
              <w:rPr>
                <w:rFonts w:ascii="Times New Roman" w:hAnsi="Times New Roman"/>
                <w:b/>
                <w:bCs/>
                <w:color w:val="000000"/>
                <w:sz w:val="16"/>
                <w:szCs w:val="16"/>
              </w:rPr>
            </w:pPr>
          </w:p>
        </w:tc>
        <w:tc>
          <w:tcPr>
            <w:tcW w:w="2701" w:type="dxa"/>
            <w:vMerge/>
            <w:tcBorders>
              <w:left w:val="nil"/>
              <w:bottom w:val="single" w:sz="8" w:space="0" w:color="auto"/>
              <w:right w:val="nil"/>
            </w:tcBorders>
            <w:shd w:val="clear" w:color="000000" w:fill="D9D9D9"/>
            <w:noWrap/>
            <w:vAlign w:val="center"/>
            <w:hideMark/>
          </w:tcPr>
          <w:p w14:paraId="269B1884" w14:textId="77777777" w:rsidR="00684C71" w:rsidRPr="00231D9B" w:rsidRDefault="00684C71" w:rsidP="00BA4B2D">
            <w:pPr>
              <w:spacing w:after="0" w:line="240" w:lineRule="auto"/>
              <w:rPr>
                <w:rFonts w:ascii="Times New Roman" w:hAnsi="Times New Roman"/>
                <w:b/>
                <w:bCs/>
                <w:color w:val="000000"/>
                <w:sz w:val="16"/>
                <w:szCs w:val="16"/>
              </w:rPr>
            </w:pPr>
          </w:p>
        </w:tc>
        <w:tc>
          <w:tcPr>
            <w:tcW w:w="0" w:type="auto"/>
            <w:tcBorders>
              <w:top w:val="nil"/>
              <w:left w:val="single" w:sz="4" w:space="0" w:color="auto"/>
              <w:bottom w:val="single" w:sz="8" w:space="0" w:color="auto"/>
              <w:right w:val="single" w:sz="4" w:space="0" w:color="auto"/>
            </w:tcBorders>
            <w:shd w:val="clear" w:color="000000" w:fill="D9D9D9"/>
            <w:noWrap/>
            <w:vAlign w:val="center"/>
            <w:hideMark/>
          </w:tcPr>
          <w:p w14:paraId="270845A3"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0364553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3B25A7A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2E9E4E06"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0A23FC2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218DDC1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5A41D385"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2A5C7BBF"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39040D7A"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6B85D8E9"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08DF4973"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79117C58"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2EDC2552"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4E907D40"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1821DE83"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66620E65"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5ACF2B7B"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14:paraId="58C3F203"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14:paraId="70283F3E"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530F2BC7"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080F4DAF"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14:paraId="4E23E4A0"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5206B4DA"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6654EA28"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62A7EE00"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5F625E4C"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5BC883D1"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3675CC95"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603639E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1B595C72"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4E3C33F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76A3620D"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74F5713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0704A1B3"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57BC005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14:paraId="626682F7"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92D050"/>
            <w:noWrap/>
            <w:vAlign w:val="center"/>
            <w:hideMark/>
          </w:tcPr>
          <w:p w14:paraId="11BB2AC1"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FD5F5F"/>
            <w:noWrap/>
            <w:vAlign w:val="center"/>
            <w:hideMark/>
          </w:tcPr>
          <w:p w14:paraId="5463EC9A"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FD5F5F"/>
            <w:noWrap/>
            <w:vAlign w:val="center"/>
            <w:hideMark/>
          </w:tcPr>
          <w:p w14:paraId="1878BC85"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6AE4F55C"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14:paraId="6CA5A95B" w14:textId="77777777" w:rsidR="00684C71" w:rsidRPr="00231D9B" w:rsidRDefault="00684C71" w:rsidP="00684C71">
            <w:pPr>
              <w:spacing w:after="0" w:line="240" w:lineRule="auto"/>
              <w:jc w:val="center"/>
              <w:rPr>
                <w:rFonts w:ascii="Times New Roman" w:hAnsi="Times New Roman"/>
                <w:b/>
                <w:bCs/>
                <w:color w:val="000000"/>
                <w:sz w:val="16"/>
                <w:szCs w:val="16"/>
              </w:rPr>
            </w:pPr>
            <w:r w:rsidRPr="00231D9B">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2A5EE74B"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14:paraId="15DBFCFE" w14:textId="77777777" w:rsidR="00684C71" w:rsidRPr="00231D9B" w:rsidRDefault="00684C71" w:rsidP="00684C71">
            <w:pPr>
              <w:spacing w:after="0" w:line="240" w:lineRule="auto"/>
              <w:jc w:val="center"/>
              <w:rPr>
                <w:rFonts w:ascii="Times New Roman" w:hAnsi="Times New Roman"/>
                <w:color w:val="000000"/>
                <w:sz w:val="16"/>
                <w:szCs w:val="16"/>
              </w:rPr>
            </w:pPr>
            <w:r w:rsidRPr="00231D9B">
              <w:rPr>
                <w:rFonts w:ascii="Times New Roman" w:hAnsi="Times New Roman"/>
                <w:color w:val="000000"/>
                <w:sz w:val="16"/>
                <w:szCs w:val="16"/>
              </w:rPr>
              <w:t> </w:t>
            </w:r>
          </w:p>
        </w:tc>
        <w:tc>
          <w:tcPr>
            <w:tcW w:w="0" w:type="auto"/>
            <w:vMerge/>
            <w:tcBorders>
              <w:left w:val="nil"/>
              <w:bottom w:val="single" w:sz="8" w:space="0" w:color="auto"/>
              <w:right w:val="single" w:sz="8" w:space="0" w:color="auto"/>
            </w:tcBorders>
            <w:shd w:val="clear" w:color="auto" w:fill="auto"/>
          </w:tcPr>
          <w:p w14:paraId="33856076" w14:textId="77777777" w:rsidR="00684C71" w:rsidRPr="00231D9B" w:rsidRDefault="00684C71" w:rsidP="00BA4B2D">
            <w:pPr>
              <w:spacing w:after="0" w:line="240" w:lineRule="auto"/>
              <w:rPr>
                <w:rFonts w:ascii="Times New Roman" w:hAnsi="Times New Roman"/>
                <w:color w:val="000000"/>
                <w:sz w:val="16"/>
                <w:szCs w:val="16"/>
              </w:rPr>
            </w:pPr>
          </w:p>
        </w:tc>
      </w:tr>
    </w:tbl>
    <w:p w14:paraId="04F7283F" w14:textId="77777777" w:rsidR="00D241BA" w:rsidRPr="00231D9B" w:rsidRDefault="00D241BA" w:rsidP="00D637A7">
      <w:pPr>
        <w:rPr>
          <w:rFonts w:ascii="Times New Roman" w:hAnsi="Times New Roman"/>
          <w:sz w:val="28"/>
          <w:szCs w:val="28"/>
        </w:rPr>
      </w:pPr>
    </w:p>
    <w:p w14:paraId="18CFA792" w14:textId="77777777" w:rsidR="00D241BA" w:rsidRPr="00231D9B" w:rsidRDefault="00D241BA" w:rsidP="00D637A7">
      <w:pPr>
        <w:rPr>
          <w:rFonts w:ascii="Times New Roman" w:hAnsi="Times New Roman"/>
          <w:sz w:val="28"/>
          <w:szCs w:val="28"/>
        </w:rPr>
      </w:pPr>
    </w:p>
    <w:p w14:paraId="715C45BB" w14:textId="77777777" w:rsidR="00D241BA" w:rsidRPr="00231D9B" w:rsidRDefault="00D241BA" w:rsidP="00D637A7">
      <w:pPr>
        <w:rPr>
          <w:rFonts w:ascii="Times New Roman" w:hAnsi="Times New Roman"/>
          <w:sz w:val="28"/>
          <w:szCs w:val="28"/>
        </w:rPr>
        <w:sectPr w:rsidR="00D241BA" w:rsidRPr="00231D9B" w:rsidSect="007D49BC">
          <w:pgSz w:w="16838" w:h="11906" w:orient="landscape"/>
          <w:pgMar w:top="851" w:right="1134" w:bottom="1701" w:left="1134" w:header="709" w:footer="709" w:gutter="0"/>
          <w:cols w:space="708"/>
          <w:docGrid w:linePitch="360"/>
        </w:sectPr>
      </w:pPr>
    </w:p>
    <w:p w14:paraId="7BEC11E3" w14:textId="77777777" w:rsidR="00D637A7" w:rsidRPr="001002F8" w:rsidRDefault="00D637A7" w:rsidP="001002F8">
      <w:pPr>
        <w:pStyle w:val="afffffff8"/>
        <w:rPr>
          <w:b w:val="0"/>
          <w:bCs/>
        </w:rPr>
      </w:pPr>
      <w:bookmarkStart w:id="19" w:name="_Toc132707313"/>
      <w:r w:rsidRPr="001002F8">
        <w:rPr>
          <w:b w:val="0"/>
          <w:bCs/>
        </w:rPr>
        <w:t>5.3. Примерная рабочая программа воспитания</w:t>
      </w:r>
      <w:bookmarkEnd w:id="19"/>
    </w:p>
    <w:p w14:paraId="2A773484" w14:textId="77777777" w:rsidR="00AF5B3F" w:rsidRPr="00231D9B" w:rsidRDefault="00AF5B3F" w:rsidP="00D637A7">
      <w:pPr>
        <w:suppressAutoHyphens/>
        <w:spacing w:after="0"/>
        <w:ind w:firstLine="709"/>
        <w:jc w:val="both"/>
        <w:rPr>
          <w:rFonts w:ascii="Times New Roman" w:hAnsi="Times New Roman"/>
          <w:sz w:val="24"/>
          <w:szCs w:val="24"/>
        </w:rPr>
      </w:pPr>
    </w:p>
    <w:p w14:paraId="3A2679F4"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5.3.1. Цели и задачи воспитания обучающихся при освоении ими образовательной программы:</w:t>
      </w:r>
    </w:p>
    <w:p w14:paraId="712162D9" w14:textId="56F7D025" w:rsidR="00AF5B3F" w:rsidRPr="00C86DED" w:rsidRDefault="00D637A7" w:rsidP="00AF5B3F">
      <w:pPr>
        <w:suppressAutoHyphens/>
        <w:spacing w:after="0"/>
        <w:ind w:firstLine="709"/>
        <w:jc w:val="both"/>
        <w:rPr>
          <w:rFonts w:ascii="Times New Roman" w:hAnsi="Times New Roman"/>
          <w:sz w:val="24"/>
          <w:szCs w:val="24"/>
        </w:rPr>
      </w:pPr>
      <w:bookmarkStart w:id="20" w:name="_Hlk75277507"/>
      <w:r w:rsidRPr="00231D9B">
        <w:rPr>
          <w:rFonts w:ascii="Times New Roman" w:hAnsi="Times New Roman"/>
          <w:sz w:val="24"/>
          <w:szCs w:val="24"/>
        </w:rPr>
        <w:t xml:space="preserve">Цель рабочей программы воспитания – </w:t>
      </w:r>
      <w:bookmarkEnd w:id="20"/>
      <w:r w:rsidR="00C86DED" w:rsidRPr="00C86DED">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C86DED" w:rsidRPr="00C86DED">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28DA1D8A"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Задачи: </w:t>
      </w:r>
    </w:p>
    <w:p w14:paraId="52ABF09A"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3A2A00"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376A049D"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93FC0DD"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усиление воспитательного воздействия благодаря непрерывности процесса воспитания.</w:t>
      </w:r>
    </w:p>
    <w:p w14:paraId="1DD6E994"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5.3.2. Примерная рабочая программа воспитания представлена в приложении 3.</w:t>
      </w:r>
    </w:p>
    <w:p w14:paraId="58CBA004" w14:textId="77777777" w:rsidR="00D637A7" w:rsidRPr="00231D9B" w:rsidRDefault="00D637A7" w:rsidP="00D637A7">
      <w:pPr>
        <w:suppressAutoHyphens/>
        <w:spacing w:after="0"/>
        <w:ind w:firstLine="709"/>
        <w:jc w:val="both"/>
        <w:rPr>
          <w:rFonts w:ascii="Times New Roman" w:hAnsi="Times New Roman"/>
          <w:sz w:val="24"/>
          <w:szCs w:val="24"/>
        </w:rPr>
      </w:pPr>
    </w:p>
    <w:p w14:paraId="16C69DB6" w14:textId="77777777" w:rsidR="00D637A7" w:rsidRPr="001002F8" w:rsidRDefault="00D637A7" w:rsidP="001002F8">
      <w:pPr>
        <w:pStyle w:val="afffffff8"/>
        <w:rPr>
          <w:b w:val="0"/>
          <w:bCs/>
        </w:rPr>
      </w:pPr>
      <w:bookmarkStart w:id="21" w:name="_Toc132707314"/>
      <w:r w:rsidRPr="001002F8">
        <w:rPr>
          <w:b w:val="0"/>
          <w:bCs/>
        </w:rPr>
        <w:t>5.4. Примерный календарный план воспитательной работы</w:t>
      </w:r>
      <w:bookmarkEnd w:id="21"/>
    </w:p>
    <w:p w14:paraId="5C9D03F1" w14:textId="77777777" w:rsidR="00D637A7" w:rsidRPr="00231D9B" w:rsidRDefault="00D637A7" w:rsidP="00AF5B3F">
      <w:pPr>
        <w:suppressAutoHyphens/>
        <w:spacing w:after="0"/>
        <w:ind w:firstLine="709"/>
        <w:rPr>
          <w:rFonts w:ascii="Times New Roman" w:hAnsi="Times New Roman"/>
          <w:sz w:val="24"/>
          <w:szCs w:val="24"/>
        </w:rPr>
      </w:pPr>
      <w:r w:rsidRPr="00231D9B">
        <w:rPr>
          <w:rFonts w:ascii="Times New Roman" w:hAnsi="Times New Roman"/>
          <w:sz w:val="24"/>
          <w:szCs w:val="24"/>
        </w:rPr>
        <w:t>Примерный календарный план воспитательной работы представлен в приложении 3.</w:t>
      </w:r>
    </w:p>
    <w:p w14:paraId="0EAD1091" w14:textId="77777777" w:rsidR="00D637A7" w:rsidRPr="00231D9B" w:rsidRDefault="00D637A7" w:rsidP="00D637A7">
      <w:pPr>
        <w:suppressAutoHyphens/>
        <w:spacing w:after="0"/>
        <w:ind w:firstLine="709"/>
        <w:jc w:val="both"/>
        <w:rPr>
          <w:rFonts w:ascii="Times New Roman" w:hAnsi="Times New Roman"/>
          <w:sz w:val="24"/>
          <w:szCs w:val="24"/>
        </w:rPr>
      </w:pPr>
    </w:p>
    <w:p w14:paraId="20614040" w14:textId="77777777" w:rsidR="00D637A7" w:rsidRPr="00231D9B" w:rsidRDefault="00D637A7" w:rsidP="001002F8">
      <w:pPr>
        <w:pStyle w:val="afffffff6"/>
      </w:pPr>
      <w:bookmarkStart w:id="22" w:name="_Toc132707315"/>
      <w:r w:rsidRPr="00231D9B">
        <w:t>Раздел 6. Примерные условия реализации образовательной программы</w:t>
      </w:r>
      <w:bookmarkEnd w:id="22"/>
    </w:p>
    <w:p w14:paraId="4DEAAC38" w14:textId="77777777" w:rsidR="00D637A7" w:rsidRPr="00CC1A0C" w:rsidRDefault="00D637A7" w:rsidP="00CC1A0C">
      <w:pPr>
        <w:pStyle w:val="afffffff8"/>
        <w:rPr>
          <w:b w:val="0"/>
          <w:bCs/>
        </w:rPr>
      </w:pPr>
      <w:bookmarkStart w:id="23" w:name="_Toc132707316"/>
      <w:r w:rsidRPr="00CC1A0C">
        <w:rPr>
          <w:b w:val="0"/>
          <w:bCs/>
        </w:rPr>
        <w:t xml:space="preserve">6.1. </w:t>
      </w:r>
      <w:r w:rsidRPr="00CC1A0C">
        <w:rPr>
          <w:b w:val="0"/>
          <w:bCs/>
          <w:lang w:eastAsia="en-US"/>
        </w:rPr>
        <w:t>Требования к материально-техническому обеспечению образовательной программы</w:t>
      </w:r>
      <w:bookmarkEnd w:id="23"/>
    </w:p>
    <w:p w14:paraId="3EDDB96F"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B1FB00A" w14:textId="77777777" w:rsidR="00D637A7" w:rsidRPr="00231D9B" w:rsidRDefault="00D637A7" w:rsidP="00D637A7">
      <w:pPr>
        <w:suppressAutoHyphens/>
        <w:spacing w:after="0" w:line="240" w:lineRule="auto"/>
        <w:ind w:firstLine="709"/>
        <w:jc w:val="both"/>
        <w:rPr>
          <w:rFonts w:ascii="Times New Roman" w:hAnsi="Times New Roman"/>
          <w:b/>
          <w:sz w:val="24"/>
          <w:szCs w:val="24"/>
        </w:rPr>
      </w:pPr>
    </w:p>
    <w:p w14:paraId="69B14BDE" w14:textId="77777777" w:rsidR="00D637A7" w:rsidRPr="00231D9B" w:rsidRDefault="00D637A7" w:rsidP="00D637A7">
      <w:pPr>
        <w:suppressAutoHyphens/>
        <w:spacing w:after="0" w:line="240" w:lineRule="auto"/>
        <w:ind w:firstLine="709"/>
        <w:jc w:val="both"/>
        <w:rPr>
          <w:rFonts w:ascii="Times New Roman" w:hAnsi="Times New Roman"/>
          <w:b/>
          <w:sz w:val="24"/>
          <w:szCs w:val="24"/>
        </w:rPr>
      </w:pPr>
      <w:r w:rsidRPr="00231D9B">
        <w:rPr>
          <w:rFonts w:ascii="Times New Roman" w:hAnsi="Times New Roman"/>
          <w:b/>
          <w:sz w:val="24"/>
          <w:szCs w:val="24"/>
        </w:rPr>
        <w:t>Перечень специальных помещений</w:t>
      </w:r>
    </w:p>
    <w:p w14:paraId="51B8747D" w14:textId="77777777" w:rsidR="00D637A7" w:rsidRPr="00231D9B" w:rsidRDefault="00D637A7" w:rsidP="00D637A7">
      <w:pPr>
        <w:suppressAutoHyphens/>
        <w:spacing w:after="0" w:line="240" w:lineRule="auto"/>
        <w:ind w:firstLine="709"/>
        <w:rPr>
          <w:rFonts w:ascii="Times New Roman" w:hAnsi="Times New Roman"/>
          <w:b/>
          <w:sz w:val="24"/>
          <w:szCs w:val="24"/>
        </w:rPr>
      </w:pPr>
    </w:p>
    <w:p w14:paraId="2C59CE61" w14:textId="77777777" w:rsidR="00D637A7" w:rsidRPr="00231D9B" w:rsidRDefault="00D637A7" w:rsidP="00D637A7">
      <w:pPr>
        <w:suppressAutoHyphens/>
        <w:spacing w:after="0" w:line="240" w:lineRule="auto"/>
        <w:ind w:firstLine="709"/>
        <w:rPr>
          <w:rFonts w:ascii="Times New Roman" w:hAnsi="Times New Roman"/>
          <w:b/>
          <w:sz w:val="24"/>
          <w:szCs w:val="24"/>
        </w:rPr>
      </w:pPr>
      <w:r w:rsidRPr="00231D9B">
        <w:rPr>
          <w:rFonts w:ascii="Times New Roman" w:hAnsi="Times New Roman"/>
          <w:b/>
          <w:sz w:val="24"/>
          <w:szCs w:val="24"/>
        </w:rPr>
        <w:t>Кабинеты:</w:t>
      </w:r>
    </w:p>
    <w:p w14:paraId="0C4F3975"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социально-</w:t>
      </w:r>
      <w:r w:rsidR="00F36C57" w:rsidRPr="00231D9B">
        <w:rPr>
          <w:rFonts w:ascii="Times New Roman" w:hAnsi="Times New Roman" w:cs="Times New Roman"/>
          <w:sz w:val="24"/>
          <w:szCs w:val="24"/>
        </w:rPr>
        <w:t>гуманитарных дисциплин</w:t>
      </w:r>
      <w:r w:rsidRPr="00231D9B">
        <w:rPr>
          <w:rFonts w:ascii="Times New Roman" w:hAnsi="Times New Roman" w:cs="Times New Roman"/>
          <w:sz w:val="24"/>
          <w:szCs w:val="24"/>
        </w:rPr>
        <w:t>;</w:t>
      </w:r>
    </w:p>
    <w:p w14:paraId="565BE54A"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иностранного языка;</w:t>
      </w:r>
    </w:p>
    <w:p w14:paraId="1E783308"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математи</w:t>
      </w:r>
      <w:r w:rsidR="00F36C57" w:rsidRPr="00231D9B">
        <w:rPr>
          <w:rFonts w:ascii="Times New Roman" w:hAnsi="Times New Roman" w:cs="Times New Roman"/>
          <w:sz w:val="24"/>
          <w:szCs w:val="24"/>
        </w:rPr>
        <w:t>ческих методов решения прикладных профессиональных задач</w:t>
      </w:r>
      <w:r w:rsidRPr="00231D9B">
        <w:rPr>
          <w:rFonts w:ascii="Times New Roman" w:hAnsi="Times New Roman" w:cs="Times New Roman"/>
          <w:sz w:val="24"/>
          <w:szCs w:val="24"/>
        </w:rPr>
        <w:t>;</w:t>
      </w:r>
    </w:p>
    <w:p w14:paraId="044A8A02"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 xml:space="preserve">основ геологии, геоморфологии и почвоведения </w:t>
      </w:r>
    </w:p>
    <w:p w14:paraId="3A9D28DF"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зданий и сооружений;</w:t>
      </w:r>
    </w:p>
    <w:p w14:paraId="3A35CB0E"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экономики организации, менеджмента и маркетинга;</w:t>
      </w:r>
    </w:p>
    <w:p w14:paraId="3CBB9BF9"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кадастрового учета;</w:t>
      </w:r>
    </w:p>
    <w:p w14:paraId="045B68AA"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безопасности жизнедеятельности;</w:t>
      </w:r>
    </w:p>
    <w:p w14:paraId="41CB06FE" w14:textId="77777777" w:rsidR="00D637A7" w:rsidRPr="00231D9B" w:rsidRDefault="00D637A7" w:rsidP="00AF5B3F">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экологии и охраны окружающей среды;</w:t>
      </w:r>
    </w:p>
    <w:p w14:paraId="24D811D2" w14:textId="77777777" w:rsidR="00D637A7" w:rsidRPr="00231D9B" w:rsidRDefault="00D637A7" w:rsidP="00AF5B3F">
      <w:pPr>
        <w:suppressAutoHyphens/>
        <w:spacing w:after="0"/>
        <w:ind w:firstLine="709"/>
        <w:rPr>
          <w:rFonts w:ascii="Times New Roman" w:hAnsi="Times New Roman"/>
          <w:b/>
          <w:sz w:val="24"/>
          <w:szCs w:val="24"/>
        </w:rPr>
      </w:pPr>
      <w:r w:rsidRPr="00231D9B">
        <w:rPr>
          <w:rFonts w:ascii="Times New Roman" w:hAnsi="Times New Roman"/>
          <w:sz w:val="24"/>
          <w:szCs w:val="24"/>
        </w:rPr>
        <w:t>правового обеспечения профессиональной деятельности</w:t>
      </w:r>
    </w:p>
    <w:p w14:paraId="10306D13" w14:textId="77777777" w:rsidR="007D2D4B" w:rsidRPr="00231D9B" w:rsidRDefault="00980CB3" w:rsidP="00D637A7">
      <w:pPr>
        <w:suppressAutoHyphens/>
        <w:spacing w:after="0"/>
        <w:ind w:firstLine="709"/>
        <w:rPr>
          <w:rFonts w:ascii="Times New Roman" w:hAnsi="Times New Roman"/>
          <w:sz w:val="24"/>
          <w:szCs w:val="24"/>
        </w:rPr>
      </w:pPr>
      <w:r w:rsidRPr="00231D9B">
        <w:rPr>
          <w:rFonts w:ascii="Times New Roman" w:hAnsi="Times New Roman"/>
          <w:sz w:val="24"/>
          <w:szCs w:val="24"/>
        </w:rPr>
        <w:t>кабинет самостоятельной и воспитательной работы</w:t>
      </w:r>
    </w:p>
    <w:p w14:paraId="2CD525D4" w14:textId="77777777" w:rsidR="00D637A7" w:rsidRPr="00231D9B" w:rsidRDefault="00D637A7" w:rsidP="00D637A7">
      <w:pPr>
        <w:suppressAutoHyphens/>
        <w:spacing w:after="0"/>
        <w:ind w:firstLine="709"/>
        <w:rPr>
          <w:rFonts w:ascii="Times New Roman" w:hAnsi="Times New Roman"/>
          <w:sz w:val="24"/>
          <w:szCs w:val="24"/>
        </w:rPr>
      </w:pPr>
      <w:r w:rsidRPr="00231D9B">
        <w:rPr>
          <w:rFonts w:ascii="Times New Roman" w:hAnsi="Times New Roman"/>
          <w:b/>
          <w:sz w:val="24"/>
          <w:szCs w:val="24"/>
        </w:rPr>
        <w:t>Лаборатории:</w:t>
      </w:r>
    </w:p>
    <w:p w14:paraId="08190B23" w14:textId="77777777" w:rsidR="00D637A7" w:rsidRPr="00231D9B" w:rsidRDefault="00D637A7" w:rsidP="007D2D4B">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 xml:space="preserve">Геодезии; </w:t>
      </w:r>
    </w:p>
    <w:p w14:paraId="43CCFE61" w14:textId="77777777" w:rsidR="00D637A7" w:rsidRPr="00231D9B" w:rsidRDefault="00FB047D" w:rsidP="007D2D4B">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Картографии, фотограмметрии</w:t>
      </w:r>
      <w:r w:rsidR="00D637A7" w:rsidRPr="00231D9B">
        <w:rPr>
          <w:rFonts w:ascii="Times New Roman" w:hAnsi="Times New Roman" w:cs="Times New Roman"/>
          <w:sz w:val="24"/>
          <w:szCs w:val="24"/>
        </w:rPr>
        <w:t xml:space="preserve"> и топографической графики;</w:t>
      </w:r>
    </w:p>
    <w:p w14:paraId="2A479FB7" w14:textId="77777777" w:rsidR="00D637A7" w:rsidRPr="00231D9B" w:rsidRDefault="00D637A7" w:rsidP="007D2D4B">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Информационных технологий в профессиональной деятельности.</w:t>
      </w:r>
    </w:p>
    <w:p w14:paraId="18C6E61B" w14:textId="77777777" w:rsidR="007D2D4B" w:rsidRPr="00231D9B" w:rsidRDefault="007D2D4B" w:rsidP="00D637A7">
      <w:pPr>
        <w:suppressAutoHyphens/>
        <w:spacing w:after="0"/>
        <w:ind w:firstLine="709"/>
        <w:rPr>
          <w:rFonts w:ascii="Times New Roman" w:hAnsi="Times New Roman"/>
          <w:b/>
          <w:sz w:val="24"/>
          <w:szCs w:val="24"/>
        </w:rPr>
      </w:pPr>
    </w:p>
    <w:p w14:paraId="21765D3F" w14:textId="77777777" w:rsidR="00D637A7" w:rsidRPr="00231D9B" w:rsidRDefault="00D637A7" w:rsidP="009F4B24">
      <w:pPr>
        <w:suppressAutoHyphens/>
        <w:spacing w:after="0"/>
        <w:ind w:firstLine="709"/>
        <w:rPr>
          <w:rFonts w:ascii="Times New Roman" w:hAnsi="Times New Roman"/>
          <w:b/>
          <w:sz w:val="24"/>
          <w:szCs w:val="24"/>
        </w:rPr>
      </w:pPr>
      <w:r w:rsidRPr="00231D9B">
        <w:rPr>
          <w:rFonts w:ascii="Times New Roman" w:hAnsi="Times New Roman"/>
          <w:b/>
          <w:sz w:val="24"/>
          <w:szCs w:val="24"/>
        </w:rPr>
        <w:t>Спортивный комплекс</w:t>
      </w:r>
      <w:r w:rsidRPr="00231D9B">
        <w:rPr>
          <w:rStyle w:val="a5"/>
        </w:rPr>
        <w:footnoteReference w:id="5"/>
      </w:r>
    </w:p>
    <w:p w14:paraId="3474F7E5" w14:textId="77777777" w:rsidR="007D2D4B" w:rsidRPr="00231D9B" w:rsidRDefault="007D2D4B" w:rsidP="00D637A7">
      <w:pPr>
        <w:suppressAutoHyphens/>
        <w:spacing w:after="0"/>
        <w:ind w:firstLine="709"/>
        <w:rPr>
          <w:rFonts w:ascii="Times New Roman" w:hAnsi="Times New Roman"/>
          <w:b/>
          <w:sz w:val="24"/>
          <w:szCs w:val="24"/>
        </w:rPr>
      </w:pPr>
    </w:p>
    <w:p w14:paraId="0656C8AA" w14:textId="77777777" w:rsidR="00D637A7" w:rsidRPr="00231D9B" w:rsidRDefault="00D637A7" w:rsidP="009F4B24">
      <w:pPr>
        <w:suppressAutoHyphens/>
        <w:spacing w:after="0"/>
        <w:ind w:firstLine="709"/>
        <w:rPr>
          <w:rFonts w:ascii="Times New Roman" w:hAnsi="Times New Roman"/>
          <w:b/>
          <w:sz w:val="24"/>
          <w:szCs w:val="24"/>
        </w:rPr>
      </w:pPr>
      <w:r w:rsidRPr="00231D9B">
        <w:rPr>
          <w:rFonts w:ascii="Times New Roman" w:hAnsi="Times New Roman"/>
          <w:b/>
          <w:sz w:val="24"/>
          <w:szCs w:val="24"/>
        </w:rPr>
        <w:t>Залы:</w:t>
      </w:r>
    </w:p>
    <w:p w14:paraId="4A5CC546" w14:textId="77777777" w:rsidR="00D637A7" w:rsidRPr="00231D9B" w:rsidRDefault="00D637A7" w:rsidP="009F4B24">
      <w:pPr>
        <w:suppressAutoHyphens/>
        <w:spacing w:after="0"/>
        <w:ind w:firstLine="709"/>
        <w:jc w:val="both"/>
        <w:rPr>
          <w:rFonts w:ascii="Times New Roman" w:hAnsi="Times New Roman"/>
          <w:sz w:val="24"/>
          <w:szCs w:val="24"/>
        </w:rPr>
      </w:pPr>
      <w:r w:rsidRPr="00231D9B">
        <w:rPr>
          <w:rFonts w:ascii="Times New Roman" w:hAnsi="Times New Roman"/>
          <w:sz w:val="24"/>
          <w:szCs w:val="24"/>
        </w:rPr>
        <w:t>– библиотека, читальный зал с выходом в интернет;</w:t>
      </w:r>
    </w:p>
    <w:p w14:paraId="6408EC03" w14:textId="77777777" w:rsidR="00D637A7" w:rsidRPr="00231D9B" w:rsidRDefault="00D637A7" w:rsidP="009F4B24">
      <w:pPr>
        <w:suppressAutoHyphens/>
        <w:spacing w:after="0"/>
        <w:ind w:firstLine="709"/>
        <w:jc w:val="both"/>
        <w:rPr>
          <w:rFonts w:ascii="Times New Roman" w:hAnsi="Times New Roman"/>
          <w:sz w:val="24"/>
          <w:szCs w:val="24"/>
        </w:rPr>
      </w:pPr>
      <w:r w:rsidRPr="00231D9B">
        <w:rPr>
          <w:rFonts w:ascii="Times New Roman" w:hAnsi="Times New Roman"/>
          <w:sz w:val="24"/>
          <w:szCs w:val="24"/>
        </w:rPr>
        <w:t>– актовый зал;</w:t>
      </w:r>
    </w:p>
    <w:p w14:paraId="45532A46" w14:textId="77777777" w:rsidR="00D637A7" w:rsidRPr="00231D9B" w:rsidRDefault="00D637A7" w:rsidP="009F4B24">
      <w:pPr>
        <w:suppressAutoHyphens/>
        <w:spacing w:after="0"/>
        <w:ind w:firstLine="709"/>
        <w:jc w:val="both"/>
        <w:rPr>
          <w:rFonts w:ascii="Times New Roman" w:hAnsi="Times New Roman"/>
          <w:sz w:val="24"/>
          <w:szCs w:val="24"/>
        </w:rPr>
      </w:pPr>
      <w:r w:rsidRPr="00231D9B">
        <w:rPr>
          <w:rFonts w:ascii="Times New Roman" w:hAnsi="Times New Roman"/>
          <w:sz w:val="24"/>
          <w:szCs w:val="24"/>
        </w:rPr>
        <w:t>и др.</w:t>
      </w:r>
    </w:p>
    <w:p w14:paraId="22898A96" w14:textId="77777777" w:rsidR="00D637A7" w:rsidRPr="00231D9B" w:rsidRDefault="00D637A7" w:rsidP="00D637A7">
      <w:pPr>
        <w:suppressAutoHyphens/>
        <w:spacing w:after="0"/>
        <w:ind w:firstLine="709"/>
        <w:jc w:val="both"/>
        <w:rPr>
          <w:rFonts w:ascii="Times New Roman" w:hAnsi="Times New Roman"/>
          <w:sz w:val="24"/>
          <w:szCs w:val="24"/>
        </w:rPr>
      </w:pPr>
    </w:p>
    <w:p w14:paraId="11965717" w14:textId="77777777" w:rsidR="0077695E"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6.1.2. Материально-техническое оснащение</w:t>
      </w:r>
      <w:r w:rsidRPr="00231D9B">
        <w:rPr>
          <w:rFonts w:ascii="Times New Roman" w:hAnsi="Times New Roman"/>
          <w:b/>
          <w:sz w:val="24"/>
          <w:szCs w:val="24"/>
        </w:rPr>
        <w:t xml:space="preserve"> </w:t>
      </w:r>
      <w:r w:rsidRPr="00231D9B">
        <w:rPr>
          <w:rFonts w:ascii="Times New Roman" w:hAnsi="Times New Roman"/>
          <w:sz w:val="24"/>
          <w:szCs w:val="24"/>
        </w:rPr>
        <w:t>лабораторий, мастерских и баз практики по специальности</w:t>
      </w:r>
    </w:p>
    <w:p w14:paraId="4F97C27B" w14:textId="77777777" w:rsidR="00D637A7" w:rsidRPr="00231D9B" w:rsidRDefault="00D637A7" w:rsidP="00D637A7">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Образовательная организация, реализующая программу </w:t>
      </w:r>
      <w:r w:rsidR="007D49BC" w:rsidRPr="00231D9B">
        <w:rPr>
          <w:rFonts w:ascii="Times New Roman" w:hAnsi="Times New Roman"/>
          <w:sz w:val="24"/>
          <w:szCs w:val="24"/>
        </w:rPr>
        <w:t xml:space="preserve">по </w:t>
      </w:r>
      <w:r w:rsidRPr="00231D9B">
        <w:rPr>
          <w:rFonts w:ascii="Times New Roman" w:hAnsi="Times New Roman"/>
          <w:sz w:val="24"/>
          <w:szCs w:val="24"/>
        </w:rPr>
        <w:t>специальности</w:t>
      </w:r>
      <w:r w:rsidR="007D49BC" w:rsidRPr="00231D9B">
        <w:rPr>
          <w:rFonts w:ascii="Times New Roman" w:hAnsi="Times New Roman"/>
          <w:sz w:val="24"/>
          <w:szCs w:val="24"/>
        </w:rPr>
        <w:t xml:space="preserve"> </w:t>
      </w:r>
      <w:r w:rsidR="0059508A" w:rsidRPr="00231D9B">
        <w:rPr>
          <w:rFonts w:ascii="Times New Roman" w:hAnsi="Times New Roman"/>
          <w:sz w:val="24"/>
          <w:szCs w:val="24"/>
        </w:rPr>
        <w:t>21.02.</w:t>
      </w:r>
      <w:r w:rsidR="001B454D" w:rsidRPr="00231D9B">
        <w:rPr>
          <w:rFonts w:ascii="Times New Roman" w:hAnsi="Times New Roman"/>
          <w:sz w:val="24"/>
          <w:szCs w:val="24"/>
        </w:rPr>
        <w:t>19</w:t>
      </w:r>
      <w:r w:rsidR="007D49BC" w:rsidRPr="00231D9B">
        <w:rPr>
          <w:rFonts w:ascii="Times New Roman" w:hAnsi="Times New Roman"/>
          <w:sz w:val="24"/>
          <w:szCs w:val="24"/>
        </w:rPr>
        <w:t xml:space="preserve"> Землеустройство</w:t>
      </w:r>
      <w:r w:rsidRPr="00231D9B">
        <w:rPr>
          <w:rFonts w:ascii="Times New Roman" w:hAnsi="Times New Roman"/>
          <w:i/>
          <w:sz w:val="24"/>
          <w:szCs w:val="24"/>
        </w:rPr>
        <w:t xml:space="preserve">, </w:t>
      </w:r>
      <w:r w:rsidRPr="00231D9B">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C0CBA36" w14:textId="77777777" w:rsidR="00875436" w:rsidRPr="00231D9B" w:rsidRDefault="00875436" w:rsidP="00D637A7">
      <w:pPr>
        <w:suppressAutoHyphens/>
        <w:spacing w:after="0"/>
        <w:ind w:firstLine="709"/>
        <w:jc w:val="both"/>
        <w:rPr>
          <w:rFonts w:ascii="Times New Roman" w:hAnsi="Times New Roman"/>
          <w:sz w:val="24"/>
          <w:szCs w:val="24"/>
        </w:rPr>
      </w:pPr>
    </w:p>
    <w:p w14:paraId="5F504EB5" w14:textId="77777777" w:rsidR="00875436" w:rsidRPr="00231D9B" w:rsidRDefault="00875436" w:rsidP="000E3858">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6.1.2.1. Оснащение кабинетов</w:t>
      </w:r>
    </w:p>
    <w:p w14:paraId="26E84C39" w14:textId="30545AB3" w:rsidR="005727A5" w:rsidRDefault="005727A5" w:rsidP="000E3858">
      <w:pPr>
        <w:tabs>
          <w:tab w:val="left" w:pos="993"/>
        </w:tabs>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 xml:space="preserve">Кабинет </w:t>
      </w:r>
      <w:r w:rsidR="00FF3161">
        <w:rPr>
          <w:rFonts w:ascii="Times New Roman" w:hAnsi="Times New Roman"/>
          <w:bCs/>
          <w:sz w:val="24"/>
          <w:szCs w:val="24"/>
        </w:rPr>
        <w:t>«С</w:t>
      </w:r>
      <w:r w:rsidRPr="00231D9B">
        <w:rPr>
          <w:rFonts w:ascii="Times New Roman" w:hAnsi="Times New Roman"/>
          <w:bCs/>
          <w:sz w:val="24"/>
          <w:szCs w:val="24"/>
        </w:rPr>
        <w:t>оциально-гуманитарных дисциплин</w:t>
      </w:r>
      <w:r w:rsidR="00FF3161">
        <w:rPr>
          <w:rFonts w:ascii="Times New Roman" w:hAnsi="Times New Roman"/>
          <w:bCs/>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FF3161" w:rsidRPr="00FF3161" w14:paraId="057E2C33" w14:textId="77777777" w:rsidTr="00FF3161">
        <w:tc>
          <w:tcPr>
            <w:tcW w:w="273" w:type="pct"/>
            <w:tcBorders>
              <w:top w:val="single" w:sz="4" w:space="0" w:color="auto"/>
              <w:left w:val="single" w:sz="4" w:space="0" w:color="auto"/>
              <w:bottom w:val="single" w:sz="4" w:space="0" w:color="auto"/>
              <w:right w:val="single" w:sz="4" w:space="0" w:color="auto"/>
            </w:tcBorders>
            <w:vAlign w:val="center"/>
            <w:hideMark/>
          </w:tcPr>
          <w:p w14:paraId="39488694" w14:textId="77777777" w:rsidR="00FF3161" w:rsidRPr="00FF3161" w:rsidRDefault="00FF3161" w:rsidP="00FF3161">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E5FAF03" w14:textId="77777777" w:rsidR="00FF3161" w:rsidRPr="00FF3161" w:rsidRDefault="00FF3161" w:rsidP="00FF3161">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r w:rsidRPr="00FF3161">
              <w:rPr>
                <w:rFonts w:ascii="Times New Roman" w:hAnsi="Times New Roman"/>
                <w:iCs/>
                <w:sz w:val="24"/>
                <w:szCs w:val="24"/>
                <w:vertAlign w:val="superscript"/>
                <w:lang w:eastAsia="en-US"/>
              </w:rPr>
              <w:footnoteReference w:id="6"/>
            </w:r>
          </w:p>
        </w:tc>
        <w:tc>
          <w:tcPr>
            <w:tcW w:w="1527" w:type="pct"/>
            <w:tcBorders>
              <w:top w:val="single" w:sz="4" w:space="0" w:color="auto"/>
              <w:left w:val="single" w:sz="4" w:space="0" w:color="auto"/>
              <w:bottom w:val="single" w:sz="4" w:space="0" w:color="auto"/>
              <w:right w:val="single" w:sz="4" w:space="0" w:color="auto"/>
            </w:tcBorders>
            <w:vAlign w:val="center"/>
            <w:hideMark/>
          </w:tcPr>
          <w:p w14:paraId="27C9D85D" w14:textId="77777777" w:rsidR="00FF3161" w:rsidRPr="00FF3161" w:rsidRDefault="00FF3161" w:rsidP="00FF3161">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r w:rsidRPr="00FF3161">
              <w:rPr>
                <w:rFonts w:ascii="Times New Roman" w:hAnsi="Times New Roman"/>
                <w:iCs/>
                <w:sz w:val="24"/>
                <w:szCs w:val="24"/>
                <w:vertAlign w:val="superscript"/>
                <w:lang w:eastAsia="en-US"/>
              </w:rPr>
              <w:footnoteReference w:id="7"/>
            </w:r>
          </w:p>
        </w:tc>
      </w:tr>
      <w:tr w:rsidR="00FF3161" w:rsidRPr="00FF3161" w14:paraId="401EE6C5" w14:textId="77777777" w:rsidTr="00FF3161">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4724DC8" w14:textId="77777777" w:rsidR="00FF3161" w:rsidRPr="00FF3161" w:rsidRDefault="00FF3161" w:rsidP="00FF3161">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FF3161" w:rsidRPr="00FF3161" w14:paraId="051EA6CB" w14:textId="77777777" w:rsidTr="00FF3161">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7C87E9BB" w14:textId="77777777" w:rsidR="00FF3161" w:rsidRPr="00FF3161" w:rsidRDefault="00FF3161" w:rsidP="00FF3161">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075474" w:rsidRPr="00FF3161" w14:paraId="65F4A012" w14:textId="77777777" w:rsidTr="00FF3161">
        <w:tc>
          <w:tcPr>
            <w:tcW w:w="273" w:type="pct"/>
            <w:tcBorders>
              <w:top w:val="single" w:sz="4" w:space="0" w:color="auto"/>
              <w:left w:val="single" w:sz="4" w:space="0" w:color="auto"/>
              <w:bottom w:val="single" w:sz="4" w:space="0" w:color="auto"/>
              <w:right w:val="single" w:sz="4" w:space="0" w:color="auto"/>
            </w:tcBorders>
          </w:tcPr>
          <w:p w14:paraId="03F176F7"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16DA491" w14:textId="61568382"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464F296A" w14:textId="77777777" w:rsidR="00075474" w:rsidRPr="00FF3161" w:rsidRDefault="00075474" w:rsidP="00075474">
            <w:pPr>
              <w:snapToGrid w:val="0"/>
              <w:spacing w:after="0"/>
              <w:rPr>
                <w:rFonts w:ascii="Times New Roman" w:hAnsi="Times New Roman"/>
                <w:iCs/>
                <w:sz w:val="24"/>
                <w:szCs w:val="24"/>
                <w:lang w:eastAsia="en-US"/>
              </w:rPr>
            </w:pPr>
          </w:p>
        </w:tc>
      </w:tr>
      <w:tr w:rsidR="00075474" w:rsidRPr="00FF3161" w14:paraId="08E88A17" w14:textId="77777777" w:rsidTr="00FF3161">
        <w:tc>
          <w:tcPr>
            <w:tcW w:w="273" w:type="pct"/>
            <w:tcBorders>
              <w:top w:val="single" w:sz="4" w:space="0" w:color="auto"/>
              <w:left w:val="single" w:sz="4" w:space="0" w:color="auto"/>
              <w:bottom w:val="single" w:sz="4" w:space="0" w:color="auto"/>
              <w:right w:val="single" w:sz="4" w:space="0" w:color="auto"/>
            </w:tcBorders>
          </w:tcPr>
          <w:p w14:paraId="74ADC733"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9BFE89C" w14:textId="5041D0A2"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bCs/>
                <w:sz w:val="24"/>
                <w:szCs w:val="24"/>
                <w:lang w:eastAsia="en-US"/>
              </w:rPr>
              <w:t>к</w:t>
            </w:r>
            <w:r w:rsidRPr="0007547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624B96E4" w14:textId="77777777" w:rsidR="00075474" w:rsidRPr="00FF3161" w:rsidRDefault="00075474" w:rsidP="00075474">
            <w:pPr>
              <w:snapToGrid w:val="0"/>
              <w:spacing w:after="0"/>
              <w:rPr>
                <w:rFonts w:ascii="Times New Roman" w:hAnsi="Times New Roman"/>
                <w:iCs/>
                <w:sz w:val="24"/>
                <w:szCs w:val="24"/>
                <w:lang w:eastAsia="en-US"/>
              </w:rPr>
            </w:pPr>
          </w:p>
        </w:tc>
      </w:tr>
      <w:tr w:rsidR="00075474" w:rsidRPr="00FF3161" w14:paraId="35CD12E9" w14:textId="77777777" w:rsidTr="00FF3161">
        <w:tc>
          <w:tcPr>
            <w:tcW w:w="273" w:type="pct"/>
            <w:tcBorders>
              <w:top w:val="single" w:sz="4" w:space="0" w:color="auto"/>
              <w:left w:val="single" w:sz="4" w:space="0" w:color="auto"/>
              <w:bottom w:val="single" w:sz="4" w:space="0" w:color="auto"/>
              <w:right w:val="single" w:sz="4" w:space="0" w:color="auto"/>
            </w:tcBorders>
          </w:tcPr>
          <w:p w14:paraId="5C063EFD"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76AB574F" w14:textId="4F882660"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26416504" w14:textId="77777777" w:rsidR="00075474" w:rsidRPr="00FF3161" w:rsidRDefault="00075474" w:rsidP="00075474">
            <w:pPr>
              <w:snapToGrid w:val="0"/>
              <w:spacing w:after="0"/>
              <w:rPr>
                <w:rFonts w:ascii="Times New Roman" w:hAnsi="Times New Roman"/>
                <w:iCs/>
                <w:sz w:val="24"/>
                <w:szCs w:val="24"/>
                <w:lang w:eastAsia="en-US"/>
              </w:rPr>
            </w:pPr>
          </w:p>
        </w:tc>
      </w:tr>
      <w:tr w:rsidR="00FF3161" w:rsidRPr="00FF3161" w14:paraId="4D860573"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2A63B0E5"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FF3161" w:rsidRPr="00FF3161" w14:paraId="0FBE4DF6" w14:textId="77777777" w:rsidTr="00FF3161">
        <w:tc>
          <w:tcPr>
            <w:tcW w:w="273" w:type="pct"/>
            <w:tcBorders>
              <w:top w:val="single" w:sz="4" w:space="0" w:color="auto"/>
              <w:left w:val="single" w:sz="4" w:space="0" w:color="auto"/>
              <w:bottom w:val="single" w:sz="4" w:space="0" w:color="auto"/>
              <w:right w:val="single" w:sz="4" w:space="0" w:color="auto"/>
            </w:tcBorders>
          </w:tcPr>
          <w:p w14:paraId="298BF8D3" w14:textId="77777777" w:rsidR="00FF3161" w:rsidRPr="00FF3161" w:rsidRDefault="00FF3161" w:rsidP="00FF3161">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9D58DA4" w14:textId="77777777" w:rsidR="00FF3161" w:rsidRPr="00FF3161" w:rsidRDefault="00FF3161" w:rsidP="00FF3161">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10A7C85D" w14:textId="77777777" w:rsidR="00FF3161" w:rsidRPr="00FF3161" w:rsidRDefault="00FF3161" w:rsidP="00FF3161">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FF3161" w:rsidRPr="00FF3161" w14:paraId="27B1FF8C"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12C1965C"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FF3161" w:rsidRPr="00FF3161" w14:paraId="4B75FEAE"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72A55335"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075474" w:rsidRPr="00FF3161" w14:paraId="1BE0427D" w14:textId="77777777" w:rsidTr="00FF3161">
        <w:tc>
          <w:tcPr>
            <w:tcW w:w="273" w:type="pct"/>
            <w:tcBorders>
              <w:top w:val="single" w:sz="4" w:space="0" w:color="auto"/>
              <w:left w:val="single" w:sz="4" w:space="0" w:color="auto"/>
              <w:bottom w:val="single" w:sz="4" w:space="0" w:color="auto"/>
              <w:right w:val="single" w:sz="4" w:space="0" w:color="auto"/>
            </w:tcBorders>
          </w:tcPr>
          <w:p w14:paraId="08B83EBE"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F4BB739" w14:textId="0E835BAB"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36C0C206" w14:textId="77777777" w:rsidR="00075474" w:rsidRPr="00FF3161" w:rsidRDefault="00075474" w:rsidP="00075474">
            <w:pPr>
              <w:snapToGrid w:val="0"/>
              <w:spacing w:after="0"/>
              <w:rPr>
                <w:rFonts w:ascii="Times New Roman" w:hAnsi="Times New Roman"/>
                <w:iCs/>
                <w:sz w:val="24"/>
                <w:szCs w:val="24"/>
                <w:lang w:eastAsia="en-US"/>
              </w:rPr>
            </w:pPr>
          </w:p>
        </w:tc>
      </w:tr>
      <w:tr w:rsidR="00075474" w:rsidRPr="00FF3161" w14:paraId="41DAC07A" w14:textId="77777777" w:rsidTr="00FF3161">
        <w:tc>
          <w:tcPr>
            <w:tcW w:w="273" w:type="pct"/>
            <w:tcBorders>
              <w:top w:val="single" w:sz="4" w:space="0" w:color="auto"/>
              <w:left w:val="single" w:sz="4" w:space="0" w:color="auto"/>
              <w:bottom w:val="single" w:sz="4" w:space="0" w:color="auto"/>
              <w:right w:val="single" w:sz="4" w:space="0" w:color="auto"/>
            </w:tcBorders>
          </w:tcPr>
          <w:p w14:paraId="056374E1"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3878972" w14:textId="46EC0C40"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11B0AC9D" w14:textId="77777777" w:rsidR="00075474" w:rsidRPr="00FF3161" w:rsidRDefault="00075474" w:rsidP="00075474">
            <w:pPr>
              <w:snapToGrid w:val="0"/>
              <w:spacing w:after="0"/>
              <w:rPr>
                <w:rFonts w:ascii="Times New Roman" w:hAnsi="Times New Roman"/>
                <w:iCs/>
                <w:sz w:val="24"/>
                <w:szCs w:val="24"/>
                <w:lang w:eastAsia="en-US"/>
              </w:rPr>
            </w:pPr>
          </w:p>
        </w:tc>
      </w:tr>
      <w:tr w:rsidR="00FF3161" w:rsidRPr="00FF3161" w14:paraId="77F04A2F"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6215C340"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FF3161" w:rsidRPr="00FF3161" w14:paraId="0504CC98" w14:textId="77777777" w:rsidTr="00FF3161">
        <w:tc>
          <w:tcPr>
            <w:tcW w:w="273" w:type="pct"/>
            <w:tcBorders>
              <w:top w:val="single" w:sz="4" w:space="0" w:color="auto"/>
              <w:left w:val="single" w:sz="4" w:space="0" w:color="auto"/>
              <w:bottom w:val="single" w:sz="4" w:space="0" w:color="auto"/>
              <w:right w:val="single" w:sz="4" w:space="0" w:color="auto"/>
            </w:tcBorders>
          </w:tcPr>
          <w:p w14:paraId="585AE868" w14:textId="77777777" w:rsidR="00FF3161" w:rsidRPr="00FF3161" w:rsidRDefault="00FF3161" w:rsidP="00FF3161">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292B706" w14:textId="77777777" w:rsidR="00FF3161" w:rsidRPr="00FF3161" w:rsidRDefault="00FF3161" w:rsidP="00FF3161">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1842178"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FF3161" w:rsidRPr="00FF3161" w14:paraId="589FD8E2"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2677AFCB" w14:textId="4ABE1674"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FF3161" w:rsidRPr="00FF3161" w14:paraId="2D400036"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075043A7"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075474" w:rsidRPr="00FF3161" w14:paraId="2DAA0F83" w14:textId="77777777" w:rsidTr="00FF3161">
        <w:tc>
          <w:tcPr>
            <w:tcW w:w="273" w:type="pct"/>
            <w:tcBorders>
              <w:top w:val="single" w:sz="4" w:space="0" w:color="auto"/>
              <w:left w:val="single" w:sz="4" w:space="0" w:color="auto"/>
              <w:bottom w:val="single" w:sz="4" w:space="0" w:color="auto"/>
              <w:right w:val="single" w:sz="4" w:space="0" w:color="auto"/>
            </w:tcBorders>
          </w:tcPr>
          <w:p w14:paraId="0B54E758"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33BD8A2" w14:textId="0CB00A5D"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sz w:val="24"/>
                <w:szCs w:val="24"/>
              </w:rPr>
              <w:t>учебные стенды</w:t>
            </w:r>
          </w:p>
        </w:tc>
        <w:tc>
          <w:tcPr>
            <w:tcW w:w="1527" w:type="pct"/>
            <w:tcBorders>
              <w:top w:val="single" w:sz="4" w:space="0" w:color="auto"/>
              <w:left w:val="single" w:sz="4" w:space="0" w:color="auto"/>
              <w:bottom w:val="single" w:sz="4" w:space="0" w:color="auto"/>
              <w:right w:val="single" w:sz="4" w:space="0" w:color="auto"/>
            </w:tcBorders>
          </w:tcPr>
          <w:p w14:paraId="39F2AB80" w14:textId="77777777" w:rsidR="00075474" w:rsidRPr="00FF3161" w:rsidRDefault="00075474" w:rsidP="00075474">
            <w:pPr>
              <w:snapToGrid w:val="0"/>
              <w:spacing w:after="0"/>
              <w:rPr>
                <w:rFonts w:ascii="Times New Roman" w:hAnsi="Times New Roman"/>
                <w:iCs/>
                <w:sz w:val="24"/>
                <w:szCs w:val="24"/>
                <w:lang w:eastAsia="en-US"/>
              </w:rPr>
            </w:pPr>
          </w:p>
        </w:tc>
      </w:tr>
      <w:tr w:rsidR="00075474" w:rsidRPr="00FF3161" w14:paraId="60A9C641" w14:textId="77777777" w:rsidTr="00FF3161">
        <w:tc>
          <w:tcPr>
            <w:tcW w:w="273" w:type="pct"/>
            <w:tcBorders>
              <w:top w:val="single" w:sz="4" w:space="0" w:color="auto"/>
              <w:left w:val="single" w:sz="4" w:space="0" w:color="auto"/>
              <w:bottom w:val="single" w:sz="4" w:space="0" w:color="auto"/>
              <w:right w:val="single" w:sz="4" w:space="0" w:color="auto"/>
            </w:tcBorders>
          </w:tcPr>
          <w:p w14:paraId="7021EF66" w14:textId="77777777" w:rsidR="00075474" w:rsidRPr="00FF3161" w:rsidRDefault="00075474" w:rsidP="0007547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0EA21F3" w14:textId="588A3FCA" w:rsidR="00075474" w:rsidRPr="00FF3161" w:rsidRDefault="00075474" w:rsidP="00075474">
            <w:pPr>
              <w:snapToGrid w:val="0"/>
              <w:spacing w:after="0"/>
              <w:rPr>
                <w:rFonts w:ascii="Times New Roman" w:hAnsi="Times New Roman"/>
                <w:iCs/>
                <w:sz w:val="24"/>
                <w:szCs w:val="24"/>
                <w:lang w:eastAsia="en-US"/>
              </w:rPr>
            </w:pPr>
            <w:r w:rsidRPr="00075474">
              <w:rPr>
                <w:rFonts w:ascii="Times New Roman" w:hAnsi="Times New Roman"/>
                <w:sz w:val="24"/>
                <w:szCs w:val="24"/>
              </w:rPr>
              <w:t>учебные пособия и раздаточный материал по дисциплине</w:t>
            </w:r>
          </w:p>
        </w:tc>
        <w:tc>
          <w:tcPr>
            <w:tcW w:w="1527" w:type="pct"/>
            <w:tcBorders>
              <w:top w:val="single" w:sz="4" w:space="0" w:color="auto"/>
              <w:left w:val="single" w:sz="4" w:space="0" w:color="auto"/>
              <w:bottom w:val="single" w:sz="4" w:space="0" w:color="auto"/>
              <w:right w:val="single" w:sz="4" w:space="0" w:color="auto"/>
            </w:tcBorders>
          </w:tcPr>
          <w:p w14:paraId="112557E6" w14:textId="77777777" w:rsidR="00075474" w:rsidRPr="00FF3161" w:rsidRDefault="00075474" w:rsidP="00075474">
            <w:pPr>
              <w:snapToGrid w:val="0"/>
              <w:spacing w:after="0"/>
              <w:rPr>
                <w:rFonts w:ascii="Times New Roman" w:hAnsi="Times New Roman"/>
                <w:iCs/>
                <w:sz w:val="24"/>
                <w:szCs w:val="24"/>
                <w:lang w:eastAsia="en-US"/>
              </w:rPr>
            </w:pPr>
          </w:p>
        </w:tc>
      </w:tr>
      <w:tr w:rsidR="00FF3161" w:rsidRPr="00FF3161" w14:paraId="40B9DF4F" w14:textId="77777777" w:rsidTr="00FF3161">
        <w:tc>
          <w:tcPr>
            <w:tcW w:w="5000" w:type="pct"/>
            <w:gridSpan w:val="3"/>
            <w:tcBorders>
              <w:top w:val="single" w:sz="4" w:space="0" w:color="auto"/>
              <w:left w:val="single" w:sz="4" w:space="0" w:color="auto"/>
              <w:bottom w:val="single" w:sz="4" w:space="0" w:color="auto"/>
              <w:right w:val="single" w:sz="4" w:space="0" w:color="auto"/>
            </w:tcBorders>
            <w:hideMark/>
          </w:tcPr>
          <w:p w14:paraId="0298F349"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FF3161" w:rsidRPr="00FF3161" w14:paraId="417780C0" w14:textId="77777777" w:rsidTr="00FF3161">
        <w:tc>
          <w:tcPr>
            <w:tcW w:w="273" w:type="pct"/>
            <w:tcBorders>
              <w:top w:val="single" w:sz="4" w:space="0" w:color="auto"/>
              <w:left w:val="single" w:sz="4" w:space="0" w:color="auto"/>
              <w:bottom w:val="single" w:sz="4" w:space="0" w:color="auto"/>
              <w:right w:val="single" w:sz="4" w:space="0" w:color="auto"/>
            </w:tcBorders>
          </w:tcPr>
          <w:p w14:paraId="35B89E7D" w14:textId="77777777" w:rsidR="00FF3161" w:rsidRPr="00FF3161" w:rsidRDefault="00FF3161" w:rsidP="00FF3161">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6A4E227" w14:textId="77777777" w:rsidR="00FF3161" w:rsidRPr="00FF3161" w:rsidRDefault="00FF3161" w:rsidP="00FF3161">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E84A33E" w14:textId="77777777" w:rsidR="00FF3161" w:rsidRPr="00FF3161" w:rsidRDefault="00FF3161" w:rsidP="00FF3161">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37D55E77" w14:textId="77777777" w:rsidR="00FF3161" w:rsidRDefault="00FF3161" w:rsidP="000E3858">
      <w:pPr>
        <w:tabs>
          <w:tab w:val="left" w:pos="993"/>
        </w:tabs>
        <w:suppressAutoHyphens/>
        <w:spacing w:after="0"/>
        <w:ind w:firstLine="709"/>
        <w:jc w:val="both"/>
        <w:rPr>
          <w:rFonts w:ascii="Times New Roman" w:hAnsi="Times New Roman"/>
          <w:bCs/>
          <w:sz w:val="24"/>
          <w:szCs w:val="24"/>
        </w:rPr>
      </w:pPr>
    </w:p>
    <w:p w14:paraId="44B48080" w14:textId="5D55EBE0" w:rsidR="001B739B" w:rsidRDefault="001B739B" w:rsidP="000E3858">
      <w:pPr>
        <w:tabs>
          <w:tab w:val="left" w:pos="993"/>
        </w:tabs>
        <w:suppressAutoHyphens/>
        <w:spacing w:after="0"/>
        <w:ind w:firstLine="709"/>
        <w:jc w:val="both"/>
        <w:rPr>
          <w:rFonts w:ascii="Times New Roman" w:eastAsia="Calibri" w:hAnsi="Times New Roman"/>
          <w:sz w:val="24"/>
          <w:szCs w:val="24"/>
          <w:lang w:eastAsia="en-US"/>
        </w:rPr>
      </w:pPr>
      <w:r w:rsidRPr="00231D9B">
        <w:rPr>
          <w:rFonts w:ascii="Times New Roman" w:eastAsia="Calibri" w:hAnsi="Times New Roman"/>
          <w:bCs/>
          <w:sz w:val="24"/>
          <w:szCs w:val="24"/>
        </w:rPr>
        <w:t>Кабинет «Иностранный язык»</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13B19" w:rsidRPr="00FF3161" w14:paraId="42F1830D"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6D8E94B7" w14:textId="77777777"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1EC2CA4" w14:textId="18CEBAEA"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2C79424E" w14:textId="4DE56518"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513B19" w:rsidRPr="00FF3161" w14:paraId="3C7D58D9"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63D65F6" w14:textId="77777777" w:rsidR="00513B19" w:rsidRPr="00FF3161" w:rsidRDefault="00513B19"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513B19" w:rsidRPr="00FF3161" w14:paraId="6462B3E6"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2FC64570" w14:textId="77777777" w:rsidR="00513B19" w:rsidRPr="00FF3161" w:rsidRDefault="00513B19"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48A865C2" w14:textId="77777777" w:rsidTr="00186286">
        <w:tc>
          <w:tcPr>
            <w:tcW w:w="273" w:type="pct"/>
            <w:tcBorders>
              <w:top w:val="single" w:sz="4" w:space="0" w:color="auto"/>
              <w:left w:val="single" w:sz="4" w:space="0" w:color="auto"/>
              <w:bottom w:val="single" w:sz="4" w:space="0" w:color="auto"/>
              <w:right w:val="single" w:sz="4" w:space="0" w:color="auto"/>
            </w:tcBorders>
          </w:tcPr>
          <w:p w14:paraId="399C7312"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1F73E53"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451EC640"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145CD123" w14:textId="77777777" w:rsidTr="00186286">
        <w:tc>
          <w:tcPr>
            <w:tcW w:w="273" w:type="pct"/>
            <w:tcBorders>
              <w:top w:val="single" w:sz="4" w:space="0" w:color="auto"/>
              <w:left w:val="single" w:sz="4" w:space="0" w:color="auto"/>
              <w:bottom w:val="single" w:sz="4" w:space="0" w:color="auto"/>
              <w:right w:val="single" w:sz="4" w:space="0" w:color="auto"/>
            </w:tcBorders>
          </w:tcPr>
          <w:p w14:paraId="7F549B84"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BDF0133"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bCs/>
                <w:sz w:val="24"/>
                <w:szCs w:val="24"/>
                <w:lang w:eastAsia="en-US"/>
              </w:rPr>
              <w:t>к</w:t>
            </w:r>
            <w:r w:rsidRPr="0007547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653DF13E"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17E23B15" w14:textId="77777777" w:rsidTr="00186286">
        <w:tc>
          <w:tcPr>
            <w:tcW w:w="273" w:type="pct"/>
            <w:tcBorders>
              <w:top w:val="single" w:sz="4" w:space="0" w:color="auto"/>
              <w:left w:val="single" w:sz="4" w:space="0" w:color="auto"/>
              <w:bottom w:val="single" w:sz="4" w:space="0" w:color="auto"/>
              <w:right w:val="single" w:sz="4" w:space="0" w:color="auto"/>
            </w:tcBorders>
          </w:tcPr>
          <w:p w14:paraId="47CFD79F"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B8FD98A"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28993064"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14AB2BD2"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D01446F"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513B19" w:rsidRPr="00FF3161" w14:paraId="6A46BB95" w14:textId="77777777" w:rsidTr="00186286">
        <w:tc>
          <w:tcPr>
            <w:tcW w:w="273" w:type="pct"/>
            <w:tcBorders>
              <w:top w:val="single" w:sz="4" w:space="0" w:color="auto"/>
              <w:left w:val="single" w:sz="4" w:space="0" w:color="auto"/>
              <w:bottom w:val="single" w:sz="4" w:space="0" w:color="auto"/>
              <w:right w:val="single" w:sz="4" w:space="0" w:color="auto"/>
            </w:tcBorders>
          </w:tcPr>
          <w:p w14:paraId="05BCD46F"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82E6231"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6679D0A8"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513B19" w:rsidRPr="00FF3161" w14:paraId="62CB5363"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6973B51"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513B19" w:rsidRPr="00FF3161" w14:paraId="2DE56E9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D4AE950"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6A12A79B" w14:textId="77777777" w:rsidTr="00186286">
        <w:tc>
          <w:tcPr>
            <w:tcW w:w="273" w:type="pct"/>
            <w:tcBorders>
              <w:top w:val="single" w:sz="4" w:space="0" w:color="auto"/>
              <w:left w:val="single" w:sz="4" w:space="0" w:color="auto"/>
              <w:bottom w:val="single" w:sz="4" w:space="0" w:color="auto"/>
              <w:right w:val="single" w:sz="4" w:space="0" w:color="auto"/>
            </w:tcBorders>
          </w:tcPr>
          <w:p w14:paraId="55CF759C"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2DFBFB6"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2CCA5B05"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079FD0D7" w14:textId="77777777" w:rsidTr="00186286">
        <w:tc>
          <w:tcPr>
            <w:tcW w:w="273" w:type="pct"/>
            <w:tcBorders>
              <w:top w:val="single" w:sz="4" w:space="0" w:color="auto"/>
              <w:left w:val="single" w:sz="4" w:space="0" w:color="auto"/>
              <w:bottom w:val="single" w:sz="4" w:space="0" w:color="auto"/>
              <w:right w:val="single" w:sz="4" w:space="0" w:color="auto"/>
            </w:tcBorders>
          </w:tcPr>
          <w:p w14:paraId="68B4C883"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7A7D364F"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3099640B"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51605245"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91B8F97"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513B19" w:rsidRPr="00FF3161" w14:paraId="217F71D7" w14:textId="77777777" w:rsidTr="00186286">
        <w:tc>
          <w:tcPr>
            <w:tcW w:w="273" w:type="pct"/>
            <w:tcBorders>
              <w:top w:val="single" w:sz="4" w:space="0" w:color="auto"/>
              <w:left w:val="single" w:sz="4" w:space="0" w:color="auto"/>
              <w:bottom w:val="single" w:sz="4" w:space="0" w:color="auto"/>
              <w:right w:val="single" w:sz="4" w:space="0" w:color="auto"/>
            </w:tcBorders>
          </w:tcPr>
          <w:p w14:paraId="774106AB"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4A9B3A7"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D5DC5F0"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513B19" w:rsidRPr="00FF3161" w14:paraId="5879F64C"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13EFCEE"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513B19" w:rsidRPr="00FF3161" w14:paraId="1CB5AA46"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9EAB885"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7BDDC88D" w14:textId="77777777" w:rsidTr="00186286">
        <w:tc>
          <w:tcPr>
            <w:tcW w:w="273" w:type="pct"/>
            <w:tcBorders>
              <w:top w:val="single" w:sz="4" w:space="0" w:color="auto"/>
              <w:left w:val="single" w:sz="4" w:space="0" w:color="auto"/>
              <w:bottom w:val="single" w:sz="4" w:space="0" w:color="auto"/>
              <w:right w:val="single" w:sz="4" w:space="0" w:color="auto"/>
            </w:tcBorders>
          </w:tcPr>
          <w:p w14:paraId="0051FEC0"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4A6AB85"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учебные стенды</w:t>
            </w:r>
          </w:p>
        </w:tc>
        <w:tc>
          <w:tcPr>
            <w:tcW w:w="1527" w:type="pct"/>
            <w:tcBorders>
              <w:top w:val="single" w:sz="4" w:space="0" w:color="auto"/>
              <w:left w:val="single" w:sz="4" w:space="0" w:color="auto"/>
              <w:bottom w:val="single" w:sz="4" w:space="0" w:color="auto"/>
              <w:right w:val="single" w:sz="4" w:space="0" w:color="auto"/>
            </w:tcBorders>
          </w:tcPr>
          <w:p w14:paraId="690EE7C1"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01335D08" w14:textId="77777777" w:rsidTr="00186286">
        <w:tc>
          <w:tcPr>
            <w:tcW w:w="273" w:type="pct"/>
            <w:tcBorders>
              <w:top w:val="single" w:sz="4" w:space="0" w:color="auto"/>
              <w:left w:val="single" w:sz="4" w:space="0" w:color="auto"/>
              <w:bottom w:val="single" w:sz="4" w:space="0" w:color="auto"/>
              <w:right w:val="single" w:sz="4" w:space="0" w:color="auto"/>
            </w:tcBorders>
          </w:tcPr>
          <w:p w14:paraId="0663C994"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D38EC16"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учебные пособия и раздаточный материал по дисциплине</w:t>
            </w:r>
          </w:p>
        </w:tc>
        <w:tc>
          <w:tcPr>
            <w:tcW w:w="1527" w:type="pct"/>
            <w:tcBorders>
              <w:top w:val="single" w:sz="4" w:space="0" w:color="auto"/>
              <w:left w:val="single" w:sz="4" w:space="0" w:color="auto"/>
              <w:bottom w:val="single" w:sz="4" w:space="0" w:color="auto"/>
              <w:right w:val="single" w:sz="4" w:space="0" w:color="auto"/>
            </w:tcBorders>
          </w:tcPr>
          <w:p w14:paraId="4BC5E01C"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3C2CD819"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A849AA1"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513B19" w:rsidRPr="00FF3161" w14:paraId="6E12C7D3" w14:textId="77777777" w:rsidTr="00186286">
        <w:tc>
          <w:tcPr>
            <w:tcW w:w="273" w:type="pct"/>
            <w:tcBorders>
              <w:top w:val="single" w:sz="4" w:space="0" w:color="auto"/>
              <w:left w:val="single" w:sz="4" w:space="0" w:color="auto"/>
              <w:bottom w:val="single" w:sz="4" w:space="0" w:color="auto"/>
              <w:right w:val="single" w:sz="4" w:space="0" w:color="auto"/>
            </w:tcBorders>
          </w:tcPr>
          <w:p w14:paraId="1F6B129C"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9B5AC75"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9A5F0C6"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0C3C9535" w14:textId="77777777" w:rsidR="000E3858" w:rsidRPr="00231D9B" w:rsidRDefault="000E3858" w:rsidP="000E3858">
      <w:pPr>
        <w:pStyle w:val="a6"/>
        <w:tabs>
          <w:tab w:val="left" w:pos="993"/>
        </w:tabs>
        <w:suppressAutoHyphens/>
        <w:spacing w:before="0" w:after="0"/>
        <w:ind w:left="709"/>
        <w:jc w:val="both"/>
        <w:rPr>
          <w:bCs/>
        </w:rPr>
      </w:pPr>
    </w:p>
    <w:p w14:paraId="29427EED" w14:textId="619504E9" w:rsidR="00B34241" w:rsidRDefault="00B34241" w:rsidP="000E3858">
      <w:pPr>
        <w:pStyle w:val="a6"/>
        <w:tabs>
          <w:tab w:val="left" w:pos="993"/>
        </w:tabs>
        <w:suppressAutoHyphens/>
        <w:spacing w:before="0" w:after="0"/>
        <w:ind w:left="0" w:firstLine="709"/>
        <w:jc w:val="both"/>
        <w:rPr>
          <w:bCs/>
          <w:lang w:eastAsia="en-US"/>
        </w:rPr>
      </w:pPr>
      <w:r w:rsidRPr="00231D9B">
        <w:rPr>
          <w:bCs/>
        </w:rPr>
        <w:t>Кабинет</w:t>
      </w:r>
      <w:r w:rsidRPr="00231D9B">
        <w:rPr>
          <w:bCs/>
          <w:i/>
        </w:rPr>
        <w:t xml:space="preserve"> </w:t>
      </w:r>
      <w:r w:rsidRPr="00231D9B">
        <w:rPr>
          <w:bCs/>
        </w:rPr>
        <w:t>«Математические методы решения прикладных профессиональных задач»</w:t>
      </w:r>
      <w:r w:rsidRPr="00231D9B">
        <w:rPr>
          <w:bCs/>
          <w:lang w:eastAsia="en-US"/>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13B19" w:rsidRPr="00FF3161" w14:paraId="14D68579"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2CEA4A05" w14:textId="77777777"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3266075" w14:textId="77777777"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624F3CA6" w14:textId="77777777" w:rsidR="00513B19" w:rsidRPr="00FF3161" w:rsidRDefault="00513B19"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513B19" w:rsidRPr="00FF3161" w14:paraId="016E77EA"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04CB2C48" w14:textId="77777777" w:rsidR="00513B19" w:rsidRPr="00FF3161" w:rsidRDefault="00513B19"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513B19" w:rsidRPr="00FF3161" w14:paraId="06E92397"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05FAF080" w14:textId="77777777" w:rsidR="00513B19" w:rsidRPr="00FF3161" w:rsidRDefault="00513B19"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25AFB637" w14:textId="77777777" w:rsidTr="00186286">
        <w:tc>
          <w:tcPr>
            <w:tcW w:w="273" w:type="pct"/>
            <w:tcBorders>
              <w:top w:val="single" w:sz="4" w:space="0" w:color="auto"/>
              <w:left w:val="single" w:sz="4" w:space="0" w:color="auto"/>
              <w:bottom w:val="single" w:sz="4" w:space="0" w:color="auto"/>
              <w:right w:val="single" w:sz="4" w:space="0" w:color="auto"/>
            </w:tcBorders>
          </w:tcPr>
          <w:p w14:paraId="39070299"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CFB7EA1"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3735CABE"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4FFB06C4" w14:textId="77777777" w:rsidTr="00186286">
        <w:tc>
          <w:tcPr>
            <w:tcW w:w="273" w:type="pct"/>
            <w:tcBorders>
              <w:top w:val="single" w:sz="4" w:space="0" w:color="auto"/>
              <w:left w:val="single" w:sz="4" w:space="0" w:color="auto"/>
              <w:bottom w:val="single" w:sz="4" w:space="0" w:color="auto"/>
              <w:right w:val="single" w:sz="4" w:space="0" w:color="auto"/>
            </w:tcBorders>
          </w:tcPr>
          <w:p w14:paraId="60EE11A1"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827296D"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bCs/>
                <w:sz w:val="24"/>
                <w:szCs w:val="24"/>
                <w:lang w:eastAsia="en-US"/>
              </w:rPr>
              <w:t>к</w:t>
            </w:r>
            <w:r w:rsidRPr="0007547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016D0F92"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24986D0C" w14:textId="77777777" w:rsidTr="00186286">
        <w:tc>
          <w:tcPr>
            <w:tcW w:w="273" w:type="pct"/>
            <w:tcBorders>
              <w:top w:val="single" w:sz="4" w:space="0" w:color="auto"/>
              <w:left w:val="single" w:sz="4" w:space="0" w:color="auto"/>
              <w:bottom w:val="single" w:sz="4" w:space="0" w:color="auto"/>
              <w:right w:val="single" w:sz="4" w:space="0" w:color="auto"/>
            </w:tcBorders>
          </w:tcPr>
          <w:p w14:paraId="6C3F65EB"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735D012"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467C2B5D"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30573A0D"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69C2C2C"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513B19" w:rsidRPr="00FF3161" w14:paraId="4C9F88FC" w14:textId="77777777" w:rsidTr="00186286">
        <w:tc>
          <w:tcPr>
            <w:tcW w:w="273" w:type="pct"/>
            <w:tcBorders>
              <w:top w:val="single" w:sz="4" w:space="0" w:color="auto"/>
              <w:left w:val="single" w:sz="4" w:space="0" w:color="auto"/>
              <w:bottom w:val="single" w:sz="4" w:space="0" w:color="auto"/>
              <w:right w:val="single" w:sz="4" w:space="0" w:color="auto"/>
            </w:tcBorders>
          </w:tcPr>
          <w:p w14:paraId="1D5AC2B1"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DEBBC18"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179BBC9D"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513B19" w:rsidRPr="00FF3161" w14:paraId="6734871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F56FCFF"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513B19" w:rsidRPr="00FF3161" w14:paraId="124B97D4"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5308AD9"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7C6743E1" w14:textId="77777777" w:rsidTr="00186286">
        <w:tc>
          <w:tcPr>
            <w:tcW w:w="273" w:type="pct"/>
            <w:tcBorders>
              <w:top w:val="single" w:sz="4" w:space="0" w:color="auto"/>
              <w:left w:val="single" w:sz="4" w:space="0" w:color="auto"/>
              <w:bottom w:val="single" w:sz="4" w:space="0" w:color="auto"/>
              <w:right w:val="single" w:sz="4" w:space="0" w:color="auto"/>
            </w:tcBorders>
          </w:tcPr>
          <w:p w14:paraId="790C5031"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86D6022"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470DEDC4"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1B181FD5" w14:textId="77777777" w:rsidTr="00186286">
        <w:tc>
          <w:tcPr>
            <w:tcW w:w="273" w:type="pct"/>
            <w:tcBorders>
              <w:top w:val="single" w:sz="4" w:space="0" w:color="auto"/>
              <w:left w:val="single" w:sz="4" w:space="0" w:color="auto"/>
              <w:bottom w:val="single" w:sz="4" w:space="0" w:color="auto"/>
              <w:right w:val="single" w:sz="4" w:space="0" w:color="auto"/>
            </w:tcBorders>
          </w:tcPr>
          <w:p w14:paraId="20A3FA1D"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DBEE940" w14:textId="77777777" w:rsidR="00513B19" w:rsidRPr="00FF3161" w:rsidRDefault="00513B19"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3007175D" w14:textId="77777777" w:rsidR="00513B19" w:rsidRPr="00FF3161" w:rsidRDefault="00513B19" w:rsidP="00186286">
            <w:pPr>
              <w:snapToGrid w:val="0"/>
              <w:spacing w:after="0"/>
              <w:rPr>
                <w:rFonts w:ascii="Times New Roman" w:hAnsi="Times New Roman"/>
                <w:iCs/>
                <w:sz w:val="24"/>
                <w:szCs w:val="24"/>
                <w:lang w:eastAsia="en-US"/>
              </w:rPr>
            </w:pPr>
          </w:p>
        </w:tc>
      </w:tr>
      <w:tr w:rsidR="00513B19" w:rsidRPr="00FF3161" w14:paraId="5098F57F"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789E814"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513B19" w:rsidRPr="00FF3161" w14:paraId="30E091FD" w14:textId="77777777" w:rsidTr="00186286">
        <w:tc>
          <w:tcPr>
            <w:tcW w:w="273" w:type="pct"/>
            <w:tcBorders>
              <w:top w:val="single" w:sz="4" w:space="0" w:color="auto"/>
              <w:left w:val="single" w:sz="4" w:space="0" w:color="auto"/>
              <w:bottom w:val="single" w:sz="4" w:space="0" w:color="auto"/>
              <w:right w:val="single" w:sz="4" w:space="0" w:color="auto"/>
            </w:tcBorders>
          </w:tcPr>
          <w:p w14:paraId="170EE5C0"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190BDB5"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18CAA31F"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513B19" w:rsidRPr="00FF3161" w14:paraId="5B8759FD"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24D5374"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513B19" w:rsidRPr="00FF3161" w14:paraId="3677F012"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294185F"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513B19" w:rsidRPr="00FF3161" w14:paraId="5E70E06C" w14:textId="77777777" w:rsidTr="00186286">
        <w:tc>
          <w:tcPr>
            <w:tcW w:w="273" w:type="pct"/>
            <w:tcBorders>
              <w:top w:val="single" w:sz="4" w:space="0" w:color="auto"/>
              <w:left w:val="single" w:sz="4" w:space="0" w:color="auto"/>
              <w:bottom w:val="single" w:sz="4" w:space="0" w:color="auto"/>
              <w:right w:val="single" w:sz="4" w:space="0" w:color="auto"/>
            </w:tcBorders>
          </w:tcPr>
          <w:p w14:paraId="3241AA3F"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C2D0636" w14:textId="1AA72923" w:rsidR="00513B19" w:rsidRPr="00FF3161" w:rsidRDefault="00E87AEA" w:rsidP="00186286">
            <w:pPr>
              <w:snapToGrid w:val="0"/>
              <w:spacing w:after="0"/>
              <w:rPr>
                <w:rFonts w:ascii="Times New Roman" w:hAnsi="Times New Roman"/>
                <w:iCs/>
                <w:sz w:val="24"/>
                <w:szCs w:val="24"/>
                <w:lang w:eastAsia="en-US"/>
              </w:rPr>
            </w:pPr>
            <w:r w:rsidRPr="00E87AEA">
              <w:rPr>
                <w:rFonts w:ascii="Times New Roman" w:hAnsi="Times New Roman"/>
                <w:sz w:val="24"/>
                <w:szCs w:val="24"/>
              </w:rPr>
              <w:t>настенные обучающие стенды</w:t>
            </w:r>
          </w:p>
        </w:tc>
        <w:tc>
          <w:tcPr>
            <w:tcW w:w="1527" w:type="pct"/>
            <w:tcBorders>
              <w:top w:val="single" w:sz="4" w:space="0" w:color="auto"/>
              <w:left w:val="single" w:sz="4" w:space="0" w:color="auto"/>
              <w:bottom w:val="single" w:sz="4" w:space="0" w:color="auto"/>
              <w:right w:val="single" w:sz="4" w:space="0" w:color="auto"/>
            </w:tcBorders>
          </w:tcPr>
          <w:p w14:paraId="0653F87F" w14:textId="77777777" w:rsidR="00513B19" w:rsidRPr="00FF3161" w:rsidRDefault="00513B19" w:rsidP="00186286">
            <w:pPr>
              <w:snapToGrid w:val="0"/>
              <w:spacing w:after="0"/>
              <w:rPr>
                <w:rFonts w:ascii="Times New Roman" w:hAnsi="Times New Roman"/>
                <w:iCs/>
                <w:sz w:val="24"/>
                <w:szCs w:val="24"/>
                <w:lang w:eastAsia="en-US"/>
              </w:rPr>
            </w:pPr>
          </w:p>
        </w:tc>
      </w:tr>
      <w:tr w:rsidR="00E87AEA" w:rsidRPr="00FF3161" w14:paraId="58093CA9" w14:textId="77777777" w:rsidTr="00186286">
        <w:tc>
          <w:tcPr>
            <w:tcW w:w="273" w:type="pct"/>
            <w:tcBorders>
              <w:top w:val="single" w:sz="4" w:space="0" w:color="auto"/>
              <w:left w:val="single" w:sz="4" w:space="0" w:color="auto"/>
              <w:bottom w:val="single" w:sz="4" w:space="0" w:color="auto"/>
              <w:right w:val="single" w:sz="4" w:space="0" w:color="auto"/>
            </w:tcBorders>
          </w:tcPr>
          <w:p w14:paraId="110368F1" w14:textId="77777777" w:rsidR="00E87AEA" w:rsidRPr="00FF3161" w:rsidRDefault="00E87AEA"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ADD8DDD" w14:textId="7CCCFE6E" w:rsidR="00E87AEA" w:rsidRPr="00E87AEA" w:rsidRDefault="00E87AEA" w:rsidP="00186286">
            <w:pPr>
              <w:snapToGrid w:val="0"/>
              <w:spacing w:after="0"/>
              <w:rPr>
                <w:rFonts w:ascii="Times New Roman" w:hAnsi="Times New Roman"/>
                <w:sz w:val="24"/>
                <w:szCs w:val="24"/>
              </w:rPr>
            </w:pPr>
            <w:r w:rsidRPr="00E87AEA">
              <w:rPr>
                <w:rFonts w:ascii="Times New Roman" w:hAnsi="Times New Roman"/>
                <w:sz w:val="24"/>
                <w:szCs w:val="24"/>
              </w:rPr>
              <w:t>таблицы</w:t>
            </w:r>
          </w:p>
        </w:tc>
        <w:tc>
          <w:tcPr>
            <w:tcW w:w="1527" w:type="pct"/>
            <w:tcBorders>
              <w:top w:val="single" w:sz="4" w:space="0" w:color="auto"/>
              <w:left w:val="single" w:sz="4" w:space="0" w:color="auto"/>
              <w:bottom w:val="single" w:sz="4" w:space="0" w:color="auto"/>
              <w:right w:val="single" w:sz="4" w:space="0" w:color="auto"/>
            </w:tcBorders>
          </w:tcPr>
          <w:p w14:paraId="3098267C" w14:textId="77777777" w:rsidR="00E87AEA" w:rsidRPr="00FF3161" w:rsidRDefault="00E87AEA" w:rsidP="00186286">
            <w:pPr>
              <w:snapToGrid w:val="0"/>
              <w:spacing w:after="0"/>
              <w:rPr>
                <w:rFonts w:ascii="Times New Roman" w:hAnsi="Times New Roman"/>
                <w:iCs/>
                <w:sz w:val="24"/>
                <w:szCs w:val="24"/>
                <w:lang w:eastAsia="en-US"/>
              </w:rPr>
            </w:pPr>
          </w:p>
        </w:tc>
      </w:tr>
      <w:tr w:rsidR="00E87AEA" w:rsidRPr="00FF3161" w14:paraId="469A8E62" w14:textId="77777777" w:rsidTr="00186286">
        <w:tc>
          <w:tcPr>
            <w:tcW w:w="273" w:type="pct"/>
            <w:tcBorders>
              <w:top w:val="single" w:sz="4" w:space="0" w:color="auto"/>
              <w:left w:val="single" w:sz="4" w:space="0" w:color="auto"/>
              <w:bottom w:val="single" w:sz="4" w:space="0" w:color="auto"/>
              <w:right w:val="single" w:sz="4" w:space="0" w:color="auto"/>
            </w:tcBorders>
          </w:tcPr>
          <w:p w14:paraId="2445D9A9" w14:textId="77777777" w:rsidR="00E87AEA" w:rsidRPr="00FF3161" w:rsidRDefault="00E87AEA"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6BBF6FF" w14:textId="4F5095B7" w:rsidR="00E87AEA" w:rsidRPr="00E87AEA" w:rsidRDefault="00E87AEA" w:rsidP="00186286">
            <w:pPr>
              <w:snapToGrid w:val="0"/>
              <w:spacing w:after="0"/>
              <w:rPr>
                <w:rFonts w:ascii="Times New Roman" w:hAnsi="Times New Roman"/>
                <w:sz w:val="24"/>
                <w:szCs w:val="24"/>
              </w:rPr>
            </w:pPr>
            <w:r w:rsidRPr="00E87AEA">
              <w:rPr>
                <w:rFonts w:ascii="Times New Roman" w:hAnsi="Times New Roman"/>
                <w:sz w:val="24"/>
                <w:szCs w:val="24"/>
              </w:rPr>
              <w:t>плакаты с формулами</w:t>
            </w:r>
          </w:p>
        </w:tc>
        <w:tc>
          <w:tcPr>
            <w:tcW w:w="1527" w:type="pct"/>
            <w:tcBorders>
              <w:top w:val="single" w:sz="4" w:space="0" w:color="auto"/>
              <w:left w:val="single" w:sz="4" w:space="0" w:color="auto"/>
              <w:bottom w:val="single" w:sz="4" w:space="0" w:color="auto"/>
              <w:right w:val="single" w:sz="4" w:space="0" w:color="auto"/>
            </w:tcBorders>
          </w:tcPr>
          <w:p w14:paraId="13FF5CDF" w14:textId="77777777" w:rsidR="00E87AEA" w:rsidRPr="00FF3161" w:rsidRDefault="00E87AEA" w:rsidP="00186286">
            <w:pPr>
              <w:snapToGrid w:val="0"/>
              <w:spacing w:after="0"/>
              <w:rPr>
                <w:rFonts w:ascii="Times New Roman" w:hAnsi="Times New Roman"/>
                <w:iCs/>
                <w:sz w:val="24"/>
                <w:szCs w:val="24"/>
                <w:lang w:eastAsia="en-US"/>
              </w:rPr>
            </w:pPr>
          </w:p>
        </w:tc>
      </w:tr>
      <w:tr w:rsidR="00513B19" w:rsidRPr="00FF3161" w14:paraId="072518FA" w14:textId="77777777" w:rsidTr="00186286">
        <w:tc>
          <w:tcPr>
            <w:tcW w:w="273" w:type="pct"/>
            <w:tcBorders>
              <w:top w:val="single" w:sz="4" w:space="0" w:color="auto"/>
              <w:left w:val="single" w:sz="4" w:space="0" w:color="auto"/>
              <w:bottom w:val="single" w:sz="4" w:space="0" w:color="auto"/>
              <w:right w:val="single" w:sz="4" w:space="0" w:color="auto"/>
            </w:tcBorders>
          </w:tcPr>
          <w:p w14:paraId="2B5E8998"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4D15772" w14:textId="33C3C336" w:rsidR="00513B19" w:rsidRPr="00FF3161" w:rsidRDefault="00E87AEA" w:rsidP="00186286">
            <w:pPr>
              <w:snapToGrid w:val="0"/>
              <w:spacing w:after="0"/>
              <w:rPr>
                <w:rFonts w:ascii="Times New Roman" w:hAnsi="Times New Roman"/>
                <w:iCs/>
                <w:sz w:val="24"/>
                <w:szCs w:val="24"/>
                <w:lang w:eastAsia="en-US"/>
              </w:rPr>
            </w:pPr>
            <w:r w:rsidRPr="00E87AEA">
              <w:rPr>
                <w:rFonts w:ascii="Times New Roman" w:hAnsi="Times New Roman"/>
                <w:sz w:val="24"/>
                <w:szCs w:val="24"/>
              </w:rPr>
              <w:t>макеты геометрических тел</w:t>
            </w:r>
          </w:p>
        </w:tc>
        <w:tc>
          <w:tcPr>
            <w:tcW w:w="1527" w:type="pct"/>
            <w:tcBorders>
              <w:top w:val="single" w:sz="4" w:space="0" w:color="auto"/>
              <w:left w:val="single" w:sz="4" w:space="0" w:color="auto"/>
              <w:bottom w:val="single" w:sz="4" w:space="0" w:color="auto"/>
              <w:right w:val="single" w:sz="4" w:space="0" w:color="auto"/>
            </w:tcBorders>
          </w:tcPr>
          <w:p w14:paraId="4E149857" w14:textId="77777777" w:rsidR="00513B19" w:rsidRPr="00FF3161" w:rsidRDefault="00513B19" w:rsidP="00186286">
            <w:pPr>
              <w:snapToGrid w:val="0"/>
              <w:spacing w:after="0"/>
              <w:rPr>
                <w:rFonts w:ascii="Times New Roman" w:hAnsi="Times New Roman"/>
                <w:iCs/>
                <w:sz w:val="24"/>
                <w:szCs w:val="24"/>
                <w:lang w:eastAsia="en-US"/>
              </w:rPr>
            </w:pPr>
          </w:p>
        </w:tc>
      </w:tr>
      <w:tr w:rsidR="00E87AEA" w:rsidRPr="00FF3161" w14:paraId="3990D129" w14:textId="77777777" w:rsidTr="00186286">
        <w:tc>
          <w:tcPr>
            <w:tcW w:w="273" w:type="pct"/>
            <w:tcBorders>
              <w:top w:val="single" w:sz="4" w:space="0" w:color="auto"/>
              <w:left w:val="single" w:sz="4" w:space="0" w:color="auto"/>
              <w:bottom w:val="single" w:sz="4" w:space="0" w:color="auto"/>
              <w:right w:val="single" w:sz="4" w:space="0" w:color="auto"/>
            </w:tcBorders>
          </w:tcPr>
          <w:p w14:paraId="7E824C7B" w14:textId="77777777" w:rsidR="00E87AEA" w:rsidRPr="00FF3161" w:rsidRDefault="00E87AEA"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7BD0497" w14:textId="29FB1E16" w:rsidR="00E87AEA" w:rsidRPr="00E87AEA" w:rsidRDefault="00E87AEA" w:rsidP="00186286">
            <w:pPr>
              <w:snapToGrid w:val="0"/>
              <w:spacing w:after="0"/>
              <w:rPr>
                <w:rFonts w:ascii="Times New Roman" w:hAnsi="Times New Roman"/>
                <w:sz w:val="24"/>
                <w:szCs w:val="24"/>
              </w:rPr>
            </w:pPr>
            <w:r w:rsidRPr="00E87AEA">
              <w:rPr>
                <w:rFonts w:ascii="Times New Roman" w:hAnsi="Times New Roman"/>
                <w:sz w:val="24"/>
                <w:szCs w:val="24"/>
              </w:rPr>
              <w:t>чертежные принадлежности</w:t>
            </w:r>
          </w:p>
        </w:tc>
        <w:tc>
          <w:tcPr>
            <w:tcW w:w="1527" w:type="pct"/>
            <w:tcBorders>
              <w:top w:val="single" w:sz="4" w:space="0" w:color="auto"/>
              <w:left w:val="single" w:sz="4" w:space="0" w:color="auto"/>
              <w:bottom w:val="single" w:sz="4" w:space="0" w:color="auto"/>
              <w:right w:val="single" w:sz="4" w:space="0" w:color="auto"/>
            </w:tcBorders>
          </w:tcPr>
          <w:p w14:paraId="59660313" w14:textId="77777777" w:rsidR="00E87AEA" w:rsidRPr="00FF3161" w:rsidRDefault="00E87AEA" w:rsidP="00186286">
            <w:pPr>
              <w:snapToGrid w:val="0"/>
              <w:spacing w:after="0"/>
              <w:rPr>
                <w:rFonts w:ascii="Times New Roman" w:hAnsi="Times New Roman"/>
                <w:iCs/>
                <w:sz w:val="24"/>
                <w:szCs w:val="24"/>
                <w:lang w:eastAsia="en-US"/>
              </w:rPr>
            </w:pPr>
          </w:p>
        </w:tc>
      </w:tr>
      <w:tr w:rsidR="00513B19" w:rsidRPr="00FF3161" w14:paraId="54349CFD"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53BDA5B"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513B19" w:rsidRPr="00FF3161" w14:paraId="414C9CBF" w14:textId="77777777" w:rsidTr="00186286">
        <w:tc>
          <w:tcPr>
            <w:tcW w:w="273" w:type="pct"/>
            <w:tcBorders>
              <w:top w:val="single" w:sz="4" w:space="0" w:color="auto"/>
              <w:left w:val="single" w:sz="4" w:space="0" w:color="auto"/>
              <w:bottom w:val="single" w:sz="4" w:space="0" w:color="auto"/>
              <w:right w:val="single" w:sz="4" w:space="0" w:color="auto"/>
            </w:tcBorders>
          </w:tcPr>
          <w:p w14:paraId="01777E24" w14:textId="77777777" w:rsidR="00513B19" w:rsidRPr="00FF3161" w:rsidRDefault="00513B19"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02ED197" w14:textId="77777777" w:rsidR="00513B19" w:rsidRPr="00FF3161" w:rsidRDefault="00513B19"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F2B75A1" w14:textId="77777777" w:rsidR="00513B19" w:rsidRPr="00FF3161" w:rsidRDefault="00513B19"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66002D47" w14:textId="77777777" w:rsidR="00513B19" w:rsidRDefault="00513B19" w:rsidP="000E3858">
      <w:pPr>
        <w:pStyle w:val="a6"/>
        <w:tabs>
          <w:tab w:val="left" w:pos="993"/>
        </w:tabs>
        <w:suppressAutoHyphens/>
        <w:spacing w:before="0" w:after="0"/>
        <w:ind w:left="0" w:firstLine="709"/>
        <w:jc w:val="both"/>
        <w:rPr>
          <w:bCs/>
          <w:lang w:eastAsia="en-US"/>
        </w:rPr>
      </w:pPr>
    </w:p>
    <w:p w14:paraId="6ED2DFDC" w14:textId="77777777" w:rsidR="00E87AEA" w:rsidRDefault="00925F64" w:rsidP="00E87AEA">
      <w:pPr>
        <w:pStyle w:val="a6"/>
        <w:widowControl w:val="0"/>
        <w:tabs>
          <w:tab w:val="left" w:pos="1134"/>
        </w:tabs>
        <w:autoSpaceDE w:val="0"/>
        <w:autoSpaceDN w:val="0"/>
        <w:adjustRightInd w:val="0"/>
        <w:spacing w:before="0" w:after="0"/>
        <w:ind w:left="0" w:firstLine="709"/>
        <w:jc w:val="both"/>
      </w:pPr>
      <w:r w:rsidRPr="00231D9B">
        <w:rPr>
          <w:rFonts w:cs="Arial"/>
          <w:bCs/>
        </w:rPr>
        <w:t>Кабинет</w:t>
      </w:r>
      <w:r w:rsidRPr="00231D9B">
        <w:rPr>
          <w:rFonts w:cs="Arial"/>
          <w:bCs/>
          <w:i/>
        </w:rPr>
        <w:t xml:space="preserve"> «</w:t>
      </w:r>
      <w:r w:rsidRPr="00231D9B">
        <w:rPr>
          <w:rFonts w:cs="Arial"/>
          <w:bCs/>
        </w:rPr>
        <w:t xml:space="preserve">Основы </w:t>
      </w:r>
      <w:r w:rsidRPr="00231D9B">
        <w:t>геологии, геоморфологии и почвоведения»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B7695" w:rsidRPr="00FF3161" w14:paraId="049E86E8"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1145A84C" w14:textId="77777777" w:rsidR="000B7695" w:rsidRPr="00FF3161" w:rsidRDefault="000B7695"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856277A" w14:textId="77777777" w:rsidR="000B7695" w:rsidRPr="00FF3161" w:rsidRDefault="000B7695"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C35522E" w14:textId="77777777" w:rsidR="000B7695" w:rsidRPr="00FF3161" w:rsidRDefault="000B7695"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0B7695" w:rsidRPr="00FF3161" w14:paraId="2943C2FD"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0AA1DBD" w14:textId="77777777" w:rsidR="000B7695" w:rsidRPr="00FF3161" w:rsidRDefault="000B7695"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0B7695" w:rsidRPr="00FF3161" w14:paraId="2D0002B2"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279C29E5" w14:textId="77777777" w:rsidR="000B7695" w:rsidRPr="00FF3161" w:rsidRDefault="000B7695"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0B7695" w:rsidRPr="00FF3161" w14:paraId="0D01BD6C" w14:textId="77777777" w:rsidTr="00186286">
        <w:tc>
          <w:tcPr>
            <w:tcW w:w="273" w:type="pct"/>
            <w:tcBorders>
              <w:top w:val="single" w:sz="4" w:space="0" w:color="auto"/>
              <w:left w:val="single" w:sz="4" w:space="0" w:color="auto"/>
              <w:bottom w:val="single" w:sz="4" w:space="0" w:color="auto"/>
              <w:right w:val="single" w:sz="4" w:space="0" w:color="auto"/>
            </w:tcBorders>
          </w:tcPr>
          <w:p w14:paraId="74742B98"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7B96A9E" w14:textId="77777777" w:rsidR="000B7695" w:rsidRPr="00FF3161" w:rsidRDefault="000B7695" w:rsidP="00186286">
            <w:pPr>
              <w:snapToGrid w:val="0"/>
              <w:spacing w:after="0"/>
              <w:rPr>
                <w:rFonts w:ascii="Times New Roman" w:hAnsi="Times New Roman"/>
                <w:iCs/>
                <w:sz w:val="24"/>
                <w:szCs w:val="24"/>
                <w:lang w:eastAsia="en-US"/>
              </w:rPr>
            </w:pPr>
            <w:r w:rsidRPr="0007547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0F3C07BE"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2B32145A" w14:textId="77777777" w:rsidTr="00186286">
        <w:tc>
          <w:tcPr>
            <w:tcW w:w="273" w:type="pct"/>
            <w:tcBorders>
              <w:top w:val="single" w:sz="4" w:space="0" w:color="auto"/>
              <w:left w:val="single" w:sz="4" w:space="0" w:color="auto"/>
              <w:bottom w:val="single" w:sz="4" w:space="0" w:color="auto"/>
              <w:right w:val="single" w:sz="4" w:space="0" w:color="auto"/>
            </w:tcBorders>
          </w:tcPr>
          <w:p w14:paraId="16CC90F5"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0E1CDBD" w14:textId="77777777" w:rsidR="000B7695" w:rsidRPr="00FF3161" w:rsidRDefault="000B7695" w:rsidP="00186286">
            <w:pPr>
              <w:snapToGrid w:val="0"/>
              <w:spacing w:after="0"/>
              <w:rPr>
                <w:rFonts w:ascii="Times New Roman" w:hAnsi="Times New Roman"/>
                <w:iCs/>
                <w:sz w:val="24"/>
                <w:szCs w:val="24"/>
                <w:lang w:eastAsia="en-US"/>
              </w:rPr>
            </w:pPr>
            <w:r w:rsidRPr="00075474">
              <w:rPr>
                <w:rFonts w:ascii="Times New Roman" w:hAnsi="Times New Roman"/>
                <w:bCs/>
                <w:sz w:val="24"/>
                <w:szCs w:val="24"/>
                <w:lang w:eastAsia="en-US"/>
              </w:rPr>
              <w:t>к</w:t>
            </w:r>
            <w:r w:rsidRPr="0007547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319E911F"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5F1E15F4" w14:textId="77777777" w:rsidTr="00186286">
        <w:tc>
          <w:tcPr>
            <w:tcW w:w="273" w:type="pct"/>
            <w:tcBorders>
              <w:top w:val="single" w:sz="4" w:space="0" w:color="auto"/>
              <w:left w:val="single" w:sz="4" w:space="0" w:color="auto"/>
              <w:bottom w:val="single" w:sz="4" w:space="0" w:color="auto"/>
              <w:right w:val="single" w:sz="4" w:space="0" w:color="auto"/>
            </w:tcBorders>
          </w:tcPr>
          <w:p w14:paraId="3B437C1D"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6FD3FF3" w14:textId="77777777" w:rsidR="000B7695" w:rsidRPr="00FF3161" w:rsidRDefault="000B7695" w:rsidP="00186286">
            <w:pPr>
              <w:snapToGrid w:val="0"/>
              <w:spacing w:after="0"/>
              <w:rPr>
                <w:rFonts w:ascii="Times New Roman" w:hAnsi="Times New Roman"/>
                <w:iCs/>
                <w:sz w:val="24"/>
                <w:szCs w:val="24"/>
                <w:lang w:eastAsia="en-US"/>
              </w:rPr>
            </w:pPr>
            <w:r w:rsidRPr="0007547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5C8B17D4"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605E85D2"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03D07BC"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0B7695" w:rsidRPr="00FF3161" w14:paraId="6EEED88D" w14:textId="77777777" w:rsidTr="00186286">
        <w:tc>
          <w:tcPr>
            <w:tcW w:w="273" w:type="pct"/>
            <w:tcBorders>
              <w:top w:val="single" w:sz="4" w:space="0" w:color="auto"/>
              <w:left w:val="single" w:sz="4" w:space="0" w:color="auto"/>
              <w:bottom w:val="single" w:sz="4" w:space="0" w:color="auto"/>
              <w:right w:val="single" w:sz="4" w:space="0" w:color="auto"/>
            </w:tcBorders>
          </w:tcPr>
          <w:p w14:paraId="2540B0EB"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DCFE2DD" w14:textId="77777777" w:rsidR="000B7695" w:rsidRPr="00FF3161" w:rsidRDefault="000B7695"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6B3F1AAA" w14:textId="77777777" w:rsidR="000B7695" w:rsidRPr="00FF3161" w:rsidRDefault="000B7695"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0B7695" w:rsidRPr="00FF3161" w14:paraId="1CED4D6B"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BF68F88"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0B7695" w:rsidRPr="00FF3161" w14:paraId="159F71DC"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6BFC2C2"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6B412E" w:rsidRPr="00FF3161" w14:paraId="7102FCA6" w14:textId="77777777" w:rsidTr="00186286">
        <w:tc>
          <w:tcPr>
            <w:tcW w:w="273" w:type="pct"/>
            <w:tcBorders>
              <w:top w:val="single" w:sz="4" w:space="0" w:color="auto"/>
              <w:left w:val="single" w:sz="4" w:space="0" w:color="auto"/>
              <w:bottom w:val="single" w:sz="4" w:space="0" w:color="auto"/>
              <w:right w:val="single" w:sz="4" w:space="0" w:color="auto"/>
            </w:tcBorders>
          </w:tcPr>
          <w:p w14:paraId="20DFAF2F" w14:textId="77777777" w:rsidR="006B412E" w:rsidRPr="00FF3161" w:rsidRDefault="006B412E" w:rsidP="006B412E">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05062A2" w14:textId="3E429E63" w:rsidR="006B412E" w:rsidRPr="00FF3161" w:rsidRDefault="006B412E" w:rsidP="006B412E">
            <w:pPr>
              <w:snapToGrid w:val="0"/>
              <w:spacing w:after="0"/>
              <w:rPr>
                <w:rFonts w:ascii="Times New Roman" w:hAnsi="Times New Roman"/>
                <w:iCs/>
                <w:sz w:val="24"/>
                <w:szCs w:val="24"/>
                <w:lang w:eastAsia="en-US"/>
              </w:rPr>
            </w:pPr>
            <w:r w:rsidRPr="006B412E">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66E4C268" w14:textId="77777777" w:rsidR="006B412E" w:rsidRPr="00FF3161" w:rsidRDefault="006B412E" w:rsidP="006B412E">
            <w:pPr>
              <w:snapToGrid w:val="0"/>
              <w:spacing w:after="0"/>
              <w:rPr>
                <w:rFonts w:ascii="Times New Roman" w:hAnsi="Times New Roman"/>
                <w:iCs/>
                <w:sz w:val="24"/>
                <w:szCs w:val="24"/>
                <w:lang w:eastAsia="en-US"/>
              </w:rPr>
            </w:pPr>
          </w:p>
        </w:tc>
      </w:tr>
      <w:tr w:rsidR="006B412E" w:rsidRPr="00FF3161" w14:paraId="0EA9B23C" w14:textId="77777777" w:rsidTr="00186286">
        <w:tc>
          <w:tcPr>
            <w:tcW w:w="273" w:type="pct"/>
            <w:tcBorders>
              <w:top w:val="single" w:sz="4" w:space="0" w:color="auto"/>
              <w:left w:val="single" w:sz="4" w:space="0" w:color="auto"/>
              <w:bottom w:val="single" w:sz="4" w:space="0" w:color="auto"/>
              <w:right w:val="single" w:sz="4" w:space="0" w:color="auto"/>
            </w:tcBorders>
          </w:tcPr>
          <w:p w14:paraId="1AA36996" w14:textId="77777777" w:rsidR="006B412E" w:rsidRPr="00FF3161" w:rsidRDefault="006B412E" w:rsidP="006B412E">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A166DF2" w14:textId="048FA159" w:rsidR="006B412E" w:rsidRPr="00FF3161" w:rsidRDefault="006B412E" w:rsidP="006B412E">
            <w:pPr>
              <w:snapToGrid w:val="0"/>
              <w:spacing w:after="0"/>
              <w:rPr>
                <w:rFonts w:ascii="Times New Roman" w:hAnsi="Times New Roman"/>
                <w:iCs/>
                <w:sz w:val="24"/>
                <w:szCs w:val="24"/>
                <w:lang w:eastAsia="en-US"/>
              </w:rPr>
            </w:pPr>
            <w:r w:rsidRPr="006B412E">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19849736" w14:textId="77777777" w:rsidR="006B412E" w:rsidRPr="00FF3161" w:rsidRDefault="006B412E" w:rsidP="006B412E">
            <w:pPr>
              <w:snapToGrid w:val="0"/>
              <w:spacing w:after="0"/>
              <w:rPr>
                <w:rFonts w:ascii="Times New Roman" w:hAnsi="Times New Roman"/>
                <w:iCs/>
                <w:sz w:val="24"/>
                <w:szCs w:val="24"/>
                <w:lang w:eastAsia="en-US"/>
              </w:rPr>
            </w:pPr>
          </w:p>
        </w:tc>
      </w:tr>
      <w:tr w:rsidR="000B7695" w:rsidRPr="00FF3161" w14:paraId="451EB00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F276371"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0B7695" w:rsidRPr="00FF3161" w14:paraId="3EF1599D" w14:textId="77777777" w:rsidTr="00186286">
        <w:tc>
          <w:tcPr>
            <w:tcW w:w="273" w:type="pct"/>
            <w:tcBorders>
              <w:top w:val="single" w:sz="4" w:space="0" w:color="auto"/>
              <w:left w:val="single" w:sz="4" w:space="0" w:color="auto"/>
              <w:bottom w:val="single" w:sz="4" w:space="0" w:color="auto"/>
              <w:right w:val="single" w:sz="4" w:space="0" w:color="auto"/>
            </w:tcBorders>
          </w:tcPr>
          <w:p w14:paraId="4552FAEB"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B70DA12" w14:textId="77777777" w:rsidR="000B7695" w:rsidRPr="00FF3161" w:rsidRDefault="000B7695"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536AB011"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0B7695" w:rsidRPr="00FF3161" w14:paraId="5C01E4C4"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C07A2EB"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0B7695" w:rsidRPr="00FF3161" w14:paraId="7D9F85AC"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FB21369"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0B7695" w:rsidRPr="00FF3161" w14:paraId="75C406E2" w14:textId="77777777" w:rsidTr="00186286">
        <w:tc>
          <w:tcPr>
            <w:tcW w:w="273" w:type="pct"/>
            <w:tcBorders>
              <w:top w:val="single" w:sz="4" w:space="0" w:color="auto"/>
              <w:left w:val="single" w:sz="4" w:space="0" w:color="auto"/>
              <w:bottom w:val="single" w:sz="4" w:space="0" w:color="auto"/>
              <w:right w:val="single" w:sz="4" w:space="0" w:color="auto"/>
            </w:tcBorders>
          </w:tcPr>
          <w:p w14:paraId="6BD81237"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B3FB633" w14:textId="04FD5B41" w:rsidR="000B7695" w:rsidRPr="00FF3161" w:rsidRDefault="006B412E" w:rsidP="00186286">
            <w:pPr>
              <w:snapToGrid w:val="0"/>
              <w:spacing w:after="0"/>
              <w:rPr>
                <w:rFonts w:ascii="Times New Roman" w:hAnsi="Times New Roman"/>
                <w:iCs/>
                <w:sz w:val="24"/>
                <w:szCs w:val="24"/>
                <w:lang w:eastAsia="en-US"/>
              </w:rPr>
            </w:pPr>
            <w:r w:rsidRPr="006B412E">
              <w:rPr>
                <w:rFonts w:ascii="Times New Roman" w:hAnsi="Times New Roman"/>
                <w:sz w:val="24"/>
                <w:szCs w:val="24"/>
              </w:rPr>
              <w:t>геоморфологическая карта мира</w:t>
            </w:r>
          </w:p>
        </w:tc>
        <w:tc>
          <w:tcPr>
            <w:tcW w:w="1527" w:type="pct"/>
            <w:tcBorders>
              <w:top w:val="single" w:sz="4" w:space="0" w:color="auto"/>
              <w:left w:val="single" w:sz="4" w:space="0" w:color="auto"/>
              <w:bottom w:val="single" w:sz="4" w:space="0" w:color="auto"/>
              <w:right w:val="single" w:sz="4" w:space="0" w:color="auto"/>
            </w:tcBorders>
          </w:tcPr>
          <w:p w14:paraId="363DA3DC"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2F5A2C6F" w14:textId="77777777" w:rsidTr="00186286">
        <w:tc>
          <w:tcPr>
            <w:tcW w:w="273" w:type="pct"/>
            <w:tcBorders>
              <w:top w:val="single" w:sz="4" w:space="0" w:color="auto"/>
              <w:left w:val="single" w:sz="4" w:space="0" w:color="auto"/>
              <w:bottom w:val="single" w:sz="4" w:space="0" w:color="auto"/>
              <w:right w:val="single" w:sz="4" w:space="0" w:color="auto"/>
            </w:tcBorders>
          </w:tcPr>
          <w:p w14:paraId="7C4915BE"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AD40DCA" w14:textId="078E4FF0" w:rsidR="000B7695" w:rsidRPr="006B412E" w:rsidRDefault="006B412E" w:rsidP="00186286">
            <w:pPr>
              <w:snapToGrid w:val="0"/>
              <w:spacing w:after="0"/>
              <w:rPr>
                <w:rFonts w:ascii="Times New Roman" w:hAnsi="Times New Roman"/>
                <w:sz w:val="24"/>
                <w:szCs w:val="24"/>
              </w:rPr>
            </w:pPr>
            <w:r w:rsidRPr="006B412E">
              <w:rPr>
                <w:rFonts w:ascii="Times New Roman" w:hAnsi="Times New Roman"/>
                <w:sz w:val="24"/>
                <w:szCs w:val="24"/>
              </w:rPr>
              <w:t>тектоническая карта мира</w:t>
            </w:r>
          </w:p>
        </w:tc>
        <w:tc>
          <w:tcPr>
            <w:tcW w:w="1527" w:type="pct"/>
            <w:tcBorders>
              <w:top w:val="single" w:sz="4" w:space="0" w:color="auto"/>
              <w:left w:val="single" w:sz="4" w:space="0" w:color="auto"/>
              <w:bottom w:val="single" w:sz="4" w:space="0" w:color="auto"/>
              <w:right w:val="single" w:sz="4" w:space="0" w:color="auto"/>
            </w:tcBorders>
          </w:tcPr>
          <w:p w14:paraId="5421CA49"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70EC612C" w14:textId="77777777" w:rsidTr="00186286">
        <w:tc>
          <w:tcPr>
            <w:tcW w:w="273" w:type="pct"/>
            <w:tcBorders>
              <w:top w:val="single" w:sz="4" w:space="0" w:color="auto"/>
              <w:left w:val="single" w:sz="4" w:space="0" w:color="auto"/>
              <w:bottom w:val="single" w:sz="4" w:space="0" w:color="auto"/>
              <w:right w:val="single" w:sz="4" w:space="0" w:color="auto"/>
            </w:tcBorders>
          </w:tcPr>
          <w:p w14:paraId="316776F7"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94BB6FF" w14:textId="3F84BB8E" w:rsidR="000B7695" w:rsidRPr="006B412E" w:rsidRDefault="006B412E" w:rsidP="00186286">
            <w:pPr>
              <w:snapToGrid w:val="0"/>
              <w:spacing w:after="0"/>
              <w:rPr>
                <w:rFonts w:ascii="Times New Roman" w:hAnsi="Times New Roman"/>
                <w:sz w:val="24"/>
                <w:szCs w:val="24"/>
              </w:rPr>
            </w:pPr>
            <w:r w:rsidRPr="006B412E">
              <w:rPr>
                <w:rFonts w:ascii="Times New Roman" w:hAnsi="Times New Roman"/>
                <w:sz w:val="24"/>
                <w:szCs w:val="24"/>
              </w:rPr>
              <w:t>горные породы</w:t>
            </w:r>
          </w:p>
        </w:tc>
        <w:tc>
          <w:tcPr>
            <w:tcW w:w="1527" w:type="pct"/>
            <w:tcBorders>
              <w:top w:val="single" w:sz="4" w:space="0" w:color="auto"/>
              <w:left w:val="single" w:sz="4" w:space="0" w:color="auto"/>
              <w:bottom w:val="single" w:sz="4" w:space="0" w:color="auto"/>
              <w:right w:val="single" w:sz="4" w:space="0" w:color="auto"/>
            </w:tcBorders>
          </w:tcPr>
          <w:p w14:paraId="18B8499A"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61CD99F8" w14:textId="77777777" w:rsidTr="00186286">
        <w:tc>
          <w:tcPr>
            <w:tcW w:w="273" w:type="pct"/>
            <w:tcBorders>
              <w:top w:val="single" w:sz="4" w:space="0" w:color="auto"/>
              <w:left w:val="single" w:sz="4" w:space="0" w:color="auto"/>
              <w:bottom w:val="single" w:sz="4" w:space="0" w:color="auto"/>
              <w:right w:val="single" w:sz="4" w:space="0" w:color="auto"/>
            </w:tcBorders>
          </w:tcPr>
          <w:p w14:paraId="3758D915"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68CDD75" w14:textId="05155552" w:rsidR="000B7695" w:rsidRPr="00FF3161" w:rsidRDefault="006B412E" w:rsidP="00186286">
            <w:pPr>
              <w:snapToGrid w:val="0"/>
              <w:spacing w:after="0"/>
              <w:rPr>
                <w:rFonts w:ascii="Times New Roman" w:hAnsi="Times New Roman"/>
                <w:iCs/>
                <w:sz w:val="24"/>
                <w:szCs w:val="24"/>
                <w:lang w:eastAsia="en-US"/>
              </w:rPr>
            </w:pPr>
            <w:r w:rsidRPr="006B412E">
              <w:rPr>
                <w:rFonts w:ascii="Times New Roman" w:hAnsi="Times New Roman"/>
                <w:sz w:val="24"/>
                <w:szCs w:val="24"/>
              </w:rPr>
              <w:t>минералы</w:t>
            </w:r>
          </w:p>
        </w:tc>
        <w:tc>
          <w:tcPr>
            <w:tcW w:w="1527" w:type="pct"/>
            <w:tcBorders>
              <w:top w:val="single" w:sz="4" w:space="0" w:color="auto"/>
              <w:left w:val="single" w:sz="4" w:space="0" w:color="auto"/>
              <w:bottom w:val="single" w:sz="4" w:space="0" w:color="auto"/>
              <w:right w:val="single" w:sz="4" w:space="0" w:color="auto"/>
            </w:tcBorders>
          </w:tcPr>
          <w:p w14:paraId="4518C1BF" w14:textId="77777777" w:rsidR="000B7695" w:rsidRPr="00FF3161" w:rsidRDefault="000B7695" w:rsidP="00186286">
            <w:pPr>
              <w:snapToGrid w:val="0"/>
              <w:spacing w:after="0"/>
              <w:rPr>
                <w:rFonts w:ascii="Times New Roman" w:hAnsi="Times New Roman"/>
                <w:iCs/>
                <w:sz w:val="24"/>
                <w:szCs w:val="24"/>
                <w:lang w:eastAsia="en-US"/>
              </w:rPr>
            </w:pPr>
          </w:p>
        </w:tc>
      </w:tr>
      <w:tr w:rsidR="000B7695" w:rsidRPr="00FF3161" w14:paraId="50475A80" w14:textId="77777777" w:rsidTr="00186286">
        <w:tc>
          <w:tcPr>
            <w:tcW w:w="273" w:type="pct"/>
            <w:tcBorders>
              <w:top w:val="single" w:sz="4" w:space="0" w:color="auto"/>
              <w:left w:val="single" w:sz="4" w:space="0" w:color="auto"/>
              <w:bottom w:val="single" w:sz="4" w:space="0" w:color="auto"/>
              <w:right w:val="single" w:sz="4" w:space="0" w:color="auto"/>
            </w:tcBorders>
          </w:tcPr>
          <w:p w14:paraId="2798BA47"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92F00F3" w14:textId="4793C486" w:rsidR="000B7695" w:rsidRPr="006B412E" w:rsidRDefault="006B412E" w:rsidP="00186286">
            <w:pPr>
              <w:snapToGrid w:val="0"/>
              <w:spacing w:after="0"/>
              <w:rPr>
                <w:rFonts w:ascii="Times New Roman" w:hAnsi="Times New Roman"/>
                <w:sz w:val="24"/>
                <w:szCs w:val="24"/>
              </w:rPr>
            </w:pPr>
            <w:r w:rsidRPr="006B412E">
              <w:rPr>
                <w:rFonts w:ascii="Times New Roman" w:hAnsi="Times New Roman"/>
                <w:sz w:val="24"/>
                <w:szCs w:val="24"/>
              </w:rPr>
              <w:t>полезные ископаемые</w:t>
            </w:r>
          </w:p>
        </w:tc>
        <w:tc>
          <w:tcPr>
            <w:tcW w:w="1527" w:type="pct"/>
            <w:tcBorders>
              <w:top w:val="single" w:sz="4" w:space="0" w:color="auto"/>
              <w:left w:val="single" w:sz="4" w:space="0" w:color="auto"/>
              <w:bottom w:val="single" w:sz="4" w:space="0" w:color="auto"/>
              <w:right w:val="single" w:sz="4" w:space="0" w:color="auto"/>
            </w:tcBorders>
          </w:tcPr>
          <w:p w14:paraId="0B4424E0" w14:textId="77777777" w:rsidR="000B7695" w:rsidRPr="00FF3161" w:rsidRDefault="000B7695" w:rsidP="00186286">
            <w:pPr>
              <w:snapToGrid w:val="0"/>
              <w:spacing w:after="0"/>
              <w:rPr>
                <w:rFonts w:ascii="Times New Roman" w:hAnsi="Times New Roman"/>
                <w:iCs/>
                <w:sz w:val="24"/>
                <w:szCs w:val="24"/>
                <w:lang w:eastAsia="en-US"/>
              </w:rPr>
            </w:pPr>
          </w:p>
        </w:tc>
      </w:tr>
      <w:tr w:rsidR="006B412E" w:rsidRPr="00FF3161" w14:paraId="5865DC12" w14:textId="77777777" w:rsidTr="00186286">
        <w:tc>
          <w:tcPr>
            <w:tcW w:w="273" w:type="pct"/>
            <w:tcBorders>
              <w:top w:val="single" w:sz="4" w:space="0" w:color="auto"/>
              <w:left w:val="single" w:sz="4" w:space="0" w:color="auto"/>
              <w:bottom w:val="single" w:sz="4" w:space="0" w:color="auto"/>
              <w:right w:val="single" w:sz="4" w:space="0" w:color="auto"/>
            </w:tcBorders>
          </w:tcPr>
          <w:p w14:paraId="1AECA243" w14:textId="77777777" w:rsidR="006B412E" w:rsidRPr="00FF3161" w:rsidRDefault="006B412E"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319A0A9" w14:textId="5862EFB3" w:rsidR="006B412E" w:rsidRPr="006B412E" w:rsidRDefault="006B412E" w:rsidP="00186286">
            <w:pPr>
              <w:snapToGrid w:val="0"/>
              <w:spacing w:after="0"/>
              <w:rPr>
                <w:rFonts w:ascii="Times New Roman" w:hAnsi="Times New Roman"/>
                <w:sz w:val="24"/>
                <w:szCs w:val="24"/>
              </w:rPr>
            </w:pPr>
            <w:r w:rsidRPr="006B412E">
              <w:rPr>
                <w:rFonts w:ascii="Times New Roman" w:hAnsi="Times New Roman"/>
                <w:sz w:val="24"/>
                <w:szCs w:val="24"/>
              </w:rPr>
              <w:t>образцы почв</w:t>
            </w:r>
          </w:p>
        </w:tc>
        <w:tc>
          <w:tcPr>
            <w:tcW w:w="1527" w:type="pct"/>
            <w:tcBorders>
              <w:top w:val="single" w:sz="4" w:space="0" w:color="auto"/>
              <w:left w:val="single" w:sz="4" w:space="0" w:color="auto"/>
              <w:bottom w:val="single" w:sz="4" w:space="0" w:color="auto"/>
              <w:right w:val="single" w:sz="4" w:space="0" w:color="auto"/>
            </w:tcBorders>
          </w:tcPr>
          <w:p w14:paraId="09352F57" w14:textId="77777777" w:rsidR="006B412E" w:rsidRPr="00FF3161" w:rsidRDefault="006B412E" w:rsidP="00186286">
            <w:pPr>
              <w:snapToGrid w:val="0"/>
              <w:spacing w:after="0"/>
              <w:rPr>
                <w:rFonts w:ascii="Times New Roman" w:hAnsi="Times New Roman"/>
                <w:iCs/>
                <w:sz w:val="24"/>
                <w:szCs w:val="24"/>
                <w:lang w:eastAsia="en-US"/>
              </w:rPr>
            </w:pPr>
          </w:p>
        </w:tc>
      </w:tr>
      <w:tr w:rsidR="000B7695" w:rsidRPr="00FF3161" w14:paraId="11255BA3"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C67B205"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0B7695" w:rsidRPr="00FF3161" w14:paraId="700658EE" w14:textId="77777777" w:rsidTr="00186286">
        <w:tc>
          <w:tcPr>
            <w:tcW w:w="273" w:type="pct"/>
            <w:tcBorders>
              <w:top w:val="single" w:sz="4" w:space="0" w:color="auto"/>
              <w:left w:val="single" w:sz="4" w:space="0" w:color="auto"/>
              <w:bottom w:val="single" w:sz="4" w:space="0" w:color="auto"/>
              <w:right w:val="single" w:sz="4" w:space="0" w:color="auto"/>
            </w:tcBorders>
          </w:tcPr>
          <w:p w14:paraId="61392C51" w14:textId="77777777" w:rsidR="000B7695" w:rsidRPr="00FF3161" w:rsidRDefault="000B7695"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96610CA" w14:textId="77777777" w:rsidR="000B7695" w:rsidRPr="00FF3161" w:rsidRDefault="000B7695"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0B9F0EC5" w14:textId="77777777" w:rsidR="000B7695" w:rsidRPr="00FF3161" w:rsidRDefault="000B7695"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5C4DDFE5" w14:textId="77777777" w:rsidR="00E87AEA" w:rsidRDefault="00E87AEA" w:rsidP="00E87AEA">
      <w:pPr>
        <w:pStyle w:val="a6"/>
        <w:widowControl w:val="0"/>
        <w:tabs>
          <w:tab w:val="left" w:pos="1134"/>
        </w:tabs>
        <w:autoSpaceDE w:val="0"/>
        <w:autoSpaceDN w:val="0"/>
        <w:adjustRightInd w:val="0"/>
        <w:spacing w:before="0" w:after="0"/>
        <w:ind w:left="0" w:firstLine="709"/>
        <w:jc w:val="both"/>
      </w:pPr>
    </w:p>
    <w:p w14:paraId="29E30009" w14:textId="58366F91" w:rsidR="0074534B" w:rsidRDefault="0074534B" w:rsidP="000E3858">
      <w:pPr>
        <w:tabs>
          <w:tab w:val="left" w:pos="1134"/>
        </w:tabs>
        <w:suppressAutoHyphens/>
        <w:spacing w:after="0" w:line="23" w:lineRule="atLeast"/>
        <w:ind w:firstLine="709"/>
        <w:jc w:val="both"/>
        <w:rPr>
          <w:rFonts w:ascii="Times New Roman" w:hAnsi="Times New Roman"/>
          <w:sz w:val="24"/>
          <w:szCs w:val="24"/>
        </w:rPr>
      </w:pPr>
      <w:r w:rsidRPr="00231D9B">
        <w:rPr>
          <w:rFonts w:ascii="Times New Roman" w:hAnsi="Times New Roman"/>
          <w:bCs/>
          <w:sz w:val="24"/>
          <w:szCs w:val="24"/>
        </w:rPr>
        <w:t>Кабинет «З</w:t>
      </w:r>
      <w:r w:rsidRPr="00231D9B">
        <w:rPr>
          <w:rFonts w:ascii="Times New Roman" w:hAnsi="Times New Roman"/>
          <w:sz w:val="24"/>
          <w:szCs w:val="24"/>
        </w:rPr>
        <w:t>даний и сооружений»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11208D" w:rsidRPr="00FF3161" w14:paraId="4F9758DD"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3D47B0B0" w14:textId="77777777" w:rsidR="0011208D" w:rsidRPr="00FF3161" w:rsidRDefault="0011208D"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252364B" w14:textId="77777777" w:rsidR="0011208D" w:rsidRPr="00FF3161" w:rsidRDefault="0011208D"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26F9935F" w14:textId="77777777" w:rsidR="0011208D" w:rsidRPr="00FF3161" w:rsidRDefault="0011208D"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11208D" w:rsidRPr="00FF3161" w14:paraId="2EF67215"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C38ED59" w14:textId="77777777" w:rsidR="0011208D" w:rsidRPr="00FF3161" w:rsidRDefault="0011208D"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11208D" w:rsidRPr="00FF3161" w14:paraId="2F3E3498"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3F83681F" w14:textId="77777777" w:rsidR="0011208D" w:rsidRPr="00FF3161" w:rsidRDefault="0011208D"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11208D" w:rsidRPr="00FF3161" w14:paraId="3BD81049" w14:textId="77777777" w:rsidTr="00186286">
        <w:tc>
          <w:tcPr>
            <w:tcW w:w="273" w:type="pct"/>
            <w:tcBorders>
              <w:top w:val="single" w:sz="4" w:space="0" w:color="auto"/>
              <w:left w:val="single" w:sz="4" w:space="0" w:color="auto"/>
              <w:bottom w:val="single" w:sz="4" w:space="0" w:color="auto"/>
              <w:right w:val="single" w:sz="4" w:space="0" w:color="auto"/>
            </w:tcBorders>
          </w:tcPr>
          <w:p w14:paraId="00748211"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0AE674C" w14:textId="77777777" w:rsidR="0011208D" w:rsidRPr="00FF3161" w:rsidRDefault="0011208D" w:rsidP="00186286">
            <w:pPr>
              <w:snapToGrid w:val="0"/>
              <w:spacing w:after="0"/>
              <w:rPr>
                <w:rFonts w:ascii="Times New Roman" w:hAnsi="Times New Roman"/>
                <w:iCs/>
                <w:sz w:val="24"/>
                <w:szCs w:val="24"/>
                <w:lang w:eastAsia="en-US"/>
              </w:rPr>
            </w:pPr>
            <w:r w:rsidRPr="004903DD">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0DBD8D07"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FF3161" w14:paraId="3D300BCD" w14:textId="77777777" w:rsidTr="00186286">
        <w:tc>
          <w:tcPr>
            <w:tcW w:w="273" w:type="pct"/>
            <w:tcBorders>
              <w:top w:val="single" w:sz="4" w:space="0" w:color="auto"/>
              <w:left w:val="single" w:sz="4" w:space="0" w:color="auto"/>
              <w:bottom w:val="single" w:sz="4" w:space="0" w:color="auto"/>
              <w:right w:val="single" w:sz="4" w:space="0" w:color="auto"/>
            </w:tcBorders>
          </w:tcPr>
          <w:p w14:paraId="6AF58E55"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96231E3" w14:textId="77777777" w:rsidR="0011208D" w:rsidRPr="00FF3161" w:rsidRDefault="0011208D" w:rsidP="00186286">
            <w:pPr>
              <w:snapToGrid w:val="0"/>
              <w:spacing w:after="0"/>
              <w:rPr>
                <w:rFonts w:ascii="Times New Roman" w:hAnsi="Times New Roman"/>
                <w:iCs/>
                <w:sz w:val="24"/>
                <w:szCs w:val="24"/>
                <w:lang w:eastAsia="en-US"/>
              </w:rPr>
            </w:pPr>
            <w:r w:rsidRPr="004903DD">
              <w:rPr>
                <w:rFonts w:ascii="Times New Roman" w:hAnsi="Times New Roman"/>
                <w:bCs/>
                <w:sz w:val="24"/>
                <w:szCs w:val="24"/>
                <w:lang w:eastAsia="en-US"/>
              </w:rPr>
              <w:t>к</w:t>
            </w:r>
            <w:r w:rsidRPr="004903DD">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7720B797"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FF3161" w14:paraId="498D1105" w14:textId="77777777" w:rsidTr="00186286">
        <w:tc>
          <w:tcPr>
            <w:tcW w:w="273" w:type="pct"/>
            <w:tcBorders>
              <w:top w:val="single" w:sz="4" w:space="0" w:color="auto"/>
              <w:left w:val="single" w:sz="4" w:space="0" w:color="auto"/>
              <w:bottom w:val="single" w:sz="4" w:space="0" w:color="auto"/>
              <w:right w:val="single" w:sz="4" w:space="0" w:color="auto"/>
            </w:tcBorders>
          </w:tcPr>
          <w:p w14:paraId="77417955"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5D8A51F" w14:textId="77777777" w:rsidR="0011208D" w:rsidRPr="00FF3161" w:rsidRDefault="0011208D"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034357D4"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FF3161" w14:paraId="06EB516B"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3D2BEB7"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11208D" w:rsidRPr="00FF3161" w14:paraId="181BD0BD" w14:textId="77777777" w:rsidTr="00186286">
        <w:tc>
          <w:tcPr>
            <w:tcW w:w="273" w:type="pct"/>
            <w:tcBorders>
              <w:top w:val="single" w:sz="4" w:space="0" w:color="auto"/>
              <w:left w:val="single" w:sz="4" w:space="0" w:color="auto"/>
              <w:bottom w:val="single" w:sz="4" w:space="0" w:color="auto"/>
              <w:right w:val="single" w:sz="4" w:space="0" w:color="auto"/>
            </w:tcBorders>
          </w:tcPr>
          <w:p w14:paraId="0C9F2EAC"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1CE23D2" w14:textId="77777777" w:rsidR="0011208D" w:rsidRPr="00FF3161" w:rsidRDefault="0011208D"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6C4116FD" w14:textId="77777777" w:rsidR="0011208D" w:rsidRPr="00FF3161" w:rsidRDefault="0011208D"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11208D" w:rsidRPr="00FF3161" w14:paraId="36F006A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E239AA1"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11208D" w:rsidRPr="00FF3161" w14:paraId="42EC0E3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13B16F2"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11208D" w:rsidRPr="00FF3161" w14:paraId="0329587B" w14:textId="77777777" w:rsidTr="00186286">
        <w:tc>
          <w:tcPr>
            <w:tcW w:w="273" w:type="pct"/>
            <w:tcBorders>
              <w:top w:val="single" w:sz="4" w:space="0" w:color="auto"/>
              <w:left w:val="single" w:sz="4" w:space="0" w:color="auto"/>
              <w:bottom w:val="single" w:sz="4" w:space="0" w:color="auto"/>
              <w:right w:val="single" w:sz="4" w:space="0" w:color="auto"/>
            </w:tcBorders>
          </w:tcPr>
          <w:p w14:paraId="74E94431"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3E9F633" w14:textId="77777777" w:rsidR="0011208D" w:rsidRPr="00FF3161" w:rsidRDefault="0011208D"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3196D9AC"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FF3161" w14:paraId="0AD00FB2" w14:textId="77777777" w:rsidTr="00186286">
        <w:tc>
          <w:tcPr>
            <w:tcW w:w="273" w:type="pct"/>
            <w:tcBorders>
              <w:top w:val="single" w:sz="4" w:space="0" w:color="auto"/>
              <w:left w:val="single" w:sz="4" w:space="0" w:color="auto"/>
              <w:bottom w:val="single" w:sz="4" w:space="0" w:color="auto"/>
              <w:right w:val="single" w:sz="4" w:space="0" w:color="auto"/>
            </w:tcBorders>
          </w:tcPr>
          <w:p w14:paraId="6434149D"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D07B224" w14:textId="77777777" w:rsidR="0011208D" w:rsidRPr="00FF3161" w:rsidRDefault="0011208D"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6B49D728"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FF3161" w14:paraId="1CA40002"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AF6E45F"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11208D" w:rsidRPr="00FF3161" w14:paraId="5943F9E3" w14:textId="77777777" w:rsidTr="00186286">
        <w:tc>
          <w:tcPr>
            <w:tcW w:w="273" w:type="pct"/>
            <w:tcBorders>
              <w:top w:val="single" w:sz="4" w:space="0" w:color="auto"/>
              <w:left w:val="single" w:sz="4" w:space="0" w:color="auto"/>
              <w:bottom w:val="single" w:sz="4" w:space="0" w:color="auto"/>
              <w:right w:val="single" w:sz="4" w:space="0" w:color="auto"/>
            </w:tcBorders>
          </w:tcPr>
          <w:p w14:paraId="5AA10AFE"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F2F89F0" w14:textId="77777777" w:rsidR="0011208D" w:rsidRPr="00FF3161" w:rsidRDefault="0011208D"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0DCBA9F6"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11208D" w:rsidRPr="00FF3161" w14:paraId="7FB3618F"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FD66A29"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11208D" w:rsidRPr="00FF3161" w14:paraId="25A75A1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FB2B3C5"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11208D" w:rsidRPr="00FF3161" w14:paraId="3A28C917" w14:textId="77777777" w:rsidTr="00186286">
        <w:tc>
          <w:tcPr>
            <w:tcW w:w="273" w:type="pct"/>
            <w:tcBorders>
              <w:top w:val="single" w:sz="4" w:space="0" w:color="auto"/>
              <w:left w:val="single" w:sz="4" w:space="0" w:color="auto"/>
              <w:bottom w:val="single" w:sz="4" w:space="0" w:color="auto"/>
              <w:right w:val="single" w:sz="4" w:space="0" w:color="auto"/>
            </w:tcBorders>
          </w:tcPr>
          <w:p w14:paraId="20390AAA"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75AE676" w14:textId="272936B6" w:rsidR="0011208D" w:rsidRPr="00FF3161" w:rsidRDefault="00062F2F"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коллекция демонстрационных плакатов</w:t>
            </w:r>
          </w:p>
        </w:tc>
        <w:tc>
          <w:tcPr>
            <w:tcW w:w="1527" w:type="pct"/>
            <w:tcBorders>
              <w:top w:val="single" w:sz="4" w:space="0" w:color="auto"/>
              <w:left w:val="single" w:sz="4" w:space="0" w:color="auto"/>
              <w:bottom w:val="single" w:sz="4" w:space="0" w:color="auto"/>
              <w:right w:val="single" w:sz="4" w:space="0" w:color="auto"/>
            </w:tcBorders>
          </w:tcPr>
          <w:p w14:paraId="05481A62"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4903DD" w14:paraId="715EB4FC" w14:textId="77777777" w:rsidTr="00186286">
        <w:tc>
          <w:tcPr>
            <w:tcW w:w="273" w:type="pct"/>
            <w:tcBorders>
              <w:top w:val="single" w:sz="4" w:space="0" w:color="auto"/>
              <w:left w:val="single" w:sz="4" w:space="0" w:color="auto"/>
              <w:bottom w:val="single" w:sz="4" w:space="0" w:color="auto"/>
              <w:right w:val="single" w:sz="4" w:space="0" w:color="auto"/>
            </w:tcBorders>
          </w:tcPr>
          <w:p w14:paraId="49B746A1" w14:textId="77777777" w:rsidR="0011208D" w:rsidRPr="004903DD"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71D6F13" w14:textId="238AEBD2" w:rsidR="0011208D" w:rsidRPr="004903DD" w:rsidRDefault="00062F2F" w:rsidP="00186286">
            <w:pPr>
              <w:snapToGrid w:val="0"/>
              <w:spacing w:after="0"/>
              <w:rPr>
                <w:rFonts w:ascii="Times New Roman" w:hAnsi="Times New Roman"/>
                <w:sz w:val="24"/>
                <w:szCs w:val="24"/>
              </w:rPr>
            </w:pPr>
            <w:r w:rsidRPr="004903DD">
              <w:rPr>
                <w:rFonts w:ascii="Times New Roman" w:hAnsi="Times New Roman"/>
                <w:sz w:val="24"/>
                <w:szCs w:val="24"/>
              </w:rPr>
              <w:t>образцы строительных материалов</w:t>
            </w:r>
          </w:p>
        </w:tc>
        <w:tc>
          <w:tcPr>
            <w:tcW w:w="1527" w:type="pct"/>
            <w:tcBorders>
              <w:top w:val="single" w:sz="4" w:space="0" w:color="auto"/>
              <w:left w:val="single" w:sz="4" w:space="0" w:color="auto"/>
              <w:bottom w:val="single" w:sz="4" w:space="0" w:color="auto"/>
              <w:right w:val="single" w:sz="4" w:space="0" w:color="auto"/>
            </w:tcBorders>
          </w:tcPr>
          <w:p w14:paraId="5F3AE48C" w14:textId="77777777" w:rsidR="0011208D" w:rsidRPr="004903DD" w:rsidRDefault="0011208D" w:rsidP="00186286">
            <w:pPr>
              <w:snapToGrid w:val="0"/>
              <w:spacing w:after="0"/>
              <w:rPr>
                <w:rFonts w:ascii="Times New Roman" w:hAnsi="Times New Roman"/>
                <w:iCs/>
                <w:sz w:val="24"/>
                <w:szCs w:val="24"/>
                <w:lang w:eastAsia="en-US"/>
              </w:rPr>
            </w:pPr>
          </w:p>
        </w:tc>
      </w:tr>
      <w:tr w:rsidR="0011208D" w:rsidRPr="004903DD" w14:paraId="17F2DA22" w14:textId="77777777" w:rsidTr="00186286">
        <w:tc>
          <w:tcPr>
            <w:tcW w:w="273" w:type="pct"/>
            <w:tcBorders>
              <w:top w:val="single" w:sz="4" w:space="0" w:color="auto"/>
              <w:left w:val="single" w:sz="4" w:space="0" w:color="auto"/>
              <w:bottom w:val="single" w:sz="4" w:space="0" w:color="auto"/>
              <w:right w:val="single" w:sz="4" w:space="0" w:color="auto"/>
            </w:tcBorders>
          </w:tcPr>
          <w:p w14:paraId="5952177D" w14:textId="77777777" w:rsidR="0011208D" w:rsidRPr="004903DD"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D5BFEA3" w14:textId="5DA3CB47" w:rsidR="0011208D" w:rsidRPr="004903DD" w:rsidRDefault="004903DD" w:rsidP="00186286">
            <w:pPr>
              <w:snapToGrid w:val="0"/>
              <w:spacing w:after="0"/>
              <w:rPr>
                <w:rFonts w:ascii="Times New Roman" w:hAnsi="Times New Roman"/>
                <w:sz w:val="24"/>
                <w:szCs w:val="24"/>
              </w:rPr>
            </w:pPr>
            <w:r w:rsidRPr="004903DD">
              <w:rPr>
                <w:rFonts w:ascii="Times New Roman" w:hAnsi="Times New Roman"/>
                <w:sz w:val="24"/>
                <w:szCs w:val="24"/>
              </w:rPr>
              <w:t>макеты различных конструкций</w:t>
            </w:r>
          </w:p>
        </w:tc>
        <w:tc>
          <w:tcPr>
            <w:tcW w:w="1527" w:type="pct"/>
            <w:tcBorders>
              <w:top w:val="single" w:sz="4" w:space="0" w:color="auto"/>
              <w:left w:val="single" w:sz="4" w:space="0" w:color="auto"/>
              <w:bottom w:val="single" w:sz="4" w:space="0" w:color="auto"/>
              <w:right w:val="single" w:sz="4" w:space="0" w:color="auto"/>
            </w:tcBorders>
          </w:tcPr>
          <w:p w14:paraId="0D448018" w14:textId="77777777" w:rsidR="0011208D" w:rsidRPr="004903DD" w:rsidRDefault="0011208D" w:rsidP="00186286">
            <w:pPr>
              <w:snapToGrid w:val="0"/>
              <w:spacing w:after="0"/>
              <w:rPr>
                <w:rFonts w:ascii="Times New Roman" w:hAnsi="Times New Roman"/>
                <w:iCs/>
                <w:sz w:val="24"/>
                <w:szCs w:val="24"/>
                <w:lang w:eastAsia="en-US"/>
              </w:rPr>
            </w:pPr>
          </w:p>
        </w:tc>
      </w:tr>
      <w:tr w:rsidR="0011208D" w:rsidRPr="00FF3161" w14:paraId="7DD19C26" w14:textId="77777777" w:rsidTr="00186286">
        <w:tc>
          <w:tcPr>
            <w:tcW w:w="273" w:type="pct"/>
            <w:tcBorders>
              <w:top w:val="single" w:sz="4" w:space="0" w:color="auto"/>
              <w:left w:val="single" w:sz="4" w:space="0" w:color="auto"/>
              <w:bottom w:val="single" w:sz="4" w:space="0" w:color="auto"/>
              <w:right w:val="single" w:sz="4" w:space="0" w:color="auto"/>
            </w:tcBorders>
          </w:tcPr>
          <w:p w14:paraId="5AA713C8"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6AEB9CB" w14:textId="7C04C1F9" w:rsidR="0011208D" w:rsidRPr="00FF3161" w:rsidRDefault="004903DD"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набор чертежей</w:t>
            </w:r>
          </w:p>
        </w:tc>
        <w:tc>
          <w:tcPr>
            <w:tcW w:w="1527" w:type="pct"/>
            <w:tcBorders>
              <w:top w:val="single" w:sz="4" w:space="0" w:color="auto"/>
              <w:left w:val="single" w:sz="4" w:space="0" w:color="auto"/>
              <w:bottom w:val="single" w:sz="4" w:space="0" w:color="auto"/>
              <w:right w:val="single" w:sz="4" w:space="0" w:color="auto"/>
            </w:tcBorders>
          </w:tcPr>
          <w:p w14:paraId="081A8E4C" w14:textId="77777777" w:rsidR="0011208D" w:rsidRPr="00FF3161" w:rsidRDefault="0011208D" w:rsidP="00186286">
            <w:pPr>
              <w:snapToGrid w:val="0"/>
              <w:spacing w:after="0"/>
              <w:rPr>
                <w:rFonts w:ascii="Times New Roman" w:hAnsi="Times New Roman"/>
                <w:iCs/>
                <w:sz w:val="24"/>
                <w:szCs w:val="24"/>
                <w:lang w:eastAsia="en-US"/>
              </w:rPr>
            </w:pPr>
          </w:p>
        </w:tc>
      </w:tr>
      <w:tr w:rsidR="0011208D" w:rsidRPr="004903DD" w14:paraId="18EB3624" w14:textId="77777777" w:rsidTr="00186286">
        <w:tc>
          <w:tcPr>
            <w:tcW w:w="273" w:type="pct"/>
            <w:tcBorders>
              <w:top w:val="single" w:sz="4" w:space="0" w:color="auto"/>
              <w:left w:val="single" w:sz="4" w:space="0" w:color="auto"/>
              <w:bottom w:val="single" w:sz="4" w:space="0" w:color="auto"/>
              <w:right w:val="single" w:sz="4" w:space="0" w:color="auto"/>
            </w:tcBorders>
          </w:tcPr>
          <w:p w14:paraId="6D6053E4" w14:textId="77777777" w:rsidR="0011208D" w:rsidRPr="004903DD"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37F35DC" w14:textId="7F3D1FF7" w:rsidR="0011208D" w:rsidRPr="004903DD" w:rsidRDefault="004903DD" w:rsidP="00186286">
            <w:pPr>
              <w:snapToGrid w:val="0"/>
              <w:spacing w:after="0"/>
              <w:rPr>
                <w:rFonts w:ascii="Times New Roman" w:hAnsi="Times New Roman"/>
                <w:sz w:val="24"/>
                <w:szCs w:val="24"/>
              </w:rPr>
            </w:pPr>
            <w:r w:rsidRPr="004903DD">
              <w:rPr>
                <w:rFonts w:ascii="Times New Roman" w:hAnsi="Times New Roman"/>
                <w:sz w:val="24"/>
                <w:szCs w:val="24"/>
              </w:rPr>
              <w:t>иллюстрированный материал</w:t>
            </w:r>
          </w:p>
        </w:tc>
        <w:tc>
          <w:tcPr>
            <w:tcW w:w="1527" w:type="pct"/>
            <w:tcBorders>
              <w:top w:val="single" w:sz="4" w:space="0" w:color="auto"/>
              <w:left w:val="single" w:sz="4" w:space="0" w:color="auto"/>
              <w:bottom w:val="single" w:sz="4" w:space="0" w:color="auto"/>
              <w:right w:val="single" w:sz="4" w:space="0" w:color="auto"/>
            </w:tcBorders>
          </w:tcPr>
          <w:p w14:paraId="6241FF47" w14:textId="77777777" w:rsidR="0011208D" w:rsidRPr="004903DD" w:rsidRDefault="0011208D" w:rsidP="00186286">
            <w:pPr>
              <w:snapToGrid w:val="0"/>
              <w:spacing w:after="0"/>
              <w:rPr>
                <w:rFonts w:ascii="Times New Roman" w:hAnsi="Times New Roman"/>
                <w:iCs/>
                <w:sz w:val="24"/>
                <w:szCs w:val="24"/>
                <w:lang w:eastAsia="en-US"/>
              </w:rPr>
            </w:pPr>
          </w:p>
        </w:tc>
      </w:tr>
      <w:tr w:rsidR="0011208D" w:rsidRPr="00FF3161" w14:paraId="2DBA4466"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5C12522"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11208D" w:rsidRPr="00FF3161" w14:paraId="65CE3C0B" w14:textId="77777777" w:rsidTr="00186286">
        <w:tc>
          <w:tcPr>
            <w:tcW w:w="273" w:type="pct"/>
            <w:tcBorders>
              <w:top w:val="single" w:sz="4" w:space="0" w:color="auto"/>
              <w:left w:val="single" w:sz="4" w:space="0" w:color="auto"/>
              <w:bottom w:val="single" w:sz="4" w:space="0" w:color="auto"/>
              <w:right w:val="single" w:sz="4" w:space="0" w:color="auto"/>
            </w:tcBorders>
          </w:tcPr>
          <w:p w14:paraId="5DDEB5A0" w14:textId="77777777" w:rsidR="0011208D" w:rsidRPr="00FF3161" w:rsidRDefault="0011208D"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3EA9A49" w14:textId="77777777" w:rsidR="0011208D" w:rsidRPr="00FF3161" w:rsidRDefault="0011208D"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1A2DB039" w14:textId="77777777" w:rsidR="0011208D" w:rsidRPr="00FF3161" w:rsidRDefault="0011208D"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5D1932F6" w14:textId="77777777" w:rsidR="0011208D" w:rsidRDefault="0011208D" w:rsidP="000E3858">
      <w:pPr>
        <w:tabs>
          <w:tab w:val="left" w:pos="1134"/>
        </w:tabs>
        <w:suppressAutoHyphens/>
        <w:spacing w:after="0" w:line="23" w:lineRule="atLeast"/>
        <w:ind w:firstLine="709"/>
        <w:jc w:val="both"/>
        <w:rPr>
          <w:rFonts w:ascii="Times New Roman" w:hAnsi="Times New Roman"/>
          <w:sz w:val="24"/>
          <w:szCs w:val="24"/>
        </w:rPr>
      </w:pPr>
    </w:p>
    <w:p w14:paraId="27EB6BDB" w14:textId="77777777" w:rsidR="00B21DA0" w:rsidRDefault="000C03DE" w:rsidP="000E3858">
      <w:pPr>
        <w:tabs>
          <w:tab w:val="left" w:pos="993"/>
        </w:tabs>
        <w:suppressAutoHyphens/>
        <w:autoSpaceDE w:val="0"/>
        <w:autoSpaceDN w:val="0"/>
        <w:adjustRightInd w:val="0"/>
        <w:spacing w:after="0"/>
        <w:ind w:firstLine="709"/>
        <w:jc w:val="both"/>
        <w:rPr>
          <w:rFonts w:ascii="Times New Roman" w:hAnsi="Times New Roman"/>
          <w:sz w:val="24"/>
          <w:szCs w:val="24"/>
          <w:lang w:eastAsia="en-US"/>
        </w:rPr>
      </w:pPr>
      <w:r w:rsidRPr="0001222D">
        <w:rPr>
          <w:rFonts w:ascii="Times New Roman" w:hAnsi="Times New Roman"/>
          <w:bCs/>
          <w:sz w:val="24"/>
          <w:szCs w:val="24"/>
        </w:rPr>
        <w:t>Кабинет</w:t>
      </w:r>
      <w:r w:rsidRPr="0001222D">
        <w:rPr>
          <w:rFonts w:ascii="Times New Roman" w:hAnsi="Times New Roman"/>
          <w:bCs/>
          <w:i/>
          <w:sz w:val="24"/>
          <w:szCs w:val="24"/>
        </w:rPr>
        <w:t xml:space="preserve"> «</w:t>
      </w:r>
      <w:r w:rsidRPr="0001222D">
        <w:rPr>
          <w:rFonts w:ascii="Times New Roman" w:eastAsia="Calibri" w:hAnsi="Times New Roman"/>
          <w:sz w:val="24"/>
          <w:szCs w:val="24"/>
          <w:lang w:eastAsia="en-US"/>
        </w:rPr>
        <w:t>Экономика организации, менеджмента и маркетинга</w:t>
      </w:r>
      <w:r w:rsidRPr="0001222D">
        <w:rPr>
          <w:rFonts w:ascii="Times New Roman" w:hAnsi="Times New Roman"/>
          <w:bCs/>
          <w:i/>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B21DA0" w:rsidRPr="00FF3161" w14:paraId="340BBF22"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0D95787E"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A3C3BA3"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3C8A918"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B21DA0" w:rsidRPr="00FF3161" w14:paraId="224B86CC"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1B044C8" w14:textId="77777777" w:rsidR="00B21DA0" w:rsidRPr="00FF3161" w:rsidRDefault="00B21DA0"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B21DA0" w:rsidRPr="00FF3161" w14:paraId="12479128"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467F074B" w14:textId="77777777" w:rsidR="00B21DA0" w:rsidRPr="00FF3161" w:rsidRDefault="00B21DA0"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B21DA0" w:rsidRPr="00FF3161" w14:paraId="62C85B44" w14:textId="77777777" w:rsidTr="00186286">
        <w:tc>
          <w:tcPr>
            <w:tcW w:w="273" w:type="pct"/>
            <w:tcBorders>
              <w:top w:val="single" w:sz="4" w:space="0" w:color="auto"/>
              <w:left w:val="single" w:sz="4" w:space="0" w:color="auto"/>
              <w:bottom w:val="single" w:sz="4" w:space="0" w:color="auto"/>
              <w:right w:val="single" w:sz="4" w:space="0" w:color="auto"/>
            </w:tcBorders>
          </w:tcPr>
          <w:p w14:paraId="5E9854E4"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4FD92DC" w14:textId="77777777" w:rsidR="00B21DA0" w:rsidRPr="00FF3161" w:rsidRDefault="00B21DA0" w:rsidP="00186286">
            <w:pPr>
              <w:snapToGrid w:val="0"/>
              <w:spacing w:after="0"/>
              <w:rPr>
                <w:rFonts w:ascii="Times New Roman" w:hAnsi="Times New Roman"/>
                <w:iCs/>
                <w:sz w:val="24"/>
                <w:szCs w:val="24"/>
                <w:lang w:eastAsia="en-US"/>
              </w:rPr>
            </w:pPr>
            <w:r w:rsidRPr="004903DD">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5EF7C834"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5F7D65F3" w14:textId="77777777" w:rsidTr="00186286">
        <w:tc>
          <w:tcPr>
            <w:tcW w:w="273" w:type="pct"/>
            <w:tcBorders>
              <w:top w:val="single" w:sz="4" w:space="0" w:color="auto"/>
              <w:left w:val="single" w:sz="4" w:space="0" w:color="auto"/>
              <w:bottom w:val="single" w:sz="4" w:space="0" w:color="auto"/>
              <w:right w:val="single" w:sz="4" w:space="0" w:color="auto"/>
            </w:tcBorders>
          </w:tcPr>
          <w:p w14:paraId="3B621A84"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DA0197D" w14:textId="77777777" w:rsidR="00B21DA0" w:rsidRPr="00FF3161" w:rsidRDefault="00B21DA0" w:rsidP="00186286">
            <w:pPr>
              <w:snapToGrid w:val="0"/>
              <w:spacing w:after="0"/>
              <w:rPr>
                <w:rFonts w:ascii="Times New Roman" w:hAnsi="Times New Roman"/>
                <w:iCs/>
                <w:sz w:val="24"/>
                <w:szCs w:val="24"/>
                <w:lang w:eastAsia="en-US"/>
              </w:rPr>
            </w:pPr>
            <w:r w:rsidRPr="004903DD">
              <w:rPr>
                <w:rFonts w:ascii="Times New Roman" w:hAnsi="Times New Roman"/>
                <w:bCs/>
                <w:sz w:val="24"/>
                <w:szCs w:val="24"/>
                <w:lang w:eastAsia="en-US"/>
              </w:rPr>
              <w:t>к</w:t>
            </w:r>
            <w:r w:rsidRPr="004903DD">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41FE9A97"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5729F2CF" w14:textId="77777777" w:rsidTr="00186286">
        <w:tc>
          <w:tcPr>
            <w:tcW w:w="273" w:type="pct"/>
            <w:tcBorders>
              <w:top w:val="single" w:sz="4" w:space="0" w:color="auto"/>
              <w:left w:val="single" w:sz="4" w:space="0" w:color="auto"/>
              <w:bottom w:val="single" w:sz="4" w:space="0" w:color="auto"/>
              <w:right w:val="single" w:sz="4" w:space="0" w:color="auto"/>
            </w:tcBorders>
          </w:tcPr>
          <w:p w14:paraId="68BD05F9"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69B1479" w14:textId="77777777" w:rsidR="00B21DA0" w:rsidRPr="00FF3161" w:rsidRDefault="00B21DA0"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766D38D3"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72949798"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F54C849"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21DA0" w:rsidRPr="00FF3161" w14:paraId="4B913817" w14:textId="77777777" w:rsidTr="00186286">
        <w:tc>
          <w:tcPr>
            <w:tcW w:w="273" w:type="pct"/>
            <w:tcBorders>
              <w:top w:val="single" w:sz="4" w:space="0" w:color="auto"/>
              <w:left w:val="single" w:sz="4" w:space="0" w:color="auto"/>
              <w:bottom w:val="single" w:sz="4" w:space="0" w:color="auto"/>
              <w:right w:val="single" w:sz="4" w:space="0" w:color="auto"/>
            </w:tcBorders>
          </w:tcPr>
          <w:p w14:paraId="4988A4D2"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A27D6D8"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0569EC0C"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21DA0" w:rsidRPr="00FF3161" w14:paraId="2CF2D75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D2198E2"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B21DA0" w:rsidRPr="00FF3161" w14:paraId="6B4F31F5"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B3CECA3"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21DA0" w:rsidRPr="00FF3161" w14:paraId="65B1CE36" w14:textId="77777777" w:rsidTr="00186286">
        <w:tc>
          <w:tcPr>
            <w:tcW w:w="273" w:type="pct"/>
            <w:tcBorders>
              <w:top w:val="single" w:sz="4" w:space="0" w:color="auto"/>
              <w:left w:val="single" w:sz="4" w:space="0" w:color="auto"/>
              <w:bottom w:val="single" w:sz="4" w:space="0" w:color="auto"/>
              <w:right w:val="single" w:sz="4" w:space="0" w:color="auto"/>
            </w:tcBorders>
          </w:tcPr>
          <w:p w14:paraId="583C70E0"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1C3185E" w14:textId="77777777" w:rsidR="00B21DA0" w:rsidRPr="00FF3161" w:rsidRDefault="00B21DA0"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548AA391"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307EBA9F" w14:textId="77777777" w:rsidTr="00186286">
        <w:tc>
          <w:tcPr>
            <w:tcW w:w="273" w:type="pct"/>
            <w:tcBorders>
              <w:top w:val="single" w:sz="4" w:space="0" w:color="auto"/>
              <w:left w:val="single" w:sz="4" w:space="0" w:color="auto"/>
              <w:bottom w:val="single" w:sz="4" w:space="0" w:color="auto"/>
              <w:right w:val="single" w:sz="4" w:space="0" w:color="auto"/>
            </w:tcBorders>
          </w:tcPr>
          <w:p w14:paraId="7140D3F7"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F10AF94" w14:textId="77777777" w:rsidR="00B21DA0" w:rsidRPr="00FF3161" w:rsidRDefault="00B21DA0" w:rsidP="00186286">
            <w:pPr>
              <w:snapToGrid w:val="0"/>
              <w:spacing w:after="0"/>
              <w:rPr>
                <w:rFonts w:ascii="Times New Roman" w:hAnsi="Times New Roman"/>
                <w:iCs/>
                <w:sz w:val="24"/>
                <w:szCs w:val="24"/>
                <w:lang w:eastAsia="en-US"/>
              </w:rPr>
            </w:pPr>
            <w:r w:rsidRPr="004903DD">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1E2C9C8E"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4D567DE6"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8CA20BC"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B21DA0" w:rsidRPr="00FF3161" w14:paraId="5766411F" w14:textId="77777777" w:rsidTr="00186286">
        <w:tc>
          <w:tcPr>
            <w:tcW w:w="273" w:type="pct"/>
            <w:tcBorders>
              <w:top w:val="single" w:sz="4" w:space="0" w:color="auto"/>
              <w:left w:val="single" w:sz="4" w:space="0" w:color="auto"/>
              <w:bottom w:val="single" w:sz="4" w:space="0" w:color="auto"/>
              <w:right w:val="single" w:sz="4" w:space="0" w:color="auto"/>
            </w:tcBorders>
          </w:tcPr>
          <w:p w14:paraId="0A28C3D7"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8EDB611"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326E9566"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21DA0" w:rsidRPr="00FF3161" w14:paraId="25ED9EB9"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8DD1EA7"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B21DA0" w:rsidRPr="00FF3161" w14:paraId="1203BF0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7EEDF92"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21DA0" w:rsidRPr="00FF3161" w14:paraId="7ED478EC" w14:textId="77777777" w:rsidTr="00186286">
        <w:tc>
          <w:tcPr>
            <w:tcW w:w="273" w:type="pct"/>
            <w:tcBorders>
              <w:top w:val="single" w:sz="4" w:space="0" w:color="auto"/>
              <w:left w:val="single" w:sz="4" w:space="0" w:color="auto"/>
              <w:bottom w:val="single" w:sz="4" w:space="0" w:color="auto"/>
              <w:right w:val="single" w:sz="4" w:space="0" w:color="auto"/>
            </w:tcBorders>
          </w:tcPr>
          <w:p w14:paraId="34C35079"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3F2F3E5" w14:textId="39564DEC" w:rsidR="00B21DA0" w:rsidRPr="00FF3161" w:rsidRDefault="00B21DA0" w:rsidP="00186286">
            <w:pPr>
              <w:snapToGrid w:val="0"/>
              <w:spacing w:after="0"/>
              <w:rPr>
                <w:rFonts w:ascii="Times New Roman" w:hAnsi="Times New Roman"/>
                <w:iCs/>
                <w:sz w:val="24"/>
                <w:szCs w:val="24"/>
                <w:lang w:eastAsia="en-US"/>
              </w:rPr>
            </w:pPr>
          </w:p>
        </w:tc>
        <w:tc>
          <w:tcPr>
            <w:tcW w:w="1527" w:type="pct"/>
            <w:tcBorders>
              <w:top w:val="single" w:sz="4" w:space="0" w:color="auto"/>
              <w:left w:val="single" w:sz="4" w:space="0" w:color="auto"/>
              <w:bottom w:val="single" w:sz="4" w:space="0" w:color="auto"/>
              <w:right w:val="single" w:sz="4" w:space="0" w:color="auto"/>
            </w:tcBorders>
          </w:tcPr>
          <w:p w14:paraId="5A836C09"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39D9C38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57CA52F"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21DA0" w:rsidRPr="00FF3161" w14:paraId="4A8EFB55" w14:textId="77777777" w:rsidTr="00186286">
        <w:tc>
          <w:tcPr>
            <w:tcW w:w="273" w:type="pct"/>
            <w:tcBorders>
              <w:top w:val="single" w:sz="4" w:space="0" w:color="auto"/>
              <w:left w:val="single" w:sz="4" w:space="0" w:color="auto"/>
              <w:bottom w:val="single" w:sz="4" w:space="0" w:color="auto"/>
              <w:right w:val="single" w:sz="4" w:space="0" w:color="auto"/>
            </w:tcBorders>
          </w:tcPr>
          <w:p w14:paraId="7230035D"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6FDEC64"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662777E"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7FBC1A07" w14:textId="3EF833A5" w:rsidR="000C03DE" w:rsidRPr="0001222D" w:rsidRDefault="000C03DE" w:rsidP="000E3858">
      <w:pPr>
        <w:tabs>
          <w:tab w:val="left" w:pos="993"/>
        </w:tabs>
        <w:suppressAutoHyphens/>
        <w:autoSpaceDE w:val="0"/>
        <w:autoSpaceDN w:val="0"/>
        <w:adjustRightInd w:val="0"/>
        <w:spacing w:after="0"/>
        <w:ind w:firstLine="709"/>
        <w:jc w:val="both"/>
        <w:rPr>
          <w:rFonts w:ascii="Times New Roman" w:hAnsi="Times New Roman"/>
          <w:sz w:val="24"/>
          <w:szCs w:val="24"/>
          <w:lang w:eastAsia="en-US"/>
        </w:rPr>
      </w:pPr>
    </w:p>
    <w:p w14:paraId="67BC8E75" w14:textId="38677E6C" w:rsidR="001B739B" w:rsidRDefault="001B739B" w:rsidP="000E3858">
      <w:pPr>
        <w:tabs>
          <w:tab w:val="left" w:pos="1134"/>
        </w:tabs>
        <w:spacing w:after="0" w:line="23" w:lineRule="atLeast"/>
        <w:ind w:firstLine="709"/>
        <w:rPr>
          <w:rFonts w:ascii="Times New Roman" w:hAnsi="Times New Roman"/>
          <w:sz w:val="24"/>
          <w:szCs w:val="24"/>
          <w:lang w:eastAsia="en-US"/>
        </w:rPr>
      </w:pPr>
      <w:r w:rsidRPr="00231D9B">
        <w:rPr>
          <w:rFonts w:ascii="Times New Roman" w:hAnsi="Times New Roman"/>
          <w:sz w:val="24"/>
          <w:szCs w:val="24"/>
        </w:rPr>
        <w:t>Кабинет «</w:t>
      </w:r>
      <w:r w:rsidRPr="00231D9B">
        <w:rPr>
          <w:rFonts w:ascii="Times New Roman" w:hAnsi="Times New Roman"/>
          <w:bCs/>
          <w:sz w:val="24"/>
          <w:szCs w:val="24"/>
        </w:rPr>
        <w:t>Безопасность жизнедеятельности</w:t>
      </w:r>
      <w:r w:rsidRPr="00231D9B">
        <w:rPr>
          <w:rFonts w:ascii="Times New Roman" w:hAnsi="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B21DA0" w:rsidRPr="00BD75E4" w14:paraId="6804A81F"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19C1C391"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9784CF2"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72CAD64" w14:textId="77777777" w:rsidR="00B21DA0" w:rsidRPr="00FF3161" w:rsidRDefault="00B21DA0"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B21DA0" w:rsidRPr="00FF3161" w14:paraId="010EF2EB"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15B2A274" w14:textId="77777777" w:rsidR="00B21DA0" w:rsidRPr="00FF3161" w:rsidRDefault="00B21DA0"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B21DA0" w:rsidRPr="00FF3161" w14:paraId="0272891F"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3589CC62" w14:textId="77777777" w:rsidR="00B21DA0" w:rsidRPr="00FF3161" w:rsidRDefault="00B21DA0"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B21DA0" w:rsidRPr="00BD75E4" w14:paraId="71B11CA9" w14:textId="77777777" w:rsidTr="00186286">
        <w:tc>
          <w:tcPr>
            <w:tcW w:w="273" w:type="pct"/>
            <w:tcBorders>
              <w:top w:val="single" w:sz="4" w:space="0" w:color="auto"/>
              <w:left w:val="single" w:sz="4" w:space="0" w:color="auto"/>
              <w:bottom w:val="single" w:sz="4" w:space="0" w:color="auto"/>
              <w:right w:val="single" w:sz="4" w:space="0" w:color="auto"/>
            </w:tcBorders>
          </w:tcPr>
          <w:p w14:paraId="7F032E11"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80B5124" w14:textId="77777777" w:rsidR="00B21DA0" w:rsidRPr="00FF3161" w:rsidRDefault="00B21DA0" w:rsidP="00186286">
            <w:pPr>
              <w:snapToGrid w:val="0"/>
              <w:spacing w:after="0"/>
              <w:rPr>
                <w:rFonts w:ascii="Times New Roman" w:hAnsi="Times New Roman"/>
                <w:iCs/>
                <w:sz w:val="24"/>
                <w:szCs w:val="24"/>
                <w:lang w:eastAsia="en-US"/>
              </w:rPr>
            </w:pPr>
            <w:r w:rsidRPr="00BD75E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2534B283"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BD75E4" w14:paraId="53871B38" w14:textId="77777777" w:rsidTr="00186286">
        <w:tc>
          <w:tcPr>
            <w:tcW w:w="273" w:type="pct"/>
            <w:tcBorders>
              <w:top w:val="single" w:sz="4" w:space="0" w:color="auto"/>
              <w:left w:val="single" w:sz="4" w:space="0" w:color="auto"/>
              <w:bottom w:val="single" w:sz="4" w:space="0" w:color="auto"/>
              <w:right w:val="single" w:sz="4" w:space="0" w:color="auto"/>
            </w:tcBorders>
          </w:tcPr>
          <w:p w14:paraId="32A56DC4"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F70C11D" w14:textId="77777777" w:rsidR="00B21DA0" w:rsidRPr="00FF3161" w:rsidRDefault="00B21DA0" w:rsidP="00186286">
            <w:pPr>
              <w:snapToGrid w:val="0"/>
              <w:spacing w:after="0"/>
              <w:rPr>
                <w:rFonts w:ascii="Times New Roman" w:hAnsi="Times New Roman"/>
                <w:iCs/>
                <w:sz w:val="24"/>
                <w:szCs w:val="24"/>
                <w:lang w:eastAsia="en-US"/>
              </w:rPr>
            </w:pPr>
            <w:r w:rsidRPr="00BD75E4">
              <w:rPr>
                <w:rFonts w:ascii="Times New Roman" w:hAnsi="Times New Roman"/>
                <w:bCs/>
                <w:sz w:val="24"/>
                <w:szCs w:val="24"/>
                <w:lang w:eastAsia="en-US"/>
              </w:rPr>
              <w:t>к</w:t>
            </w:r>
            <w:r w:rsidRPr="00BD75E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73AD1EE5"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BD75E4" w14:paraId="1732341F" w14:textId="77777777" w:rsidTr="00186286">
        <w:tc>
          <w:tcPr>
            <w:tcW w:w="273" w:type="pct"/>
            <w:tcBorders>
              <w:top w:val="single" w:sz="4" w:space="0" w:color="auto"/>
              <w:left w:val="single" w:sz="4" w:space="0" w:color="auto"/>
              <w:bottom w:val="single" w:sz="4" w:space="0" w:color="auto"/>
              <w:right w:val="single" w:sz="4" w:space="0" w:color="auto"/>
            </w:tcBorders>
          </w:tcPr>
          <w:p w14:paraId="012C2012"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4D6F529" w14:textId="77777777" w:rsidR="00B21DA0" w:rsidRPr="00FF3161" w:rsidRDefault="00B21DA0"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1587D63A"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15A70829"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C063833"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21DA0" w:rsidRPr="00BD75E4" w14:paraId="2EAE543E" w14:textId="77777777" w:rsidTr="00186286">
        <w:tc>
          <w:tcPr>
            <w:tcW w:w="273" w:type="pct"/>
            <w:tcBorders>
              <w:top w:val="single" w:sz="4" w:space="0" w:color="auto"/>
              <w:left w:val="single" w:sz="4" w:space="0" w:color="auto"/>
              <w:bottom w:val="single" w:sz="4" w:space="0" w:color="auto"/>
              <w:right w:val="single" w:sz="4" w:space="0" w:color="auto"/>
            </w:tcBorders>
          </w:tcPr>
          <w:p w14:paraId="43F0BFEC"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5FF8EF7"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381C3F1F"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21DA0" w:rsidRPr="00FF3161" w14:paraId="3DB03F84"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0E2890A"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B21DA0" w:rsidRPr="00FF3161" w14:paraId="5C2F38A9"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D818099"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21DA0" w:rsidRPr="00BD75E4" w14:paraId="1264562E" w14:textId="77777777" w:rsidTr="00186286">
        <w:tc>
          <w:tcPr>
            <w:tcW w:w="273" w:type="pct"/>
            <w:tcBorders>
              <w:top w:val="single" w:sz="4" w:space="0" w:color="auto"/>
              <w:left w:val="single" w:sz="4" w:space="0" w:color="auto"/>
              <w:bottom w:val="single" w:sz="4" w:space="0" w:color="auto"/>
              <w:right w:val="single" w:sz="4" w:space="0" w:color="auto"/>
            </w:tcBorders>
          </w:tcPr>
          <w:p w14:paraId="1A9D8563"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2812E036" w14:textId="77777777" w:rsidR="00B21DA0" w:rsidRPr="00FF3161" w:rsidRDefault="00B21DA0"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773048C3"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BD75E4" w14:paraId="7BB19993" w14:textId="77777777" w:rsidTr="00186286">
        <w:tc>
          <w:tcPr>
            <w:tcW w:w="273" w:type="pct"/>
            <w:tcBorders>
              <w:top w:val="single" w:sz="4" w:space="0" w:color="auto"/>
              <w:left w:val="single" w:sz="4" w:space="0" w:color="auto"/>
              <w:bottom w:val="single" w:sz="4" w:space="0" w:color="auto"/>
              <w:right w:val="single" w:sz="4" w:space="0" w:color="auto"/>
            </w:tcBorders>
          </w:tcPr>
          <w:p w14:paraId="2E4AE792"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AA2A31C" w14:textId="77777777" w:rsidR="00B21DA0" w:rsidRPr="00FF3161" w:rsidRDefault="00B21DA0"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1C581F33" w14:textId="77777777" w:rsidR="00B21DA0" w:rsidRPr="00FF3161" w:rsidRDefault="00B21DA0" w:rsidP="00186286">
            <w:pPr>
              <w:snapToGrid w:val="0"/>
              <w:spacing w:after="0"/>
              <w:rPr>
                <w:rFonts w:ascii="Times New Roman" w:hAnsi="Times New Roman"/>
                <w:iCs/>
                <w:sz w:val="24"/>
                <w:szCs w:val="24"/>
                <w:lang w:eastAsia="en-US"/>
              </w:rPr>
            </w:pPr>
          </w:p>
        </w:tc>
      </w:tr>
      <w:tr w:rsidR="00B21DA0" w:rsidRPr="00FF3161" w14:paraId="0F3C21D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75DA97E"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B21DA0" w:rsidRPr="00BD75E4" w14:paraId="45B78FC7" w14:textId="77777777" w:rsidTr="00186286">
        <w:tc>
          <w:tcPr>
            <w:tcW w:w="273" w:type="pct"/>
            <w:tcBorders>
              <w:top w:val="single" w:sz="4" w:space="0" w:color="auto"/>
              <w:left w:val="single" w:sz="4" w:space="0" w:color="auto"/>
              <w:bottom w:val="single" w:sz="4" w:space="0" w:color="auto"/>
              <w:right w:val="single" w:sz="4" w:space="0" w:color="auto"/>
            </w:tcBorders>
          </w:tcPr>
          <w:p w14:paraId="10E9F6A4"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A7AF64"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0E0089EA"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21DA0" w:rsidRPr="00FF3161" w14:paraId="420ECA0D"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E13A0DB"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B21DA0" w:rsidRPr="00FF3161" w14:paraId="1DC31BE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C6A1C0E"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D75E4" w:rsidRPr="00BD75E4" w14:paraId="7110426C" w14:textId="77777777" w:rsidTr="00186286">
        <w:tc>
          <w:tcPr>
            <w:tcW w:w="273" w:type="pct"/>
            <w:tcBorders>
              <w:top w:val="single" w:sz="4" w:space="0" w:color="auto"/>
              <w:left w:val="single" w:sz="4" w:space="0" w:color="auto"/>
              <w:bottom w:val="single" w:sz="4" w:space="0" w:color="auto"/>
              <w:right w:val="single" w:sz="4" w:space="0" w:color="auto"/>
            </w:tcBorders>
          </w:tcPr>
          <w:p w14:paraId="611340F1" w14:textId="77777777" w:rsidR="00BD75E4" w:rsidRPr="00FF3161"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AAF4254" w14:textId="336362B5" w:rsidR="00BD75E4" w:rsidRPr="00FF3161"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комплект учебно-наглядных пособий:</w:t>
            </w:r>
          </w:p>
        </w:tc>
        <w:tc>
          <w:tcPr>
            <w:tcW w:w="1527" w:type="pct"/>
            <w:tcBorders>
              <w:top w:val="single" w:sz="4" w:space="0" w:color="auto"/>
              <w:left w:val="single" w:sz="4" w:space="0" w:color="auto"/>
              <w:bottom w:val="single" w:sz="4" w:space="0" w:color="auto"/>
              <w:right w:val="single" w:sz="4" w:space="0" w:color="auto"/>
            </w:tcBorders>
          </w:tcPr>
          <w:p w14:paraId="7090761E" w14:textId="77777777" w:rsidR="00BD75E4" w:rsidRPr="00FF3161" w:rsidRDefault="00BD75E4" w:rsidP="00BD75E4">
            <w:pPr>
              <w:snapToGrid w:val="0"/>
              <w:spacing w:after="0"/>
              <w:rPr>
                <w:rFonts w:ascii="Times New Roman" w:hAnsi="Times New Roman"/>
                <w:iCs/>
                <w:sz w:val="24"/>
                <w:szCs w:val="24"/>
                <w:lang w:eastAsia="en-US"/>
              </w:rPr>
            </w:pPr>
          </w:p>
        </w:tc>
      </w:tr>
      <w:tr w:rsidR="00BD75E4" w:rsidRPr="00BD75E4" w14:paraId="388B9AA0" w14:textId="77777777" w:rsidTr="00186286">
        <w:tc>
          <w:tcPr>
            <w:tcW w:w="273" w:type="pct"/>
            <w:tcBorders>
              <w:top w:val="single" w:sz="4" w:space="0" w:color="auto"/>
              <w:left w:val="single" w:sz="4" w:space="0" w:color="auto"/>
              <w:bottom w:val="single" w:sz="4" w:space="0" w:color="auto"/>
              <w:right w:val="single" w:sz="4" w:space="0" w:color="auto"/>
            </w:tcBorders>
          </w:tcPr>
          <w:p w14:paraId="32106F09"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B808BE1" w14:textId="06CE7986"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 xml:space="preserve">приборы дозиметрического контроля, </w:t>
            </w:r>
            <w:proofErr w:type="spellStart"/>
            <w:r w:rsidRPr="00BD75E4">
              <w:rPr>
                <w:rFonts w:ascii="Times New Roman" w:hAnsi="Times New Roman"/>
                <w:sz w:val="24"/>
                <w:szCs w:val="24"/>
              </w:rPr>
              <w:t>газоизмерительные</w:t>
            </w:r>
            <w:proofErr w:type="spellEnd"/>
            <w:r w:rsidRPr="00BD75E4">
              <w:rPr>
                <w:rFonts w:ascii="Times New Roman" w:hAnsi="Times New Roman"/>
                <w:sz w:val="24"/>
                <w:szCs w:val="24"/>
              </w:rPr>
              <w:t xml:space="preserve"> приборы;</w:t>
            </w:r>
          </w:p>
        </w:tc>
        <w:tc>
          <w:tcPr>
            <w:tcW w:w="1527" w:type="pct"/>
            <w:tcBorders>
              <w:top w:val="single" w:sz="4" w:space="0" w:color="auto"/>
              <w:left w:val="single" w:sz="4" w:space="0" w:color="auto"/>
              <w:bottom w:val="single" w:sz="4" w:space="0" w:color="auto"/>
              <w:right w:val="single" w:sz="4" w:space="0" w:color="auto"/>
            </w:tcBorders>
          </w:tcPr>
          <w:p w14:paraId="4D831363"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2DC41902" w14:textId="77777777" w:rsidTr="00186286">
        <w:tc>
          <w:tcPr>
            <w:tcW w:w="273" w:type="pct"/>
            <w:tcBorders>
              <w:top w:val="single" w:sz="4" w:space="0" w:color="auto"/>
              <w:left w:val="single" w:sz="4" w:space="0" w:color="auto"/>
              <w:bottom w:val="single" w:sz="4" w:space="0" w:color="auto"/>
              <w:right w:val="single" w:sz="4" w:space="0" w:color="auto"/>
            </w:tcBorders>
          </w:tcPr>
          <w:p w14:paraId="4A8FF3C1"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F86FEDE" w14:textId="3A18ACE6"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 xml:space="preserve">индивидуальные средства защиты органов дыхания и кожи, </w:t>
            </w:r>
            <w:proofErr w:type="spellStart"/>
            <w:r w:rsidRPr="00BD75E4">
              <w:rPr>
                <w:rFonts w:ascii="Times New Roman" w:hAnsi="Times New Roman"/>
                <w:sz w:val="24"/>
                <w:szCs w:val="24"/>
              </w:rPr>
              <w:t>самоспасатели</w:t>
            </w:r>
            <w:proofErr w:type="spellEnd"/>
            <w:r w:rsidRPr="00BD75E4">
              <w:rPr>
                <w:rFonts w:ascii="Times New Roman" w:hAnsi="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14:paraId="48EC56A0"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70BF024E" w14:textId="77777777" w:rsidTr="00186286">
        <w:tc>
          <w:tcPr>
            <w:tcW w:w="273" w:type="pct"/>
            <w:tcBorders>
              <w:top w:val="single" w:sz="4" w:space="0" w:color="auto"/>
              <w:left w:val="single" w:sz="4" w:space="0" w:color="auto"/>
              <w:bottom w:val="single" w:sz="4" w:space="0" w:color="auto"/>
              <w:right w:val="single" w:sz="4" w:space="0" w:color="auto"/>
            </w:tcBorders>
          </w:tcPr>
          <w:p w14:paraId="01FF1323"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18DC4A9" w14:textId="5FADB544"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медицинские средства защиты, санитарная сумка;</w:t>
            </w:r>
          </w:p>
        </w:tc>
        <w:tc>
          <w:tcPr>
            <w:tcW w:w="1527" w:type="pct"/>
            <w:tcBorders>
              <w:top w:val="single" w:sz="4" w:space="0" w:color="auto"/>
              <w:left w:val="single" w:sz="4" w:space="0" w:color="auto"/>
              <w:bottom w:val="single" w:sz="4" w:space="0" w:color="auto"/>
              <w:right w:val="single" w:sz="4" w:space="0" w:color="auto"/>
            </w:tcBorders>
          </w:tcPr>
          <w:p w14:paraId="26BE61EA"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3D76A4A2" w14:textId="77777777" w:rsidTr="00186286">
        <w:tc>
          <w:tcPr>
            <w:tcW w:w="273" w:type="pct"/>
            <w:tcBorders>
              <w:top w:val="single" w:sz="4" w:space="0" w:color="auto"/>
              <w:left w:val="single" w:sz="4" w:space="0" w:color="auto"/>
              <w:bottom w:val="single" w:sz="4" w:space="0" w:color="auto"/>
              <w:right w:val="single" w:sz="4" w:space="0" w:color="auto"/>
            </w:tcBorders>
          </w:tcPr>
          <w:p w14:paraId="4E068AF7"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C0E0663" w14:textId="260FD702"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первичные средства пожаротушения (в т. ч. все виды огнетушителей)</w:t>
            </w:r>
          </w:p>
        </w:tc>
        <w:tc>
          <w:tcPr>
            <w:tcW w:w="1527" w:type="pct"/>
            <w:tcBorders>
              <w:top w:val="single" w:sz="4" w:space="0" w:color="auto"/>
              <w:left w:val="single" w:sz="4" w:space="0" w:color="auto"/>
              <w:bottom w:val="single" w:sz="4" w:space="0" w:color="auto"/>
              <w:right w:val="single" w:sz="4" w:space="0" w:color="auto"/>
            </w:tcBorders>
          </w:tcPr>
          <w:p w14:paraId="7117E9F1"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745CE5D8" w14:textId="77777777" w:rsidTr="00186286">
        <w:tc>
          <w:tcPr>
            <w:tcW w:w="273" w:type="pct"/>
            <w:tcBorders>
              <w:top w:val="single" w:sz="4" w:space="0" w:color="auto"/>
              <w:left w:val="single" w:sz="4" w:space="0" w:color="auto"/>
              <w:bottom w:val="single" w:sz="4" w:space="0" w:color="auto"/>
              <w:right w:val="single" w:sz="4" w:space="0" w:color="auto"/>
            </w:tcBorders>
          </w:tcPr>
          <w:p w14:paraId="74436A98"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95D3EEE" w14:textId="48B83162"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комплект учебно-наглядных пособий:</w:t>
            </w:r>
          </w:p>
        </w:tc>
        <w:tc>
          <w:tcPr>
            <w:tcW w:w="1527" w:type="pct"/>
            <w:tcBorders>
              <w:top w:val="single" w:sz="4" w:space="0" w:color="auto"/>
              <w:left w:val="single" w:sz="4" w:space="0" w:color="auto"/>
              <w:bottom w:val="single" w:sz="4" w:space="0" w:color="auto"/>
              <w:right w:val="single" w:sz="4" w:space="0" w:color="auto"/>
            </w:tcBorders>
          </w:tcPr>
          <w:p w14:paraId="69441816"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04E0E7AA" w14:textId="77777777" w:rsidTr="00186286">
        <w:tc>
          <w:tcPr>
            <w:tcW w:w="273" w:type="pct"/>
            <w:tcBorders>
              <w:top w:val="single" w:sz="4" w:space="0" w:color="auto"/>
              <w:left w:val="single" w:sz="4" w:space="0" w:color="auto"/>
              <w:bottom w:val="single" w:sz="4" w:space="0" w:color="auto"/>
              <w:right w:val="single" w:sz="4" w:space="0" w:color="auto"/>
            </w:tcBorders>
          </w:tcPr>
          <w:p w14:paraId="32D0B253"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B55EB87" w14:textId="5D4B4548"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 xml:space="preserve">приборы дозиметрического контроля, </w:t>
            </w:r>
            <w:proofErr w:type="spellStart"/>
            <w:r w:rsidRPr="00BD75E4">
              <w:rPr>
                <w:rFonts w:ascii="Times New Roman" w:hAnsi="Times New Roman"/>
                <w:sz w:val="24"/>
                <w:szCs w:val="24"/>
              </w:rPr>
              <w:t>газоизмерительные</w:t>
            </w:r>
            <w:proofErr w:type="spellEnd"/>
            <w:r w:rsidRPr="00BD75E4">
              <w:rPr>
                <w:rFonts w:ascii="Times New Roman" w:hAnsi="Times New Roman"/>
                <w:sz w:val="24"/>
                <w:szCs w:val="24"/>
              </w:rPr>
              <w:t xml:space="preserve"> приборы;</w:t>
            </w:r>
          </w:p>
        </w:tc>
        <w:tc>
          <w:tcPr>
            <w:tcW w:w="1527" w:type="pct"/>
            <w:tcBorders>
              <w:top w:val="single" w:sz="4" w:space="0" w:color="auto"/>
              <w:left w:val="single" w:sz="4" w:space="0" w:color="auto"/>
              <w:bottom w:val="single" w:sz="4" w:space="0" w:color="auto"/>
              <w:right w:val="single" w:sz="4" w:space="0" w:color="auto"/>
            </w:tcBorders>
          </w:tcPr>
          <w:p w14:paraId="7A39578E"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3459290B" w14:textId="77777777" w:rsidTr="00186286">
        <w:tc>
          <w:tcPr>
            <w:tcW w:w="273" w:type="pct"/>
            <w:tcBorders>
              <w:top w:val="single" w:sz="4" w:space="0" w:color="auto"/>
              <w:left w:val="single" w:sz="4" w:space="0" w:color="auto"/>
              <w:bottom w:val="single" w:sz="4" w:space="0" w:color="auto"/>
              <w:right w:val="single" w:sz="4" w:space="0" w:color="auto"/>
            </w:tcBorders>
          </w:tcPr>
          <w:p w14:paraId="3C7C2C53"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2BD48EB" w14:textId="2BADBC57"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 xml:space="preserve">индивидуальные средства защиты органов дыхания и кожи, </w:t>
            </w:r>
            <w:proofErr w:type="spellStart"/>
            <w:r w:rsidRPr="00BD75E4">
              <w:rPr>
                <w:rFonts w:ascii="Times New Roman" w:hAnsi="Times New Roman"/>
                <w:sz w:val="24"/>
                <w:szCs w:val="24"/>
              </w:rPr>
              <w:t>самоспасатели</w:t>
            </w:r>
            <w:proofErr w:type="spellEnd"/>
            <w:r w:rsidRPr="00BD75E4">
              <w:rPr>
                <w:rFonts w:ascii="Times New Roman" w:hAnsi="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14:paraId="32A30DE7"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2A127F26" w14:textId="77777777" w:rsidTr="00186286">
        <w:tc>
          <w:tcPr>
            <w:tcW w:w="273" w:type="pct"/>
            <w:tcBorders>
              <w:top w:val="single" w:sz="4" w:space="0" w:color="auto"/>
              <w:left w:val="single" w:sz="4" w:space="0" w:color="auto"/>
              <w:bottom w:val="single" w:sz="4" w:space="0" w:color="auto"/>
              <w:right w:val="single" w:sz="4" w:space="0" w:color="auto"/>
            </w:tcBorders>
          </w:tcPr>
          <w:p w14:paraId="5D716E46" w14:textId="77777777" w:rsidR="00BD75E4" w:rsidRPr="00BD75E4" w:rsidRDefault="00BD75E4" w:rsidP="00BD75E4">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63A05150" w14:textId="431F1FA2" w:rsidR="00BD75E4" w:rsidRPr="00BD75E4" w:rsidRDefault="00BD75E4" w:rsidP="00BD75E4">
            <w:pPr>
              <w:snapToGrid w:val="0"/>
              <w:spacing w:after="0"/>
              <w:rPr>
                <w:rFonts w:ascii="Times New Roman" w:hAnsi="Times New Roman"/>
                <w:iCs/>
                <w:sz w:val="24"/>
                <w:szCs w:val="24"/>
                <w:lang w:eastAsia="en-US"/>
              </w:rPr>
            </w:pPr>
            <w:r w:rsidRPr="00BD75E4">
              <w:rPr>
                <w:rFonts w:ascii="Times New Roman" w:hAnsi="Times New Roman"/>
                <w:sz w:val="24"/>
                <w:szCs w:val="24"/>
              </w:rPr>
              <w:t>медицинские средства защиты, санитарная сумка;</w:t>
            </w:r>
          </w:p>
        </w:tc>
        <w:tc>
          <w:tcPr>
            <w:tcW w:w="1527" w:type="pct"/>
            <w:tcBorders>
              <w:top w:val="single" w:sz="4" w:space="0" w:color="auto"/>
              <w:left w:val="single" w:sz="4" w:space="0" w:color="auto"/>
              <w:bottom w:val="single" w:sz="4" w:space="0" w:color="auto"/>
              <w:right w:val="single" w:sz="4" w:space="0" w:color="auto"/>
            </w:tcBorders>
          </w:tcPr>
          <w:p w14:paraId="185C5AC2" w14:textId="77777777" w:rsidR="00BD75E4" w:rsidRPr="00BD75E4" w:rsidRDefault="00BD75E4" w:rsidP="00BD75E4">
            <w:pPr>
              <w:snapToGrid w:val="0"/>
              <w:spacing w:after="0"/>
              <w:rPr>
                <w:rFonts w:ascii="Times New Roman" w:hAnsi="Times New Roman"/>
                <w:iCs/>
                <w:sz w:val="24"/>
                <w:szCs w:val="24"/>
                <w:lang w:eastAsia="en-US"/>
              </w:rPr>
            </w:pPr>
          </w:p>
        </w:tc>
      </w:tr>
      <w:tr w:rsidR="00BD75E4" w:rsidRPr="00BD75E4" w14:paraId="22B12B09" w14:textId="77777777" w:rsidTr="00186286">
        <w:tc>
          <w:tcPr>
            <w:tcW w:w="273" w:type="pct"/>
            <w:tcBorders>
              <w:top w:val="single" w:sz="4" w:space="0" w:color="auto"/>
              <w:left w:val="single" w:sz="4" w:space="0" w:color="auto"/>
              <w:bottom w:val="single" w:sz="4" w:space="0" w:color="auto"/>
              <w:right w:val="single" w:sz="4" w:space="0" w:color="auto"/>
            </w:tcBorders>
          </w:tcPr>
          <w:p w14:paraId="182EE621" w14:textId="77777777" w:rsidR="00BD75E4" w:rsidRPr="00BD75E4"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A3F3F4D" w14:textId="764401DD" w:rsidR="00BD75E4" w:rsidRPr="00BD75E4" w:rsidRDefault="00BD75E4" w:rsidP="00186286">
            <w:pPr>
              <w:snapToGrid w:val="0"/>
              <w:spacing w:after="0"/>
              <w:rPr>
                <w:rFonts w:ascii="Times New Roman" w:hAnsi="Times New Roman"/>
                <w:iCs/>
                <w:sz w:val="24"/>
                <w:szCs w:val="24"/>
                <w:lang w:eastAsia="en-US"/>
              </w:rPr>
            </w:pPr>
            <w:r w:rsidRPr="00BD75E4">
              <w:rPr>
                <w:rFonts w:ascii="Times New Roman" w:hAnsi="Times New Roman"/>
                <w:iCs/>
                <w:sz w:val="24"/>
                <w:szCs w:val="24"/>
                <w:lang w:eastAsia="en-US"/>
              </w:rPr>
              <w:t>первичные средства пожаротушения (в т. ч. все виды огнетушителей).</w:t>
            </w:r>
          </w:p>
        </w:tc>
        <w:tc>
          <w:tcPr>
            <w:tcW w:w="1527" w:type="pct"/>
            <w:tcBorders>
              <w:top w:val="single" w:sz="4" w:space="0" w:color="auto"/>
              <w:left w:val="single" w:sz="4" w:space="0" w:color="auto"/>
              <w:bottom w:val="single" w:sz="4" w:space="0" w:color="auto"/>
              <w:right w:val="single" w:sz="4" w:space="0" w:color="auto"/>
            </w:tcBorders>
          </w:tcPr>
          <w:p w14:paraId="476C5978" w14:textId="77777777" w:rsidR="00BD75E4" w:rsidRPr="00BD75E4" w:rsidRDefault="00BD75E4" w:rsidP="00186286">
            <w:pPr>
              <w:snapToGrid w:val="0"/>
              <w:spacing w:after="0"/>
              <w:rPr>
                <w:rFonts w:ascii="Times New Roman" w:hAnsi="Times New Roman"/>
                <w:iCs/>
                <w:sz w:val="24"/>
                <w:szCs w:val="24"/>
                <w:lang w:eastAsia="en-US"/>
              </w:rPr>
            </w:pPr>
          </w:p>
        </w:tc>
      </w:tr>
      <w:tr w:rsidR="00B21DA0" w:rsidRPr="00FF3161" w14:paraId="4EE77728"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7D12E3C"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21DA0" w:rsidRPr="00BD75E4" w14:paraId="3EBF2313" w14:textId="77777777" w:rsidTr="00186286">
        <w:tc>
          <w:tcPr>
            <w:tcW w:w="273" w:type="pct"/>
            <w:tcBorders>
              <w:top w:val="single" w:sz="4" w:space="0" w:color="auto"/>
              <w:left w:val="single" w:sz="4" w:space="0" w:color="auto"/>
              <w:bottom w:val="single" w:sz="4" w:space="0" w:color="auto"/>
              <w:right w:val="single" w:sz="4" w:space="0" w:color="auto"/>
            </w:tcBorders>
          </w:tcPr>
          <w:p w14:paraId="20D31EB0" w14:textId="77777777" w:rsidR="00B21DA0" w:rsidRPr="00FF3161" w:rsidRDefault="00B21DA0"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E4D01A7" w14:textId="77777777" w:rsidR="00B21DA0" w:rsidRPr="00FF3161" w:rsidRDefault="00B21DA0"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B455AF4" w14:textId="77777777" w:rsidR="00B21DA0" w:rsidRPr="00FF3161" w:rsidRDefault="00B21DA0"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28BD77D8" w14:textId="77777777" w:rsidR="00BD75E4" w:rsidRDefault="00BD75E4" w:rsidP="000E3858">
      <w:pPr>
        <w:tabs>
          <w:tab w:val="left" w:pos="1134"/>
        </w:tabs>
        <w:suppressAutoHyphens/>
        <w:autoSpaceDE w:val="0"/>
        <w:autoSpaceDN w:val="0"/>
        <w:adjustRightInd w:val="0"/>
        <w:spacing w:after="0"/>
        <w:ind w:firstLine="709"/>
        <w:jc w:val="both"/>
        <w:rPr>
          <w:rFonts w:ascii="Times New Roman" w:hAnsi="Times New Roman"/>
          <w:sz w:val="24"/>
          <w:szCs w:val="24"/>
        </w:rPr>
      </w:pPr>
    </w:p>
    <w:p w14:paraId="453BEC10" w14:textId="7E30523F" w:rsidR="00BB2F11" w:rsidRPr="00231D9B" w:rsidRDefault="004E2BF5" w:rsidP="000E3858">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r w:rsidRPr="00231D9B">
        <w:rPr>
          <w:rFonts w:ascii="Times New Roman" w:hAnsi="Times New Roman"/>
          <w:sz w:val="24"/>
          <w:szCs w:val="24"/>
        </w:rPr>
        <w:t xml:space="preserve">Кабинет </w:t>
      </w:r>
      <w:r w:rsidR="00BD75E4">
        <w:rPr>
          <w:rFonts w:ascii="Times New Roman" w:hAnsi="Times New Roman"/>
          <w:sz w:val="24"/>
          <w:szCs w:val="24"/>
        </w:rPr>
        <w:t>«Э</w:t>
      </w:r>
      <w:r w:rsidRPr="00231D9B">
        <w:rPr>
          <w:rFonts w:ascii="Times New Roman" w:hAnsi="Times New Roman"/>
          <w:sz w:val="24"/>
          <w:szCs w:val="24"/>
        </w:rPr>
        <w:t>кологии и охраны окружающей среды</w:t>
      </w:r>
      <w:r w:rsidR="00BD75E4">
        <w:rPr>
          <w:rFonts w:ascii="Times New Roman" w:hAnsi="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BD75E4" w:rsidRPr="00BD75E4" w14:paraId="444A64C4"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0652814A" w14:textId="77777777" w:rsidR="00BD75E4" w:rsidRPr="00FF3161" w:rsidRDefault="00BD75E4"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636A6E9" w14:textId="77777777" w:rsidR="00BD75E4" w:rsidRPr="00FF3161" w:rsidRDefault="00BD75E4"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19AE06DF" w14:textId="77777777" w:rsidR="00BD75E4" w:rsidRPr="00FF3161" w:rsidRDefault="00BD75E4" w:rsidP="00186286">
            <w:pPr>
              <w:snapToGrid w:val="0"/>
              <w:spacing w:after="0"/>
              <w:jc w:val="center"/>
              <w:rPr>
                <w:rFonts w:ascii="Times New Roman" w:hAnsi="Times New Roman"/>
                <w:iCs/>
                <w:sz w:val="24"/>
                <w:szCs w:val="24"/>
                <w:lang w:eastAsia="en-US"/>
              </w:rPr>
            </w:pPr>
            <w:r w:rsidRPr="00FF3161">
              <w:rPr>
                <w:rFonts w:ascii="Times New Roman" w:hAnsi="Times New Roman"/>
                <w:iCs/>
                <w:sz w:val="24"/>
                <w:szCs w:val="24"/>
                <w:lang w:eastAsia="en-US"/>
              </w:rPr>
              <w:t>Техническое описание</w:t>
            </w:r>
          </w:p>
        </w:tc>
      </w:tr>
      <w:tr w:rsidR="00BD75E4" w:rsidRPr="00FF3161" w14:paraId="6203E897"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5087F2D" w14:textId="77777777" w:rsidR="00BD75E4" w:rsidRPr="00FF3161" w:rsidRDefault="00BD75E4"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val="en-US" w:eastAsia="en-US"/>
              </w:rPr>
              <w:t>I</w:t>
            </w:r>
            <w:r w:rsidRPr="00FF3161">
              <w:rPr>
                <w:rFonts w:ascii="Times New Roman" w:hAnsi="Times New Roman"/>
                <w:b/>
                <w:bCs/>
                <w:iCs/>
                <w:sz w:val="24"/>
                <w:szCs w:val="24"/>
                <w:lang w:eastAsia="en-US"/>
              </w:rPr>
              <w:t xml:space="preserve"> Специализированная мебель и системы хранения</w:t>
            </w:r>
          </w:p>
        </w:tc>
      </w:tr>
      <w:tr w:rsidR="00BD75E4" w:rsidRPr="00FF3161" w14:paraId="2F767F2D"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4AFEE3D0" w14:textId="77777777" w:rsidR="00BD75E4" w:rsidRPr="00FF3161" w:rsidRDefault="00BD75E4" w:rsidP="00186286">
            <w:pPr>
              <w:snapToGrid w:val="0"/>
              <w:spacing w:after="0"/>
              <w:rPr>
                <w:rFonts w:ascii="Times New Roman" w:hAnsi="Times New Roman"/>
                <w:b/>
                <w:bCs/>
                <w:iCs/>
                <w:sz w:val="24"/>
                <w:szCs w:val="24"/>
                <w:lang w:eastAsia="en-US"/>
              </w:rPr>
            </w:pPr>
            <w:r w:rsidRPr="00FF3161">
              <w:rPr>
                <w:rFonts w:ascii="Times New Roman" w:hAnsi="Times New Roman"/>
                <w:b/>
                <w:bCs/>
                <w:iCs/>
                <w:sz w:val="24"/>
                <w:szCs w:val="24"/>
                <w:lang w:eastAsia="en-US"/>
              </w:rPr>
              <w:t>Основное оборудование</w:t>
            </w:r>
          </w:p>
        </w:tc>
      </w:tr>
      <w:tr w:rsidR="00BD75E4" w:rsidRPr="00BD75E4" w14:paraId="69C2302E" w14:textId="77777777" w:rsidTr="00186286">
        <w:tc>
          <w:tcPr>
            <w:tcW w:w="273" w:type="pct"/>
            <w:tcBorders>
              <w:top w:val="single" w:sz="4" w:space="0" w:color="auto"/>
              <w:left w:val="single" w:sz="4" w:space="0" w:color="auto"/>
              <w:bottom w:val="single" w:sz="4" w:space="0" w:color="auto"/>
              <w:right w:val="single" w:sz="4" w:space="0" w:color="auto"/>
            </w:tcBorders>
          </w:tcPr>
          <w:p w14:paraId="6FF9A84D"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57BA92B3" w14:textId="77777777"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2B9AB944"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BD75E4" w14:paraId="0F8EA58A" w14:textId="77777777" w:rsidTr="00186286">
        <w:tc>
          <w:tcPr>
            <w:tcW w:w="273" w:type="pct"/>
            <w:tcBorders>
              <w:top w:val="single" w:sz="4" w:space="0" w:color="auto"/>
              <w:left w:val="single" w:sz="4" w:space="0" w:color="auto"/>
              <w:bottom w:val="single" w:sz="4" w:space="0" w:color="auto"/>
              <w:right w:val="single" w:sz="4" w:space="0" w:color="auto"/>
            </w:tcBorders>
          </w:tcPr>
          <w:p w14:paraId="59BF43AE"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994446D" w14:textId="77777777"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hAnsi="Times New Roman"/>
                <w:bCs/>
                <w:sz w:val="24"/>
                <w:szCs w:val="24"/>
                <w:lang w:eastAsia="en-US"/>
              </w:rPr>
              <w:t>к</w:t>
            </w:r>
            <w:r w:rsidRPr="00BD75E4">
              <w:rPr>
                <w:rFonts w:ascii="Times New Roman" w:hAnsi="Times New Roman"/>
                <w:sz w:val="24"/>
                <w:szCs w:val="24"/>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6811D7BF"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BD75E4" w14:paraId="40C0FE4A" w14:textId="77777777" w:rsidTr="00186286">
        <w:tc>
          <w:tcPr>
            <w:tcW w:w="273" w:type="pct"/>
            <w:tcBorders>
              <w:top w:val="single" w:sz="4" w:space="0" w:color="auto"/>
              <w:left w:val="single" w:sz="4" w:space="0" w:color="auto"/>
              <w:bottom w:val="single" w:sz="4" w:space="0" w:color="auto"/>
              <w:right w:val="single" w:sz="4" w:space="0" w:color="auto"/>
            </w:tcBorders>
          </w:tcPr>
          <w:p w14:paraId="6E7148DE"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0B054D29" w14:textId="77777777"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656DCF92"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FF3161" w14:paraId="530A0597"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6E82616"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D75E4" w:rsidRPr="00BD75E4" w14:paraId="6C96750B" w14:textId="77777777" w:rsidTr="00186286">
        <w:tc>
          <w:tcPr>
            <w:tcW w:w="273" w:type="pct"/>
            <w:tcBorders>
              <w:top w:val="single" w:sz="4" w:space="0" w:color="auto"/>
              <w:left w:val="single" w:sz="4" w:space="0" w:color="auto"/>
              <w:bottom w:val="single" w:sz="4" w:space="0" w:color="auto"/>
              <w:right w:val="single" w:sz="4" w:space="0" w:color="auto"/>
            </w:tcBorders>
          </w:tcPr>
          <w:p w14:paraId="42854567"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DC44834" w14:textId="77777777" w:rsidR="00BD75E4" w:rsidRPr="00FF3161" w:rsidRDefault="00BD75E4"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3E12A6D1" w14:textId="77777777" w:rsidR="00BD75E4" w:rsidRPr="00FF3161" w:rsidRDefault="00BD75E4"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D75E4" w:rsidRPr="00FF3161" w14:paraId="39C7CCBA"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3150E05"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 xml:space="preserve">II </w:t>
            </w:r>
            <w:r w:rsidRPr="00FF3161">
              <w:rPr>
                <w:rFonts w:ascii="Times New Roman" w:hAnsi="Times New Roman"/>
                <w:b/>
                <w:bCs/>
                <w:iCs/>
                <w:sz w:val="24"/>
                <w:szCs w:val="24"/>
                <w:lang w:eastAsia="en-US"/>
              </w:rPr>
              <w:t>Технические средства</w:t>
            </w:r>
          </w:p>
        </w:tc>
      </w:tr>
      <w:tr w:rsidR="00BD75E4" w:rsidRPr="00FF3161" w14:paraId="195CFD5C"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4105DF86"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D75E4" w:rsidRPr="00BD75E4" w14:paraId="3CC6EB95" w14:textId="77777777" w:rsidTr="00186286">
        <w:tc>
          <w:tcPr>
            <w:tcW w:w="273" w:type="pct"/>
            <w:tcBorders>
              <w:top w:val="single" w:sz="4" w:space="0" w:color="auto"/>
              <w:left w:val="single" w:sz="4" w:space="0" w:color="auto"/>
              <w:bottom w:val="single" w:sz="4" w:space="0" w:color="auto"/>
              <w:right w:val="single" w:sz="4" w:space="0" w:color="auto"/>
            </w:tcBorders>
          </w:tcPr>
          <w:p w14:paraId="1F70788F"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38CDBA06" w14:textId="77777777"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47665B3C"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BD75E4" w14:paraId="68D9B520" w14:textId="77777777" w:rsidTr="00186286">
        <w:tc>
          <w:tcPr>
            <w:tcW w:w="273" w:type="pct"/>
            <w:tcBorders>
              <w:top w:val="single" w:sz="4" w:space="0" w:color="auto"/>
              <w:left w:val="single" w:sz="4" w:space="0" w:color="auto"/>
              <w:bottom w:val="single" w:sz="4" w:space="0" w:color="auto"/>
              <w:right w:val="single" w:sz="4" w:space="0" w:color="auto"/>
            </w:tcBorders>
          </w:tcPr>
          <w:p w14:paraId="3648845A"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170A46A4" w14:textId="77777777"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0044C22C"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FF3161" w14:paraId="28AC96BF"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3066DBD"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iCs/>
                <w:sz w:val="24"/>
                <w:szCs w:val="24"/>
                <w:lang w:eastAsia="en-US"/>
              </w:rPr>
              <w:t>Дополнительное оборудование</w:t>
            </w:r>
          </w:p>
        </w:tc>
      </w:tr>
      <w:tr w:rsidR="00BD75E4" w:rsidRPr="00BD75E4" w14:paraId="5F3C20C3" w14:textId="77777777" w:rsidTr="00186286">
        <w:tc>
          <w:tcPr>
            <w:tcW w:w="273" w:type="pct"/>
            <w:tcBorders>
              <w:top w:val="single" w:sz="4" w:space="0" w:color="auto"/>
              <w:left w:val="single" w:sz="4" w:space="0" w:color="auto"/>
              <w:bottom w:val="single" w:sz="4" w:space="0" w:color="auto"/>
              <w:right w:val="single" w:sz="4" w:space="0" w:color="auto"/>
            </w:tcBorders>
          </w:tcPr>
          <w:p w14:paraId="001FE1E1"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229199A" w14:textId="77777777" w:rsidR="00BD75E4" w:rsidRPr="00FF3161" w:rsidRDefault="00BD75E4"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5DC810DF"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BD75E4" w:rsidRPr="00FF3161" w14:paraId="45C7A2A7"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0C1CC4E"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val="en-US" w:eastAsia="en-US"/>
              </w:rPr>
              <w:t>III</w:t>
            </w:r>
            <w:r w:rsidRPr="00FF3161">
              <w:rPr>
                <w:rFonts w:ascii="Times New Roman" w:hAnsi="Times New Roman"/>
                <w:b/>
                <w:bCs/>
                <w:iCs/>
                <w:sz w:val="24"/>
                <w:szCs w:val="24"/>
                <w:lang w:eastAsia="en-US"/>
              </w:rPr>
              <w:t xml:space="preserve"> Демонстрационные учебно-наглядные пособия</w:t>
            </w:r>
          </w:p>
        </w:tc>
      </w:tr>
      <w:tr w:rsidR="00BD75E4" w:rsidRPr="00FF3161" w14:paraId="22EACE59"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6B7C41A"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Основное оборудование</w:t>
            </w:r>
          </w:p>
        </w:tc>
      </w:tr>
      <w:tr w:rsidR="00BD75E4" w:rsidRPr="00BD75E4" w14:paraId="4BE88B61" w14:textId="77777777" w:rsidTr="00186286">
        <w:tc>
          <w:tcPr>
            <w:tcW w:w="273" w:type="pct"/>
            <w:tcBorders>
              <w:top w:val="single" w:sz="4" w:space="0" w:color="auto"/>
              <w:left w:val="single" w:sz="4" w:space="0" w:color="auto"/>
              <w:bottom w:val="single" w:sz="4" w:space="0" w:color="auto"/>
              <w:right w:val="single" w:sz="4" w:space="0" w:color="auto"/>
            </w:tcBorders>
          </w:tcPr>
          <w:p w14:paraId="24FAE8F3"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14:paraId="48C78A18" w14:textId="283B4B99" w:rsidR="00BD75E4" w:rsidRPr="00FF3161" w:rsidRDefault="00BD75E4" w:rsidP="00186286">
            <w:pPr>
              <w:snapToGrid w:val="0"/>
              <w:spacing w:after="0"/>
              <w:rPr>
                <w:rFonts w:ascii="Times New Roman" w:hAnsi="Times New Roman"/>
                <w:iCs/>
                <w:sz w:val="24"/>
                <w:szCs w:val="24"/>
                <w:lang w:eastAsia="en-US"/>
              </w:rPr>
            </w:pPr>
            <w:r w:rsidRPr="00BD75E4">
              <w:rPr>
                <w:rFonts w:ascii="Times New Roman" w:hAnsi="Times New Roman"/>
                <w:sz w:val="24"/>
                <w:szCs w:val="24"/>
              </w:rPr>
              <w:t>комплект учебно-наглядных пособий</w:t>
            </w:r>
          </w:p>
        </w:tc>
        <w:tc>
          <w:tcPr>
            <w:tcW w:w="1527" w:type="pct"/>
            <w:tcBorders>
              <w:top w:val="single" w:sz="4" w:space="0" w:color="auto"/>
              <w:left w:val="single" w:sz="4" w:space="0" w:color="auto"/>
              <w:bottom w:val="single" w:sz="4" w:space="0" w:color="auto"/>
              <w:right w:val="single" w:sz="4" w:space="0" w:color="auto"/>
            </w:tcBorders>
          </w:tcPr>
          <w:p w14:paraId="2A099010" w14:textId="77777777" w:rsidR="00BD75E4" w:rsidRPr="00FF3161" w:rsidRDefault="00BD75E4" w:rsidP="00186286">
            <w:pPr>
              <w:snapToGrid w:val="0"/>
              <w:spacing w:after="0"/>
              <w:rPr>
                <w:rFonts w:ascii="Times New Roman" w:hAnsi="Times New Roman"/>
                <w:iCs/>
                <w:sz w:val="24"/>
                <w:szCs w:val="24"/>
                <w:lang w:eastAsia="en-US"/>
              </w:rPr>
            </w:pPr>
          </w:p>
        </w:tc>
      </w:tr>
      <w:tr w:rsidR="00BD75E4" w:rsidRPr="00FF3161" w14:paraId="5484D3EE"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57AD688"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b/>
                <w:bCs/>
                <w:iCs/>
                <w:sz w:val="24"/>
                <w:szCs w:val="24"/>
                <w:lang w:eastAsia="en-US"/>
              </w:rPr>
              <w:t>Дополнительное оборудование</w:t>
            </w:r>
          </w:p>
        </w:tc>
      </w:tr>
      <w:tr w:rsidR="00BD75E4" w:rsidRPr="00BD75E4" w14:paraId="6BA92E5F" w14:textId="77777777" w:rsidTr="00186286">
        <w:tc>
          <w:tcPr>
            <w:tcW w:w="273" w:type="pct"/>
            <w:tcBorders>
              <w:top w:val="single" w:sz="4" w:space="0" w:color="auto"/>
              <w:left w:val="single" w:sz="4" w:space="0" w:color="auto"/>
              <w:bottom w:val="single" w:sz="4" w:space="0" w:color="auto"/>
              <w:right w:val="single" w:sz="4" w:space="0" w:color="auto"/>
            </w:tcBorders>
          </w:tcPr>
          <w:p w14:paraId="06C337F7" w14:textId="77777777" w:rsidR="00BD75E4" w:rsidRPr="00FF3161" w:rsidRDefault="00BD75E4" w:rsidP="00186286">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A46C4CB" w14:textId="77777777" w:rsidR="00BD75E4" w:rsidRPr="00FF3161" w:rsidRDefault="00BD75E4" w:rsidP="00186286">
            <w:pPr>
              <w:snapToGrid w:val="0"/>
              <w:spacing w:after="0"/>
              <w:rPr>
                <w:rFonts w:ascii="Times New Roman" w:hAnsi="Times New Roman"/>
                <w:i/>
                <w:sz w:val="24"/>
                <w:szCs w:val="24"/>
                <w:lang w:eastAsia="en-US"/>
              </w:rPr>
            </w:pPr>
            <w:r w:rsidRPr="00FF3161">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57F84CDA" w14:textId="77777777" w:rsidR="00BD75E4" w:rsidRPr="00FF3161" w:rsidRDefault="00BD75E4" w:rsidP="00186286">
            <w:pPr>
              <w:snapToGrid w:val="0"/>
              <w:spacing w:after="0"/>
              <w:rPr>
                <w:rFonts w:ascii="Times New Roman" w:hAnsi="Times New Roman"/>
                <w:iCs/>
                <w:sz w:val="24"/>
                <w:szCs w:val="24"/>
                <w:lang w:eastAsia="en-US"/>
              </w:rPr>
            </w:pPr>
            <w:r w:rsidRPr="00FF3161">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3D7B93B4" w14:textId="77777777" w:rsidR="000E3858" w:rsidRDefault="000E3858" w:rsidP="000E3858">
      <w:pPr>
        <w:tabs>
          <w:tab w:val="left" w:pos="1134"/>
        </w:tabs>
        <w:suppressAutoHyphens/>
        <w:autoSpaceDE w:val="0"/>
        <w:autoSpaceDN w:val="0"/>
        <w:adjustRightInd w:val="0"/>
        <w:spacing w:after="0"/>
        <w:ind w:firstLine="709"/>
        <w:jc w:val="both"/>
        <w:rPr>
          <w:rFonts w:ascii="Times New Roman" w:hAnsi="Times New Roman"/>
          <w:bCs/>
          <w:sz w:val="24"/>
          <w:szCs w:val="24"/>
        </w:rPr>
      </w:pPr>
    </w:p>
    <w:p w14:paraId="69C320F3" w14:textId="77777777" w:rsidR="00CF44E7" w:rsidRDefault="00EA6167" w:rsidP="000E3858">
      <w:pPr>
        <w:tabs>
          <w:tab w:val="left" w:pos="1134"/>
        </w:tabs>
        <w:suppressAutoHyphens/>
        <w:autoSpaceDE w:val="0"/>
        <w:autoSpaceDN w:val="0"/>
        <w:adjustRightInd w:val="0"/>
        <w:spacing w:after="0"/>
        <w:ind w:firstLine="709"/>
        <w:jc w:val="both"/>
        <w:rPr>
          <w:rFonts w:ascii="Times New Roman" w:hAnsi="Times New Roman"/>
          <w:bCs/>
          <w:sz w:val="24"/>
          <w:szCs w:val="24"/>
        </w:rPr>
      </w:pPr>
      <w:r w:rsidRPr="00231D9B">
        <w:rPr>
          <w:rFonts w:ascii="Times New Roman" w:hAnsi="Times New Roman"/>
          <w:bCs/>
          <w:sz w:val="24"/>
          <w:szCs w:val="24"/>
        </w:rPr>
        <w:t>Кабинет «Правового обеспечения профессиональной 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CF44E7" w14:paraId="2B6A1074" w14:textId="77777777" w:rsidTr="00CF44E7">
        <w:tc>
          <w:tcPr>
            <w:tcW w:w="273" w:type="pct"/>
            <w:tcBorders>
              <w:top w:val="single" w:sz="4" w:space="0" w:color="auto"/>
              <w:left w:val="single" w:sz="4" w:space="0" w:color="auto"/>
              <w:bottom w:val="single" w:sz="4" w:space="0" w:color="auto"/>
              <w:right w:val="single" w:sz="4" w:space="0" w:color="auto"/>
            </w:tcBorders>
            <w:vAlign w:val="center"/>
            <w:hideMark/>
          </w:tcPr>
          <w:p w14:paraId="62F5746A" w14:textId="77777777" w:rsidR="00CF44E7" w:rsidRDefault="00CF44E7">
            <w:pPr>
              <w:snapToGrid w:val="0"/>
              <w:spacing w:after="0"/>
              <w:jc w:val="center"/>
              <w:rPr>
                <w:rFonts w:ascii="Times New Roman" w:hAnsi="Times New Roman"/>
                <w:iCs/>
                <w:sz w:val="24"/>
                <w:szCs w:val="24"/>
                <w:lang w:eastAsia="en-US"/>
              </w:rPr>
            </w:pPr>
            <w:r>
              <w:rPr>
                <w:rFonts w:ascii="Times New Roman" w:hAnsi="Times New Roman"/>
                <w:iCs/>
                <w:sz w:val="24"/>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D7FFF70" w14:textId="77777777" w:rsidR="00CF44E7" w:rsidRDefault="00CF44E7">
            <w:pPr>
              <w:snapToGrid w:val="0"/>
              <w:spacing w:after="0"/>
              <w:jc w:val="center"/>
              <w:rPr>
                <w:rFonts w:ascii="Times New Roman" w:hAnsi="Times New Roman"/>
                <w:iCs/>
                <w:sz w:val="24"/>
                <w:szCs w:val="24"/>
                <w:lang w:eastAsia="en-US"/>
              </w:rPr>
            </w:pPr>
            <w:r>
              <w:rPr>
                <w:rFonts w:ascii="Times New Roman" w:hAnsi="Times New Roman"/>
                <w:iCs/>
                <w:sz w:val="24"/>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2777256" w14:textId="77777777" w:rsidR="00CF44E7" w:rsidRDefault="00CF44E7">
            <w:pPr>
              <w:snapToGrid w:val="0"/>
              <w:spacing w:after="0"/>
              <w:jc w:val="center"/>
              <w:rPr>
                <w:rFonts w:ascii="Times New Roman" w:hAnsi="Times New Roman"/>
                <w:iCs/>
                <w:sz w:val="24"/>
                <w:szCs w:val="24"/>
                <w:lang w:eastAsia="en-US"/>
              </w:rPr>
            </w:pPr>
            <w:r>
              <w:rPr>
                <w:rFonts w:ascii="Times New Roman" w:hAnsi="Times New Roman"/>
                <w:iCs/>
                <w:sz w:val="24"/>
                <w:szCs w:val="24"/>
                <w:lang w:eastAsia="en-US"/>
              </w:rPr>
              <w:t>Техническое описание</w:t>
            </w:r>
          </w:p>
        </w:tc>
      </w:tr>
      <w:tr w:rsidR="00CF44E7" w14:paraId="45A1D262" w14:textId="77777777" w:rsidTr="00CF44E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1F06095C" w14:textId="77777777" w:rsidR="00CF44E7" w:rsidRDefault="00CF44E7">
            <w:pPr>
              <w:snapToGrid w:val="0"/>
              <w:spacing w:after="0"/>
              <w:rPr>
                <w:rFonts w:ascii="Times New Roman" w:hAnsi="Times New Roman"/>
                <w:b/>
                <w:bCs/>
                <w:iCs/>
                <w:sz w:val="24"/>
                <w:szCs w:val="24"/>
                <w:lang w:eastAsia="en-US"/>
              </w:rPr>
            </w:pPr>
            <w:r>
              <w:rPr>
                <w:rFonts w:ascii="Times New Roman" w:hAnsi="Times New Roman"/>
                <w:b/>
                <w:bCs/>
                <w:iCs/>
                <w:sz w:val="24"/>
                <w:szCs w:val="24"/>
                <w:lang w:val="en-US" w:eastAsia="en-US"/>
              </w:rPr>
              <w:t>I</w:t>
            </w:r>
            <w:r>
              <w:rPr>
                <w:rFonts w:ascii="Times New Roman" w:hAnsi="Times New Roman"/>
                <w:b/>
                <w:bCs/>
                <w:iCs/>
                <w:sz w:val="24"/>
                <w:szCs w:val="24"/>
                <w:lang w:eastAsia="en-US"/>
              </w:rPr>
              <w:t xml:space="preserve"> Специализированная мебель и системы хранения</w:t>
            </w:r>
          </w:p>
        </w:tc>
      </w:tr>
      <w:tr w:rsidR="00CF44E7" w14:paraId="5B199868" w14:textId="77777777" w:rsidTr="00CF44E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6C10C9C6" w14:textId="77777777" w:rsidR="00CF44E7" w:rsidRDefault="00CF44E7">
            <w:pPr>
              <w:snapToGrid w:val="0"/>
              <w:spacing w:after="0"/>
              <w:rPr>
                <w:rFonts w:ascii="Times New Roman" w:hAnsi="Times New Roman"/>
                <w:b/>
                <w:bCs/>
                <w:iCs/>
                <w:sz w:val="24"/>
                <w:szCs w:val="24"/>
                <w:lang w:eastAsia="en-US"/>
              </w:rPr>
            </w:pPr>
            <w:r>
              <w:rPr>
                <w:rFonts w:ascii="Times New Roman" w:hAnsi="Times New Roman"/>
                <w:b/>
                <w:bCs/>
                <w:iCs/>
                <w:sz w:val="24"/>
                <w:szCs w:val="24"/>
                <w:lang w:eastAsia="en-US"/>
              </w:rPr>
              <w:t>Основное оборудование</w:t>
            </w:r>
          </w:p>
        </w:tc>
      </w:tr>
      <w:tr w:rsidR="00CF44E7" w14:paraId="33C949E4" w14:textId="77777777" w:rsidTr="00CF44E7">
        <w:tc>
          <w:tcPr>
            <w:tcW w:w="273" w:type="pct"/>
            <w:tcBorders>
              <w:top w:val="single" w:sz="4" w:space="0" w:color="auto"/>
              <w:left w:val="single" w:sz="4" w:space="0" w:color="auto"/>
              <w:bottom w:val="single" w:sz="4" w:space="0" w:color="auto"/>
              <w:right w:val="single" w:sz="4" w:space="0" w:color="auto"/>
            </w:tcBorders>
          </w:tcPr>
          <w:p w14:paraId="7FF8A1C6"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0631A86" w14:textId="77777777" w:rsidR="00CF44E7" w:rsidRDefault="00CF44E7">
            <w:pPr>
              <w:snapToGrid w:val="0"/>
              <w:spacing w:after="0"/>
              <w:rPr>
                <w:rFonts w:ascii="Times New Roman" w:hAnsi="Times New Roman"/>
                <w:iCs/>
                <w:sz w:val="24"/>
                <w:szCs w:val="24"/>
                <w:lang w:eastAsia="en-US"/>
              </w:rPr>
            </w:pPr>
            <w:r>
              <w:rPr>
                <w:rFonts w:ascii="Times New Roman" w:eastAsia="Calibri" w:hAnsi="Times New Roman"/>
                <w:bCs/>
                <w:sz w:val="24"/>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74FD483D" w14:textId="77777777" w:rsidR="00CF44E7" w:rsidRDefault="00CF44E7">
            <w:pPr>
              <w:snapToGrid w:val="0"/>
              <w:spacing w:after="0"/>
              <w:rPr>
                <w:rFonts w:ascii="Times New Roman" w:hAnsi="Times New Roman"/>
                <w:iCs/>
                <w:sz w:val="24"/>
                <w:szCs w:val="24"/>
                <w:lang w:eastAsia="en-US"/>
              </w:rPr>
            </w:pPr>
          </w:p>
        </w:tc>
      </w:tr>
      <w:tr w:rsidR="00CF44E7" w14:paraId="76057560" w14:textId="77777777" w:rsidTr="00CF44E7">
        <w:tc>
          <w:tcPr>
            <w:tcW w:w="273" w:type="pct"/>
            <w:tcBorders>
              <w:top w:val="single" w:sz="4" w:space="0" w:color="auto"/>
              <w:left w:val="single" w:sz="4" w:space="0" w:color="auto"/>
              <w:bottom w:val="single" w:sz="4" w:space="0" w:color="auto"/>
              <w:right w:val="single" w:sz="4" w:space="0" w:color="auto"/>
            </w:tcBorders>
          </w:tcPr>
          <w:p w14:paraId="4C24901C"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1B96BAC" w14:textId="77777777" w:rsidR="00CF44E7" w:rsidRDefault="00CF44E7">
            <w:pPr>
              <w:snapToGrid w:val="0"/>
              <w:spacing w:after="0"/>
              <w:rPr>
                <w:rFonts w:ascii="Times New Roman" w:hAnsi="Times New Roman"/>
                <w:iCs/>
                <w:sz w:val="24"/>
                <w:szCs w:val="24"/>
                <w:lang w:eastAsia="en-US"/>
              </w:rPr>
            </w:pPr>
            <w:r>
              <w:rPr>
                <w:rFonts w:ascii="Times New Roman" w:hAnsi="Times New Roman"/>
                <w:bCs/>
                <w:sz w:val="24"/>
                <w:szCs w:val="24"/>
                <w:lang w:eastAsia="en-US"/>
              </w:rPr>
              <w:t>к</w:t>
            </w:r>
            <w:r>
              <w:rPr>
                <w:rFonts w:ascii="Times New Roman" w:hAnsi="Times New Roman"/>
                <w:sz w:val="24"/>
                <w:szCs w:val="24"/>
                <w:lang w:eastAsia="en-US"/>
              </w:rPr>
              <w:t>омплект учебной мебели</w:t>
            </w:r>
          </w:p>
        </w:tc>
        <w:tc>
          <w:tcPr>
            <w:tcW w:w="1527" w:type="pct"/>
            <w:tcBorders>
              <w:top w:val="single" w:sz="4" w:space="0" w:color="auto"/>
              <w:left w:val="single" w:sz="4" w:space="0" w:color="auto"/>
              <w:bottom w:val="single" w:sz="4" w:space="0" w:color="auto"/>
              <w:right w:val="single" w:sz="4" w:space="0" w:color="auto"/>
            </w:tcBorders>
          </w:tcPr>
          <w:p w14:paraId="316475BC" w14:textId="77777777" w:rsidR="00CF44E7" w:rsidRDefault="00CF44E7">
            <w:pPr>
              <w:snapToGrid w:val="0"/>
              <w:spacing w:after="0"/>
              <w:rPr>
                <w:rFonts w:ascii="Times New Roman" w:hAnsi="Times New Roman"/>
                <w:iCs/>
                <w:sz w:val="24"/>
                <w:szCs w:val="24"/>
                <w:lang w:eastAsia="en-US"/>
              </w:rPr>
            </w:pPr>
          </w:p>
        </w:tc>
      </w:tr>
      <w:tr w:rsidR="00CF44E7" w14:paraId="3D75BEB6" w14:textId="77777777" w:rsidTr="00CF44E7">
        <w:tc>
          <w:tcPr>
            <w:tcW w:w="273" w:type="pct"/>
            <w:tcBorders>
              <w:top w:val="single" w:sz="4" w:space="0" w:color="auto"/>
              <w:left w:val="single" w:sz="4" w:space="0" w:color="auto"/>
              <w:bottom w:val="single" w:sz="4" w:space="0" w:color="auto"/>
              <w:right w:val="single" w:sz="4" w:space="0" w:color="auto"/>
            </w:tcBorders>
          </w:tcPr>
          <w:p w14:paraId="4A74DA09"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FDD7657" w14:textId="77777777" w:rsidR="00CF44E7" w:rsidRDefault="00CF44E7">
            <w:pPr>
              <w:snapToGrid w:val="0"/>
              <w:spacing w:after="0"/>
              <w:rPr>
                <w:rFonts w:ascii="Times New Roman" w:hAnsi="Times New Roman"/>
                <w:iCs/>
                <w:sz w:val="24"/>
                <w:szCs w:val="24"/>
                <w:lang w:eastAsia="en-US"/>
              </w:rPr>
            </w:pPr>
            <w:r>
              <w:rPr>
                <w:rFonts w:ascii="Times New Roman" w:hAnsi="Times New Roman"/>
                <w:sz w:val="24"/>
                <w:szCs w:val="24"/>
                <w:lang w:eastAsia="en-US"/>
              </w:rPr>
              <w:t>классная доска</w:t>
            </w:r>
          </w:p>
        </w:tc>
        <w:tc>
          <w:tcPr>
            <w:tcW w:w="1527" w:type="pct"/>
            <w:tcBorders>
              <w:top w:val="single" w:sz="4" w:space="0" w:color="auto"/>
              <w:left w:val="single" w:sz="4" w:space="0" w:color="auto"/>
              <w:bottom w:val="single" w:sz="4" w:space="0" w:color="auto"/>
              <w:right w:val="single" w:sz="4" w:space="0" w:color="auto"/>
            </w:tcBorders>
          </w:tcPr>
          <w:p w14:paraId="6E11D719" w14:textId="77777777" w:rsidR="00CF44E7" w:rsidRDefault="00CF44E7">
            <w:pPr>
              <w:snapToGrid w:val="0"/>
              <w:spacing w:after="0"/>
              <w:rPr>
                <w:rFonts w:ascii="Times New Roman" w:hAnsi="Times New Roman"/>
                <w:iCs/>
                <w:sz w:val="24"/>
                <w:szCs w:val="24"/>
                <w:lang w:eastAsia="en-US"/>
              </w:rPr>
            </w:pPr>
          </w:p>
        </w:tc>
      </w:tr>
      <w:tr w:rsidR="00CF44E7" w14:paraId="5DC67D4C"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692223DB"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eastAsia="en-US"/>
              </w:rPr>
              <w:t>Дополнительное оборудование</w:t>
            </w:r>
          </w:p>
        </w:tc>
      </w:tr>
      <w:tr w:rsidR="00CF44E7" w14:paraId="5C2FB384" w14:textId="77777777" w:rsidTr="00CF44E7">
        <w:tc>
          <w:tcPr>
            <w:tcW w:w="273" w:type="pct"/>
            <w:tcBorders>
              <w:top w:val="single" w:sz="4" w:space="0" w:color="auto"/>
              <w:left w:val="single" w:sz="4" w:space="0" w:color="auto"/>
              <w:bottom w:val="single" w:sz="4" w:space="0" w:color="auto"/>
              <w:right w:val="single" w:sz="4" w:space="0" w:color="auto"/>
            </w:tcBorders>
          </w:tcPr>
          <w:p w14:paraId="22C1A64D"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159BB4" w14:textId="77777777" w:rsidR="00CF44E7" w:rsidRDefault="00CF44E7">
            <w:pPr>
              <w:snapToGrid w:val="0"/>
              <w:spacing w:after="0"/>
              <w:rPr>
                <w:rFonts w:ascii="Times New Roman" w:hAnsi="Times New Roman"/>
                <w:i/>
                <w:sz w:val="24"/>
                <w:szCs w:val="24"/>
                <w:lang w:eastAsia="en-US"/>
              </w:rPr>
            </w:pPr>
            <w:r>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2A035063" w14:textId="77777777" w:rsidR="00CF44E7" w:rsidRDefault="00CF44E7">
            <w:pPr>
              <w:snapToGrid w:val="0"/>
              <w:spacing w:after="0"/>
              <w:rPr>
                <w:rFonts w:ascii="Times New Roman" w:hAnsi="Times New Roman"/>
                <w:i/>
                <w:sz w:val="24"/>
                <w:szCs w:val="24"/>
                <w:lang w:eastAsia="en-US"/>
              </w:rPr>
            </w:pPr>
            <w:r>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CF44E7" w14:paraId="7383658B"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2D06A8B8"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val="en-US" w:eastAsia="en-US"/>
              </w:rPr>
              <w:t xml:space="preserve">II </w:t>
            </w:r>
            <w:r>
              <w:rPr>
                <w:rFonts w:ascii="Times New Roman" w:hAnsi="Times New Roman"/>
                <w:b/>
                <w:bCs/>
                <w:iCs/>
                <w:sz w:val="24"/>
                <w:szCs w:val="24"/>
                <w:lang w:eastAsia="en-US"/>
              </w:rPr>
              <w:t>Технические средства</w:t>
            </w:r>
          </w:p>
        </w:tc>
      </w:tr>
      <w:tr w:rsidR="00CF44E7" w14:paraId="0B31CF5E"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12DB895F"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eastAsia="en-US"/>
              </w:rPr>
              <w:t>Основное оборудование</w:t>
            </w:r>
          </w:p>
        </w:tc>
      </w:tr>
      <w:tr w:rsidR="00CF44E7" w14:paraId="3702FE23" w14:textId="77777777" w:rsidTr="00CF44E7">
        <w:tc>
          <w:tcPr>
            <w:tcW w:w="273" w:type="pct"/>
            <w:tcBorders>
              <w:top w:val="single" w:sz="4" w:space="0" w:color="auto"/>
              <w:left w:val="single" w:sz="4" w:space="0" w:color="auto"/>
              <w:bottom w:val="single" w:sz="4" w:space="0" w:color="auto"/>
              <w:right w:val="single" w:sz="4" w:space="0" w:color="auto"/>
            </w:tcBorders>
          </w:tcPr>
          <w:p w14:paraId="10ECF210"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D0F0A08" w14:textId="51756E2C" w:rsidR="00CF44E7" w:rsidRDefault="00CF44E7">
            <w:pPr>
              <w:snapToGrid w:val="0"/>
              <w:spacing w:after="0"/>
              <w:rPr>
                <w:rFonts w:ascii="Times New Roman" w:hAnsi="Times New Roman"/>
                <w:iCs/>
                <w:sz w:val="24"/>
                <w:szCs w:val="24"/>
                <w:lang w:eastAsia="en-US"/>
              </w:rPr>
            </w:pPr>
            <w:r>
              <w:rPr>
                <w:rFonts w:ascii="Times New Roman" w:hAnsi="Times New Roman"/>
                <w:sz w:val="24"/>
                <w:szCs w:val="24"/>
                <w:lang w:eastAsia="en-US"/>
              </w:rPr>
              <w:t>персональный компьютер</w:t>
            </w:r>
          </w:p>
        </w:tc>
        <w:tc>
          <w:tcPr>
            <w:tcW w:w="1527" w:type="pct"/>
            <w:tcBorders>
              <w:top w:val="single" w:sz="4" w:space="0" w:color="auto"/>
              <w:left w:val="single" w:sz="4" w:space="0" w:color="auto"/>
              <w:bottom w:val="single" w:sz="4" w:space="0" w:color="auto"/>
              <w:right w:val="single" w:sz="4" w:space="0" w:color="auto"/>
            </w:tcBorders>
          </w:tcPr>
          <w:p w14:paraId="7500B3EA" w14:textId="77777777" w:rsidR="00CF44E7" w:rsidRDefault="00CF44E7">
            <w:pPr>
              <w:snapToGrid w:val="0"/>
              <w:spacing w:after="0"/>
              <w:rPr>
                <w:rFonts w:ascii="Times New Roman" w:hAnsi="Times New Roman"/>
                <w:iCs/>
                <w:sz w:val="24"/>
                <w:szCs w:val="24"/>
                <w:lang w:eastAsia="en-US"/>
              </w:rPr>
            </w:pPr>
          </w:p>
        </w:tc>
      </w:tr>
      <w:tr w:rsidR="00CF44E7" w14:paraId="7B005893" w14:textId="77777777" w:rsidTr="00CF44E7">
        <w:tc>
          <w:tcPr>
            <w:tcW w:w="273" w:type="pct"/>
            <w:tcBorders>
              <w:top w:val="single" w:sz="4" w:space="0" w:color="auto"/>
              <w:left w:val="single" w:sz="4" w:space="0" w:color="auto"/>
              <w:bottom w:val="single" w:sz="4" w:space="0" w:color="auto"/>
              <w:right w:val="single" w:sz="4" w:space="0" w:color="auto"/>
            </w:tcBorders>
          </w:tcPr>
          <w:p w14:paraId="08DC4E60"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6B75B32" w14:textId="77777777" w:rsidR="00CF44E7" w:rsidRDefault="00CF44E7">
            <w:pPr>
              <w:snapToGrid w:val="0"/>
              <w:spacing w:after="0"/>
              <w:rPr>
                <w:rFonts w:ascii="Times New Roman" w:hAnsi="Times New Roman"/>
                <w:iCs/>
                <w:sz w:val="24"/>
                <w:szCs w:val="24"/>
                <w:lang w:eastAsia="en-US"/>
              </w:rPr>
            </w:pPr>
            <w:r>
              <w:rPr>
                <w:rFonts w:ascii="Times New Roman" w:hAnsi="Times New Roman"/>
                <w:sz w:val="24"/>
                <w:szCs w:val="24"/>
                <w:lang w:eastAsia="en-US"/>
              </w:rPr>
              <w:t>презентационное оборудование (экран, интерактивная доска,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433247FC" w14:textId="77777777" w:rsidR="00CF44E7" w:rsidRDefault="00CF44E7">
            <w:pPr>
              <w:snapToGrid w:val="0"/>
              <w:spacing w:after="0"/>
              <w:rPr>
                <w:rFonts w:ascii="Times New Roman" w:hAnsi="Times New Roman"/>
                <w:iCs/>
                <w:sz w:val="24"/>
                <w:szCs w:val="24"/>
                <w:lang w:eastAsia="en-US"/>
              </w:rPr>
            </w:pPr>
          </w:p>
        </w:tc>
      </w:tr>
      <w:tr w:rsidR="00CF44E7" w14:paraId="230B52C0"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5752EAEC" w14:textId="77777777" w:rsidR="00CF44E7" w:rsidRDefault="00CF44E7">
            <w:pPr>
              <w:snapToGrid w:val="0"/>
              <w:spacing w:after="0"/>
              <w:rPr>
                <w:rFonts w:ascii="Times New Roman" w:hAnsi="Times New Roman"/>
                <w:iCs/>
                <w:sz w:val="24"/>
                <w:szCs w:val="24"/>
                <w:lang w:eastAsia="en-US"/>
              </w:rPr>
            </w:pPr>
            <w:r>
              <w:rPr>
                <w:rFonts w:ascii="Times New Roman" w:hAnsi="Times New Roman"/>
                <w:b/>
                <w:iCs/>
                <w:sz w:val="24"/>
                <w:szCs w:val="24"/>
                <w:lang w:eastAsia="en-US"/>
              </w:rPr>
              <w:t>Дополнительное оборудование</w:t>
            </w:r>
          </w:p>
        </w:tc>
      </w:tr>
      <w:tr w:rsidR="00CF44E7" w14:paraId="37A320B1" w14:textId="77777777" w:rsidTr="00CF44E7">
        <w:tc>
          <w:tcPr>
            <w:tcW w:w="273" w:type="pct"/>
            <w:tcBorders>
              <w:top w:val="single" w:sz="4" w:space="0" w:color="auto"/>
              <w:left w:val="single" w:sz="4" w:space="0" w:color="auto"/>
              <w:bottom w:val="single" w:sz="4" w:space="0" w:color="auto"/>
              <w:right w:val="single" w:sz="4" w:space="0" w:color="auto"/>
            </w:tcBorders>
          </w:tcPr>
          <w:p w14:paraId="047262A0"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33E438E" w14:textId="77777777" w:rsidR="00CF44E7" w:rsidRDefault="00CF44E7">
            <w:pPr>
              <w:snapToGrid w:val="0"/>
              <w:spacing w:after="0"/>
              <w:rPr>
                <w:rFonts w:ascii="Times New Roman" w:hAnsi="Times New Roman"/>
                <w:i/>
                <w:sz w:val="24"/>
                <w:szCs w:val="24"/>
                <w:lang w:eastAsia="en-US"/>
              </w:rPr>
            </w:pPr>
            <w:r>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6B27799" w14:textId="77777777" w:rsidR="00CF44E7" w:rsidRDefault="00CF44E7">
            <w:pPr>
              <w:snapToGrid w:val="0"/>
              <w:spacing w:after="0"/>
              <w:rPr>
                <w:rFonts w:ascii="Times New Roman" w:hAnsi="Times New Roman"/>
                <w:iCs/>
                <w:sz w:val="24"/>
                <w:szCs w:val="24"/>
                <w:lang w:eastAsia="en-US"/>
              </w:rPr>
            </w:pPr>
            <w:r>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CF44E7" w14:paraId="4F512B5E"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082A06BD"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val="en-US" w:eastAsia="en-US"/>
              </w:rPr>
              <w:t>III</w:t>
            </w:r>
            <w:r>
              <w:rPr>
                <w:rFonts w:ascii="Times New Roman" w:hAnsi="Times New Roman"/>
                <w:b/>
                <w:bCs/>
                <w:iCs/>
                <w:sz w:val="24"/>
                <w:szCs w:val="24"/>
                <w:lang w:eastAsia="en-US"/>
              </w:rPr>
              <w:t xml:space="preserve"> Демонстрационные учебно-наглядные пособия</w:t>
            </w:r>
          </w:p>
        </w:tc>
      </w:tr>
      <w:tr w:rsidR="00CF44E7" w14:paraId="3F02EE26"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77F9A384"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eastAsia="en-US"/>
              </w:rPr>
              <w:t>Основное оборудование</w:t>
            </w:r>
          </w:p>
        </w:tc>
      </w:tr>
      <w:tr w:rsidR="00CF44E7" w14:paraId="1ED67D56" w14:textId="77777777" w:rsidTr="00CF44E7">
        <w:tc>
          <w:tcPr>
            <w:tcW w:w="273" w:type="pct"/>
            <w:tcBorders>
              <w:top w:val="single" w:sz="4" w:space="0" w:color="auto"/>
              <w:left w:val="single" w:sz="4" w:space="0" w:color="auto"/>
              <w:bottom w:val="single" w:sz="4" w:space="0" w:color="auto"/>
              <w:right w:val="single" w:sz="4" w:space="0" w:color="auto"/>
            </w:tcBorders>
          </w:tcPr>
          <w:p w14:paraId="6E76F08F"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3F78619" w14:textId="1EE4FAC7" w:rsidR="00CF44E7" w:rsidRDefault="00CF44E7">
            <w:pPr>
              <w:snapToGrid w:val="0"/>
              <w:spacing w:after="0"/>
              <w:rPr>
                <w:rFonts w:ascii="Times New Roman" w:hAnsi="Times New Roman"/>
                <w:iCs/>
                <w:sz w:val="24"/>
                <w:szCs w:val="24"/>
                <w:lang w:eastAsia="en-US"/>
              </w:rPr>
            </w:pPr>
            <w:r>
              <w:rPr>
                <w:rFonts w:ascii="Times New Roman" w:hAnsi="Times New Roman"/>
                <w:sz w:val="24"/>
                <w:szCs w:val="24"/>
                <w:lang w:eastAsia="en-US"/>
              </w:rPr>
              <w:t>комплект учебно-наглядных пособий</w:t>
            </w:r>
          </w:p>
        </w:tc>
        <w:tc>
          <w:tcPr>
            <w:tcW w:w="1527" w:type="pct"/>
            <w:tcBorders>
              <w:top w:val="single" w:sz="4" w:space="0" w:color="auto"/>
              <w:left w:val="single" w:sz="4" w:space="0" w:color="auto"/>
              <w:bottom w:val="single" w:sz="4" w:space="0" w:color="auto"/>
              <w:right w:val="single" w:sz="4" w:space="0" w:color="auto"/>
            </w:tcBorders>
          </w:tcPr>
          <w:p w14:paraId="29E05981" w14:textId="77777777" w:rsidR="00CF44E7" w:rsidRDefault="00CF44E7">
            <w:pPr>
              <w:snapToGrid w:val="0"/>
              <w:spacing w:after="0"/>
              <w:rPr>
                <w:rFonts w:ascii="Times New Roman" w:hAnsi="Times New Roman"/>
                <w:iCs/>
                <w:sz w:val="24"/>
                <w:szCs w:val="24"/>
                <w:lang w:eastAsia="en-US"/>
              </w:rPr>
            </w:pPr>
          </w:p>
        </w:tc>
      </w:tr>
      <w:tr w:rsidR="00CF44E7" w14:paraId="3CBF13B6"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063F12C0" w14:textId="77777777" w:rsidR="00CF44E7" w:rsidRDefault="00CF44E7">
            <w:pPr>
              <w:snapToGrid w:val="0"/>
              <w:spacing w:after="0"/>
              <w:rPr>
                <w:rFonts w:ascii="Times New Roman" w:hAnsi="Times New Roman"/>
                <w:iCs/>
                <w:sz w:val="24"/>
                <w:szCs w:val="24"/>
                <w:lang w:eastAsia="en-US"/>
              </w:rPr>
            </w:pPr>
            <w:r>
              <w:rPr>
                <w:rFonts w:ascii="Times New Roman" w:hAnsi="Times New Roman"/>
                <w:b/>
                <w:bCs/>
                <w:iCs/>
                <w:sz w:val="24"/>
                <w:szCs w:val="24"/>
                <w:lang w:eastAsia="en-US"/>
              </w:rPr>
              <w:t>Дополнительное оборудование</w:t>
            </w:r>
          </w:p>
        </w:tc>
      </w:tr>
      <w:tr w:rsidR="00CF44E7" w14:paraId="390B5C3B" w14:textId="77777777" w:rsidTr="00CF44E7">
        <w:tc>
          <w:tcPr>
            <w:tcW w:w="273" w:type="pct"/>
            <w:tcBorders>
              <w:top w:val="single" w:sz="4" w:space="0" w:color="auto"/>
              <w:left w:val="single" w:sz="4" w:space="0" w:color="auto"/>
              <w:bottom w:val="single" w:sz="4" w:space="0" w:color="auto"/>
              <w:right w:val="single" w:sz="4" w:space="0" w:color="auto"/>
            </w:tcBorders>
          </w:tcPr>
          <w:p w14:paraId="0963FD4B" w14:textId="77777777" w:rsidR="00CF44E7" w:rsidRDefault="00CF44E7">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BF8E75B" w14:textId="77777777" w:rsidR="00CF44E7" w:rsidRDefault="00CF44E7">
            <w:pPr>
              <w:snapToGrid w:val="0"/>
              <w:spacing w:after="0"/>
              <w:rPr>
                <w:rFonts w:ascii="Times New Roman" w:hAnsi="Times New Roman"/>
                <w:i/>
                <w:sz w:val="24"/>
                <w:szCs w:val="24"/>
                <w:lang w:eastAsia="en-US"/>
              </w:rPr>
            </w:pPr>
            <w:r>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6D08857" w14:textId="77777777" w:rsidR="00CF44E7" w:rsidRDefault="00CF44E7">
            <w:pPr>
              <w:snapToGrid w:val="0"/>
              <w:spacing w:after="0"/>
              <w:rPr>
                <w:rFonts w:ascii="Times New Roman" w:hAnsi="Times New Roman"/>
                <w:iCs/>
                <w:sz w:val="24"/>
                <w:szCs w:val="24"/>
                <w:lang w:eastAsia="en-US"/>
              </w:rPr>
            </w:pPr>
            <w:r>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477E0691" w14:textId="77777777" w:rsidR="00CF44E7" w:rsidRDefault="00CF44E7" w:rsidP="000E3858">
      <w:pPr>
        <w:tabs>
          <w:tab w:val="left" w:pos="1134"/>
        </w:tabs>
        <w:suppressAutoHyphens/>
        <w:autoSpaceDE w:val="0"/>
        <w:autoSpaceDN w:val="0"/>
        <w:adjustRightInd w:val="0"/>
        <w:spacing w:after="0"/>
        <w:ind w:firstLine="709"/>
        <w:jc w:val="both"/>
        <w:rPr>
          <w:rFonts w:ascii="Times New Roman" w:hAnsi="Times New Roman"/>
          <w:bCs/>
          <w:sz w:val="24"/>
          <w:szCs w:val="24"/>
        </w:rPr>
      </w:pPr>
    </w:p>
    <w:p w14:paraId="75AC24F3" w14:textId="48CEC536" w:rsidR="00EA6167" w:rsidRPr="00231D9B" w:rsidRDefault="00EA6167" w:rsidP="000E3858">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p>
    <w:p w14:paraId="19927265" w14:textId="77777777" w:rsidR="00875436" w:rsidRPr="00231D9B" w:rsidRDefault="00875436" w:rsidP="000E3858">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 xml:space="preserve">6.1.2.2. Оснащение помещений, задействованных при организации самостоятельной </w:t>
      </w:r>
      <w:r w:rsidRPr="00231D9B">
        <w:rPr>
          <w:rFonts w:ascii="Times New Roman" w:hAnsi="Times New Roman"/>
          <w:bCs/>
          <w:sz w:val="24"/>
          <w:szCs w:val="24"/>
        </w:rPr>
        <w:br/>
        <w:t>и воспитательной работы.</w:t>
      </w:r>
    </w:p>
    <w:p w14:paraId="223B5F0A" w14:textId="61053E8C" w:rsidR="0074534B" w:rsidRDefault="00875436" w:rsidP="000E3858">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 xml:space="preserve">Кабинет </w:t>
      </w:r>
      <w:r w:rsidR="00CF44E7">
        <w:rPr>
          <w:rFonts w:ascii="Times New Roman" w:hAnsi="Times New Roman"/>
          <w:bCs/>
          <w:sz w:val="24"/>
          <w:szCs w:val="24"/>
        </w:rPr>
        <w:t>«С</w:t>
      </w:r>
      <w:r w:rsidR="0074534B" w:rsidRPr="00231D9B">
        <w:rPr>
          <w:rFonts w:ascii="Times New Roman" w:hAnsi="Times New Roman"/>
          <w:bCs/>
          <w:sz w:val="24"/>
          <w:szCs w:val="24"/>
        </w:rPr>
        <w:t>амостоятельной и воспитательной работы</w:t>
      </w:r>
      <w:r w:rsidR="00CF44E7">
        <w:rPr>
          <w:rFonts w:ascii="Times New Roman" w:hAnsi="Times New Roman"/>
          <w:bCs/>
          <w:sz w:val="24"/>
          <w:szCs w:val="24"/>
        </w:rPr>
        <w:t>»</w:t>
      </w:r>
      <w:r w:rsidR="0074534B" w:rsidRPr="00231D9B">
        <w:rPr>
          <w:rFonts w:ascii="Times New Roman" w:hAnsi="Times New Roman"/>
          <w:bCs/>
          <w:sz w:val="24"/>
          <w:szCs w:val="24"/>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CF44E7" w14:paraId="4FF4FCAA" w14:textId="77777777" w:rsidTr="00CF44E7">
        <w:tc>
          <w:tcPr>
            <w:tcW w:w="273" w:type="pct"/>
            <w:tcBorders>
              <w:top w:val="single" w:sz="4" w:space="0" w:color="auto"/>
              <w:left w:val="single" w:sz="4" w:space="0" w:color="auto"/>
              <w:bottom w:val="single" w:sz="4" w:space="0" w:color="auto"/>
              <w:right w:val="single" w:sz="4" w:space="0" w:color="auto"/>
            </w:tcBorders>
            <w:vAlign w:val="center"/>
            <w:hideMark/>
          </w:tcPr>
          <w:p w14:paraId="7A4F4061" w14:textId="77777777" w:rsidR="00CF44E7" w:rsidRDefault="00CF44E7">
            <w:pPr>
              <w:pStyle w:val="122"/>
              <w:spacing w:line="276" w:lineRule="auto"/>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D65CCD8" w14:textId="5395863A" w:rsidR="00CF44E7" w:rsidRDefault="00CF44E7">
            <w:pPr>
              <w:pStyle w:val="122"/>
              <w:spacing w:line="276" w:lineRule="auto"/>
              <w:jc w:val="center"/>
              <w:rPr>
                <w:lang w:eastAsia="en-US"/>
              </w:rPr>
            </w:pPr>
            <w:r>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5704ADE" w14:textId="2A4B510A" w:rsidR="00CF44E7" w:rsidRDefault="00CF44E7">
            <w:pPr>
              <w:pStyle w:val="122"/>
              <w:spacing w:line="276" w:lineRule="auto"/>
              <w:jc w:val="center"/>
              <w:rPr>
                <w:lang w:eastAsia="en-US"/>
              </w:rPr>
            </w:pPr>
            <w:r>
              <w:rPr>
                <w:lang w:eastAsia="en-US"/>
              </w:rPr>
              <w:t>Техническое описание</w:t>
            </w:r>
          </w:p>
        </w:tc>
      </w:tr>
      <w:tr w:rsidR="00CF44E7" w14:paraId="54CA1F98" w14:textId="77777777" w:rsidTr="00CF44E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048DF3AE" w14:textId="77777777" w:rsidR="00CF44E7" w:rsidRDefault="00CF44E7">
            <w:pPr>
              <w:pStyle w:val="122"/>
              <w:spacing w:line="276" w:lineRule="auto"/>
              <w:rPr>
                <w:b/>
                <w:bCs/>
                <w:lang w:eastAsia="en-US"/>
              </w:rPr>
            </w:pPr>
            <w:r>
              <w:rPr>
                <w:b/>
                <w:bCs/>
                <w:lang w:val="en-US" w:eastAsia="en-US"/>
              </w:rPr>
              <w:t>I</w:t>
            </w:r>
            <w:r>
              <w:rPr>
                <w:b/>
                <w:bCs/>
                <w:lang w:eastAsia="en-US"/>
              </w:rPr>
              <w:t xml:space="preserve"> Основное оборудование</w:t>
            </w:r>
          </w:p>
        </w:tc>
      </w:tr>
      <w:tr w:rsidR="00CF44E7" w14:paraId="62F45C93" w14:textId="77777777" w:rsidTr="00CF44E7">
        <w:tc>
          <w:tcPr>
            <w:tcW w:w="273" w:type="pct"/>
            <w:tcBorders>
              <w:top w:val="single" w:sz="4" w:space="0" w:color="auto"/>
              <w:left w:val="single" w:sz="4" w:space="0" w:color="auto"/>
              <w:bottom w:val="single" w:sz="4" w:space="0" w:color="auto"/>
              <w:right w:val="single" w:sz="4" w:space="0" w:color="auto"/>
            </w:tcBorders>
          </w:tcPr>
          <w:p w14:paraId="692AEBB3" w14:textId="1D33A22A" w:rsidR="00CF44E7" w:rsidRDefault="00CF44E7" w:rsidP="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2EA117EE" w14:textId="54AF6F13" w:rsidR="00CF44E7" w:rsidRDefault="00CF44E7" w:rsidP="00CF44E7">
            <w:pPr>
              <w:pStyle w:val="122"/>
              <w:spacing w:line="276" w:lineRule="auto"/>
              <w:rPr>
                <w:lang w:eastAsia="en-US"/>
              </w:rPr>
            </w:pPr>
            <w:r w:rsidRPr="00501E5A">
              <w:t>рабочие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tcPr>
          <w:p w14:paraId="751FE07F" w14:textId="77777777" w:rsidR="00CF44E7" w:rsidRDefault="00CF44E7" w:rsidP="00CF44E7">
            <w:pPr>
              <w:pStyle w:val="122"/>
              <w:spacing w:line="276" w:lineRule="auto"/>
              <w:rPr>
                <w:lang w:eastAsia="en-US"/>
              </w:rPr>
            </w:pPr>
          </w:p>
        </w:tc>
      </w:tr>
      <w:tr w:rsidR="00CF44E7" w14:paraId="142D0A34" w14:textId="77777777" w:rsidTr="00CF44E7">
        <w:tc>
          <w:tcPr>
            <w:tcW w:w="273" w:type="pct"/>
            <w:tcBorders>
              <w:top w:val="single" w:sz="4" w:space="0" w:color="auto"/>
              <w:left w:val="single" w:sz="4" w:space="0" w:color="auto"/>
              <w:bottom w:val="single" w:sz="4" w:space="0" w:color="auto"/>
              <w:right w:val="single" w:sz="4" w:space="0" w:color="auto"/>
            </w:tcBorders>
          </w:tcPr>
          <w:p w14:paraId="539057BB" w14:textId="60E0ECAA" w:rsidR="00CF44E7" w:rsidRDefault="00CF44E7" w:rsidP="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63828316" w14:textId="1B317DAF" w:rsidR="00CF44E7" w:rsidRDefault="00CF44E7" w:rsidP="00CF44E7">
            <w:pPr>
              <w:pStyle w:val="122"/>
              <w:spacing w:line="276" w:lineRule="auto"/>
              <w:rPr>
                <w:lang w:eastAsia="en-US"/>
              </w:rPr>
            </w:pPr>
            <w:r w:rsidRPr="00501E5A">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20EBE140" w14:textId="77777777" w:rsidR="00CF44E7" w:rsidRDefault="00CF44E7" w:rsidP="00CF44E7">
            <w:pPr>
              <w:pStyle w:val="122"/>
              <w:spacing w:line="276" w:lineRule="auto"/>
              <w:rPr>
                <w:lang w:eastAsia="en-US"/>
              </w:rPr>
            </w:pPr>
          </w:p>
        </w:tc>
      </w:tr>
      <w:tr w:rsidR="00CF44E7" w14:paraId="3C4FAE83"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4F38422E" w14:textId="68234171" w:rsidR="00CF44E7" w:rsidRDefault="00CF44E7">
            <w:pPr>
              <w:pStyle w:val="122"/>
              <w:spacing w:line="276" w:lineRule="auto"/>
              <w:rPr>
                <w:lang w:eastAsia="en-US"/>
              </w:rPr>
            </w:pPr>
            <w:r>
              <w:rPr>
                <w:b/>
                <w:bCs/>
                <w:lang w:val="en-US" w:eastAsia="en-US"/>
              </w:rPr>
              <w:t>II</w:t>
            </w:r>
            <w:r>
              <w:rPr>
                <w:b/>
                <w:bCs/>
                <w:lang w:eastAsia="en-US"/>
              </w:rPr>
              <w:t xml:space="preserve"> Технические средства</w:t>
            </w:r>
          </w:p>
        </w:tc>
      </w:tr>
      <w:tr w:rsidR="00CF44E7" w14:paraId="45041F3B"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57E69C39" w14:textId="77777777" w:rsidR="00CF44E7" w:rsidRDefault="00CF44E7">
            <w:pPr>
              <w:pStyle w:val="122"/>
              <w:spacing w:line="276" w:lineRule="auto"/>
              <w:rPr>
                <w:lang w:eastAsia="en-US"/>
              </w:rPr>
            </w:pPr>
            <w:r>
              <w:rPr>
                <w:b/>
                <w:bCs/>
                <w:lang w:eastAsia="en-US"/>
              </w:rPr>
              <w:t>Основное оборудование</w:t>
            </w:r>
          </w:p>
        </w:tc>
      </w:tr>
      <w:tr w:rsidR="00CF44E7" w14:paraId="25F30952" w14:textId="77777777" w:rsidTr="00CF44E7">
        <w:tc>
          <w:tcPr>
            <w:tcW w:w="273" w:type="pct"/>
            <w:tcBorders>
              <w:top w:val="single" w:sz="4" w:space="0" w:color="auto"/>
              <w:left w:val="single" w:sz="4" w:space="0" w:color="auto"/>
              <w:bottom w:val="single" w:sz="4" w:space="0" w:color="auto"/>
              <w:right w:val="single" w:sz="4" w:space="0" w:color="auto"/>
            </w:tcBorders>
          </w:tcPr>
          <w:p w14:paraId="4A2F032F" w14:textId="77777777" w:rsidR="00CF44E7" w:rsidRDefault="00CF44E7" w:rsidP="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0899F95F" w14:textId="67B1FEF2" w:rsidR="00CF44E7" w:rsidRDefault="00CF44E7" w:rsidP="00CF44E7">
            <w:pPr>
              <w:pStyle w:val="122"/>
              <w:spacing w:line="276" w:lineRule="auto"/>
              <w:rPr>
                <w:lang w:eastAsia="en-US"/>
              </w:rPr>
            </w:pPr>
            <w:r w:rsidRPr="00791185">
              <w:t>презентационное оборудование (экран, мультимедиа проектор);</w:t>
            </w:r>
          </w:p>
        </w:tc>
        <w:tc>
          <w:tcPr>
            <w:tcW w:w="1527" w:type="pct"/>
            <w:tcBorders>
              <w:top w:val="single" w:sz="4" w:space="0" w:color="auto"/>
              <w:left w:val="single" w:sz="4" w:space="0" w:color="auto"/>
              <w:bottom w:val="single" w:sz="4" w:space="0" w:color="auto"/>
              <w:right w:val="single" w:sz="4" w:space="0" w:color="auto"/>
            </w:tcBorders>
          </w:tcPr>
          <w:p w14:paraId="16005614" w14:textId="77777777" w:rsidR="00CF44E7" w:rsidRDefault="00CF44E7" w:rsidP="00CF44E7">
            <w:pPr>
              <w:pStyle w:val="122"/>
              <w:spacing w:line="276" w:lineRule="auto"/>
              <w:rPr>
                <w:lang w:eastAsia="en-US"/>
              </w:rPr>
            </w:pPr>
          </w:p>
        </w:tc>
      </w:tr>
      <w:tr w:rsidR="00CF44E7" w14:paraId="1F5E1CB8" w14:textId="77777777" w:rsidTr="00CF44E7">
        <w:tc>
          <w:tcPr>
            <w:tcW w:w="273" w:type="pct"/>
            <w:tcBorders>
              <w:top w:val="single" w:sz="4" w:space="0" w:color="auto"/>
              <w:left w:val="single" w:sz="4" w:space="0" w:color="auto"/>
              <w:bottom w:val="single" w:sz="4" w:space="0" w:color="auto"/>
              <w:right w:val="single" w:sz="4" w:space="0" w:color="auto"/>
            </w:tcBorders>
          </w:tcPr>
          <w:p w14:paraId="77B95046" w14:textId="77777777" w:rsidR="00CF44E7" w:rsidRDefault="00CF44E7" w:rsidP="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1B498432" w14:textId="328E6E8B" w:rsidR="00CF44E7" w:rsidRDefault="00CF44E7" w:rsidP="00CF44E7">
            <w:pPr>
              <w:pStyle w:val="122"/>
              <w:spacing w:line="276" w:lineRule="auto"/>
              <w:rPr>
                <w:lang w:eastAsia="en-US"/>
              </w:rPr>
            </w:pPr>
            <w:r w:rsidRPr="00791185">
              <w:t>компьютерная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tc>
        <w:tc>
          <w:tcPr>
            <w:tcW w:w="1527" w:type="pct"/>
            <w:tcBorders>
              <w:top w:val="single" w:sz="4" w:space="0" w:color="auto"/>
              <w:left w:val="single" w:sz="4" w:space="0" w:color="auto"/>
              <w:bottom w:val="single" w:sz="4" w:space="0" w:color="auto"/>
              <w:right w:val="single" w:sz="4" w:space="0" w:color="auto"/>
            </w:tcBorders>
          </w:tcPr>
          <w:p w14:paraId="6E6121E4" w14:textId="77777777" w:rsidR="00CF44E7" w:rsidRDefault="00CF44E7" w:rsidP="00CF44E7">
            <w:pPr>
              <w:pStyle w:val="122"/>
              <w:spacing w:line="276" w:lineRule="auto"/>
              <w:rPr>
                <w:lang w:eastAsia="en-US"/>
              </w:rPr>
            </w:pPr>
          </w:p>
        </w:tc>
      </w:tr>
      <w:tr w:rsidR="00CF44E7" w14:paraId="445803F2"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729B2143" w14:textId="77777777" w:rsidR="00CF44E7" w:rsidRDefault="00CF44E7">
            <w:pPr>
              <w:pStyle w:val="122"/>
              <w:spacing w:line="276" w:lineRule="auto"/>
              <w:rPr>
                <w:lang w:eastAsia="en-US"/>
              </w:rPr>
            </w:pPr>
            <w:r>
              <w:rPr>
                <w:b/>
                <w:lang w:eastAsia="en-US"/>
              </w:rPr>
              <w:t>Дополнительное оборудование</w:t>
            </w:r>
          </w:p>
        </w:tc>
      </w:tr>
      <w:tr w:rsidR="00CF44E7" w14:paraId="5B451269" w14:textId="77777777" w:rsidTr="00CF44E7">
        <w:tc>
          <w:tcPr>
            <w:tcW w:w="273" w:type="pct"/>
            <w:tcBorders>
              <w:top w:val="single" w:sz="4" w:space="0" w:color="auto"/>
              <w:left w:val="single" w:sz="4" w:space="0" w:color="auto"/>
              <w:bottom w:val="single" w:sz="4" w:space="0" w:color="auto"/>
              <w:right w:val="single" w:sz="4" w:space="0" w:color="auto"/>
            </w:tcBorders>
          </w:tcPr>
          <w:p w14:paraId="7F9C3772" w14:textId="77777777" w:rsidR="00CF44E7" w:rsidRDefault="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7081D22" w14:textId="77777777" w:rsidR="00CF44E7" w:rsidRDefault="00CF44E7">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D52599F" w14:textId="77777777" w:rsidR="00CF44E7" w:rsidRDefault="00CF44E7">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CF44E7" w14:paraId="0C87367E"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54A9AE0E" w14:textId="2B9268BD" w:rsidR="00CF44E7" w:rsidRDefault="00CF44E7">
            <w:pPr>
              <w:pStyle w:val="122"/>
              <w:spacing w:line="276" w:lineRule="auto"/>
              <w:rPr>
                <w:lang w:eastAsia="en-US"/>
              </w:rPr>
            </w:pPr>
            <w:r>
              <w:rPr>
                <w:b/>
                <w:bCs/>
                <w:lang w:val="en-US" w:eastAsia="en-US"/>
              </w:rPr>
              <w:t>III</w:t>
            </w:r>
            <w:r>
              <w:rPr>
                <w:b/>
                <w:bCs/>
                <w:lang w:eastAsia="en-US"/>
              </w:rPr>
              <w:t xml:space="preserve"> Дополнительное оборудование</w:t>
            </w:r>
          </w:p>
        </w:tc>
      </w:tr>
      <w:tr w:rsidR="00CF44E7" w14:paraId="16C6862B"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3A42265D" w14:textId="77777777" w:rsidR="00CF44E7" w:rsidRDefault="00CF44E7">
            <w:pPr>
              <w:pStyle w:val="122"/>
              <w:spacing w:line="276" w:lineRule="auto"/>
              <w:rPr>
                <w:lang w:eastAsia="en-US"/>
              </w:rPr>
            </w:pPr>
            <w:r>
              <w:rPr>
                <w:b/>
                <w:bCs/>
                <w:lang w:eastAsia="en-US"/>
              </w:rPr>
              <w:t>Основное оборудование</w:t>
            </w:r>
          </w:p>
        </w:tc>
      </w:tr>
      <w:tr w:rsidR="00CF44E7" w14:paraId="5B137358" w14:textId="77777777" w:rsidTr="00CF44E7">
        <w:tc>
          <w:tcPr>
            <w:tcW w:w="273" w:type="pct"/>
            <w:tcBorders>
              <w:top w:val="single" w:sz="4" w:space="0" w:color="auto"/>
              <w:left w:val="single" w:sz="4" w:space="0" w:color="auto"/>
              <w:bottom w:val="single" w:sz="4" w:space="0" w:color="auto"/>
              <w:right w:val="single" w:sz="4" w:space="0" w:color="auto"/>
            </w:tcBorders>
          </w:tcPr>
          <w:p w14:paraId="5915E4EE" w14:textId="77777777" w:rsidR="00CF44E7" w:rsidRDefault="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7FC58FA" w14:textId="77777777" w:rsidR="00CF44E7" w:rsidRDefault="00CF44E7">
            <w:pPr>
              <w:pStyle w:val="122"/>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tcPr>
          <w:p w14:paraId="66EE327A" w14:textId="77777777" w:rsidR="00CF44E7" w:rsidRDefault="00CF44E7">
            <w:pPr>
              <w:pStyle w:val="122"/>
              <w:spacing w:line="276" w:lineRule="auto"/>
              <w:rPr>
                <w:lang w:eastAsia="en-US"/>
              </w:rPr>
            </w:pPr>
          </w:p>
        </w:tc>
      </w:tr>
      <w:tr w:rsidR="00CF44E7" w14:paraId="7A8364B2" w14:textId="77777777" w:rsidTr="00CF44E7">
        <w:tc>
          <w:tcPr>
            <w:tcW w:w="5000" w:type="pct"/>
            <w:gridSpan w:val="3"/>
            <w:tcBorders>
              <w:top w:val="single" w:sz="4" w:space="0" w:color="auto"/>
              <w:left w:val="single" w:sz="4" w:space="0" w:color="auto"/>
              <w:bottom w:val="single" w:sz="4" w:space="0" w:color="auto"/>
              <w:right w:val="single" w:sz="4" w:space="0" w:color="auto"/>
            </w:tcBorders>
            <w:hideMark/>
          </w:tcPr>
          <w:p w14:paraId="2408A3DF" w14:textId="77777777" w:rsidR="00CF44E7" w:rsidRDefault="00CF44E7">
            <w:pPr>
              <w:pStyle w:val="122"/>
              <w:spacing w:line="276" w:lineRule="auto"/>
              <w:rPr>
                <w:lang w:eastAsia="en-US"/>
              </w:rPr>
            </w:pPr>
            <w:r>
              <w:rPr>
                <w:b/>
                <w:bCs/>
                <w:lang w:eastAsia="en-US"/>
              </w:rPr>
              <w:t>Дополнительное оборудование</w:t>
            </w:r>
          </w:p>
        </w:tc>
      </w:tr>
      <w:tr w:rsidR="00CF44E7" w14:paraId="52E3968B" w14:textId="77777777" w:rsidTr="00CF44E7">
        <w:trPr>
          <w:trHeight w:val="1539"/>
        </w:trPr>
        <w:tc>
          <w:tcPr>
            <w:tcW w:w="273" w:type="pct"/>
            <w:tcBorders>
              <w:top w:val="single" w:sz="4" w:space="0" w:color="auto"/>
              <w:left w:val="single" w:sz="4" w:space="0" w:color="auto"/>
              <w:bottom w:val="single" w:sz="4" w:space="0" w:color="auto"/>
              <w:right w:val="single" w:sz="4" w:space="0" w:color="auto"/>
            </w:tcBorders>
          </w:tcPr>
          <w:p w14:paraId="1DBAF3D5" w14:textId="77777777" w:rsidR="00CF44E7" w:rsidRDefault="00CF44E7">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828ECE6" w14:textId="77777777" w:rsidR="00CF44E7" w:rsidRDefault="00CF44E7">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5150813" w14:textId="77777777" w:rsidR="00CF44E7" w:rsidRDefault="00CF44E7">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bl>
    <w:p w14:paraId="4C56F979" w14:textId="77777777" w:rsidR="00CF44E7" w:rsidRDefault="00CF44E7" w:rsidP="000E3858">
      <w:pPr>
        <w:suppressAutoHyphens/>
        <w:spacing w:after="0"/>
        <w:ind w:firstLine="709"/>
        <w:jc w:val="both"/>
        <w:rPr>
          <w:rFonts w:ascii="Times New Roman" w:hAnsi="Times New Roman"/>
          <w:bCs/>
          <w:sz w:val="24"/>
          <w:szCs w:val="24"/>
        </w:rPr>
      </w:pPr>
    </w:p>
    <w:p w14:paraId="3AC67A8D" w14:textId="77777777" w:rsidR="00D637A7" w:rsidRPr="00231D9B" w:rsidRDefault="00D637A7" w:rsidP="000E3858">
      <w:pPr>
        <w:spacing w:after="0"/>
        <w:ind w:firstLine="709"/>
        <w:rPr>
          <w:rFonts w:ascii="Times New Roman" w:hAnsi="Times New Roman"/>
          <w:bCs/>
          <w:sz w:val="24"/>
          <w:szCs w:val="24"/>
        </w:rPr>
      </w:pPr>
      <w:r w:rsidRPr="00231D9B">
        <w:rPr>
          <w:rFonts w:ascii="Times New Roman" w:hAnsi="Times New Roman"/>
          <w:bCs/>
          <w:sz w:val="24"/>
          <w:szCs w:val="24"/>
        </w:rPr>
        <w:t>6.1.2.</w:t>
      </w:r>
      <w:r w:rsidR="00875436" w:rsidRPr="00231D9B">
        <w:rPr>
          <w:rFonts w:ascii="Times New Roman" w:hAnsi="Times New Roman"/>
          <w:bCs/>
          <w:sz w:val="24"/>
          <w:szCs w:val="24"/>
        </w:rPr>
        <w:t>3</w:t>
      </w:r>
      <w:r w:rsidRPr="00231D9B">
        <w:rPr>
          <w:rFonts w:ascii="Times New Roman" w:hAnsi="Times New Roman"/>
          <w:bCs/>
          <w:sz w:val="24"/>
          <w:szCs w:val="24"/>
        </w:rPr>
        <w:t xml:space="preserve">. Оснащение лабораторий </w:t>
      </w:r>
    </w:p>
    <w:p w14:paraId="6B58389B" w14:textId="77777777" w:rsidR="00D637A7" w:rsidRDefault="00D637A7" w:rsidP="000E3858">
      <w:pPr>
        <w:suppressAutoHyphens/>
        <w:spacing w:after="0"/>
        <w:ind w:firstLine="709"/>
        <w:jc w:val="both"/>
        <w:rPr>
          <w:rFonts w:ascii="Times New Roman" w:hAnsi="Times New Roman"/>
          <w:sz w:val="24"/>
          <w:szCs w:val="24"/>
        </w:rPr>
      </w:pPr>
      <w:r w:rsidRPr="00231D9B">
        <w:rPr>
          <w:rFonts w:ascii="Times New Roman" w:hAnsi="Times New Roman"/>
          <w:sz w:val="24"/>
          <w:szCs w:val="24"/>
        </w:rPr>
        <w:t>Лаборатория «Геодезия»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B71F1C" w14:paraId="164E6687" w14:textId="77777777" w:rsidTr="00B71F1C">
        <w:tc>
          <w:tcPr>
            <w:tcW w:w="273" w:type="pct"/>
            <w:tcBorders>
              <w:top w:val="single" w:sz="4" w:space="0" w:color="auto"/>
              <w:left w:val="single" w:sz="4" w:space="0" w:color="auto"/>
              <w:bottom w:val="single" w:sz="4" w:space="0" w:color="auto"/>
              <w:right w:val="single" w:sz="4" w:space="0" w:color="auto"/>
            </w:tcBorders>
            <w:vAlign w:val="center"/>
            <w:hideMark/>
          </w:tcPr>
          <w:p w14:paraId="0B2089C1" w14:textId="77777777" w:rsidR="00B71F1C" w:rsidRDefault="00B71F1C">
            <w:pPr>
              <w:pStyle w:val="122"/>
              <w:spacing w:line="276" w:lineRule="auto"/>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A515F0B" w14:textId="0ED81520" w:rsidR="00B71F1C" w:rsidRDefault="00B71F1C">
            <w:pPr>
              <w:pStyle w:val="122"/>
              <w:spacing w:line="276" w:lineRule="auto"/>
              <w:jc w:val="center"/>
              <w:rPr>
                <w:lang w:eastAsia="en-US"/>
              </w:rPr>
            </w:pPr>
            <w:r>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1EB8101A" w14:textId="12AF2367" w:rsidR="00B71F1C" w:rsidRDefault="00B71F1C">
            <w:pPr>
              <w:pStyle w:val="122"/>
              <w:spacing w:line="276" w:lineRule="auto"/>
              <w:jc w:val="center"/>
              <w:rPr>
                <w:lang w:eastAsia="en-US"/>
              </w:rPr>
            </w:pPr>
            <w:r>
              <w:rPr>
                <w:lang w:eastAsia="en-US"/>
              </w:rPr>
              <w:t>Техническое описание</w:t>
            </w:r>
          </w:p>
        </w:tc>
      </w:tr>
      <w:tr w:rsidR="00B71F1C" w14:paraId="5821EDAB" w14:textId="77777777" w:rsidTr="00B71F1C">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8BFFB8B" w14:textId="3588267A" w:rsidR="00B71F1C" w:rsidRDefault="00B71F1C">
            <w:pPr>
              <w:pStyle w:val="122"/>
              <w:spacing w:line="276" w:lineRule="auto"/>
              <w:rPr>
                <w:b/>
                <w:bCs/>
                <w:lang w:eastAsia="en-US"/>
              </w:rPr>
            </w:pPr>
            <w:r>
              <w:rPr>
                <w:b/>
                <w:bCs/>
                <w:lang w:val="en-US" w:eastAsia="en-US"/>
              </w:rPr>
              <w:t>I</w:t>
            </w:r>
            <w:r>
              <w:rPr>
                <w:b/>
                <w:bCs/>
                <w:lang w:eastAsia="en-US"/>
              </w:rPr>
              <w:t xml:space="preserve"> Специализированная мебель и системы хранения </w:t>
            </w:r>
          </w:p>
        </w:tc>
      </w:tr>
      <w:tr w:rsidR="00B71F1C" w14:paraId="41F3FF90" w14:textId="77777777" w:rsidTr="00B71F1C">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28A7A1B9" w14:textId="77777777" w:rsidR="00B71F1C" w:rsidRDefault="00B71F1C">
            <w:pPr>
              <w:pStyle w:val="122"/>
              <w:spacing w:line="276" w:lineRule="auto"/>
              <w:rPr>
                <w:b/>
                <w:bCs/>
                <w:lang w:eastAsia="en-US"/>
              </w:rPr>
            </w:pPr>
            <w:r>
              <w:rPr>
                <w:b/>
                <w:bCs/>
                <w:lang w:eastAsia="en-US"/>
              </w:rPr>
              <w:t>Основное оборудование</w:t>
            </w:r>
          </w:p>
        </w:tc>
      </w:tr>
      <w:tr w:rsidR="00105C78" w14:paraId="20512751" w14:textId="77777777" w:rsidTr="00B71F1C">
        <w:tc>
          <w:tcPr>
            <w:tcW w:w="273" w:type="pct"/>
            <w:tcBorders>
              <w:top w:val="single" w:sz="4" w:space="0" w:color="auto"/>
              <w:left w:val="single" w:sz="4" w:space="0" w:color="auto"/>
              <w:bottom w:val="single" w:sz="4" w:space="0" w:color="auto"/>
              <w:right w:val="single" w:sz="4" w:space="0" w:color="auto"/>
            </w:tcBorders>
          </w:tcPr>
          <w:p w14:paraId="48A00A7C"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EBF025A" w14:textId="4E4C013A" w:rsidR="00105C78" w:rsidRDefault="00105C78" w:rsidP="00105C78">
            <w:pPr>
              <w:pStyle w:val="122"/>
              <w:spacing w:line="276" w:lineRule="auto"/>
              <w:rPr>
                <w:lang w:eastAsia="en-US"/>
              </w:rPr>
            </w:pPr>
            <w:r w:rsidRPr="00501E5A">
              <w:t>рабочие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tcPr>
          <w:p w14:paraId="40C9FF3A" w14:textId="77777777" w:rsidR="00105C78" w:rsidRDefault="00105C78" w:rsidP="00105C78">
            <w:pPr>
              <w:pStyle w:val="122"/>
              <w:spacing w:line="276" w:lineRule="auto"/>
              <w:rPr>
                <w:lang w:eastAsia="en-US"/>
              </w:rPr>
            </w:pPr>
          </w:p>
        </w:tc>
      </w:tr>
      <w:tr w:rsidR="00105C78" w14:paraId="6E698072" w14:textId="77777777" w:rsidTr="00B71F1C">
        <w:tc>
          <w:tcPr>
            <w:tcW w:w="273" w:type="pct"/>
            <w:tcBorders>
              <w:top w:val="single" w:sz="4" w:space="0" w:color="auto"/>
              <w:left w:val="single" w:sz="4" w:space="0" w:color="auto"/>
              <w:bottom w:val="single" w:sz="4" w:space="0" w:color="auto"/>
              <w:right w:val="single" w:sz="4" w:space="0" w:color="auto"/>
            </w:tcBorders>
          </w:tcPr>
          <w:p w14:paraId="645E20B2"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0A193771" w14:textId="54D7FFCF" w:rsidR="00105C78" w:rsidRDefault="00105C78" w:rsidP="00105C78">
            <w:pPr>
              <w:pStyle w:val="122"/>
              <w:spacing w:line="276" w:lineRule="auto"/>
              <w:rPr>
                <w:lang w:eastAsia="en-US"/>
              </w:rPr>
            </w:pPr>
            <w:r w:rsidRPr="00501E5A">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04709750" w14:textId="77777777" w:rsidR="00105C78" w:rsidRDefault="00105C78" w:rsidP="00105C78">
            <w:pPr>
              <w:pStyle w:val="122"/>
              <w:spacing w:line="276" w:lineRule="auto"/>
              <w:rPr>
                <w:lang w:eastAsia="en-US"/>
              </w:rPr>
            </w:pPr>
          </w:p>
        </w:tc>
      </w:tr>
      <w:tr w:rsidR="00B71F1C" w14:paraId="261FEB6C"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7CDF85E0" w14:textId="77777777" w:rsidR="00B71F1C" w:rsidRDefault="00B71F1C">
            <w:pPr>
              <w:pStyle w:val="122"/>
              <w:spacing w:line="276" w:lineRule="auto"/>
              <w:rPr>
                <w:lang w:eastAsia="en-US"/>
              </w:rPr>
            </w:pPr>
            <w:r>
              <w:rPr>
                <w:b/>
                <w:bCs/>
                <w:lang w:eastAsia="en-US"/>
              </w:rPr>
              <w:t>Дополнительное оборудование</w:t>
            </w:r>
          </w:p>
        </w:tc>
      </w:tr>
      <w:tr w:rsidR="00B71F1C" w14:paraId="22756B46" w14:textId="77777777" w:rsidTr="00B71F1C">
        <w:tc>
          <w:tcPr>
            <w:tcW w:w="273" w:type="pct"/>
            <w:tcBorders>
              <w:top w:val="single" w:sz="4" w:space="0" w:color="auto"/>
              <w:left w:val="single" w:sz="4" w:space="0" w:color="auto"/>
              <w:bottom w:val="single" w:sz="4" w:space="0" w:color="auto"/>
              <w:right w:val="single" w:sz="4" w:space="0" w:color="auto"/>
            </w:tcBorders>
          </w:tcPr>
          <w:p w14:paraId="31974A41" w14:textId="77777777" w:rsidR="00B71F1C" w:rsidRDefault="00B71F1C">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408660D" w14:textId="77777777" w:rsidR="00B71F1C" w:rsidRDefault="00B71F1C">
            <w:pPr>
              <w:pStyle w:val="122"/>
              <w:spacing w:line="276" w:lineRule="auto"/>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213FAA4F" w14:textId="77777777" w:rsidR="00B71F1C" w:rsidRDefault="00B71F1C">
            <w:pPr>
              <w:pStyle w:val="122"/>
              <w:spacing w:line="276" w:lineRule="auto"/>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B71F1C" w14:paraId="77E33DD4"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0DA1165A" w14:textId="7B1CFE28" w:rsidR="00B71F1C" w:rsidRDefault="00B71F1C">
            <w:pPr>
              <w:pStyle w:val="122"/>
              <w:spacing w:line="276" w:lineRule="auto"/>
              <w:rPr>
                <w:lang w:eastAsia="en-US"/>
              </w:rPr>
            </w:pPr>
            <w:r>
              <w:rPr>
                <w:b/>
                <w:bCs/>
                <w:lang w:val="en-US" w:eastAsia="en-US"/>
              </w:rPr>
              <w:t>II</w:t>
            </w:r>
            <w:r>
              <w:rPr>
                <w:b/>
                <w:bCs/>
                <w:lang w:eastAsia="en-US"/>
              </w:rPr>
              <w:t xml:space="preserve"> Технические средства </w:t>
            </w:r>
          </w:p>
        </w:tc>
      </w:tr>
      <w:tr w:rsidR="00B71F1C" w14:paraId="069ABCA6"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63C7E4A0" w14:textId="77777777" w:rsidR="00B71F1C" w:rsidRDefault="00B71F1C">
            <w:pPr>
              <w:pStyle w:val="122"/>
              <w:spacing w:line="276" w:lineRule="auto"/>
              <w:rPr>
                <w:lang w:eastAsia="en-US"/>
              </w:rPr>
            </w:pPr>
            <w:r>
              <w:rPr>
                <w:b/>
                <w:bCs/>
                <w:lang w:eastAsia="en-US"/>
              </w:rPr>
              <w:t>Основное оборудование</w:t>
            </w:r>
          </w:p>
        </w:tc>
      </w:tr>
      <w:tr w:rsidR="00105C78" w14:paraId="05F6E211" w14:textId="77777777" w:rsidTr="00B71F1C">
        <w:tc>
          <w:tcPr>
            <w:tcW w:w="273" w:type="pct"/>
            <w:tcBorders>
              <w:top w:val="single" w:sz="4" w:space="0" w:color="auto"/>
              <w:left w:val="single" w:sz="4" w:space="0" w:color="auto"/>
              <w:bottom w:val="single" w:sz="4" w:space="0" w:color="auto"/>
              <w:right w:val="single" w:sz="4" w:space="0" w:color="auto"/>
            </w:tcBorders>
          </w:tcPr>
          <w:p w14:paraId="7943DCB5"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B76F2A2" w14:textId="20A4A802" w:rsidR="00105C78" w:rsidRDefault="00105C78" w:rsidP="00105C78">
            <w:pPr>
              <w:pStyle w:val="122"/>
              <w:spacing w:line="276" w:lineRule="auto"/>
              <w:rPr>
                <w:lang w:eastAsia="en-US"/>
              </w:rPr>
            </w:pPr>
            <w:r w:rsidRPr="001101CC">
              <w:rPr>
                <w:szCs w:val="24"/>
              </w:rPr>
              <w:t>компьютеры с профессиональным программным обеспечением для обработки геодезических измерений</w:t>
            </w:r>
          </w:p>
        </w:tc>
        <w:tc>
          <w:tcPr>
            <w:tcW w:w="1527" w:type="pct"/>
            <w:tcBorders>
              <w:top w:val="single" w:sz="4" w:space="0" w:color="auto"/>
              <w:left w:val="single" w:sz="4" w:space="0" w:color="auto"/>
              <w:bottom w:val="single" w:sz="4" w:space="0" w:color="auto"/>
              <w:right w:val="single" w:sz="4" w:space="0" w:color="auto"/>
            </w:tcBorders>
          </w:tcPr>
          <w:p w14:paraId="5D46F376" w14:textId="77777777" w:rsidR="00105C78" w:rsidRDefault="00105C78" w:rsidP="00105C78">
            <w:pPr>
              <w:pStyle w:val="122"/>
              <w:spacing w:line="276" w:lineRule="auto"/>
              <w:rPr>
                <w:lang w:eastAsia="en-US"/>
              </w:rPr>
            </w:pPr>
          </w:p>
        </w:tc>
      </w:tr>
      <w:tr w:rsidR="00105C78" w14:paraId="6D79919C" w14:textId="77777777" w:rsidTr="00B71F1C">
        <w:tc>
          <w:tcPr>
            <w:tcW w:w="273" w:type="pct"/>
            <w:tcBorders>
              <w:top w:val="single" w:sz="4" w:space="0" w:color="auto"/>
              <w:left w:val="single" w:sz="4" w:space="0" w:color="auto"/>
              <w:bottom w:val="single" w:sz="4" w:space="0" w:color="auto"/>
              <w:right w:val="single" w:sz="4" w:space="0" w:color="auto"/>
            </w:tcBorders>
          </w:tcPr>
          <w:p w14:paraId="6B4B64BD"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46649A33" w14:textId="6B8E12DF" w:rsidR="00105C78" w:rsidRDefault="00105C78" w:rsidP="00105C78">
            <w:pPr>
              <w:pStyle w:val="122"/>
              <w:spacing w:line="276" w:lineRule="auto"/>
              <w:rPr>
                <w:lang w:eastAsia="en-US"/>
              </w:rPr>
            </w:pPr>
            <w:r w:rsidRPr="001101CC">
              <w:rPr>
                <w:szCs w:val="24"/>
              </w:rPr>
              <w:t>проектор</w:t>
            </w:r>
          </w:p>
        </w:tc>
        <w:tc>
          <w:tcPr>
            <w:tcW w:w="1527" w:type="pct"/>
            <w:tcBorders>
              <w:top w:val="single" w:sz="4" w:space="0" w:color="auto"/>
              <w:left w:val="single" w:sz="4" w:space="0" w:color="auto"/>
              <w:bottom w:val="single" w:sz="4" w:space="0" w:color="auto"/>
              <w:right w:val="single" w:sz="4" w:space="0" w:color="auto"/>
            </w:tcBorders>
          </w:tcPr>
          <w:p w14:paraId="1C7C73F7" w14:textId="77777777" w:rsidR="00105C78" w:rsidRDefault="00105C78" w:rsidP="00105C78">
            <w:pPr>
              <w:pStyle w:val="122"/>
              <w:spacing w:line="276" w:lineRule="auto"/>
              <w:rPr>
                <w:lang w:eastAsia="en-US"/>
              </w:rPr>
            </w:pPr>
          </w:p>
        </w:tc>
      </w:tr>
      <w:tr w:rsidR="00105C78" w14:paraId="5E6ED94C" w14:textId="77777777" w:rsidTr="00B71F1C">
        <w:tc>
          <w:tcPr>
            <w:tcW w:w="273" w:type="pct"/>
            <w:tcBorders>
              <w:top w:val="single" w:sz="4" w:space="0" w:color="auto"/>
              <w:left w:val="single" w:sz="4" w:space="0" w:color="auto"/>
              <w:bottom w:val="single" w:sz="4" w:space="0" w:color="auto"/>
              <w:right w:val="single" w:sz="4" w:space="0" w:color="auto"/>
            </w:tcBorders>
          </w:tcPr>
          <w:p w14:paraId="6BD4076E"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402DE73E" w14:textId="176F45A3" w:rsidR="00105C78" w:rsidRDefault="00105C78" w:rsidP="00105C78">
            <w:pPr>
              <w:pStyle w:val="122"/>
              <w:spacing w:line="276" w:lineRule="auto"/>
              <w:rPr>
                <w:lang w:eastAsia="en-US"/>
              </w:rPr>
            </w:pPr>
            <w:r w:rsidRPr="001101CC">
              <w:rPr>
                <w:szCs w:val="24"/>
              </w:rPr>
              <w:t>экран</w:t>
            </w:r>
          </w:p>
        </w:tc>
        <w:tc>
          <w:tcPr>
            <w:tcW w:w="1527" w:type="pct"/>
            <w:tcBorders>
              <w:top w:val="single" w:sz="4" w:space="0" w:color="auto"/>
              <w:left w:val="single" w:sz="4" w:space="0" w:color="auto"/>
              <w:bottom w:val="single" w:sz="4" w:space="0" w:color="auto"/>
              <w:right w:val="single" w:sz="4" w:space="0" w:color="auto"/>
            </w:tcBorders>
          </w:tcPr>
          <w:p w14:paraId="3C0D1F19" w14:textId="77777777" w:rsidR="00105C78" w:rsidRDefault="00105C78" w:rsidP="00105C78">
            <w:pPr>
              <w:pStyle w:val="122"/>
              <w:spacing w:line="276" w:lineRule="auto"/>
              <w:rPr>
                <w:lang w:eastAsia="en-US"/>
              </w:rPr>
            </w:pPr>
          </w:p>
        </w:tc>
      </w:tr>
      <w:tr w:rsidR="00B71F1C" w14:paraId="70AFFAFF"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5D9322EE" w14:textId="77777777" w:rsidR="00B71F1C" w:rsidRDefault="00B71F1C">
            <w:pPr>
              <w:pStyle w:val="122"/>
              <w:spacing w:line="276" w:lineRule="auto"/>
              <w:rPr>
                <w:lang w:eastAsia="en-US"/>
              </w:rPr>
            </w:pPr>
            <w:r>
              <w:rPr>
                <w:b/>
                <w:lang w:eastAsia="en-US"/>
              </w:rPr>
              <w:t>Дополнительное оборудование</w:t>
            </w:r>
          </w:p>
        </w:tc>
      </w:tr>
      <w:tr w:rsidR="00B71F1C" w14:paraId="636266C6" w14:textId="77777777" w:rsidTr="00B71F1C">
        <w:tc>
          <w:tcPr>
            <w:tcW w:w="273" w:type="pct"/>
            <w:tcBorders>
              <w:top w:val="single" w:sz="4" w:space="0" w:color="auto"/>
              <w:left w:val="single" w:sz="4" w:space="0" w:color="auto"/>
              <w:bottom w:val="single" w:sz="4" w:space="0" w:color="auto"/>
              <w:right w:val="single" w:sz="4" w:space="0" w:color="auto"/>
            </w:tcBorders>
          </w:tcPr>
          <w:p w14:paraId="2A3CF01D" w14:textId="77777777" w:rsidR="00B71F1C" w:rsidRDefault="00B71F1C">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ED45C87" w14:textId="77777777" w:rsidR="00B71F1C" w:rsidRDefault="00B71F1C">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33EE98A3" w14:textId="77777777" w:rsidR="00B71F1C" w:rsidRDefault="00B71F1C">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B71F1C" w14:paraId="42F5EEE7"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0FBF8FA2" w14:textId="77777777" w:rsidR="00B71F1C" w:rsidRDefault="00B71F1C">
            <w:pPr>
              <w:pStyle w:val="122"/>
              <w:spacing w:line="276" w:lineRule="auto"/>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B71F1C" w14:paraId="3A959788"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6FDADE78" w14:textId="77777777" w:rsidR="00B71F1C" w:rsidRDefault="00B71F1C">
            <w:pPr>
              <w:pStyle w:val="122"/>
              <w:spacing w:line="276" w:lineRule="auto"/>
              <w:rPr>
                <w:b/>
                <w:bCs/>
                <w:lang w:eastAsia="en-US"/>
              </w:rPr>
            </w:pPr>
            <w:r>
              <w:rPr>
                <w:b/>
                <w:bCs/>
                <w:lang w:eastAsia="en-US"/>
              </w:rPr>
              <w:t>Основное оборудование</w:t>
            </w:r>
          </w:p>
        </w:tc>
      </w:tr>
      <w:tr w:rsidR="00105C78" w14:paraId="629BD92C" w14:textId="77777777" w:rsidTr="00B71F1C">
        <w:tc>
          <w:tcPr>
            <w:tcW w:w="273" w:type="pct"/>
            <w:tcBorders>
              <w:top w:val="single" w:sz="4" w:space="0" w:color="auto"/>
              <w:left w:val="single" w:sz="4" w:space="0" w:color="auto"/>
              <w:bottom w:val="single" w:sz="4" w:space="0" w:color="auto"/>
              <w:right w:val="single" w:sz="4" w:space="0" w:color="auto"/>
            </w:tcBorders>
          </w:tcPr>
          <w:p w14:paraId="17E312A7"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7D4F46C3" w14:textId="02750209" w:rsidR="00105C78" w:rsidRDefault="00105C78" w:rsidP="00105C78">
            <w:pPr>
              <w:pStyle w:val="122"/>
              <w:spacing w:line="276" w:lineRule="auto"/>
              <w:rPr>
                <w:lang w:eastAsia="en-US"/>
              </w:rPr>
            </w:pPr>
            <w:r w:rsidRPr="00D051AC">
              <w:rPr>
                <w:szCs w:val="24"/>
              </w:rPr>
              <w:t xml:space="preserve">оптические и электронные теодолиты </w:t>
            </w:r>
          </w:p>
        </w:tc>
        <w:tc>
          <w:tcPr>
            <w:tcW w:w="1527" w:type="pct"/>
            <w:tcBorders>
              <w:top w:val="single" w:sz="4" w:space="0" w:color="auto"/>
              <w:left w:val="single" w:sz="4" w:space="0" w:color="auto"/>
              <w:bottom w:val="single" w:sz="4" w:space="0" w:color="auto"/>
              <w:right w:val="single" w:sz="4" w:space="0" w:color="auto"/>
            </w:tcBorders>
          </w:tcPr>
          <w:p w14:paraId="655AAC96" w14:textId="77777777" w:rsidR="00105C78" w:rsidRDefault="00105C78" w:rsidP="00105C78">
            <w:pPr>
              <w:pStyle w:val="122"/>
              <w:spacing w:line="276" w:lineRule="auto"/>
              <w:rPr>
                <w:lang w:eastAsia="en-US"/>
              </w:rPr>
            </w:pPr>
          </w:p>
        </w:tc>
      </w:tr>
      <w:tr w:rsidR="00105C78" w14:paraId="0D9EDCA3" w14:textId="77777777" w:rsidTr="00B71F1C">
        <w:tc>
          <w:tcPr>
            <w:tcW w:w="273" w:type="pct"/>
            <w:tcBorders>
              <w:top w:val="single" w:sz="4" w:space="0" w:color="auto"/>
              <w:left w:val="single" w:sz="4" w:space="0" w:color="auto"/>
              <w:bottom w:val="single" w:sz="4" w:space="0" w:color="auto"/>
              <w:right w:val="single" w:sz="4" w:space="0" w:color="auto"/>
            </w:tcBorders>
          </w:tcPr>
          <w:p w14:paraId="0FE74F4B"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7D9AFB6" w14:textId="5DDBC864" w:rsidR="00105C78" w:rsidRDefault="00105C78" w:rsidP="00105C78">
            <w:pPr>
              <w:pStyle w:val="122"/>
              <w:spacing w:line="276" w:lineRule="auto"/>
              <w:rPr>
                <w:lang w:eastAsia="en-US"/>
              </w:rPr>
            </w:pPr>
            <w:r w:rsidRPr="00D051AC">
              <w:rPr>
                <w:szCs w:val="24"/>
              </w:rPr>
              <w:t xml:space="preserve">оптические и электронные нивелиры </w:t>
            </w:r>
          </w:p>
        </w:tc>
        <w:tc>
          <w:tcPr>
            <w:tcW w:w="1527" w:type="pct"/>
            <w:tcBorders>
              <w:top w:val="single" w:sz="4" w:space="0" w:color="auto"/>
              <w:left w:val="single" w:sz="4" w:space="0" w:color="auto"/>
              <w:bottom w:val="single" w:sz="4" w:space="0" w:color="auto"/>
              <w:right w:val="single" w:sz="4" w:space="0" w:color="auto"/>
            </w:tcBorders>
          </w:tcPr>
          <w:p w14:paraId="3536AD30" w14:textId="77777777" w:rsidR="00105C78" w:rsidRDefault="00105C78" w:rsidP="00105C78">
            <w:pPr>
              <w:pStyle w:val="122"/>
              <w:spacing w:line="276" w:lineRule="auto"/>
              <w:rPr>
                <w:lang w:eastAsia="en-US"/>
              </w:rPr>
            </w:pPr>
          </w:p>
        </w:tc>
      </w:tr>
      <w:tr w:rsidR="00105C78" w14:paraId="5D2F6E06" w14:textId="77777777" w:rsidTr="00B71F1C">
        <w:tc>
          <w:tcPr>
            <w:tcW w:w="273" w:type="pct"/>
            <w:tcBorders>
              <w:top w:val="single" w:sz="4" w:space="0" w:color="auto"/>
              <w:left w:val="single" w:sz="4" w:space="0" w:color="auto"/>
              <w:bottom w:val="single" w:sz="4" w:space="0" w:color="auto"/>
              <w:right w:val="single" w:sz="4" w:space="0" w:color="auto"/>
            </w:tcBorders>
          </w:tcPr>
          <w:p w14:paraId="228316A8"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1A0902C6" w14:textId="53A39C37" w:rsidR="00105C78" w:rsidRDefault="00105C78" w:rsidP="00105C78">
            <w:pPr>
              <w:pStyle w:val="122"/>
              <w:spacing w:line="276" w:lineRule="auto"/>
              <w:rPr>
                <w:lang w:eastAsia="en-US"/>
              </w:rPr>
            </w:pPr>
            <w:r>
              <w:rPr>
                <w:szCs w:val="24"/>
              </w:rPr>
              <w:t>т</w:t>
            </w:r>
            <w:r w:rsidRPr="00D051AC">
              <w:rPr>
                <w:szCs w:val="24"/>
              </w:rPr>
              <w:t>ахеометры</w:t>
            </w:r>
          </w:p>
        </w:tc>
        <w:tc>
          <w:tcPr>
            <w:tcW w:w="1527" w:type="pct"/>
            <w:tcBorders>
              <w:top w:val="single" w:sz="4" w:space="0" w:color="auto"/>
              <w:left w:val="single" w:sz="4" w:space="0" w:color="auto"/>
              <w:bottom w:val="single" w:sz="4" w:space="0" w:color="auto"/>
              <w:right w:val="single" w:sz="4" w:space="0" w:color="auto"/>
            </w:tcBorders>
          </w:tcPr>
          <w:p w14:paraId="66BC344D" w14:textId="77777777" w:rsidR="00105C78" w:rsidRDefault="00105C78" w:rsidP="00105C78">
            <w:pPr>
              <w:pStyle w:val="122"/>
              <w:spacing w:line="276" w:lineRule="auto"/>
              <w:rPr>
                <w:lang w:eastAsia="en-US"/>
              </w:rPr>
            </w:pPr>
          </w:p>
        </w:tc>
      </w:tr>
      <w:tr w:rsidR="00105C78" w14:paraId="50428D91" w14:textId="77777777" w:rsidTr="00B71F1C">
        <w:tc>
          <w:tcPr>
            <w:tcW w:w="273" w:type="pct"/>
            <w:tcBorders>
              <w:top w:val="single" w:sz="4" w:space="0" w:color="auto"/>
              <w:left w:val="single" w:sz="4" w:space="0" w:color="auto"/>
              <w:bottom w:val="single" w:sz="4" w:space="0" w:color="auto"/>
              <w:right w:val="single" w:sz="4" w:space="0" w:color="auto"/>
            </w:tcBorders>
          </w:tcPr>
          <w:p w14:paraId="7F9CC646"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C6F736D" w14:textId="46ACCC70" w:rsidR="00105C78" w:rsidRDefault="00105C78" w:rsidP="00105C78">
            <w:pPr>
              <w:pStyle w:val="122"/>
              <w:spacing w:line="276" w:lineRule="auto"/>
              <w:rPr>
                <w:lang w:eastAsia="en-US"/>
              </w:rPr>
            </w:pPr>
            <w:r w:rsidRPr="00D051AC">
              <w:rPr>
                <w:szCs w:val="24"/>
              </w:rPr>
              <w:t>спутниковые навигационные системы</w:t>
            </w:r>
          </w:p>
        </w:tc>
        <w:tc>
          <w:tcPr>
            <w:tcW w:w="1527" w:type="pct"/>
            <w:tcBorders>
              <w:top w:val="single" w:sz="4" w:space="0" w:color="auto"/>
              <w:left w:val="single" w:sz="4" w:space="0" w:color="auto"/>
              <w:bottom w:val="single" w:sz="4" w:space="0" w:color="auto"/>
              <w:right w:val="single" w:sz="4" w:space="0" w:color="auto"/>
            </w:tcBorders>
          </w:tcPr>
          <w:p w14:paraId="1AABEA27" w14:textId="77777777" w:rsidR="00105C78" w:rsidRDefault="00105C78" w:rsidP="00105C78">
            <w:pPr>
              <w:pStyle w:val="122"/>
              <w:spacing w:line="276" w:lineRule="auto"/>
              <w:rPr>
                <w:lang w:eastAsia="en-US"/>
              </w:rPr>
            </w:pPr>
          </w:p>
        </w:tc>
      </w:tr>
      <w:tr w:rsidR="00105C78" w14:paraId="757D2A88"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243DE4BF" w14:textId="77777777" w:rsidR="00105C78" w:rsidRDefault="00105C78" w:rsidP="00105C78">
            <w:pPr>
              <w:pStyle w:val="122"/>
              <w:spacing w:line="276" w:lineRule="auto"/>
              <w:rPr>
                <w:lang w:eastAsia="en-US"/>
              </w:rPr>
            </w:pPr>
            <w:r>
              <w:rPr>
                <w:b/>
                <w:bCs/>
                <w:lang w:eastAsia="en-US"/>
              </w:rPr>
              <w:t>Дополнительное оборудование</w:t>
            </w:r>
          </w:p>
        </w:tc>
      </w:tr>
      <w:tr w:rsidR="00105C78" w14:paraId="1B539719" w14:textId="77777777" w:rsidTr="00B71F1C">
        <w:tc>
          <w:tcPr>
            <w:tcW w:w="273" w:type="pct"/>
            <w:tcBorders>
              <w:top w:val="single" w:sz="4" w:space="0" w:color="auto"/>
              <w:left w:val="single" w:sz="4" w:space="0" w:color="auto"/>
              <w:bottom w:val="single" w:sz="4" w:space="0" w:color="auto"/>
              <w:right w:val="single" w:sz="4" w:space="0" w:color="auto"/>
            </w:tcBorders>
          </w:tcPr>
          <w:p w14:paraId="5DD5979E"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6267E1C" w14:textId="77777777" w:rsidR="00105C78" w:rsidRDefault="00105C78" w:rsidP="00105C78">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6DC0DFB8" w14:textId="77777777" w:rsidR="00105C78" w:rsidRDefault="00105C78" w:rsidP="00105C78">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105C78" w14:paraId="16C411D9"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705F6574" w14:textId="224F44F6" w:rsidR="00105C78" w:rsidRDefault="00105C78" w:rsidP="00105C78">
            <w:pPr>
              <w:pStyle w:val="122"/>
              <w:spacing w:line="276" w:lineRule="auto"/>
              <w:rPr>
                <w:lang w:eastAsia="en-US"/>
              </w:rPr>
            </w:pPr>
            <w:r>
              <w:rPr>
                <w:b/>
                <w:bCs/>
                <w:lang w:val="en-US" w:eastAsia="en-US"/>
              </w:rPr>
              <w:t>IV</w:t>
            </w:r>
            <w:r>
              <w:rPr>
                <w:b/>
                <w:bCs/>
                <w:lang w:eastAsia="en-US"/>
              </w:rPr>
              <w:t xml:space="preserve"> Демонстрационные учебно-наглядные пособия</w:t>
            </w:r>
          </w:p>
        </w:tc>
      </w:tr>
      <w:tr w:rsidR="00105C78" w14:paraId="013A4F07"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7AED6B4C" w14:textId="77777777" w:rsidR="00105C78" w:rsidRDefault="00105C78" w:rsidP="00105C78">
            <w:pPr>
              <w:pStyle w:val="122"/>
              <w:spacing w:line="276" w:lineRule="auto"/>
              <w:rPr>
                <w:lang w:eastAsia="en-US"/>
              </w:rPr>
            </w:pPr>
            <w:r>
              <w:rPr>
                <w:b/>
                <w:bCs/>
                <w:lang w:eastAsia="en-US"/>
              </w:rPr>
              <w:t>Основное оборудование</w:t>
            </w:r>
          </w:p>
        </w:tc>
      </w:tr>
      <w:tr w:rsidR="00105C78" w14:paraId="14818853" w14:textId="77777777" w:rsidTr="00B71F1C">
        <w:tc>
          <w:tcPr>
            <w:tcW w:w="273" w:type="pct"/>
            <w:tcBorders>
              <w:top w:val="single" w:sz="4" w:space="0" w:color="auto"/>
              <w:left w:val="single" w:sz="4" w:space="0" w:color="auto"/>
              <w:bottom w:val="single" w:sz="4" w:space="0" w:color="auto"/>
              <w:right w:val="single" w:sz="4" w:space="0" w:color="auto"/>
            </w:tcBorders>
          </w:tcPr>
          <w:p w14:paraId="34F6824E"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6FF1BE1B" w14:textId="2D11045D" w:rsidR="00105C78" w:rsidRDefault="00105C78" w:rsidP="00105C78">
            <w:pPr>
              <w:pStyle w:val="122"/>
              <w:spacing w:line="276" w:lineRule="auto"/>
              <w:rPr>
                <w:lang w:eastAsia="en-US"/>
              </w:rPr>
            </w:pPr>
            <w:r w:rsidRPr="00231D9B">
              <w:rPr>
                <w:szCs w:val="24"/>
              </w:rPr>
              <w:t>масштабные линейки</w:t>
            </w:r>
          </w:p>
        </w:tc>
        <w:tc>
          <w:tcPr>
            <w:tcW w:w="1527" w:type="pct"/>
            <w:tcBorders>
              <w:top w:val="single" w:sz="4" w:space="0" w:color="auto"/>
              <w:left w:val="single" w:sz="4" w:space="0" w:color="auto"/>
              <w:bottom w:val="single" w:sz="4" w:space="0" w:color="auto"/>
              <w:right w:val="single" w:sz="4" w:space="0" w:color="auto"/>
            </w:tcBorders>
          </w:tcPr>
          <w:p w14:paraId="2816FA00" w14:textId="77777777" w:rsidR="00105C78" w:rsidRDefault="00105C78" w:rsidP="00105C78">
            <w:pPr>
              <w:pStyle w:val="122"/>
              <w:spacing w:line="276" w:lineRule="auto"/>
              <w:rPr>
                <w:lang w:eastAsia="en-US"/>
              </w:rPr>
            </w:pPr>
          </w:p>
        </w:tc>
      </w:tr>
      <w:tr w:rsidR="00105C78" w14:paraId="074873CB" w14:textId="77777777" w:rsidTr="00B71F1C">
        <w:tc>
          <w:tcPr>
            <w:tcW w:w="273" w:type="pct"/>
            <w:tcBorders>
              <w:top w:val="single" w:sz="4" w:space="0" w:color="auto"/>
              <w:left w:val="single" w:sz="4" w:space="0" w:color="auto"/>
              <w:bottom w:val="single" w:sz="4" w:space="0" w:color="auto"/>
              <w:right w:val="single" w:sz="4" w:space="0" w:color="auto"/>
            </w:tcBorders>
          </w:tcPr>
          <w:p w14:paraId="2FBE9463"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D4F5589" w14:textId="4988770B" w:rsidR="00105C78" w:rsidRDefault="00105C78" w:rsidP="00105C78">
            <w:pPr>
              <w:pStyle w:val="122"/>
              <w:spacing w:line="276" w:lineRule="auto"/>
              <w:rPr>
                <w:lang w:eastAsia="en-US"/>
              </w:rPr>
            </w:pPr>
            <w:r w:rsidRPr="00231D9B">
              <w:rPr>
                <w:szCs w:val="24"/>
              </w:rPr>
              <w:t>штативы</w:t>
            </w:r>
          </w:p>
        </w:tc>
        <w:tc>
          <w:tcPr>
            <w:tcW w:w="1527" w:type="pct"/>
            <w:tcBorders>
              <w:top w:val="single" w:sz="4" w:space="0" w:color="auto"/>
              <w:left w:val="single" w:sz="4" w:space="0" w:color="auto"/>
              <w:bottom w:val="single" w:sz="4" w:space="0" w:color="auto"/>
              <w:right w:val="single" w:sz="4" w:space="0" w:color="auto"/>
            </w:tcBorders>
          </w:tcPr>
          <w:p w14:paraId="27912BC2" w14:textId="77777777" w:rsidR="00105C78" w:rsidRDefault="00105C78" w:rsidP="00105C78">
            <w:pPr>
              <w:pStyle w:val="122"/>
              <w:spacing w:line="276" w:lineRule="auto"/>
              <w:rPr>
                <w:lang w:eastAsia="en-US"/>
              </w:rPr>
            </w:pPr>
          </w:p>
        </w:tc>
      </w:tr>
      <w:tr w:rsidR="00105C78" w14:paraId="42851B75" w14:textId="77777777" w:rsidTr="00B71F1C">
        <w:tc>
          <w:tcPr>
            <w:tcW w:w="273" w:type="pct"/>
            <w:tcBorders>
              <w:top w:val="single" w:sz="4" w:space="0" w:color="auto"/>
              <w:left w:val="single" w:sz="4" w:space="0" w:color="auto"/>
              <w:bottom w:val="single" w:sz="4" w:space="0" w:color="auto"/>
              <w:right w:val="single" w:sz="4" w:space="0" w:color="auto"/>
            </w:tcBorders>
          </w:tcPr>
          <w:p w14:paraId="3382A936"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6A23C9B" w14:textId="6C66A79D" w:rsidR="00105C78" w:rsidRDefault="00105C78" w:rsidP="00105C78">
            <w:pPr>
              <w:pStyle w:val="122"/>
              <w:spacing w:line="276" w:lineRule="auto"/>
              <w:rPr>
                <w:lang w:eastAsia="en-US"/>
              </w:rPr>
            </w:pPr>
            <w:r w:rsidRPr="00231D9B">
              <w:rPr>
                <w:szCs w:val="24"/>
              </w:rPr>
              <w:t>вешки</w:t>
            </w:r>
          </w:p>
        </w:tc>
        <w:tc>
          <w:tcPr>
            <w:tcW w:w="1527" w:type="pct"/>
            <w:tcBorders>
              <w:top w:val="single" w:sz="4" w:space="0" w:color="auto"/>
              <w:left w:val="single" w:sz="4" w:space="0" w:color="auto"/>
              <w:bottom w:val="single" w:sz="4" w:space="0" w:color="auto"/>
              <w:right w:val="single" w:sz="4" w:space="0" w:color="auto"/>
            </w:tcBorders>
          </w:tcPr>
          <w:p w14:paraId="08FBE4CC" w14:textId="77777777" w:rsidR="00105C78" w:rsidRDefault="00105C78" w:rsidP="00105C78">
            <w:pPr>
              <w:pStyle w:val="122"/>
              <w:spacing w:line="276" w:lineRule="auto"/>
              <w:rPr>
                <w:lang w:eastAsia="en-US"/>
              </w:rPr>
            </w:pPr>
          </w:p>
        </w:tc>
      </w:tr>
      <w:tr w:rsidR="00105C78" w14:paraId="7590CBC4" w14:textId="77777777" w:rsidTr="00B71F1C">
        <w:tc>
          <w:tcPr>
            <w:tcW w:w="273" w:type="pct"/>
            <w:tcBorders>
              <w:top w:val="single" w:sz="4" w:space="0" w:color="auto"/>
              <w:left w:val="single" w:sz="4" w:space="0" w:color="auto"/>
              <w:bottom w:val="single" w:sz="4" w:space="0" w:color="auto"/>
              <w:right w:val="single" w:sz="4" w:space="0" w:color="auto"/>
            </w:tcBorders>
          </w:tcPr>
          <w:p w14:paraId="7CE96086"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2028EBAB" w14:textId="02604C25" w:rsidR="00105C78" w:rsidRDefault="00105C78" w:rsidP="00105C78">
            <w:pPr>
              <w:pStyle w:val="122"/>
              <w:spacing w:line="276" w:lineRule="auto"/>
              <w:rPr>
                <w:lang w:eastAsia="en-US"/>
              </w:rPr>
            </w:pPr>
            <w:r w:rsidRPr="00231D9B">
              <w:rPr>
                <w:szCs w:val="24"/>
              </w:rPr>
              <w:t>марки, колья, рейки</w:t>
            </w:r>
          </w:p>
        </w:tc>
        <w:tc>
          <w:tcPr>
            <w:tcW w:w="1527" w:type="pct"/>
            <w:tcBorders>
              <w:top w:val="single" w:sz="4" w:space="0" w:color="auto"/>
              <w:left w:val="single" w:sz="4" w:space="0" w:color="auto"/>
              <w:bottom w:val="single" w:sz="4" w:space="0" w:color="auto"/>
              <w:right w:val="single" w:sz="4" w:space="0" w:color="auto"/>
            </w:tcBorders>
          </w:tcPr>
          <w:p w14:paraId="5CE5C3AE" w14:textId="77777777" w:rsidR="00105C78" w:rsidRDefault="00105C78" w:rsidP="00105C78">
            <w:pPr>
              <w:pStyle w:val="122"/>
              <w:spacing w:line="276" w:lineRule="auto"/>
              <w:rPr>
                <w:lang w:eastAsia="en-US"/>
              </w:rPr>
            </w:pPr>
          </w:p>
        </w:tc>
      </w:tr>
      <w:tr w:rsidR="00105C78" w14:paraId="3ABAA45C" w14:textId="77777777" w:rsidTr="00B71F1C">
        <w:tc>
          <w:tcPr>
            <w:tcW w:w="5000" w:type="pct"/>
            <w:gridSpan w:val="3"/>
            <w:tcBorders>
              <w:top w:val="single" w:sz="4" w:space="0" w:color="auto"/>
              <w:left w:val="single" w:sz="4" w:space="0" w:color="auto"/>
              <w:bottom w:val="single" w:sz="4" w:space="0" w:color="auto"/>
              <w:right w:val="single" w:sz="4" w:space="0" w:color="auto"/>
            </w:tcBorders>
            <w:hideMark/>
          </w:tcPr>
          <w:p w14:paraId="36822B0F" w14:textId="77777777" w:rsidR="00105C78" w:rsidRDefault="00105C78" w:rsidP="00105C78">
            <w:pPr>
              <w:pStyle w:val="122"/>
              <w:spacing w:line="276" w:lineRule="auto"/>
              <w:rPr>
                <w:lang w:eastAsia="en-US"/>
              </w:rPr>
            </w:pPr>
            <w:r>
              <w:rPr>
                <w:b/>
                <w:bCs/>
                <w:lang w:eastAsia="en-US"/>
              </w:rPr>
              <w:t>Дополнительное оборудование</w:t>
            </w:r>
          </w:p>
        </w:tc>
      </w:tr>
      <w:tr w:rsidR="00105C78" w14:paraId="6E0AC0F5" w14:textId="77777777" w:rsidTr="00B71F1C">
        <w:tc>
          <w:tcPr>
            <w:tcW w:w="273" w:type="pct"/>
            <w:tcBorders>
              <w:top w:val="single" w:sz="4" w:space="0" w:color="auto"/>
              <w:left w:val="single" w:sz="4" w:space="0" w:color="auto"/>
              <w:bottom w:val="single" w:sz="4" w:space="0" w:color="auto"/>
              <w:right w:val="single" w:sz="4" w:space="0" w:color="auto"/>
            </w:tcBorders>
          </w:tcPr>
          <w:p w14:paraId="254022F5" w14:textId="77777777" w:rsidR="00105C78" w:rsidRDefault="00105C78" w:rsidP="00105C78">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889DA10" w14:textId="77777777" w:rsidR="00105C78" w:rsidRDefault="00105C78" w:rsidP="00105C78">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B7F4F1C" w14:textId="77777777" w:rsidR="00105C78" w:rsidRDefault="00105C78" w:rsidP="00105C78">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bl>
    <w:p w14:paraId="3FF5DA22" w14:textId="77777777" w:rsidR="00B71F1C" w:rsidRDefault="00B71F1C" w:rsidP="000E3858">
      <w:pPr>
        <w:suppressAutoHyphens/>
        <w:spacing w:after="0"/>
        <w:ind w:firstLine="709"/>
        <w:jc w:val="both"/>
        <w:rPr>
          <w:rFonts w:ascii="Times New Roman" w:hAnsi="Times New Roman"/>
          <w:sz w:val="24"/>
          <w:szCs w:val="24"/>
        </w:rPr>
      </w:pPr>
    </w:p>
    <w:p w14:paraId="2AEC956E" w14:textId="53F14853" w:rsidR="00D637A7" w:rsidRPr="00231D9B" w:rsidRDefault="00D637A7" w:rsidP="000E3858">
      <w:pPr>
        <w:suppressAutoHyphens/>
        <w:spacing w:after="0"/>
        <w:ind w:firstLine="709"/>
        <w:jc w:val="both"/>
        <w:rPr>
          <w:rFonts w:ascii="Times New Roman" w:hAnsi="Times New Roman"/>
          <w:sz w:val="24"/>
          <w:szCs w:val="24"/>
        </w:rPr>
      </w:pPr>
      <w:r w:rsidRPr="00231D9B">
        <w:rPr>
          <w:rFonts w:ascii="Times New Roman" w:hAnsi="Times New Roman"/>
          <w:sz w:val="24"/>
          <w:szCs w:val="24"/>
        </w:rPr>
        <w:t>Лаборатория «Картография, фотограмметрия и топографическая графика»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105C78" w14:paraId="3342D135" w14:textId="77777777" w:rsidTr="00186286">
        <w:tc>
          <w:tcPr>
            <w:tcW w:w="273" w:type="pct"/>
            <w:tcBorders>
              <w:top w:val="single" w:sz="4" w:space="0" w:color="auto"/>
              <w:left w:val="single" w:sz="4" w:space="0" w:color="auto"/>
              <w:bottom w:val="single" w:sz="4" w:space="0" w:color="auto"/>
              <w:right w:val="single" w:sz="4" w:space="0" w:color="auto"/>
            </w:tcBorders>
            <w:vAlign w:val="center"/>
            <w:hideMark/>
          </w:tcPr>
          <w:p w14:paraId="0E8572D8" w14:textId="77777777" w:rsidR="00105C78" w:rsidRDefault="00105C78" w:rsidP="00186286">
            <w:pPr>
              <w:pStyle w:val="122"/>
              <w:spacing w:line="276" w:lineRule="auto"/>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09376ED" w14:textId="77777777" w:rsidR="00105C78" w:rsidRDefault="00105C78" w:rsidP="00186286">
            <w:pPr>
              <w:pStyle w:val="122"/>
              <w:spacing w:line="276" w:lineRule="auto"/>
              <w:jc w:val="center"/>
              <w:rPr>
                <w:lang w:eastAsia="en-US"/>
              </w:rPr>
            </w:pPr>
            <w:r>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24462D41" w14:textId="77777777" w:rsidR="00105C78" w:rsidRDefault="00105C78" w:rsidP="00186286">
            <w:pPr>
              <w:pStyle w:val="122"/>
              <w:spacing w:line="276" w:lineRule="auto"/>
              <w:jc w:val="center"/>
              <w:rPr>
                <w:lang w:eastAsia="en-US"/>
              </w:rPr>
            </w:pPr>
            <w:r>
              <w:rPr>
                <w:lang w:eastAsia="en-US"/>
              </w:rPr>
              <w:t>Техническое описание</w:t>
            </w:r>
          </w:p>
        </w:tc>
      </w:tr>
      <w:tr w:rsidR="00105C78" w14:paraId="0AC27F8D" w14:textId="77777777" w:rsidTr="0018628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2560B9BE" w14:textId="77777777" w:rsidR="00105C78" w:rsidRDefault="00105C78" w:rsidP="00186286">
            <w:pPr>
              <w:pStyle w:val="122"/>
              <w:spacing w:line="276" w:lineRule="auto"/>
              <w:rPr>
                <w:b/>
                <w:bCs/>
                <w:lang w:eastAsia="en-US"/>
              </w:rPr>
            </w:pPr>
            <w:r>
              <w:rPr>
                <w:b/>
                <w:bCs/>
                <w:lang w:val="en-US" w:eastAsia="en-US"/>
              </w:rPr>
              <w:t>I</w:t>
            </w:r>
            <w:r>
              <w:rPr>
                <w:b/>
                <w:bCs/>
                <w:lang w:eastAsia="en-US"/>
              </w:rPr>
              <w:t xml:space="preserve"> Специализированная мебель и системы хранения </w:t>
            </w:r>
          </w:p>
        </w:tc>
      </w:tr>
      <w:tr w:rsidR="00105C78" w14:paraId="453A7888" w14:textId="77777777" w:rsidTr="0018628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62A3E94F" w14:textId="77777777" w:rsidR="00105C78" w:rsidRDefault="00105C78" w:rsidP="00186286">
            <w:pPr>
              <w:pStyle w:val="122"/>
              <w:spacing w:line="276" w:lineRule="auto"/>
              <w:rPr>
                <w:b/>
                <w:bCs/>
                <w:lang w:eastAsia="en-US"/>
              </w:rPr>
            </w:pPr>
            <w:r>
              <w:rPr>
                <w:b/>
                <w:bCs/>
                <w:lang w:eastAsia="en-US"/>
              </w:rPr>
              <w:t>Основное оборудование</w:t>
            </w:r>
          </w:p>
        </w:tc>
      </w:tr>
      <w:tr w:rsidR="00105C78" w14:paraId="1B078BC3" w14:textId="77777777" w:rsidTr="00186286">
        <w:tc>
          <w:tcPr>
            <w:tcW w:w="273" w:type="pct"/>
            <w:tcBorders>
              <w:top w:val="single" w:sz="4" w:space="0" w:color="auto"/>
              <w:left w:val="single" w:sz="4" w:space="0" w:color="auto"/>
              <w:bottom w:val="single" w:sz="4" w:space="0" w:color="auto"/>
              <w:right w:val="single" w:sz="4" w:space="0" w:color="auto"/>
            </w:tcBorders>
          </w:tcPr>
          <w:p w14:paraId="6F2EC468"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7031C32A" w14:textId="77777777" w:rsidR="00105C78" w:rsidRDefault="00105C78" w:rsidP="00186286">
            <w:pPr>
              <w:pStyle w:val="122"/>
              <w:spacing w:line="276" w:lineRule="auto"/>
              <w:rPr>
                <w:lang w:eastAsia="en-US"/>
              </w:rPr>
            </w:pPr>
            <w:r w:rsidRPr="00501E5A">
              <w:t>рабочие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tcPr>
          <w:p w14:paraId="401905FD" w14:textId="77777777" w:rsidR="00105C78" w:rsidRDefault="00105C78" w:rsidP="00186286">
            <w:pPr>
              <w:pStyle w:val="122"/>
              <w:spacing w:line="276" w:lineRule="auto"/>
              <w:rPr>
                <w:lang w:eastAsia="en-US"/>
              </w:rPr>
            </w:pPr>
          </w:p>
        </w:tc>
      </w:tr>
      <w:tr w:rsidR="00105C78" w14:paraId="1AF90B2C" w14:textId="77777777" w:rsidTr="00186286">
        <w:tc>
          <w:tcPr>
            <w:tcW w:w="273" w:type="pct"/>
            <w:tcBorders>
              <w:top w:val="single" w:sz="4" w:space="0" w:color="auto"/>
              <w:left w:val="single" w:sz="4" w:space="0" w:color="auto"/>
              <w:bottom w:val="single" w:sz="4" w:space="0" w:color="auto"/>
              <w:right w:val="single" w:sz="4" w:space="0" w:color="auto"/>
            </w:tcBorders>
          </w:tcPr>
          <w:p w14:paraId="0B896AF2"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1D874BF" w14:textId="77777777" w:rsidR="00105C78" w:rsidRDefault="00105C78" w:rsidP="00186286">
            <w:pPr>
              <w:pStyle w:val="122"/>
              <w:spacing w:line="276" w:lineRule="auto"/>
              <w:rPr>
                <w:lang w:eastAsia="en-US"/>
              </w:rPr>
            </w:pPr>
            <w:r w:rsidRPr="00501E5A">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58038B04" w14:textId="77777777" w:rsidR="00105C78" w:rsidRDefault="00105C78" w:rsidP="00186286">
            <w:pPr>
              <w:pStyle w:val="122"/>
              <w:spacing w:line="276" w:lineRule="auto"/>
              <w:rPr>
                <w:lang w:eastAsia="en-US"/>
              </w:rPr>
            </w:pPr>
          </w:p>
        </w:tc>
      </w:tr>
      <w:tr w:rsidR="00105C78" w14:paraId="0E727C77"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F2E4DFB" w14:textId="77777777" w:rsidR="00105C78" w:rsidRDefault="00105C78" w:rsidP="00186286">
            <w:pPr>
              <w:pStyle w:val="122"/>
              <w:spacing w:line="276" w:lineRule="auto"/>
              <w:rPr>
                <w:lang w:eastAsia="en-US"/>
              </w:rPr>
            </w:pPr>
            <w:r>
              <w:rPr>
                <w:b/>
                <w:bCs/>
                <w:lang w:eastAsia="en-US"/>
              </w:rPr>
              <w:t>Дополнительное оборудование</w:t>
            </w:r>
          </w:p>
        </w:tc>
      </w:tr>
      <w:tr w:rsidR="00105C78" w14:paraId="56DFD4D9" w14:textId="77777777" w:rsidTr="00186286">
        <w:tc>
          <w:tcPr>
            <w:tcW w:w="273" w:type="pct"/>
            <w:tcBorders>
              <w:top w:val="single" w:sz="4" w:space="0" w:color="auto"/>
              <w:left w:val="single" w:sz="4" w:space="0" w:color="auto"/>
              <w:bottom w:val="single" w:sz="4" w:space="0" w:color="auto"/>
              <w:right w:val="single" w:sz="4" w:space="0" w:color="auto"/>
            </w:tcBorders>
          </w:tcPr>
          <w:p w14:paraId="591D9262"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E85996F" w14:textId="77777777" w:rsidR="00105C78" w:rsidRDefault="00105C78" w:rsidP="00186286">
            <w:pPr>
              <w:pStyle w:val="122"/>
              <w:spacing w:line="276" w:lineRule="auto"/>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465C1D60" w14:textId="77777777" w:rsidR="00105C78" w:rsidRDefault="00105C78" w:rsidP="00186286">
            <w:pPr>
              <w:pStyle w:val="122"/>
              <w:spacing w:line="276" w:lineRule="auto"/>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105C78" w14:paraId="5A977278"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3F57507" w14:textId="77777777" w:rsidR="00105C78" w:rsidRDefault="00105C78" w:rsidP="00186286">
            <w:pPr>
              <w:pStyle w:val="122"/>
              <w:spacing w:line="276" w:lineRule="auto"/>
              <w:rPr>
                <w:lang w:eastAsia="en-US"/>
              </w:rPr>
            </w:pPr>
            <w:r>
              <w:rPr>
                <w:b/>
                <w:bCs/>
                <w:lang w:val="en-US" w:eastAsia="en-US"/>
              </w:rPr>
              <w:t>II</w:t>
            </w:r>
            <w:r>
              <w:rPr>
                <w:b/>
                <w:bCs/>
                <w:lang w:eastAsia="en-US"/>
              </w:rPr>
              <w:t xml:space="preserve"> Технические средства </w:t>
            </w:r>
          </w:p>
        </w:tc>
      </w:tr>
      <w:tr w:rsidR="00105C78" w14:paraId="0ADB4AA4"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7F0F5921" w14:textId="77777777" w:rsidR="00105C78" w:rsidRDefault="00105C78" w:rsidP="00186286">
            <w:pPr>
              <w:pStyle w:val="122"/>
              <w:spacing w:line="276" w:lineRule="auto"/>
              <w:rPr>
                <w:lang w:eastAsia="en-US"/>
              </w:rPr>
            </w:pPr>
            <w:r>
              <w:rPr>
                <w:b/>
                <w:bCs/>
                <w:lang w:eastAsia="en-US"/>
              </w:rPr>
              <w:t>Основное оборудование</w:t>
            </w:r>
          </w:p>
        </w:tc>
      </w:tr>
      <w:tr w:rsidR="00105C78" w14:paraId="01D127E2" w14:textId="77777777" w:rsidTr="00186286">
        <w:tc>
          <w:tcPr>
            <w:tcW w:w="273" w:type="pct"/>
            <w:tcBorders>
              <w:top w:val="single" w:sz="4" w:space="0" w:color="auto"/>
              <w:left w:val="single" w:sz="4" w:space="0" w:color="auto"/>
              <w:bottom w:val="single" w:sz="4" w:space="0" w:color="auto"/>
              <w:right w:val="single" w:sz="4" w:space="0" w:color="auto"/>
            </w:tcBorders>
          </w:tcPr>
          <w:p w14:paraId="19CB2E9A"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22C78631" w14:textId="18EAEAB0" w:rsidR="00105C78" w:rsidRDefault="00105C78" w:rsidP="00186286">
            <w:pPr>
              <w:pStyle w:val="122"/>
              <w:spacing w:line="276" w:lineRule="auto"/>
              <w:rPr>
                <w:lang w:eastAsia="en-US"/>
              </w:rPr>
            </w:pPr>
            <w:r w:rsidRPr="00231D9B">
              <w:rPr>
                <w:szCs w:val="24"/>
              </w:rPr>
              <w:t xml:space="preserve">компьютеры с профессиональным программным обеспечением для обработки материалов </w:t>
            </w:r>
            <w:proofErr w:type="spellStart"/>
            <w:r w:rsidRPr="00231D9B">
              <w:rPr>
                <w:szCs w:val="24"/>
              </w:rPr>
              <w:t>аэрофотоъемки</w:t>
            </w:r>
            <w:proofErr w:type="spellEnd"/>
            <w:r w:rsidRPr="00231D9B">
              <w:rPr>
                <w:szCs w:val="24"/>
              </w:rPr>
              <w:t xml:space="preserve"> и космической съемки, фотограмметрического сгущения и составления топографических карт и планов</w:t>
            </w:r>
          </w:p>
        </w:tc>
        <w:tc>
          <w:tcPr>
            <w:tcW w:w="1527" w:type="pct"/>
            <w:tcBorders>
              <w:top w:val="single" w:sz="4" w:space="0" w:color="auto"/>
              <w:left w:val="single" w:sz="4" w:space="0" w:color="auto"/>
              <w:bottom w:val="single" w:sz="4" w:space="0" w:color="auto"/>
              <w:right w:val="single" w:sz="4" w:space="0" w:color="auto"/>
            </w:tcBorders>
          </w:tcPr>
          <w:p w14:paraId="5B73BAC6" w14:textId="77777777" w:rsidR="00105C78" w:rsidRDefault="00105C78" w:rsidP="00186286">
            <w:pPr>
              <w:pStyle w:val="122"/>
              <w:spacing w:line="276" w:lineRule="auto"/>
              <w:rPr>
                <w:lang w:eastAsia="en-US"/>
              </w:rPr>
            </w:pPr>
          </w:p>
        </w:tc>
      </w:tr>
      <w:tr w:rsidR="00105C78" w14:paraId="2440522A" w14:textId="77777777" w:rsidTr="00186286">
        <w:tc>
          <w:tcPr>
            <w:tcW w:w="273" w:type="pct"/>
            <w:tcBorders>
              <w:top w:val="single" w:sz="4" w:space="0" w:color="auto"/>
              <w:left w:val="single" w:sz="4" w:space="0" w:color="auto"/>
              <w:bottom w:val="single" w:sz="4" w:space="0" w:color="auto"/>
              <w:right w:val="single" w:sz="4" w:space="0" w:color="auto"/>
            </w:tcBorders>
          </w:tcPr>
          <w:p w14:paraId="4FF3B66F"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53AA960B" w14:textId="77777777" w:rsidR="00105C78" w:rsidRDefault="00105C78" w:rsidP="00186286">
            <w:pPr>
              <w:pStyle w:val="122"/>
              <w:spacing w:line="276" w:lineRule="auto"/>
              <w:rPr>
                <w:lang w:eastAsia="en-US"/>
              </w:rPr>
            </w:pPr>
            <w:r w:rsidRPr="001101CC">
              <w:rPr>
                <w:szCs w:val="24"/>
              </w:rPr>
              <w:t>проектор</w:t>
            </w:r>
          </w:p>
        </w:tc>
        <w:tc>
          <w:tcPr>
            <w:tcW w:w="1527" w:type="pct"/>
            <w:tcBorders>
              <w:top w:val="single" w:sz="4" w:space="0" w:color="auto"/>
              <w:left w:val="single" w:sz="4" w:space="0" w:color="auto"/>
              <w:bottom w:val="single" w:sz="4" w:space="0" w:color="auto"/>
              <w:right w:val="single" w:sz="4" w:space="0" w:color="auto"/>
            </w:tcBorders>
          </w:tcPr>
          <w:p w14:paraId="524B0D0B" w14:textId="77777777" w:rsidR="00105C78" w:rsidRDefault="00105C78" w:rsidP="00186286">
            <w:pPr>
              <w:pStyle w:val="122"/>
              <w:spacing w:line="276" w:lineRule="auto"/>
              <w:rPr>
                <w:lang w:eastAsia="en-US"/>
              </w:rPr>
            </w:pPr>
          </w:p>
        </w:tc>
      </w:tr>
      <w:tr w:rsidR="00105C78" w14:paraId="65BD2A21" w14:textId="77777777" w:rsidTr="00186286">
        <w:tc>
          <w:tcPr>
            <w:tcW w:w="273" w:type="pct"/>
            <w:tcBorders>
              <w:top w:val="single" w:sz="4" w:space="0" w:color="auto"/>
              <w:left w:val="single" w:sz="4" w:space="0" w:color="auto"/>
              <w:bottom w:val="single" w:sz="4" w:space="0" w:color="auto"/>
              <w:right w:val="single" w:sz="4" w:space="0" w:color="auto"/>
            </w:tcBorders>
          </w:tcPr>
          <w:p w14:paraId="529CCFB3"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64D8F9F1" w14:textId="77777777" w:rsidR="00105C78" w:rsidRDefault="00105C78" w:rsidP="00186286">
            <w:pPr>
              <w:pStyle w:val="122"/>
              <w:spacing w:line="276" w:lineRule="auto"/>
              <w:rPr>
                <w:lang w:eastAsia="en-US"/>
              </w:rPr>
            </w:pPr>
            <w:r w:rsidRPr="001101CC">
              <w:rPr>
                <w:szCs w:val="24"/>
              </w:rPr>
              <w:t>экран</w:t>
            </w:r>
          </w:p>
        </w:tc>
        <w:tc>
          <w:tcPr>
            <w:tcW w:w="1527" w:type="pct"/>
            <w:tcBorders>
              <w:top w:val="single" w:sz="4" w:space="0" w:color="auto"/>
              <w:left w:val="single" w:sz="4" w:space="0" w:color="auto"/>
              <w:bottom w:val="single" w:sz="4" w:space="0" w:color="auto"/>
              <w:right w:val="single" w:sz="4" w:space="0" w:color="auto"/>
            </w:tcBorders>
          </w:tcPr>
          <w:p w14:paraId="72F96C50" w14:textId="77777777" w:rsidR="00105C78" w:rsidRDefault="00105C78" w:rsidP="00186286">
            <w:pPr>
              <w:pStyle w:val="122"/>
              <w:spacing w:line="276" w:lineRule="auto"/>
              <w:rPr>
                <w:lang w:eastAsia="en-US"/>
              </w:rPr>
            </w:pPr>
          </w:p>
        </w:tc>
      </w:tr>
      <w:tr w:rsidR="00105C78" w14:paraId="74DD0938"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5061193" w14:textId="77777777" w:rsidR="00105C78" w:rsidRDefault="00105C78" w:rsidP="00186286">
            <w:pPr>
              <w:pStyle w:val="122"/>
              <w:spacing w:line="276" w:lineRule="auto"/>
              <w:rPr>
                <w:lang w:eastAsia="en-US"/>
              </w:rPr>
            </w:pPr>
            <w:r>
              <w:rPr>
                <w:b/>
                <w:lang w:eastAsia="en-US"/>
              </w:rPr>
              <w:t>Дополнительное оборудование</w:t>
            </w:r>
          </w:p>
        </w:tc>
      </w:tr>
      <w:tr w:rsidR="00105C78" w14:paraId="6275ED7B" w14:textId="77777777" w:rsidTr="00186286">
        <w:tc>
          <w:tcPr>
            <w:tcW w:w="273" w:type="pct"/>
            <w:tcBorders>
              <w:top w:val="single" w:sz="4" w:space="0" w:color="auto"/>
              <w:left w:val="single" w:sz="4" w:space="0" w:color="auto"/>
              <w:bottom w:val="single" w:sz="4" w:space="0" w:color="auto"/>
              <w:right w:val="single" w:sz="4" w:space="0" w:color="auto"/>
            </w:tcBorders>
          </w:tcPr>
          <w:p w14:paraId="5EB79ADC"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4BCCAF4" w14:textId="77777777" w:rsidR="00105C78" w:rsidRDefault="00105C78" w:rsidP="0018628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19C2D519" w14:textId="77777777" w:rsidR="00105C78" w:rsidRDefault="00105C78" w:rsidP="0018628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105C78" w14:paraId="4F645952"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612479DF" w14:textId="77777777" w:rsidR="00105C78" w:rsidRDefault="00105C78" w:rsidP="00186286">
            <w:pPr>
              <w:pStyle w:val="122"/>
              <w:spacing w:line="276" w:lineRule="auto"/>
              <w:rPr>
                <w:b/>
                <w:bCs/>
                <w:lang w:eastAsia="en-US"/>
              </w:rPr>
            </w:pPr>
            <w:r>
              <w:rPr>
                <w:b/>
                <w:bCs/>
                <w:lang w:val="en-US" w:eastAsia="en-US"/>
              </w:rPr>
              <w:t>III</w:t>
            </w:r>
            <w:r>
              <w:rPr>
                <w:b/>
                <w:bCs/>
                <w:lang w:eastAsia="en-US"/>
              </w:rPr>
              <w:t xml:space="preserve"> Специализированное оборудование, мебель и системы хранения</w:t>
            </w:r>
          </w:p>
        </w:tc>
      </w:tr>
      <w:tr w:rsidR="00105C78" w14:paraId="0167A51F"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57C37B8D" w14:textId="77777777" w:rsidR="00105C78" w:rsidRDefault="00105C78" w:rsidP="00186286">
            <w:pPr>
              <w:pStyle w:val="122"/>
              <w:spacing w:line="276" w:lineRule="auto"/>
              <w:rPr>
                <w:b/>
                <w:bCs/>
                <w:lang w:eastAsia="en-US"/>
              </w:rPr>
            </w:pPr>
            <w:r>
              <w:rPr>
                <w:b/>
                <w:bCs/>
                <w:lang w:eastAsia="en-US"/>
              </w:rPr>
              <w:t>Основное оборудование</w:t>
            </w:r>
          </w:p>
        </w:tc>
      </w:tr>
      <w:tr w:rsidR="00105C78" w14:paraId="11A43771" w14:textId="77777777" w:rsidTr="00186286">
        <w:tc>
          <w:tcPr>
            <w:tcW w:w="273" w:type="pct"/>
            <w:tcBorders>
              <w:top w:val="single" w:sz="4" w:space="0" w:color="auto"/>
              <w:left w:val="single" w:sz="4" w:space="0" w:color="auto"/>
              <w:bottom w:val="single" w:sz="4" w:space="0" w:color="auto"/>
              <w:right w:val="single" w:sz="4" w:space="0" w:color="auto"/>
            </w:tcBorders>
          </w:tcPr>
          <w:p w14:paraId="00364206"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3C8F96A7" w14:textId="78B47E79" w:rsidR="00105C78" w:rsidRDefault="00105C78" w:rsidP="00186286">
            <w:pPr>
              <w:pStyle w:val="122"/>
              <w:spacing w:line="276" w:lineRule="auto"/>
              <w:rPr>
                <w:lang w:eastAsia="en-US"/>
              </w:rPr>
            </w:pPr>
            <w:r w:rsidRPr="00231D9B">
              <w:rPr>
                <w:szCs w:val="24"/>
              </w:rPr>
              <w:t>чертежные инструменты</w:t>
            </w:r>
          </w:p>
        </w:tc>
        <w:tc>
          <w:tcPr>
            <w:tcW w:w="1527" w:type="pct"/>
            <w:tcBorders>
              <w:top w:val="single" w:sz="4" w:space="0" w:color="auto"/>
              <w:left w:val="single" w:sz="4" w:space="0" w:color="auto"/>
              <w:bottom w:val="single" w:sz="4" w:space="0" w:color="auto"/>
              <w:right w:val="single" w:sz="4" w:space="0" w:color="auto"/>
            </w:tcBorders>
          </w:tcPr>
          <w:p w14:paraId="6B936C07" w14:textId="77777777" w:rsidR="00105C78" w:rsidRDefault="00105C78" w:rsidP="00186286">
            <w:pPr>
              <w:pStyle w:val="122"/>
              <w:spacing w:line="276" w:lineRule="auto"/>
              <w:rPr>
                <w:lang w:eastAsia="en-US"/>
              </w:rPr>
            </w:pPr>
          </w:p>
        </w:tc>
      </w:tr>
      <w:tr w:rsidR="00105C78" w14:paraId="75118D6B"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25EC4B4D" w14:textId="77777777" w:rsidR="00105C78" w:rsidRDefault="00105C78" w:rsidP="00186286">
            <w:pPr>
              <w:pStyle w:val="122"/>
              <w:spacing w:line="276" w:lineRule="auto"/>
              <w:rPr>
                <w:lang w:eastAsia="en-US"/>
              </w:rPr>
            </w:pPr>
            <w:r>
              <w:rPr>
                <w:b/>
                <w:bCs/>
                <w:lang w:eastAsia="en-US"/>
              </w:rPr>
              <w:t>Дополнительное оборудование</w:t>
            </w:r>
          </w:p>
        </w:tc>
      </w:tr>
      <w:tr w:rsidR="00105C78" w14:paraId="4F45597F" w14:textId="77777777" w:rsidTr="00186286">
        <w:tc>
          <w:tcPr>
            <w:tcW w:w="273" w:type="pct"/>
            <w:tcBorders>
              <w:top w:val="single" w:sz="4" w:space="0" w:color="auto"/>
              <w:left w:val="single" w:sz="4" w:space="0" w:color="auto"/>
              <w:bottom w:val="single" w:sz="4" w:space="0" w:color="auto"/>
              <w:right w:val="single" w:sz="4" w:space="0" w:color="auto"/>
            </w:tcBorders>
          </w:tcPr>
          <w:p w14:paraId="3D6B2C28"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389DA83" w14:textId="77777777" w:rsidR="00105C78" w:rsidRDefault="00105C78" w:rsidP="0018628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6A90C794" w14:textId="77777777" w:rsidR="00105C78" w:rsidRDefault="00105C78" w:rsidP="0018628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105C78" w14:paraId="0B31E585"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32874A15" w14:textId="77777777" w:rsidR="00105C78" w:rsidRDefault="00105C78" w:rsidP="00186286">
            <w:pPr>
              <w:pStyle w:val="122"/>
              <w:spacing w:line="276" w:lineRule="auto"/>
              <w:rPr>
                <w:lang w:eastAsia="en-US"/>
              </w:rPr>
            </w:pPr>
            <w:r>
              <w:rPr>
                <w:b/>
                <w:bCs/>
                <w:lang w:val="en-US" w:eastAsia="en-US"/>
              </w:rPr>
              <w:t>IV</w:t>
            </w:r>
            <w:r>
              <w:rPr>
                <w:b/>
                <w:bCs/>
                <w:lang w:eastAsia="en-US"/>
              </w:rPr>
              <w:t xml:space="preserve"> Демонстрационные учебно-наглядные пособия</w:t>
            </w:r>
          </w:p>
        </w:tc>
      </w:tr>
      <w:tr w:rsidR="00105C78" w14:paraId="46D68230"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143EC349" w14:textId="77777777" w:rsidR="00105C78" w:rsidRDefault="00105C78" w:rsidP="00186286">
            <w:pPr>
              <w:pStyle w:val="122"/>
              <w:spacing w:line="276" w:lineRule="auto"/>
              <w:rPr>
                <w:lang w:eastAsia="en-US"/>
              </w:rPr>
            </w:pPr>
            <w:r>
              <w:rPr>
                <w:b/>
                <w:bCs/>
                <w:lang w:eastAsia="en-US"/>
              </w:rPr>
              <w:t>Основное оборудование</w:t>
            </w:r>
          </w:p>
        </w:tc>
      </w:tr>
      <w:tr w:rsidR="00152DF6" w14:paraId="049C154F" w14:textId="77777777" w:rsidTr="00186286">
        <w:tc>
          <w:tcPr>
            <w:tcW w:w="273" w:type="pct"/>
            <w:tcBorders>
              <w:top w:val="single" w:sz="4" w:space="0" w:color="auto"/>
              <w:left w:val="single" w:sz="4" w:space="0" w:color="auto"/>
              <w:bottom w:val="single" w:sz="4" w:space="0" w:color="auto"/>
              <w:right w:val="single" w:sz="4" w:space="0" w:color="auto"/>
            </w:tcBorders>
          </w:tcPr>
          <w:p w14:paraId="2E4D4DE5" w14:textId="77777777" w:rsidR="00152DF6" w:rsidRDefault="00152DF6" w:rsidP="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66B21797" w14:textId="7073785E" w:rsidR="00152DF6" w:rsidRDefault="00152DF6" w:rsidP="00152DF6">
            <w:pPr>
              <w:pStyle w:val="122"/>
              <w:spacing w:line="276" w:lineRule="auto"/>
              <w:rPr>
                <w:lang w:eastAsia="en-US"/>
              </w:rPr>
            </w:pPr>
            <w:r w:rsidRPr="00E92350">
              <w:rPr>
                <w:szCs w:val="24"/>
              </w:rPr>
              <w:t xml:space="preserve">топографические карты и планы, </w:t>
            </w:r>
          </w:p>
        </w:tc>
        <w:tc>
          <w:tcPr>
            <w:tcW w:w="1527" w:type="pct"/>
            <w:tcBorders>
              <w:top w:val="single" w:sz="4" w:space="0" w:color="auto"/>
              <w:left w:val="single" w:sz="4" w:space="0" w:color="auto"/>
              <w:bottom w:val="single" w:sz="4" w:space="0" w:color="auto"/>
              <w:right w:val="single" w:sz="4" w:space="0" w:color="auto"/>
            </w:tcBorders>
          </w:tcPr>
          <w:p w14:paraId="593FEE0C" w14:textId="77777777" w:rsidR="00152DF6" w:rsidRDefault="00152DF6" w:rsidP="00152DF6">
            <w:pPr>
              <w:pStyle w:val="122"/>
              <w:spacing w:line="276" w:lineRule="auto"/>
              <w:rPr>
                <w:lang w:eastAsia="en-US"/>
              </w:rPr>
            </w:pPr>
          </w:p>
        </w:tc>
      </w:tr>
      <w:tr w:rsidR="00152DF6" w14:paraId="39355342" w14:textId="77777777" w:rsidTr="00186286">
        <w:tc>
          <w:tcPr>
            <w:tcW w:w="273" w:type="pct"/>
            <w:tcBorders>
              <w:top w:val="single" w:sz="4" w:space="0" w:color="auto"/>
              <w:left w:val="single" w:sz="4" w:space="0" w:color="auto"/>
              <w:bottom w:val="single" w:sz="4" w:space="0" w:color="auto"/>
              <w:right w:val="single" w:sz="4" w:space="0" w:color="auto"/>
            </w:tcBorders>
          </w:tcPr>
          <w:p w14:paraId="72EA2E18" w14:textId="77777777" w:rsidR="00152DF6" w:rsidRDefault="00152DF6" w:rsidP="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1CF749FA" w14:textId="0906C096" w:rsidR="00152DF6" w:rsidRDefault="00152DF6" w:rsidP="00152DF6">
            <w:pPr>
              <w:pStyle w:val="122"/>
              <w:spacing w:line="276" w:lineRule="auto"/>
              <w:rPr>
                <w:lang w:eastAsia="en-US"/>
              </w:rPr>
            </w:pPr>
            <w:r w:rsidRPr="00E92350">
              <w:rPr>
                <w:szCs w:val="24"/>
              </w:rPr>
              <w:t xml:space="preserve">тематические карты, атласы, справочники, </w:t>
            </w:r>
          </w:p>
        </w:tc>
        <w:tc>
          <w:tcPr>
            <w:tcW w:w="1527" w:type="pct"/>
            <w:tcBorders>
              <w:top w:val="single" w:sz="4" w:space="0" w:color="auto"/>
              <w:left w:val="single" w:sz="4" w:space="0" w:color="auto"/>
              <w:bottom w:val="single" w:sz="4" w:space="0" w:color="auto"/>
              <w:right w:val="single" w:sz="4" w:space="0" w:color="auto"/>
            </w:tcBorders>
          </w:tcPr>
          <w:p w14:paraId="55DDCE04" w14:textId="77777777" w:rsidR="00152DF6" w:rsidRDefault="00152DF6" w:rsidP="00152DF6">
            <w:pPr>
              <w:pStyle w:val="122"/>
              <w:spacing w:line="276" w:lineRule="auto"/>
              <w:rPr>
                <w:lang w:eastAsia="en-US"/>
              </w:rPr>
            </w:pPr>
          </w:p>
        </w:tc>
      </w:tr>
      <w:tr w:rsidR="00152DF6" w14:paraId="0DC23602" w14:textId="77777777" w:rsidTr="00186286">
        <w:tc>
          <w:tcPr>
            <w:tcW w:w="273" w:type="pct"/>
            <w:tcBorders>
              <w:top w:val="single" w:sz="4" w:space="0" w:color="auto"/>
              <w:left w:val="single" w:sz="4" w:space="0" w:color="auto"/>
              <w:bottom w:val="single" w:sz="4" w:space="0" w:color="auto"/>
              <w:right w:val="single" w:sz="4" w:space="0" w:color="auto"/>
            </w:tcBorders>
          </w:tcPr>
          <w:p w14:paraId="4DC7E2B8" w14:textId="77777777" w:rsidR="00152DF6" w:rsidRDefault="00152DF6" w:rsidP="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08517B39" w14:textId="7FC2CB23" w:rsidR="00152DF6" w:rsidRDefault="00152DF6" w:rsidP="00152DF6">
            <w:pPr>
              <w:pStyle w:val="122"/>
              <w:spacing w:line="276" w:lineRule="auto"/>
              <w:rPr>
                <w:lang w:eastAsia="en-US"/>
              </w:rPr>
            </w:pPr>
            <w:r w:rsidRPr="00E92350">
              <w:rPr>
                <w:szCs w:val="24"/>
              </w:rPr>
              <w:t xml:space="preserve">аэроснимки, </w:t>
            </w:r>
            <w:proofErr w:type="spellStart"/>
            <w:r w:rsidRPr="00E92350">
              <w:rPr>
                <w:szCs w:val="24"/>
              </w:rPr>
              <w:t>космоснимки</w:t>
            </w:r>
            <w:proofErr w:type="spellEnd"/>
          </w:p>
        </w:tc>
        <w:tc>
          <w:tcPr>
            <w:tcW w:w="1527" w:type="pct"/>
            <w:tcBorders>
              <w:top w:val="single" w:sz="4" w:space="0" w:color="auto"/>
              <w:left w:val="single" w:sz="4" w:space="0" w:color="auto"/>
              <w:bottom w:val="single" w:sz="4" w:space="0" w:color="auto"/>
              <w:right w:val="single" w:sz="4" w:space="0" w:color="auto"/>
            </w:tcBorders>
          </w:tcPr>
          <w:p w14:paraId="38F0ED09" w14:textId="77777777" w:rsidR="00152DF6" w:rsidRDefault="00152DF6" w:rsidP="00152DF6">
            <w:pPr>
              <w:pStyle w:val="122"/>
              <w:spacing w:line="276" w:lineRule="auto"/>
              <w:rPr>
                <w:lang w:eastAsia="en-US"/>
              </w:rPr>
            </w:pPr>
          </w:p>
        </w:tc>
      </w:tr>
      <w:tr w:rsidR="00105C78" w14:paraId="6DDE69D1" w14:textId="77777777" w:rsidTr="00186286">
        <w:tc>
          <w:tcPr>
            <w:tcW w:w="5000" w:type="pct"/>
            <w:gridSpan w:val="3"/>
            <w:tcBorders>
              <w:top w:val="single" w:sz="4" w:space="0" w:color="auto"/>
              <w:left w:val="single" w:sz="4" w:space="0" w:color="auto"/>
              <w:bottom w:val="single" w:sz="4" w:space="0" w:color="auto"/>
              <w:right w:val="single" w:sz="4" w:space="0" w:color="auto"/>
            </w:tcBorders>
            <w:hideMark/>
          </w:tcPr>
          <w:p w14:paraId="0FDEB550" w14:textId="77777777" w:rsidR="00105C78" w:rsidRDefault="00105C78" w:rsidP="00186286">
            <w:pPr>
              <w:pStyle w:val="122"/>
              <w:spacing w:line="276" w:lineRule="auto"/>
              <w:rPr>
                <w:lang w:eastAsia="en-US"/>
              </w:rPr>
            </w:pPr>
            <w:r>
              <w:rPr>
                <w:b/>
                <w:bCs/>
                <w:lang w:eastAsia="en-US"/>
              </w:rPr>
              <w:t>Дополнительное оборудование</w:t>
            </w:r>
          </w:p>
        </w:tc>
      </w:tr>
      <w:tr w:rsidR="00105C78" w14:paraId="7C6D493E" w14:textId="77777777" w:rsidTr="00186286">
        <w:tc>
          <w:tcPr>
            <w:tcW w:w="273" w:type="pct"/>
            <w:tcBorders>
              <w:top w:val="single" w:sz="4" w:space="0" w:color="auto"/>
              <w:left w:val="single" w:sz="4" w:space="0" w:color="auto"/>
              <w:bottom w:val="single" w:sz="4" w:space="0" w:color="auto"/>
              <w:right w:val="single" w:sz="4" w:space="0" w:color="auto"/>
            </w:tcBorders>
          </w:tcPr>
          <w:p w14:paraId="088E7A21" w14:textId="77777777" w:rsidR="00105C78" w:rsidRDefault="00105C78" w:rsidP="0018628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CEFF990" w14:textId="77777777" w:rsidR="00105C78" w:rsidRDefault="00105C78" w:rsidP="0018628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D45DE47" w14:textId="77777777" w:rsidR="00105C78" w:rsidRDefault="00105C78" w:rsidP="0018628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bl>
    <w:p w14:paraId="10C675BC" w14:textId="77777777" w:rsidR="00105C78" w:rsidRDefault="00105C78" w:rsidP="000E3858">
      <w:pPr>
        <w:suppressAutoHyphens/>
        <w:spacing w:after="0"/>
        <w:ind w:firstLine="709"/>
        <w:jc w:val="both"/>
        <w:rPr>
          <w:rFonts w:ascii="Times New Roman" w:hAnsi="Times New Roman"/>
          <w:sz w:val="24"/>
          <w:szCs w:val="24"/>
        </w:rPr>
      </w:pPr>
    </w:p>
    <w:p w14:paraId="74DF7C02" w14:textId="77777777" w:rsidR="00D637A7" w:rsidRPr="00231D9B" w:rsidRDefault="00FB047D" w:rsidP="000E3858">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sz w:val="24"/>
          <w:szCs w:val="24"/>
        </w:rPr>
        <w:t>Лаборатория «</w:t>
      </w:r>
      <w:r w:rsidR="00D637A7" w:rsidRPr="00231D9B">
        <w:rPr>
          <w:rFonts w:ascii="Times New Roman" w:hAnsi="Times New Roman" w:cs="Times New Roman"/>
          <w:sz w:val="24"/>
          <w:szCs w:val="24"/>
        </w:rPr>
        <w:t>Информационные технологии в профессиональной 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152DF6" w14:paraId="0A3712DD" w14:textId="77777777" w:rsidTr="00152DF6">
        <w:tc>
          <w:tcPr>
            <w:tcW w:w="273" w:type="pct"/>
            <w:tcBorders>
              <w:top w:val="single" w:sz="4" w:space="0" w:color="auto"/>
              <w:left w:val="single" w:sz="4" w:space="0" w:color="auto"/>
              <w:bottom w:val="single" w:sz="4" w:space="0" w:color="auto"/>
              <w:right w:val="single" w:sz="4" w:space="0" w:color="auto"/>
            </w:tcBorders>
            <w:vAlign w:val="center"/>
            <w:hideMark/>
          </w:tcPr>
          <w:p w14:paraId="57C38F29" w14:textId="77777777" w:rsidR="00152DF6" w:rsidRDefault="00152DF6">
            <w:pPr>
              <w:pStyle w:val="122"/>
              <w:spacing w:line="276" w:lineRule="auto"/>
              <w:jc w:val="center"/>
              <w:rPr>
                <w:lang w:eastAsia="en-US"/>
              </w:rPr>
            </w:pPr>
            <w:r>
              <w:rPr>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457F389" w14:textId="77777777" w:rsidR="00152DF6" w:rsidRDefault="00152DF6">
            <w:pPr>
              <w:pStyle w:val="122"/>
              <w:spacing w:line="276" w:lineRule="auto"/>
              <w:jc w:val="center"/>
              <w:rPr>
                <w:lang w:eastAsia="en-US"/>
              </w:rPr>
            </w:pPr>
            <w:r>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D2687DE" w14:textId="77777777" w:rsidR="00152DF6" w:rsidRDefault="00152DF6">
            <w:pPr>
              <w:pStyle w:val="122"/>
              <w:spacing w:line="276" w:lineRule="auto"/>
              <w:jc w:val="center"/>
              <w:rPr>
                <w:lang w:eastAsia="en-US"/>
              </w:rPr>
            </w:pPr>
            <w:r>
              <w:rPr>
                <w:lang w:eastAsia="en-US"/>
              </w:rPr>
              <w:t>Техническое описание</w:t>
            </w:r>
          </w:p>
        </w:tc>
      </w:tr>
      <w:tr w:rsidR="00152DF6" w14:paraId="62F77E09" w14:textId="77777777" w:rsidTr="00152DF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DDB5923" w14:textId="77777777" w:rsidR="00152DF6" w:rsidRDefault="00152DF6">
            <w:pPr>
              <w:pStyle w:val="122"/>
              <w:spacing w:line="276" w:lineRule="auto"/>
              <w:rPr>
                <w:b/>
                <w:bCs/>
                <w:lang w:eastAsia="en-US"/>
              </w:rPr>
            </w:pPr>
            <w:r>
              <w:rPr>
                <w:b/>
                <w:bCs/>
                <w:lang w:val="en-US" w:eastAsia="en-US"/>
              </w:rPr>
              <w:t>I</w:t>
            </w:r>
            <w:r w:rsidRPr="00152DF6">
              <w:rPr>
                <w:b/>
                <w:bCs/>
                <w:lang w:eastAsia="en-US"/>
              </w:rPr>
              <w:t xml:space="preserve"> </w:t>
            </w:r>
            <w:r>
              <w:rPr>
                <w:b/>
                <w:bCs/>
                <w:lang w:eastAsia="en-US"/>
              </w:rPr>
              <w:t xml:space="preserve">Специализированная мебель и системы хранения </w:t>
            </w:r>
          </w:p>
        </w:tc>
      </w:tr>
      <w:tr w:rsidR="00152DF6" w14:paraId="7D73472E" w14:textId="77777777" w:rsidTr="00152DF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4BAB15E1" w14:textId="77777777" w:rsidR="00152DF6" w:rsidRDefault="00152DF6">
            <w:pPr>
              <w:pStyle w:val="122"/>
              <w:spacing w:line="276" w:lineRule="auto"/>
              <w:rPr>
                <w:b/>
                <w:bCs/>
                <w:lang w:eastAsia="en-US"/>
              </w:rPr>
            </w:pPr>
            <w:r>
              <w:rPr>
                <w:b/>
                <w:bCs/>
                <w:lang w:eastAsia="en-US"/>
              </w:rPr>
              <w:t>Основное оборудование</w:t>
            </w:r>
          </w:p>
        </w:tc>
      </w:tr>
      <w:tr w:rsidR="00152DF6" w14:paraId="6E47E9E3" w14:textId="77777777" w:rsidTr="00152DF6">
        <w:tc>
          <w:tcPr>
            <w:tcW w:w="273" w:type="pct"/>
            <w:tcBorders>
              <w:top w:val="single" w:sz="4" w:space="0" w:color="auto"/>
              <w:left w:val="single" w:sz="4" w:space="0" w:color="auto"/>
              <w:bottom w:val="single" w:sz="4" w:space="0" w:color="auto"/>
              <w:right w:val="single" w:sz="4" w:space="0" w:color="auto"/>
            </w:tcBorders>
          </w:tcPr>
          <w:p w14:paraId="4A7EA5DF"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7AE4715" w14:textId="77777777" w:rsidR="00152DF6" w:rsidRDefault="00152DF6">
            <w:pPr>
              <w:pStyle w:val="122"/>
              <w:spacing w:line="276" w:lineRule="auto"/>
              <w:rPr>
                <w:lang w:eastAsia="en-US"/>
              </w:rPr>
            </w:pPr>
            <w:r>
              <w:rPr>
                <w:lang w:eastAsia="en-US"/>
              </w:rPr>
              <w:t>рабочие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tcPr>
          <w:p w14:paraId="73E9E01F" w14:textId="77777777" w:rsidR="00152DF6" w:rsidRDefault="00152DF6">
            <w:pPr>
              <w:pStyle w:val="122"/>
              <w:spacing w:line="276" w:lineRule="auto"/>
              <w:rPr>
                <w:lang w:eastAsia="en-US"/>
              </w:rPr>
            </w:pPr>
          </w:p>
        </w:tc>
      </w:tr>
      <w:tr w:rsidR="00152DF6" w14:paraId="2010C84E" w14:textId="77777777" w:rsidTr="00152DF6">
        <w:tc>
          <w:tcPr>
            <w:tcW w:w="273" w:type="pct"/>
            <w:tcBorders>
              <w:top w:val="single" w:sz="4" w:space="0" w:color="auto"/>
              <w:left w:val="single" w:sz="4" w:space="0" w:color="auto"/>
              <w:bottom w:val="single" w:sz="4" w:space="0" w:color="auto"/>
              <w:right w:val="single" w:sz="4" w:space="0" w:color="auto"/>
            </w:tcBorders>
          </w:tcPr>
          <w:p w14:paraId="57E4A791"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9FD5A7C" w14:textId="77777777" w:rsidR="00152DF6" w:rsidRDefault="00152DF6">
            <w:pPr>
              <w:pStyle w:val="122"/>
              <w:spacing w:line="276" w:lineRule="auto"/>
              <w:rPr>
                <w:lang w:eastAsia="en-US"/>
              </w:rPr>
            </w:pPr>
            <w:r>
              <w:rPr>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14:paraId="07854E12" w14:textId="77777777" w:rsidR="00152DF6" w:rsidRDefault="00152DF6">
            <w:pPr>
              <w:pStyle w:val="122"/>
              <w:spacing w:line="276" w:lineRule="auto"/>
              <w:rPr>
                <w:lang w:eastAsia="en-US"/>
              </w:rPr>
            </w:pPr>
          </w:p>
        </w:tc>
      </w:tr>
      <w:tr w:rsidR="00152DF6" w14:paraId="5DDEF615"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3EE121EA" w14:textId="77777777" w:rsidR="00152DF6" w:rsidRDefault="00152DF6">
            <w:pPr>
              <w:pStyle w:val="122"/>
              <w:spacing w:line="276" w:lineRule="auto"/>
              <w:rPr>
                <w:lang w:eastAsia="en-US"/>
              </w:rPr>
            </w:pPr>
            <w:r>
              <w:rPr>
                <w:b/>
                <w:bCs/>
                <w:lang w:eastAsia="en-US"/>
              </w:rPr>
              <w:t>Дополнительное оборудование</w:t>
            </w:r>
          </w:p>
        </w:tc>
      </w:tr>
      <w:tr w:rsidR="00152DF6" w14:paraId="1D97BDF8" w14:textId="77777777" w:rsidTr="00152DF6">
        <w:tc>
          <w:tcPr>
            <w:tcW w:w="273" w:type="pct"/>
            <w:tcBorders>
              <w:top w:val="single" w:sz="4" w:space="0" w:color="auto"/>
              <w:left w:val="single" w:sz="4" w:space="0" w:color="auto"/>
              <w:bottom w:val="single" w:sz="4" w:space="0" w:color="auto"/>
              <w:right w:val="single" w:sz="4" w:space="0" w:color="auto"/>
            </w:tcBorders>
          </w:tcPr>
          <w:p w14:paraId="4D9368EE"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B2D627B" w14:textId="77777777" w:rsidR="00152DF6" w:rsidRDefault="00152DF6">
            <w:pPr>
              <w:pStyle w:val="122"/>
              <w:spacing w:line="276" w:lineRule="auto"/>
              <w:rPr>
                <w:i/>
                <w:iCs w:val="0"/>
                <w:lang w:eastAsia="en-US"/>
              </w:rPr>
            </w:pPr>
            <w:r>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0727D15E" w14:textId="77777777" w:rsidR="00152DF6" w:rsidRDefault="00152DF6">
            <w:pPr>
              <w:pStyle w:val="122"/>
              <w:spacing w:line="276" w:lineRule="auto"/>
              <w:rPr>
                <w:i/>
                <w:iCs w:val="0"/>
                <w:lang w:eastAsia="en-US"/>
              </w:rPr>
            </w:pPr>
            <w:r>
              <w:rPr>
                <w:i/>
                <w:iCs w:val="0"/>
                <w:lang w:eastAsia="en-US"/>
              </w:rPr>
              <w:t>Технические характеристики заполняются самостоятельно образовательной организацией</w:t>
            </w:r>
          </w:p>
        </w:tc>
      </w:tr>
      <w:tr w:rsidR="00152DF6" w14:paraId="2C1B99C9"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615F9D1F" w14:textId="77777777" w:rsidR="00152DF6" w:rsidRDefault="00152DF6">
            <w:pPr>
              <w:pStyle w:val="122"/>
              <w:spacing w:line="276" w:lineRule="auto"/>
              <w:rPr>
                <w:lang w:eastAsia="en-US"/>
              </w:rPr>
            </w:pPr>
            <w:r>
              <w:rPr>
                <w:b/>
                <w:bCs/>
                <w:lang w:val="en-US" w:eastAsia="en-US"/>
              </w:rPr>
              <w:t>II</w:t>
            </w:r>
            <w:r>
              <w:rPr>
                <w:b/>
                <w:bCs/>
                <w:lang w:eastAsia="en-US"/>
              </w:rPr>
              <w:t xml:space="preserve"> Технические средства </w:t>
            </w:r>
          </w:p>
        </w:tc>
      </w:tr>
      <w:tr w:rsidR="00152DF6" w14:paraId="013D397D"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39E78099" w14:textId="77777777" w:rsidR="00152DF6" w:rsidRDefault="00152DF6">
            <w:pPr>
              <w:pStyle w:val="122"/>
              <w:spacing w:line="276" w:lineRule="auto"/>
              <w:rPr>
                <w:lang w:eastAsia="en-US"/>
              </w:rPr>
            </w:pPr>
            <w:r>
              <w:rPr>
                <w:b/>
                <w:bCs/>
                <w:lang w:eastAsia="en-US"/>
              </w:rPr>
              <w:t>Основное оборудование</w:t>
            </w:r>
          </w:p>
        </w:tc>
      </w:tr>
      <w:tr w:rsidR="00152DF6" w14:paraId="3F74D359" w14:textId="77777777" w:rsidTr="00152DF6">
        <w:tc>
          <w:tcPr>
            <w:tcW w:w="273" w:type="pct"/>
            <w:tcBorders>
              <w:top w:val="single" w:sz="4" w:space="0" w:color="auto"/>
              <w:left w:val="single" w:sz="4" w:space="0" w:color="auto"/>
              <w:bottom w:val="single" w:sz="4" w:space="0" w:color="auto"/>
              <w:right w:val="single" w:sz="4" w:space="0" w:color="auto"/>
            </w:tcBorders>
          </w:tcPr>
          <w:p w14:paraId="24D323F6"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3176D02" w14:textId="6834F2A4" w:rsidR="00152DF6" w:rsidRDefault="00152DF6">
            <w:pPr>
              <w:pStyle w:val="122"/>
              <w:spacing w:line="276" w:lineRule="auto"/>
              <w:rPr>
                <w:lang w:eastAsia="en-US"/>
              </w:rPr>
            </w:pPr>
            <w:r w:rsidRPr="00231D9B">
              <w:rPr>
                <w:szCs w:val="24"/>
              </w:rPr>
              <w:t>компьютеры с профессиональным программным обеспечением для обработки землеустроительной, градостроительной и кадастровой информации с выходом в интернет</w:t>
            </w:r>
          </w:p>
        </w:tc>
        <w:tc>
          <w:tcPr>
            <w:tcW w:w="1527" w:type="pct"/>
            <w:tcBorders>
              <w:top w:val="single" w:sz="4" w:space="0" w:color="auto"/>
              <w:left w:val="single" w:sz="4" w:space="0" w:color="auto"/>
              <w:bottom w:val="single" w:sz="4" w:space="0" w:color="auto"/>
              <w:right w:val="single" w:sz="4" w:space="0" w:color="auto"/>
            </w:tcBorders>
          </w:tcPr>
          <w:p w14:paraId="44BDC67F" w14:textId="77777777" w:rsidR="00152DF6" w:rsidRDefault="00152DF6">
            <w:pPr>
              <w:pStyle w:val="122"/>
              <w:spacing w:line="276" w:lineRule="auto"/>
              <w:rPr>
                <w:lang w:eastAsia="en-US"/>
              </w:rPr>
            </w:pPr>
          </w:p>
        </w:tc>
      </w:tr>
      <w:tr w:rsidR="00152DF6" w14:paraId="04EB4B26" w14:textId="77777777" w:rsidTr="00152DF6">
        <w:tc>
          <w:tcPr>
            <w:tcW w:w="273" w:type="pct"/>
            <w:tcBorders>
              <w:top w:val="single" w:sz="4" w:space="0" w:color="auto"/>
              <w:left w:val="single" w:sz="4" w:space="0" w:color="auto"/>
              <w:bottom w:val="single" w:sz="4" w:space="0" w:color="auto"/>
              <w:right w:val="single" w:sz="4" w:space="0" w:color="auto"/>
            </w:tcBorders>
          </w:tcPr>
          <w:p w14:paraId="7FDCD5AB"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5FE073E" w14:textId="77777777" w:rsidR="00152DF6" w:rsidRDefault="00152DF6">
            <w:pPr>
              <w:pStyle w:val="122"/>
              <w:spacing w:line="276" w:lineRule="auto"/>
              <w:rPr>
                <w:lang w:eastAsia="en-US"/>
              </w:rPr>
            </w:pPr>
            <w:r>
              <w:rPr>
                <w:szCs w:val="24"/>
                <w:lang w:eastAsia="en-US"/>
              </w:rPr>
              <w:t>проектор</w:t>
            </w:r>
          </w:p>
        </w:tc>
        <w:tc>
          <w:tcPr>
            <w:tcW w:w="1527" w:type="pct"/>
            <w:tcBorders>
              <w:top w:val="single" w:sz="4" w:space="0" w:color="auto"/>
              <w:left w:val="single" w:sz="4" w:space="0" w:color="auto"/>
              <w:bottom w:val="single" w:sz="4" w:space="0" w:color="auto"/>
              <w:right w:val="single" w:sz="4" w:space="0" w:color="auto"/>
            </w:tcBorders>
          </w:tcPr>
          <w:p w14:paraId="0D68B4C3" w14:textId="77777777" w:rsidR="00152DF6" w:rsidRDefault="00152DF6">
            <w:pPr>
              <w:pStyle w:val="122"/>
              <w:spacing w:line="276" w:lineRule="auto"/>
              <w:rPr>
                <w:lang w:eastAsia="en-US"/>
              </w:rPr>
            </w:pPr>
          </w:p>
        </w:tc>
      </w:tr>
      <w:tr w:rsidR="00152DF6" w14:paraId="53076B5D" w14:textId="77777777" w:rsidTr="00152DF6">
        <w:tc>
          <w:tcPr>
            <w:tcW w:w="273" w:type="pct"/>
            <w:tcBorders>
              <w:top w:val="single" w:sz="4" w:space="0" w:color="auto"/>
              <w:left w:val="single" w:sz="4" w:space="0" w:color="auto"/>
              <w:bottom w:val="single" w:sz="4" w:space="0" w:color="auto"/>
              <w:right w:val="single" w:sz="4" w:space="0" w:color="auto"/>
            </w:tcBorders>
          </w:tcPr>
          <w:p w14:paraId="51AEAE05"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556DF04" w14:textId="77777777" w:rsidR="00152DF6" w:rsidRDefault="00152DF6">
            <w:pPr>
              <w:pStyle w:val="122"/>
              <w:spacing w:line="276" w:lineRule="auto"/>
              <w:rPr>
                <w:lang w:eastAsia="en-US"/>
              </w:rPr>
            </w:pPr>
            <w:r>
              <w:rPr>
                <w:szCs w:val="24"/>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60B67731" w14:textId="77777777" w:rsidR="00152DF6" w:rsidRDefault="00152DF6">
            <w:pPr>
              <w:pStyle w:val="122"/>
              <w:spacing w:line="276" w:lineRule="auto"/>
              <w:rPr>
                <w:lang w:eastAsia="en-US"/>
              </w:rPr>
            </w:pPr>
          </w:p>
        </w:tc>
      </w:tr>
      <w:tr w:rsidR="00152DF6" w14:paraId="718CE57F"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5EAEC372" w14:textId="77777777" w:rsidR="00152DF6" w:rsidRDefault="00152DF6">
            <w:pPr>
              <w:pStyle w:val="122"/>
              <w:spacing w:line="276" w:lineRule="auto"/>
              <w:rPr>
                <w:lang w:eastAsia="en-US"/>
              </w:rPr>
            </w:pPr>
            <w:r>
              <w:rPr>
                <w:b/>
                <w:lang w:eastAsia="en-US"/>
              </w:rPr>
              <w:t>Дополнительное оборудование</w:t>
            </w:r>
          </w:p>
        </w:tc>
      </w:tr>
      <w:tr w:rsidR="00152DF6" w14:paraId="32EB8B87" w14:textId="77777777" w:rsidTr="00152DF6">
        <w:tc>
          <w:tcPr>
            <w:tcW w:w="273" w:type="pct"/>
            <w:tcBorders>
              <w:top w:val="single" w:sz="4" w:space="0" w:color="auto"/>
              <w:left w:val="single" w:sz="4" w:space="0" w:color="auto"/>
              <w:bottom w:val="single" w:sz="4" w:space="0" w:color="auto"/>
              <w:right w:val="single" w:sz="4" w:space="0" w:color="auto"/>
            </w:tcBorders>
          </w:tcPr>
          <w:p w14:paraId="454D275B"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BEBAF64" w14:textId="77777777" w:rsidR="00152DF6" w:rsidRDefault="00152DF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5BB4674B" w14:textId="77777777" w:rsidR="00152DF6" w:rsidRDefault="00152DF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152DF6" w14:paraId="72DA0C5E"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1154875F" w14:textId="77777777" w:rsidR="00152DF6" w:rsidRDefault="00152DF6">
            <w:pPr>
              <w:pStyle w:val="122"/>
              <w:spacing w:line="276" w:lineRule="auto"/>
              <w:rPr>
                <w:b/>
                <w:bCs/>
                <w:lang w:eastAsia="en-US"/>
              </w:rPr>
            </w:pPr>
            <w:r>
              <w:rPr>
                <w:b/>
                <w:bCs/>
                <w:lang w:val="en-US" w:eastAsia="en-US"/>
              </w:rPr>
              <w:t>III</w:t>
            </w:r>
            <w:r w:rsidRPr="00152DF6">
              <w:rPr>
                <w:b/>
                <w:bCs/>
                <w:lang w:eastAsia="en-US"/>
              </w:rPr>
              <w:t xml:space="preserve"> </w:t>
            </w:r>
            <w:r>
              <w:rPr>
                <w:b/>
                <w:bCs/>
                <w:lang w:eastAsia="en-US"/>
              </w:rPr>
              <w:t>Специализированное оборудование, мебель и системы хранения</w:t>
            </w:r>
          </w:p>
        </w:tc>
      </w:tr>
      <w:tr w:rsidR="00152DF6" w14:paraId="14DA5D4E"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32196F94" w14:textId="77777777" w:rsidR="00152DF6" w:rsidRDefault="00152DF6">
            <w:pPr>
              <w:pStyle w:val="122"/>
              <w:spacing w:line="276" w:lineRule="auto"/>
              <w:rPr>
                <w:b/>
                <w:bCs/>
                <w:lang w:eastAsia="en-US"/>
              </w:rPr>
            </w:pPr>
            <w:r>
              <w:rPr>
                <w:b/>
                <w:bCs/>
                <w:lang w:eastAsia="en-US"/>
              </w:rPr>
              <w:t>Основное оборудование</w:t>
            </w:r>
          </w:p>
        </w:tc>
      </w:tr>
      <w:tr w:rsidR="00152DF6" w14:paraId="188AED87" w14:textId="77777777" w:rsidTr="00152DF6">
        <w:tc>
          <w:tcPr>
            <w:tcW w:w="273" w:type="pct"/>
            <w:tcBorders>
              <w:top w:val="single" w:sz="4" w:space="0" w:color="auto"/>
              <w:left w:val="single" w:sz="4" w:space="0" w:color="auto"/>
              <w:bottom w:val="single" w:sz="4" w:space="0" w:color="auto"/>
              <w:right w:val="single" w:sz="4" w:space="0" w:color="auto"/>
            </w:tcBorders>
          </w:tcPr>
          <w:p w14:paraId="183A3954"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0CB603A4" w14:textId="69385FFA" w:rsidR="00152DF6" w:rsidRDefault="00152DF6">
            <w:pPr>
              <w:pStyle w:val="122"/>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tcPr>
          <w:p w14:paraId="3DB65FED" w14:textId="77777777" w:rsidR="00152DF6" w:rsidRDefault="00152DF6">
            <w:pPr>
              <w:pStyle w:val="122"/>
              <w:spacing w:line="276" w:lineRule="auto"/>
              <w:rPr>
                <w:lang w:eastAsia="en-US"/>
              </w:rPr>
            </w:pPr>
          </w:p>
        </w:tc>
      </w:tr>
      <w:tr w:rsidR="00152DF6" w14:paraId="2AED867E"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694F86A6" w14:textId="77777777" w:rsidR="00152DF6" w:rsidRDefault="00152DF6">
            <w:pPr>
              <w:pStyle w:val="122"/>
              <w:spacing w:line="276" w:lineRule="auto"/>
              <w:rPr>
                <w:lang w:eastAsia="en-US"/>
              </w:rPr>
            </w:pPr>
            <w:r>
              <w:rPr>
                <w:b/>
                <w:bCs/>
                <w:lang w:eastAsia="en-US"/>
              </w:rPr>
              <w:t>Дополнительное оборудование</w:t>
            </w:r>
          </w:p>
        </w:tc>
      </w:tr>
      <w:tr w:rsidR="00152DF6" w14:paraId="3CA7B017" w14:textId="77777777" w:rsidTr="00152DF6">
        <w:tc>
          <w:tcPr>
            <w:tcW w:w="273" w:type="pct"/>
            <w:tcBorders>
              <w:top w:val="single" w:sz="4" w:space="0" w:color="auto"/>
              <w:left w:val="single" w:sz="4" w:space="0" w:color="auto"/>
              <w:bottom w:val="single" w:sz="4" w:space="0" w:color="auto"/>
              <w:right w:val="single" w:sz="4" w:space="0" w:color="auto"/>
            </w:tcBorders>
          </w:tcPr>
          <w:p w14:paraId="754D50BC"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21F28A5" w14:textId="77777777" w:rsidR="00152DF6" w:rsidRDefault="00152DF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0670E97" w14:textId="77777777" w:rsidR="00152DF6" w:rsidRDefault="00152DF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r w:rsidR="00152DF6" w14:paraId="174BA290"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081B384D" w14:textId="77777777" w:rsidR="00152DF6" w:rsidRDefault="00152DF6">
            <w:pPr>
              <w:pStyle w:val="122"/>
              <w:spacing w:line="276" w:lineRule="auto"/>
              <w:rPr>
                <w:lang w:eastAsia="en-US"/>
              </w:rPr>
            </w:pPr>
            <w:r>
              <w:rPr>
                <w:b/>
                <w:bCs/>
                <w:lang w:val="en-US" w:eastAsia="en-US"/>
              </w:rPr>
              <w:t>IV</w:t>
            </w:r>
            <w:r w:rsidRPr="00152DF6">
              <w:rPr>
                <w:b/>
                <w:bCs/>
                <w:lang w:eastAsia="en-US"/>
              </w:rPr>
              <w:t xml:space="preserve"> </w:t>
            </w:r>
            <w:r>
              <w:rPr>
                <w:b/>
                <w:bCs/>
                <w:lang w:eastAsia="en-US"/>
              </w:rPr>
              <w:t>Демонстрационные учебно-наглядные пособия</w:t>
            </w:r>
          </w:p>
        </w:tc>
      </w:tr>
      <w:tr w:rsidR="00152DF6" w14:paraId="0F722E09"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4BA837D1" w14:textId="77777777" w:rsidR="00152DF6" w:rsidRDefault="00152DF6">
            <w:pPr>
              <w:pStyle w:val="122"/>
              <w:spacing w:line="276" w:lineRule="auto"/>
              <w:rPr>
                <w:lang w:eastAsia="en-US"/>
              </w:rPr>
            </w:pPr>
            <w:r>
              <w:rPr>
                <w:b/>
                <w:bCs/>
                <w:lang w:eastAsia="en-US"/>
              </w:rPr>
              <w:t>Основное оборудование</w:t>
            </w:r>
          </w:p>
        </w:tc>
      </w:tr>
      <w:tr w:rsidR="00152DF6" w14:paraId="5CF81BBE" w14:textId="77777777" w:rsidTr="00152DF6">
        <w:tc>
          <w:tcPr>
            <w:tcW w:w="273" w:type="pct"/>
            <w:tcBorders>
              <w:top w:val="single" w:sz="4" w:space="0" w:color="auto"/>
              <w:left w:val="single" w:sz="4" w:space="0" w:color="auto"/>
              <w:bottom w:val="single" w:sz="4" w:space="0" w:color="auto"/>
              <w:right w:val="single" w:sz="4" w:space="0" w:color="auto"/>
            </w:tcBorders>
          </w:tcPr>
          <w:p w14:paraId="5804D69C"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tcPr>
          <w:p w14:paraId="4CA9F92F" w14:textId="32C6E378" w:rsidR="00152DF6" w:rsidRDefault="00152DF6">
            <w:pPr>
              <w:pStyle w:val="122"/>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tcPr>
          <w:p w14:paraId="2FC96A19" w14:textId="77777777" w:rsidR="00152DF6" w:rsidRDefault="00152DF6">
            <w:pPr>
              <w:pStyle w:val="122"/>
              <w:spacing w:line="276" w:lineRule="auto"/>
              <w:rPr>
                <w:lang w:eastAsia="en-US"/>
              </w:rPr>
            </w:pPr>
          </w:p>
        </w:tc>
      </w:tr>
      <w:tr w:rsidR="00152DF6" w14:paraId="6F9C78F7" w14:textId="77777777" w:rsidTr="00152DF6">
        <w:tc>
          <w:tcPr>
            <w:tcW w:w="5000" w:type="pct"/>
            <w:gridSpan w:val="3"/>
            <w:tcBorders>
              <w:top w:val="single" w:sz="4" w:space="0" w:color="auto"/>
              <w:left w:val="single" w:sz="4" w:space="0" w:color="auto"/>
              <w:bottom w:val="single" w:sz="4" w:space="0" w:color="auto"/>
              <w:right w:val="single" w:sz="4" w:space="0" w:color="auto"/>
            </w:tcBorders>
            <w:hideMark/>
          </w:tcPr>
          <w:p w14:paraId="354D3FFC" w14:textId="77777777" w:rsidR="00152DF6" w:rsidRDefault="00152DF6">
            <w:pPr>
              <w:pStyle w:val="122"/>
              <w:spacing w:line="276" w:lineRule="auto"/>
              <w:rPr>
                <w:lang w:eastAsia="en-US"/>
              </w:rPr>
            </w:pPr>
            <w:r>
              <w:rPr>
                <w:b/>
                <w:bCs/>
                <w:lang w:eastAsia="en-US"/>
              </w:rPr>
              <w:t>Дополнительное оборудование</w:t>
            </w:r>
          </w:p>
        </w:tc>
      </w:tr>
      <w:tr w:rsidR="00152DF6" w14:paraId="1AB414E2" w14:textId="77777777" w:rsidTr="00152DF6">
        <w:tc>
          <w:tcPr>
            <w:tcW w:w="273" w:type="pct"/>
            <w:tcBorders>
              <w:top w:val="single" w:sz="4" w:space="0" w:color="auto"/>
              <w:left w:val="single" w:sz="4" w:space="0" w:color="auto"/>
              <w:bottom w:val="single" w:sz="4" w:space="0" w:color="auto"/>
              <w:right w:val="single" w:sz="4" w:space="0" w:color="auto"/>
            </w:tcBorders>
          </w:tcPr>
          <w:p w14:paraId="60D99470" w14:textId="77777777" w:rsidR="00152DF6" w:rsidRDefault="00152DF6">
            <w:pPr>
              <w:pStyle w:val="122"/>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6207E82" w14:textId="77777777" w:rsidR="00152DF6" w:rsidRDefault="00152DF6">
            <w:pPr>
              <w:pStyle w:val="122"/>
              <w:spacing w:line="276" w:lineRule="auto"/>
              <w:rPr>
                <w:i/>
                <w:iCs w:val="0"/>
                <w:lang w:eastAsia="en-US"/>
              </w:rPr>
            </w:pPr>
            <w:r>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14:paraId="77A1F154" w14:textId="77777777" w:rsidR="00152DF6" w:rsidRDefault="00152DF6">
            <w:pPr>
              <w:pStyle w:val="122"/>
              <w:spacing w:line="276" w:lineRule="auto"/>
              <w:rPr>
                <w:lang w:eastAsia="en-US"/>
              </w:rPr>
            </w:pPr>
            <w:r>
              <w:rPr>
                <w:i/>
                <w:iCs w:val="0"/>
                <w:lang w:eastAsia="en-US"/>
              </w:rPr>
              <w:t>Технические характеристики заполняются самостоятельно образовательной организацией</w:t>
            </w:r>
          </w:p>
        </w:tc>
      </w:tr>
    </w:tbl>
    <w:p w14:paraId="39D00CA8" w14:textId="77777777" w:rsidR="00152DF6" w:rsidRDefault="00152DF6" w:rsidP="000E3858">
      <w:pPr>
        <w:pStyle w:val="ConsPlusNormal"/>
        <w:spacing w:line="276" w:lineRule="auto"/>
        <w:ind w:firstLine="709"/>
        <w:jc w:val="both"/>
        <w:rPr>
          <w:rFonts w:ascii="Times New Roman" w:hAnsi="Times New Roman"/>
          <w:sz w:val="24"/>
          <w:szCs w:val="24"/>
        </w:rPr>
      </w:pPr>
    </w:p>
    <w:p w14:paraId="3F5814A0" w14:textId="77777777" w:rsidR="00D637A7" w:rsidRPr="00231D9B" w:rsidRDefault="00D637A7" w:rsidP="000E3858">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6.1.2.</w:t>
      </w:r>
      <w:r w:rsidR="00320917" w:rsidRPr="00231D9B">
        <w:rPr>
          <w:rFonts w:ascii="Times New Roman" w:hAnsi="Times New Roman"/>
          <w:bCs/>
          <w:sz w:val="24"/>
          <w:szCs w:val="24"/>
        </w:rPr>
        <w:t>4</w:t>
      </w:r>
      <w:r w:rsidRPr="00231D9B">
        <w:rPr>
          <w:rFonts w:ascii="Times New Roman" w:hAnsi="Times New Roman"/>
          <w:bCs/>
          <w:sz w:val="24"/>
          <w:szCs w:val="24"/>
        </w:rPr>
        <w:t>. Оснащение баз практик</w:t>
      </w:r>
    </w:p>
    <w:p w14:paraId="311C1185" w14:textId="77777777" w:rsidR="00D637A7" w:rsidRPr="00231D9B" w:rsidRDefault="00D637A7" w:rsidP="000E3858">
      <w:pPr>
        <w:spacing w:after="0"/>
        <w:ind w:firstLine="709"/>
        <w:jc w:val="both"/>
        <w:rPr>
          <w:rFonts w:ascii="Times New Roman" w:hAnsi="Times New Roman"/>
          <w:sz w:val="24"/>
          <w:szCs w:val="24"/>
        </w:rPr>
      </w:pPr>
      <w:r w:rsidRPr="00231D9B">
        <w:rPr>
          <w:rFonts w:ascii="Times New Roman" w:hAnsi="Times New Roman"/>
          <w:sz w:val="24"/>
          <w:szCs w:val="24"/>
        </w:rPr>
        <w:t>Реализация образовательной программы предполагает обязательную учебную</w:t>
      </w:r>
      <w:r w:rsidR="00D1419C" w:rsidRPr="00231D9B">
        <w:rPr>
          <w:rFonts w:ascii="Times New Roman" w:hAnsi="Times New Roman"/>
          <w:sz w:val="24"/>
          <w:szCs w:val="24"/>
        </w:rPr>
        <w:br/>
      </w:r>
      <w:r w:rsidRPr="00231D9B">
        <w:rPr>
          <w:rFonts w:ascii="Times New Roman" w:hAnsi="Times New Roman"/>
          <w:sz w:val="24"/>
          <w:szCs w:val="24"/>
        </w:rPr>
        <w:t>и производственную практику.</w:t>
      </w:r>
    </w:p>
    <w:p w14:paraId="5D04C2F5" w14:textId="77777777" w:rsidR="0067550A" w:rsidRDefault="0067550A" w:rsidP="0067550A">
      <w:pPr>
        <w:spacing w:after="0"/>
        <w:ind w:firstLine="709"/>
        <w:jc w:val="both"/>
        <w:rPr>
          <w:rFonts w:ascii="Times New Roman" w:hAnsi="Times New Roman"/>
          <w:b/>
          <w:sz w:val="24"/>
          <w:szCs w:val="24"/>
        </w:rPr>
      </w:pPr>
      <w:r>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Pr>
          <w:rFonts w:ascii="Times New Roman" w:hAnsi="Times New Roman"/>
          <w:bCs/>
          <w:color w:val="000000"/>
          <w:sz w:val="24"/>
          <w:szCs w:val="24"/>
        </w:rPr>
        <w:t>.</w:t>
      </w:r>
      <w:r>
        <w:rPr>
          <w:rFonts w:ascii="Times New Roman" w:hAnsi="Times New Roman"/>
          <w:b/>
          <w:sz w:val="24"/>
          <w:szCs w:val="24"/>
        </w:rPr>
        <w:t xml:space="preserve"> </w:t>
      </w:r>
    </w:p>
    <w:p w14:paraId="79A40BD6" w14:textId="621C3C45" w:rsidR="000E3858" w:rsidRPr="00231D9B" w:rsidRDefault="000E3858" w:rsidP="000E3858">
      <w:pPr>
        <w:ind w:firstLine="709"/>
        <w:contextualSpacing/>
        <w:jc w:val="both"/>
        <w:rPr>
          <w:rFonts w:ascii="Times New Roman" w:hAnsi="Times New Roman"/>
          <w:sz w:val="24"/>
          <w:szCs w:val="24"/>
        </w:rPr>
      </w:pPr>
      <w:r w:rsidRPr="00231D9B">
        <w:rPr>
          <w:rFonts w:ascii="Times New Roman" w:hAnsi="Times New Roman"/>
          <w:sz w:val="24"/>
          <w:szCs w:val="24"/>
        </w:rPr>
        <w:t>Производственная практика реализуется в организациях земельного профиля, обеспечивающих деятельность обучающихся в профессиональной области 10 Архитектура, проектирование, геодезия, топография и дизайн.</w:t>
      </w:r>
    </w:p>
    <w:p w14:paraId="4B362636" w14:textId="77777777" w:rsidR="00D637A7" w:rsidRPr="00231D9B" w:rsidRDefault="00D637A7" w:rsidP="000E3858">
      <w:pPr>
        <w:spacing w:after="0"/>
        <w:ind w:firstLine="709"/>
        <w:jc w:val="both"/>
        <w:rPr>
          <w:rFonts w:ascii="Times New Roman" w:hAnsi="Times New Roman"/>
          <w:sz w:val="24"/>
          <w:szCs w:val="24"/>
        </w:rPr>
      </w:pPr>
      <w:r w:rsidRPr="00231D9B">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7764B9FC" w14:textId="77777777" w:rsidR="00090693" w:rsidRPr="00231D9B" w:rsidRDefault="00090693" w:rsidP="000E3858">
      <w:pPr>
        <w:spacing w:after="0" w:line="240" w:lineRule="auto"/>
        <w:ind w:firstLine="709"/>
        <w:jc w:val="both"/>
        <w:rPr>
          <w:rFonts w:ascii="Times New Roman" w:hAnsi="Times New Roman"/>
          <w:sz w:val="24"/>
          <w:szCs w:val="24"/>
        </w:rPr>
      </w:pPr>
      <w:r w:rsidRPr="00231D9B">
        <w:rPr>
          <w:rFonts w:ascii="Times New Roman" w:hAnsi="Times New Roman"/>
          <w:sz w:val="24"/>
          <w:szCs w:val="24"/>
        </w:rPr>
        <w:t>6.1.3. Допускается замена оборудования его виртуальными аналогами.</w:t>
      </w:r>
    </w:p>
    <w:p w14:paraId="2F0E36E0" w14:textId="77777777" w:rsidR="00231D9B" w:rsidRPr="00231D9B" w:rsidRDefault="00231D9B" w:rsidP="00090693">
      <w:pPr>
        <w:suppressAutoHyphens/>
        <w:spacing w:after="0" w:line="240" w:lineRule="auto"/>
        <w:ind w:firstLine="709"/>
        <w:jc w:val="both"/>
        <w:rPr>
          <w:rFonts w:ascii="Times New Roman" w:hAnsi="Times New Roman"/>
          <w:b/>
          <w:sz w:val="24"/>
          <w:szCs w:val="24"/>
          <w:lang w:eastAsia="en-US"/>
        </w:rPr>
      </w:pPr>
    </w:p>
    <w:p w14:paraId="247F0ECC" w14:textId="77777777" w:rsidR="00090693" w:rsidRPr="00CC1A0C" w:rsidRDefault="00090693" w:rsidP="00CC1A0C">
      <w:pPr>
        <w:pStyle w:val="afffffff8"/>
        <w:rPr>
          <w:b w:val="0"/>
          <w:bCs/>
          <w:lang w:eastAsia="en-US"/>
        </w:rPr>
      </w:pPr>
      <w:bookmarkStart w:id="24" w:name="_Hlk68082241"/>
      <w:bookmarkStart w:id="25" w:name="_Toc132707317"/>
      <w:r w:rsidRPr="00CC1A0C">
        <w:rPr>
          <w:b w:val="0"/>
          <w:bCs/>
        </w:rPr>
        <w:t xml:space="preserve">6.2. </w:t>
      </w:r>
      <w:r w:rsidRPr="00CC1A0C">
        <w:rPr>
          <w:b w:val="0"/>
          <w:bCs/>
          <w:lang w:eastAsia="en-US"/>
        </w:rPr>
        <w:t>Требования к учебно-методическому обеспечению образовательной программы</w:t>
      </w:r>
      <w:bookmarkEnd w:id="24"/>
      <w:bookmarkEnd w:id="25"/>
    </w:p>
    <w:p w14:paraId="39676208" w14:textId="77777777" w:rsidR="00E06AED" w:rsidRPr="00231D9B" w:rsidRDefault="00E06AED" w:rsidP="00E06AED">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Pr="00231D9B">
        <w:rPr>
          <w:rFonts w:ascii="Times New Roman" w:hAnsi="Times New Roman" w:cs="Times New Roman"/>
          <w:sz w:val="24"/>
          <w:szCs w:val="24"/>
        </w:rPr>
        <w:b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E28900B" w14:textId="77777777" w:rsidR="00E06AED" w:rsidRPr="00231D9B" w:rsidRDefault="00E06AED" w:rsidP="00E06AED">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231D9B">
        <w:rPr>
          <w:rFonts w:ascii="Times New Roman" w:hAnsi="Times New Roman" w:cs="Times New Roman"/>
          <w:sz w:val="24"/>
          <w:szCs w:val="24"/>
        </w:rPr>
        <w:br/>
        <w:t>не менее 25 процентов обучающихся к цифровой (электронной) библиотеке.</w:t>
      </w:r>
    </w:p>
    <w:p w14:paraId="052AC640" w14:textId="77777777" w:rsidR="00E06AED" w:rsidRPr="00231D9B" w:rsidRDefault="00E06AED" w:rsidP="00E06AED">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 xml:space="preserve">Обучающимся должен быть обеспечен доступ (удаленный доступ), в том числе </w:t>
      </w:r>
      <w:r w:rsidRPr="00231D9B">
        <w:rPr>
          <w:rFonts w:ascii="Times New Roman" w:hAnsi="Times New Roman" w:cs="Times New Roman"/>
          <w:sz w:val="24"/>
          <w:szCs w:val="24"/>
        </w:rPr>
        <w:br/>
        <w:t xml:space="preserve">в случае применения электронного обучения, дистанционных образовательных технологий, </w:t>
      </w:r>
      <w:r w:rsidRPr="00231D9B">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50426F7" w14:textId="77777777" w:rsidR="00E06AED" w:rsidRPr="00231D9B" w:rsidRDefault="00E06AED" w:rsidP="00E06AED">
      <w:pPr>
        <w:pStyle w:val="ConsPlusNormal"/>
        <w:spacing w:line="276" w:lineRule="auto"/>
        <w:ind w:firstLine="709"/>
        <w:jc w:val="both"/>
        <w:rPr>
          <w:rFonts w:ascii="Times New Roman" w:hAnsi="Times New Roman" w:cs="Times New Roman"/>
          <w:sz w:val="24"/>
          <w:szCs w:val="24"/>
        </w:rPr>
      </w:pPr>
      <w:r w:rsidRPr="00231D9B">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B57C7E5" w14:textId="77777777" w:rsidR="00090693" w:rsidRPr="00231D9B" w:rsidRDefault="00090693" w:rsidP="00090693">
      <w:pPr>
        <w:suppressAutoHyphens/>
        <w:spacing w:after="0"/>
        <w:ind w:firstLine="709"/>
        <w:jc w:val="both"/>
        <w:rPr>
          <w:rFonts w:ascii="Times New Roman" w:hAnsi="Times New Roman"/>
          <w:bCs/>
          <w:sz w:val="24"/>
          <w:szCs w:val="24"/>
          <w:lang w:eastAsia="en-US"/>
        </w:rPr>
      </w:pPr>
      <w:r w:rsidRPr="00231D9B">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19C60D4" w14:textId="77777777" w:rsidR="000D126E" w:rsidRPr="00231D9B" w:rsidRDefault="000D126E" w:rsidP="000D126E">
      <w:pPr>
        <w:shd w:val="clear" w:color="auto" w:fill="FFFFFF"/>
        <w:spacing w:after="0" w:line="240" w:lineRule="auto"/>
        <w:ind w:firstLine="709"/>
        <w:jc w:val="both"/>
        <w:rPr>
          <w:rFonts w:ascii="Times New Roman" w:hAnsi="Times New Roman"/>
          <w:sz w:val="24"/>
          <w:szCs w:val="24"/>
        </w:rPr>
      </w:pPr>
      <w:r w:rsidRPr="00231D9B">
        <w:rPr>
          <w:rFonts w:ascii="Times New Roman" w:hAnsi="Times New Roman"/>
          <w:bCs/>
          <w:sz w:val="24"/>
          <w:szCs w:val="24"/>
          <w:lang w:eastAsia="en-US"/>
        </w:rPr>
        <w:t xml:space="preserve">6.2.3. </w:t>
      </w:r>
      <w:r w:rsidRPr="00231D9B">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231D9B">
        <w:rPr>
          <w:rStyle w:val="a5"/>
          <w:rFonts w:ascii="Times New Roman" w:hAnsi="Times New Roman"/>
          <w:sz w:val="24"/>
          <w:szCs w:val="24"/>
        </w:rPr>
        <w:footnoteReference w:id="8"/>
      </w:r>
    </w:p>
    <w:p w14:paraId="373B672E" w14:textId="77777777" w:rsidR="000D126E" w:rsidRPr="00231D9B" w:rsidRDefault="000D126E" w:rsidP="000D126E">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3969"/>
        <w:gridCol w:w="1275"/>
      </w:tblGrid>
      <w:tr w:rsidR="000D126E" w:rsidRPr="00231D9B" w14:paraId="1481ED14"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7CF21218" w14:textId="77777777" w:rsidR="000D126E" w:rsidRPr="00231D9B" w:rsidRDefault="000D126E" w:rsidP="00DB23D7">
            <w:pPr>
              <w:spacing w:after="0" w:line="240" w:lineRule="auto"/>
              <w:jc w:val="center"/>
              <w:rPr>
                <w:rFonts w:ascii="Times New Roman" w:hAnsi="Times New Roman"/>
                <w:b/>
                <w:bCs/>
                <w:sz w:val="24"/>
                <w:szCs w:val="24"/>
              </w:rPr>
            </w:pPr>
            <w:r w:rsidRPr="00231D9B">
              <w:rPr>
                <w:rFonts w:ascii="Times New Roman" w:hAnsi="Times New Roman"/>
                <w:b/>
                <w:bCs/>
                <w:sz w:val="24"/>
                <w:szCs w:val="24"/>
              </w:rPr>
              <w:t>№ п/п</w:t>
            </w:r>
          </w:p>
        </w:tc>
        <w:tc>
          <w:tcPr>
            <w:tcW w:w="3686" w:type="dxa"/>
            <w:tcBorders>
              <w:top w:val="single" w:sz="4" w:space="0" w:color="auto"/>
              <w:left w:val="single" w:sz="4" w:space="0" w:color="auto"/>
              <w:bottom w:val="single" w:sz="4" w:space="0" w:color="auto"/>
              <w:right w:val="single" w:sz="4" w:space="0" w:color="auto"/>
            </w:tcBorders>
            <w:hideMark/>
          </w:tcPr>
          <w:p w14:paraId="6DAD205F" w14:textId="77777777" w:rsidR="000D126E" w:rsidRPr="00231D9B" w:rsidRDefault="000D126E" w:rsidP="00DB23D7">
            <w:pPr>
              <w:spacing w:after="0" w:line="240" w:lineRule="auto"/>
              <w:jc w:val="center"/>
              <w:rPr>
                <w:rFonts w:ascii="Times New Roman" w:hAnsi="Times New Roman"/>
                <w:b/>
                <w:bCs/>
                <w:sz w:val="24"/>
                <w:szCs w:val="24"/>
              </w:rPr>
            </w:pPr>
            <w:r w:rsidRPr="00231D9B">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3969" w:type="dxa"/>
            <w:tcBorders>
              <w:top w:val="single" w:sz="4" w:space="0" w:color="auto"/>
              <w:left w:val="single" w:sz="4" w:space="0" w:color="auto"/>
              <w:bottom w:val="single" w:sz="4" w:space="0" w:color="auto"/>
              <w:right w:val="single" w:sz="4" w:space="0" w:color="auto"/>
            </w:tcBorders>
            <w:hideMark/>
          </w:tcPr>
          <w:p w14:paraId="25BFCDE1" w14:textId="77777777" w:rsidR="000D126E" w:rsidRPr="00231D9B" w:rsidRDefault="000D126E" w:rsidP="00DB23D7">
            <w:pPr>
              <w:spacing w:after="0" w:line="240" w:lineRule="auto"/>
              <w:jc w:val="center"/>
              <w:rPr>
                <w:rFonts w:ascii="Times New Roman" w:hAnsi="Times New Roman"/>
                <w:b/>
                <w:bCs/>
                <w:sz w:val="24"/>
                <w:szCs w:val="24"/>
              </w:rPr>
            </w:pPr>
            <w:r w:rsidRPr="00231D9B">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4A4A03D5" w14:textId="77777777" w:rsidR="000D126E" w:rsidRPr="00231D9B" w:rsidRDefault="000D126E" w:rsidP="00DB23D7">
            <w:pPr>
              <w:spacing w:after="0" w:line="240" w:lineRule="auto"/>
              <w:jc w:val="center"/>
              <w:rPr>
                <w:rFonts w:ascii="Times New Roman" w:hAnsi="Times New Roman"/>
                <w:b/>
                <w:bCs/>
                <w:sz w:val="24"/>
                <w:szCs w:val="24"/>
              </w:rPr>
            </w:pPr>
            <w:r w:rsidRPr="00231D9B">
              <w:rPr>
                <w:rFonts w:ascii="Times New Roman" w:hAnsi="Times New Roman"/>
                <w:b/>
                <w:bCs/>
                <w:sz w:val="24"/>
                <w:szCs w:val="24"/>
              </w:rPr>
              <w:t>Количество</w:t>
            </w:r>
          </w:p>
        </w:tc>
      </w:tr>
      <w:tr w:rsidR="000D126E" w:rsidRPr="00231D9B" w14:paraId="0E7835E8"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5770E4EB"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210ADE3E" w14:textId="745E16F3"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ДАТ</w:t>
            </w:r>
            <w:r w:rsidR="00152DF6">
              <w:rPr>
                <w:rFonts w:ascii="Times New Roman" w:hAnsi="Times New Roman"/>
                <w:sz w:val="24"/>
                <w:szCs w:val="24"/>
              </w:rPr>
              <w:t xml:space="preserve"> (или аналог)</w:t>
            </w:r>
          </w:p>
          <w:p w14:paraId="38FCC651" w14:textId="4E644E16"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Топограф</w:t>
            </w:r>
            <w:r w:rsidR="00152DF6">
              <w:rPr>
                <w:rFonts w:ascii="Times New Roman" w:hAnsi="Times New Roman"/>
                <w:sz w:val="24"/>
                <w:szCs w:val="24"/>
              </w:rPr>
              <w:t xml:space="preserve"> (или аналог)</w:t>
            </w:r>
          </w:p>
          <w:p w14:paraId="5450EA71" w14:textId="08EA3F7A"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ГНСС</w:t>
            </w:r>
            <w:r w:rsidR="00152DF6">
              <w:rPr>
                <w:rFonts w:ascii="Times New Roman" w:hAnsi="Times New Roman"/>
                <w:sz w:val="24"/>
                <w:szCs w:val="24"/>
              </w:rPr>
              <w:t xml:space="preserve"> (или аналог)</w:t>
            </w:r>
          </w:p>
          <w:p w14:paraId="3F3EC2CC" w14:textId="3B508C70"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Нивелир</w:t>
            </w:r>
            <w:r w:rsidR="00152DF6">
              <w:rPr>
                <w:rFonts w:ascii="Times New Roman" w:hAnsi="Times New Roman"/>
                <w:sz w:val="24"/>
                <w:szCs w:val="24"/>
              </w:rPr>
              <w:t xml:space="preserve"> (или аналог)</w:t>
            </w:r>
          </w:p>
          <w:p w14:paraId="65C3EC77" w14:textId="6946B19E"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Трансформ</w:t>
            </w:r>
            <w:r w:rsidR="00152DF6">
              <w:rPr>
                <w:rFonts w:ascii="Times New Roman" w:hAnsi="Times New Roman"/>
                <w:sz w:val="24"/>
                <w:szCs w:val="24"/>
              </w:rPr>
              <w:t xml:space="preserve"> (или аналог)</w:t>
            </w:r>
          </w:p>
          <w:p w14:paraId="285381B3" w14:textId="4F7B4CD3"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 xml:space="preserve">КРЕДО </w:t>
            </w:r>
            <w:proofErr w:type="spellStart"/>
            <w:r w:rsidRPr="00231D9B">
              <w:rPr>
                <w:rFonts w:ascii="Times New Roman" w:hAnsi="Times New Roman"/>
                <w:sz w:val="24"/>
                <w:szCs w:val="24"/>
              </w:rPr>
              <w:t>Транскор</w:t>
            </w:r>
            <w:proofErr w:type="spellEnd"/>
            <w:r w:rsidR="00152DF6">
              <w:rPr>
                <w:rFonts w:ascii="Times New Roman" w:hAnsi="Times New Roman"/>
                <w:sz w:val="24"/>
                <w:szCs w:val="24"/>
              </w:rPr>
              <w:t xml:space="preserve"> (или аналог)</w:t>
            </w:r>
          </w:p>
          <w:p w14:paraId="26A37C28" w14:textId="43E88BC5"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3Д Скан</w:t>
            </w:r>
            <w:r w:rsidR="00152DF6">
              <w:rPr>
                <w:rFonts w:ascii="Times New Roman" w:hAnsi="Times New Roman"/>
                <w:sz w:val="24"/>
                <w:szCs w:val="24"/>
              </w:rPr>
              <w:t xml:space="preserve"> (или аналог)</w:t>
            </w:r>
          </w:p>
          <w:p w14:paraId="68DED2FC" w14:textId="61879A88"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Линейные изыскания</w:t>
            </w:r>
            <w:r w:rsidR="00152DF6">
              <w:rPr>
                <w:rFonts w:ascii="Times New Roman" w:hAnsi="Times New Roman"/>
                <w:sz w:val="24"/>
                <w:szCs w:val="24"/>
              </w:rPr>
              <w:t xml:space="preserve"> (или аналог)</w:t>
            </w:r>
          </w:p>
          <w:p w14:paraId="47510030" w14:textId="66D4F303"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Объёмы</w:t>
            </w:r>
            <w:r w:rsidR="00152DF6">
              <w:rPr>
                <w:rFonts w:ascii="Times New Roman" w:hAnsi="Times New Roman"/>
                <w:sz w:val="24"/>
                <w:szCs w:val="24"/>
              </w:rPr>
              <w:t xml:space="preserve"> (или аналог)</w:t>
            </w:r>
          </w:p>
          <w:p w14:paraId="098107D5" w14:textId="769BCC0D"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Расчет деформаций</w:t>
            </w:r>
            <w:r w:rsidR="00152DF6">
              <w:rPr>
                <w:rFonts w:ascii="Times New Roman" w:hAnsi="Times New Roman"/>
                <w:sz w:val="24"/>
                <w:szCs w:val="24"/>
              </w:rPr>
              <w:t xml:space="preserve"> (или аналог)</w:t>
            </w:r>
          </w:p>
          <w:p w14:paraId="36163A6A" w14:textId="208A3880" w:rsidR="000D126E" w:rsidRPr="00152DF6" w:rsidRDefault="000D126E" w:rsidP="00DB23D7">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rPr>
              <w:t>ГИС</w:t>
            </w:r>
            <w:r w:rsidRPr="00152DF6">
              <w:rPr>
                <w:rFonts w:ascii="Times New Roman" w:hAnsi="Times New Roman"/>
                <w:sz w:val="24"/>
                <w:szCs w:val="24"/>
                <w:lang w:val="en-US"/>
              </w:rPr>
              <w:t xml:space="preserve"> </w:t>
            </w:r>
            <w:r w:rsidRPr="00231D9B">
              <w:rPr>
                <w:rFonts w:ascii="Times New Roman" w:hAnsi="Times New Roman"/>
                <w:sz w:val="24"/>
                <w:szCs w:val="24"/>
                <w:lang w:val="en-US"/>
              </w:rPr>
              <w:t>MapInfo</w:t>
            </w:r>
            <w:r w:rsidRPr="00152DF6">
              <w:rPr>
                <w:rFonts w:ascii="Times New Roman" w:hAnsi="Times New Roman"/>
                <w:sz w:val="24"/>
                <w:szCs w:val="24"/>
                <w:lang w:val="en-US"/>
              </w:rPr>
              <w:t xml:space="preserve"> </w:t>
            </w:r>
            <w:r w:rsidRPr="00231D9B">
              <w:rPr>
                <w:rFonts w:ascii="Times New Roman" w:hAnsi="Times New Roman"/>
                <w:sz w:val="24"/>
                <w:szCs w:val="24"/>
                <w:lang w:val="en-US"/>
              </w:rPr>
              <w:t>Professional</w:t>
            </w:r>
            <w:r w:rsidRPr="00152DF6">
              <w:rPr>
                <w:rFonts w:ascii="Times New Roman" w:hAnsi="Times New Roman"/>
                <w:sz w:val="24"/>
                <w:szCs w:val="24"/>
                <w:lang w:val="en-US"/>
              </w:rPr>
              <w:t xml:space="preserve"> 2019</w:t>
            </w:r>
            <w:r w:rsidR="00152DF6" w:rsidRPr="00152DF6">
              <w:rPr>
                <w:rFonts w:ascii="Times New Roman" w:hAnsi="Times New Roman"/>
                <w:sz w:val="24"/>
                <w:szCs w:val="24"/>
                <w:lang w:val="en-US"/>
              </w:rPr>
              <w:t xml:space="preserve"> (</w:t>
            </w:r>
            <w:r w:rsidR="00152DF6">
              <w:rPr>
                <w:rFonts w:ascii="Times New Roman" w:hAnsi="Times New Roman"/>
                <w:sz w:val="24"/>
                <w:szCs w:val="24"/>
              </w:rPr>
              <w:t>или</w:t>
            </w:r>
            <w:r w:rsidR="00152DF6" w:rsidRPr="00152DF6">
              <w:rPr>
                <w:rFonts w:ascii="Times New Roman" w:hAnsi="Times New Roman"/>
                <w:sz w:val="24"/>
                <w:szCs w:val="24"/>
                <w:lang w:val="en-US"/>
              </w:rPr>
              <w:t xml:space="preserve"> </w:t>
            </w:r>
            <w:r w:rsidR="00152DF6">
              <w:rPr>
                <w:rFonts w:ascii="Times New Roman" w:hAnsi="Times New Roman"/>
                <w:sz w:val="24"/>
                <w:szCs w:val="24"/>
              </w:rPr>
              <w:t>аналог</w:t>
            </w:r>
            <w:r w:rsidR="00152DF6" w:rsidRPr="00152DF6">
              <w:rPr>
                <w:rFonts w:ascii="Times New Roman" w:hAnsi="Times New Roman"/>
                <w:sz w:val="24"/>
                <w:szCs w:val="24"/>
                <w:lang w:val="en-US"/>
              </w:rPr>
              <w:t>)</w:t>
            </w:r>
          </w:p>
          <w:p w14:paraId="0DCBCBA7" w14:textId="006DED54" w:rsidR="000D126E" w:rsidRPr="00152DF6"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PHOTOMOD</w:t>
            </w:r>
            <w:r w:rsidR="00152DF6">
              <w:rPr>
                <w:rFonts w:ascii="Times New Roman" w:hAnsi="Times New Roman"/>
                <w:sz w:val="24"/>
                <w:szCs w:val="24"/>
              </w:rPr>
              <w:t xml:space="preserve"> (или аналог)</w:t>
            </w:r>
          </w:p>
          <w:p w14:paraId="5E5082A8" w14:textId="45747EF1" w:rsidR="000D126E" w:rsidRPr="00152DF6"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Nanocad</w:t>
            </w:r>
            <w:proofErr w:type="spellEnd"/>
            <w:r w:rsidRPr="00152DF6">
              <w:rPr>
                <w:rFonts w:ascii="Times New Roman" w:hAnsi="Times New Roman"/>
                <w:sz w:val="24"/>
                <w:szCs w:val="24"/>
              </w:rPr>
              <w:t xml:space="preserve"> </w:t>
            </w:r>
            <w:proofErr w:type="spellStart"/>
            <w:r w:rsidRPr="00231D9B">
              <w:rPr>
                <w:rFonts w:ascii="Times New Roman" w:hAnsi="Times New Roman"/>
                <w:sz w:val="24"/>
                <w:szCs w:val="24"/>
                <w:lang w:val="en-US"/>
              </w:rPr>
              <w:t>GeoniCS</w:t>
            </w:r>
            <w:proofErr w:type="spellEnd"/>
            <w:r w:rsidRPr="00152DF6">
              <w:rPr>
                <w:rFonts w:ascii="Times New Roman" w:hAnsi="Times New Roman"/>
                <w:sz w:val="24"/>
                <w:szCs w:val="24"/>
              </w:rPr>
              <w:t xml:space="preserve"> 21</w:t>
            </w:r>
            <w:r w:rsidR="00152DF6">
              <w:rPr>
                <w:rFonts w:ascii="Times New Roman" w:hAnsi="Times New Roman"/>
                <w:sz w:val="24"/>
                <w:szCs w:val="24"/>
              </w:rPr>
              <w:t xml:space="preserve"> (или аналог)</w:t>
            </w:r>
          </w:p>
          <w:p w14:paraId="51B161B0" w14:textId="6378F499" w:rsidR="000D126E" w:rsidRPr="00152DF6"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Autodesk</w:t>
            </w:r>
            <w:r w:rsidRPr="00152DF6">
              <w:rPr>
                <w:rFonts w:ascii="Times New Roman" w:hAnsi="Times New Roman"/>
                <w:sz w:val="24"/>
                <w:szCs w:val="24"/>
              </w:rPr>
              <w:t xml:space="preserve"> </w:t>
            </w:r>
            <w:r w:rsidRPr="00231D9B">
              <w:rPr>
                <w:rFonts w:ascii="Times New Roman" w:hAnsi="Times New Roman"/>
                <w:sz w:val="24"/>
                <w:szCs w:val="24"/>
                <w:lang w:val="en-US"/>
              </w:rPr>
              <w:t>AutoCAD</w:t>
            </w:r>
            <w:r w:rsidRPr="00152DF6">
              <w:rPr>
                <w:rFonts w:ascii="Times New Roman" w:hAnsi="Times New Roman"/>
                <w:sz w:val="24"/>
                <w:szCs w:val="24"/>
              </w:rPr>
              <w:t xml:space="preserve"> 2017</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1CFD840B" w14:textId="77777777" w:rsidR="000D126E" w:rsidRPr="00231D9B" w:rsidRDefault="000D126E" w:rsidP="00DB23D7">
            <w:pPr>
              <w:spacing w:before="120" w:after="0" w:line="240" w:lineRule="auto"/>
              <w:rPr>
                <w:rFonts w:ascii="Times New Roman" w:hAnsi="Times New Roman"/>
                <w:b/>
                <w:bCs/>
                <w:i/>
                <w:iCs/>
                <w:sz w:val="24"/>
                <w:szCs w:val="24"/>
              </w:rPr>
            </w:pPr>
            <w:r w:rsidRPr="00231D9B">
              <w:rPr>
                <w:rFonts w:ascii="Times New Roman" w:hAnsi="Times New Roman"/>
                <w:sz w:val="24"/>
                <w:szCs w:val="24"/>
              </w:rPr>
              <w:t>«ПМ.01 Подготовка, планирование и выполнение полевых и камеральных работ по инженерно-геодезическим изысканиям»</w:t>
            </w:r>
          </w:p>
        </w:tc>
        <w:tc>
          <w:tcPr>
            <w:tcW w:w="1275" w:type="dxa"/>
            <w:tcBorders>
              <w:top w:val="single" w:sz="4" w:space="0" w:color="auto"/>
              <w:left w:val="single" w:sz="4" w:space="0" w:color="auto"/>
              <w:bottom w:val="single" w:sz="4" w:space="0" w:color="auto"/>
              <w:right w:val="single" w:sz="4" w:space="0" w:color="auto"/>
            </w:tcBorders>
          </w:tcPr>
          <w:p w14:paraId="3172717A" w14:textId="70411781" w:rsidR="000D126E" w:rsidRPr="00231D9B" w:rsidRDefault="000D126E" w:rsidP="00DB23D7">
            <w:pPr>
              <w:spacing w:after="0" w:line="240" w:lineRule="auto"/>
              <w:jc w:val="both"/>
              <w:rPr>
                <w:rFonts w:ascii="Times New Roman" w:hAnsi="Times New Roman"/>
                <w:sz w:val="24"/>
                <w:szCs w:val="24"/>
              </w:rPr>
            </w:pPr>
          </w:p>
        </w:tc>
      </w:tr>
      <w:tr w:rsidR="000D126E" w:rsidRPr="00231D9B" w14:paraId="34CA27F2"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34B8BDEE"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2E5B133A" w14:textId="530A64E9" w:rsidR="000D126E" w:rsidRPr="00D0678E"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NanoCAD</w:t>
            </w:r>
            <w:proofErr w:type="spellEnd"/>
            <w:r w:rsidRPr="00D0678E">
              <w:rPr>
                <w:rFonts w:ascii="Times New Roman" w:hAnsi="Times New Roman"/>
                <w:sz w:val="24"/>
                <w:szCs w:val="24"/>
              </w:rPr>
              <w:t xml:space="preserve"> </w:t>
            </w:r>
            <w:r w:rsidRPr="00231D9B">
              <w:rPr>
                <w:rFonts w:ascii="Times New Roman" w:hAnsi="Times New Roman"/>
                <w:sz w:val="24"/>
                <w:szCs w:val="24"/>
                <w:lang w:val="en-US"/>
              </w:rPr>
              <w:t>Plus</w:t>
            </w:r>
            <w:r w:rsidRPr="00D0678E">
              <w:rPr>
                <w:rFonts w:ascii="Times New Roman" w:hAnsi="Times New Roman"/>
                <w:sz w:val="24"/>
                <w:szCs w:val="24"/>
              </w:rPr>
              <w:t xml:space="preserve"> 21</w:t>
            </w:r>
            <w:r w:rsidR="00152DF6" w:rsidRPr="00D0678E">
              <w:rPr>
                <w:rFonts w:ascii="Times New Roman" w:hAnsi="Times New Roman"/>
                <w:sz w:val="24"/>
                <w:szCs w:val="24"/>
              </w:rPr>
              <w:t xml:space="preserve"> (</w:t>
            </w:r>
            <w:r w:rsidR="00152DF6">
              <w:rPr>
                <w:rFonts w:ascii="Times New Roman" w:hAnsi="Times New Roman"/>
                <w:sz w:val="24"/>
                <w:szCs w:val="24"/>
              </w:rPr>
              <w:t>или</w:t>
            </w:r>
            <w:r w:rsidR="00152DF6" w:rsidRPr="00D0678E">
              <w:rPr>
                <w:rFonts w:ascii="Times New Roman" w:hAnsi="Times New Roman"/>
                <w:sz w:val="24"/>
                <w:szCs w:val="24"/>
              </w:rPr>
              <w:t xml:space="preserve"> </w:t>
            </w:r>
            <w:r w:rsidR="00152DF6">
              <w:rPr>
                <w:rFonts w:ascii="Times New Roman" w:hAnsi="Times New Roman"/>
                <w:sz w:val="24"/>
                <w:szCs w:val="24"/>
              </w:rPr>
              <w:t>аналог</w:t>
            </w:r>
            <w:r w:rsidR="00152DF6" w:rsidRPr="00D0678E">
              <w:rPr>
                <w:rFonts w:ascii="Times New Roman" w:hAnsi="Times New Roman"/>
                <w:sz w:val="24"/>
                <w:szCs w:val="24"/>
              </w:rPr>
              <w:t>)</w:t>
            </w:r>
          </w:p>
          <w:p w14:paraId="76FD61A6" w14:textId="0925840D" w:rsidR="000D126E" w:rsidRPr="00152DF6"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Geocad</w:t>
            </w:r>
            <w:proofErr w:type="spellEnd"/>
            <w:r w:rsidRPr="00152DF6">
              <w:rPr>
                <w:rFonts w:ascii="Times New Roman" w:hAnsi="Times New Roman"/>
                <w:sz w:val="24"/>
                <w:szCs w:val="24"/>
              </w:rPr>
              <w:t xml:space="preserve"> </w:t>
            </w:r>
            <w:r w:rsidRPr="00231D9B">
              <w:rPr>
                <w:rFonts w:ascii="Times New Roman" w:hAnsi="Times New Roman"/>
                <w:sz w:val="24"/>
                <w:szCs w:val="24"/>
                <w:lang w:val="en-US"/>
              </w:rPr>
              <w:t>System</w:t>
            </w:r>
            <w:r w:rsidRPr="00152DF6">
              <w:rPr>
                <w:rFonts w:ascii="Times New Roman" w:hAnsi="Times New Roman"/>
                <w:sz w:val="24"/>
                <w:szCs w:val="24"/>
              </w:rPr>
              <w:t xml:space="preserve"> </w:t>
            </w:r>
            <w:r w:rsidRPr="00231D9B">
              <w:rPr>
                <w:rFonts w:ascii="Times New Roman" w:hAnsi="Times New Roman"/>
                <w:sz w:val="24"/>
                <w:szCs w:val="24"/>
              </w:rPr>
              <w:t>АРМ</w:t>
            </w:r>
            <w:r w:rsidRPr="00152DF6">
              <w:rPr>
                <w:rFonts w:ascii="Times New Roman" w:hAnsi="Times New Roman"/>
                <w:sz w:val="24"/>
                <w:szCs w:val="24"/>
              </w:rPr>
              <w:t xml:space="preserve"> </w:t>
            </w:r>
            <w:r w:rsidRPr="00231D9B">
              <w:rPr>
                <w:rFonts w:ascii="Times New Roman" w:hAnsi="Times New Roman"/>
                <w:sz w:val="24"/>
                <w:szCs w:val="24"/>
              </w:rPr>
              <w:t>КИН</w:t>
            </w:r>
            <w:r w:rsidR="00152DF6" w:rsidRPr="00152DF6">
              <w:rPr>
                <w:rFonts w:ascii="Times New Roman" w:hAnsi="Times New Roman"/>
                <w:sz w:val="24"/>
                <w:szCs w:val="24"/>
              </w:rPr>
              <w:t xml:space="preserve"> </w:t>
            </w:r>
            <w:r w:rsidR="00152DF6">
              <w:rPr>
                <w:rFonts w:ascii="Times New Roman" w:hAnsi="Times New Roman"/>
                <w:sz w:val="24"/>
                <w:szCs w:val="24"/>
              </w:rPr>
              <w:t>(или аналог)</w:t>
            </w:r>
          </w:p>
          <w:p w14:paraId="71980561" w14:textId="1710C298" w:rsidR="000D126E" w:rsidRPr="00152DF6"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Autodesk AutoCAD 2017</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70133F9D"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«ПМ.02 Проведение технической инвентаризации и технической оценки объектов недвижимости»</w:t>
            </w:r>
          </w:p>
        </w:tc>
        <w:tc>
          <w:tcPr>
            <w:tcW w:w="1275" w:type="dxa"/>
            <w:tcBorders>
              <w:top w:val="single" w:sz="4" w:space="0" w:color="auto"/>
              <w:left w:val="single" w:sz="4" w:space="0" w:color="auto"/>
              <w:bottom w:val="single" w:sz="4" w:space="0" w:color="auto"/>
              <w:right w:val="single" w:sz="4" w:space="0" w:color="auto"/>
            </w:tcBorders>
          </w:tcPr>
          <w:p w14:paraId="4DEA68FA" w14:textId="0C2F940C" w:rsidR="000D126E" w:rsidRPr="00231D9B" w:rsidRDefault="000D126E" w:rsidP="00DB23D7">
            <w:pPr>
              <w:spacing w:after="0" w:line="240" w:lineRule="auto"/>
              <w:jc w:val="both"/>
              <w:rPr>
                <w:rFonts w:ascii="Times New Roman" w:hAnsi="Times New Roman"/>
                <w:sz w:val="24"/>
                <w:szCs w:val="24"/>
              </w:rPr>
            </w:pPr>
          </w:p>
        </w:tc>
      </w:tr>
      <w:tr w:rsidR="000D126E" w:rsidRPr="00231D9B" w14:paraId="4149066D"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4A6B42AF"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0FEA1044" w14:textId="174533C1" w:rsidR="000D126E" w:rsidRPr="00152DF6" w:rsidRDefault="000D126E" w:rsidP="00DB23D7">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rPr>
              <w:t>ГИС</w:t>
            </w:r>
            <w:r w:rsidRPr="00152DF6">
              <w:rPr>
                <w:rFonts w:ascii="Times New Roman" w:hAnsi="Times New Roman"/>
                <w:sz w:val="24"/>
                <w:szCs w:val="24"/>
                <w:lang w:val="en-US"/>
              </w:rPr>
              <w:t xml:space="preserve"> </w:t>
            </w:r>
            <w:r w:rsidRPr="00231D9B">
              <w:rPr>
                <w:rFonts w:ascii="Times New Roman" w:hAnsi="Times New Roman"/>
                <w:sz w:val="24"/>
                <w:szCs w:val="24"/>
                <w:lang w:val="en-US"/>
              </w:rPr>
              <w:t>MapInfo</w:t>
            </w:r>
            <w:r w:rsidRPr="00152DF6">
              <w:rPr>
                <w:rFonts w:ascii="Times New Roman" w:hAnsi="Times New Roman"/>
                <w:sz w:val="24"/>
                <w:szCs w:val="24"/>
                <w:lang w:val="en-US"/>
              </w:rPr>
              <w:t xml:space="preserve"> </w:t>
            </w:r>
            <w:r w:rsidRPr="00231D9B">
              <w:rPr>
                <w:rFonts w:ascii="Times New Roman" w:hAnsi="Times New Roman"/>
                <w:sz w:val="24"/>
                <w:szCs w:val="24"/>
                <w:lang w:val="en-US"/>
              </w:rPr>
              <w:t>Professional</w:t>
            </w:r>
            <w:r w:rsidRPr="00152DF6">
              <w:rPr>
                <w:rFonts w:ascii="Times New Roman" w:hAnsi="Times New Roman"/>
                <w:sz w:val="24"/>
                <w:szCs w:val="24"/>
                <w:lang w:val="en-US"/>
              </w:rPr>
              <w:t xml:space="preserve"> 2019</w:t>
            </w:r>
            <w:r w:rsidR="00152DF6" w:rsidRPr="00152DF6">
              <w:rPr>
                <w:rFonts w:ascii="Times New Roman" w:hAnsi="Times New Roman"/>
                <w:sz w:val="24"/>
                <w:szCs w:val="24"/>
                <w:lang w:val="en-US"/>
              </w:rPr>
              <w:t xml:space="preserve"> (</w:t>
            </w:r>
            <w:r w:rsidR="00152DF6">
              <w:rPr>
                <w:rFonts w:ascii="Times New Roman" w:hAnsi="Times New Roman"/>
                <w:sz w:val="24"/>
                <w:szCs w:val="24"/>
              </w:rPr>
              <w:t>или</w:t>
            </w:r>
            <w:r w:rsidR="00152DF6" w:rsidRPr="00152DF6">
              <w:rPr>
                <w:rFonts w:ascii="Times New Roman" w:hAnsi="Times New Roman"/>
                <w:sz w:val="24"/>
                <w:szCs w:val="24"/>
                <w:lang w:val="en-US"/>
              </w:rPr>
              <w:t xml:space="preserve"> </w:t>
            </w:r>
            <w:r w:rsidR="00152DF6">
              <w:rPr>
                <w:rFonts w:ascii="Times New Roman" w:hAnsi="Times New Roman"/>
                <w:sz w:val="24"/>
                <w:szCs w:val="24"/>
              </w:rPr>
              <w:t>аналог</w:t>
            </w:r>
            <w:r w:rsidR="00152DF6" w:rsidRPr="00152DF6">
              <w:rPr>
                <w:rFonts w:ascii="Times New Roman" w:hAnsi="Times New Roman"/>
                <w:sz w:val="24"/>
                <w:szCs w:val="24"/>
                <w:lang w:val="en-US"/>
              </w:rPr>
              <w:t>)</w:t>
            </w:r>
          </w:p>
          <w:p w14:paraId="217EA844" w14:textId="2F786ABD"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Кадастр</w:t>
            </w:r>
            <w:r w:rsidR="00152DF6">
              <w:rPr>
                <w:rFonts w:ascii="Times New Roman" w:hAnsi="Times New Roman"/>
                <w:sz w:val="24"/>
                <w:szCs w:val="24"/>
              </w:rPr>
              <w:t xml:space="preserve"> (или аналог)</w:t>
            </w:r>
          </w:p>
          <w:p w14:paraId="130A0EF3" w14:textId="6C1FDD37" w:rsidR="000D126E" w:rsidRPr="00231D9B" w:rsidRDefault="000D126E" w:rsidP="00DB23D7">
            <w:pPr>
              <w:spacing w:after="0" w:line="240" w:lineRule="auto"/>
              <w:jc w:val="both"/>
              <w:rPr>
                <w:rFonts w:ascii="Times New Roman" w:hAnsi="Times New Roman"/>
                <w:sz w:val="24"/>
                <w:szCs w:val="24"/>
              </w:rPr>
            </w:pPr>
            <w:r w:rsidRPr="00231D9B">
              <w:rPr>
                <w:rFonts w:ascii="Times New Roman" w:hAnsi="Times New Roman"/>
                <w:sz w:val="24"/>
                <w:szCs w:val="24"/>
              </w:rPr>
              <w:t>ГИС Панорама 12</w:t>
            </w:r>
            <w:r w:rsidR="00152DF6">
              <w:rPr>
                <w:rFonts w:ascii="Times New Roman" w:hAnsi="Times New Roman"/>
                <w:sz w:val="24"/>
                <w:szCs w:val="24"/>
              </w:rPr>
              <w:t xml:space="preserve"> (или аналог)</w:t>
            </w:r>
          </w:p>
          <w:p w14:paraId="03EC3661" w14:textId="0D85F863" w:rsidR="000D126E" w:rsidRPr="00152DF6"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Geocad</w:t>
            </w:r>
            <w:proofErr w:type="spellEnd"/>
            <w:r w:rsidRPr="00152DF6">
              <w:rPr>
                <w:rFonts w:ascii="Times New Roman" w:hAnsi="Times New Roman"/>
                <w:sz w:val="24"/>
                <w:szCs w:val="24"/>
              </w:rPr>
              <w:t xml:space="preserve"> </w:t>
            </w:r>
            <w:r w:rsidRPr="00231D9B">
              <w:rPr>
                <w:rFonts w:ascii="Times New Roman" w:hAnsi="Times New Roman"/>
                <w:sz w:val="24"/>
                <w:szCs w:val="24"/>
                <w:lang w:val="en-US"/>
              </w:rPr>
              <w:t>System</w:t>
            </w:r>
            <w:r w:rsidRPr="00152DF6">
              <w:rPr>
                <w:rFonts w:ascii="Times New Roman" w:hAnsi="Times New Roman"/>
                <w:sz w:val="24"/>
                <w:szCs w:val="24"/>
              </w:rPr>
              <w:t xml:space="preserve"> </w:t>
            </w:r>
            <w:r w:rsidRPr="00231D9B">
              <w:rPr>
                <w:rFonts w:ascii="Times New Roman" w:hAnsi="Times New Roman"/>
                <w:sz w:val="24"/>
                <w:szCs w:val="24"/>
              </w:rPr>
              <w:t>АРМ</w:t>
            </w:r>
            <w:r w:rsidRPr="00152DF6">
              <w:rPr>
                <w:rFonts w:ascii="Times New Roman" w:hAnsi="Times New Roman"/>
                <w:sz w:val="24"/>
                <w:szCs w:val="24"/>
              </w:rPr>
              <w:t xml:space="preserve"> </w:t>
            </w:r>
            <w:r w:rsidRPr="00231D9B">
              <w:rPr>
                <w:rFonts w:ascii="Times New Roman" w:hAnsi="Times New Roman"/>
                <w:sz w:val="24"/>
                <w:szCs w:val="24"/>
              </w:rPr>
              <w:t>КИН</w:t>
            </w:r>
            <w:r w:rsidR="00152DF6">
              <w:rPr>
                <w:rFonts w:ascii="Times New Roman" w:hAnsi="Times New Roman"/>
                <w:sz w:val="24"/>
                <w:szCs w:val="24"/>
              </w:rPr>
              <w:t xml:space="preserve"> (или аналог)</w:t>
            </w:r>
          </w:p>
          <w:p w14:paraId="421E2695" w14:textId="30150227" w:rsidR="000D126E" w:rsidRPr="00231D9B" w:rsidRDefault="000D126E" w:rsidP="00152DF6">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lang w:val="en-US"/>
              </w:rPr>
              <w:t>Autodesk AutoCAD 2017</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19BAFD78"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«ПМ.03 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p>
        </w:tc>
        <w:tc>
          <w:tcPr>
            <w:tcW w:w="1275" w:type="dxa"/>
            <w:tcBorders>
              <w:top w:val="single" w:sz="4" w:space="0" w:color="auto"/>
              <w:left w:val="single" w:sz="4" w:space="0" w:color="auto"/>
              <w:bottom w:val="single" w:sz="4" w:space="0" w:color="auto"/>
              <w:right w:val="single" w:sz="4" w:space="0" w:color="auto"/>
            </w:tcBorders>
          </w:tcPr>
          <w:p w14:paraId="630E93CD" w14:textId="184F3E4B" w:rsidR="000D126E" w:rsidRPr="00231D9B" w:rsidRDefault="000D126E" w:rsidP="00DB23D7">
            <w:pPr>
              <w:spacing w:after="0" w:line="240" w:lineRule="auto"/>
              <w:jc w:val="both"/>
              <w:rPr>
                <w:rFonts w:ascii="Times New Roman" w:hAnsi="Times New Roman"/>
                <w:sz w:val="24"/>
                <w:szCs w:val="24"/>
              </w:rPr>
            </w:pPr>
          </w:p>
        </w:tc>
      </w:tr>
      <w:tr w:rsidR="000D126E" w:rsidRPr="00231D9B" w14:paraId="04DFD6B8"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29884D1B"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6D02BF8D" w14:textId="05CA5BA1" w:rsidR="000D126E" w:rsidRPr="00152DF6" w:rsidRDefault="000D126E" w:rsidP="00DB23D7">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rPr>
              <w:t>ГИС</w:t>
            </w:r>
            <w:r w:rsidRPr="00231D9B">
              <w:rPr>
                <w:rFonts w:ascii="Times New Roman" w:hAnsi="Times New Roman"/>
                <w:sz w:val="24"/>
                <w:szCs w:val="24"/>
                <w:lang w:val="en-US"/>
              </w:rPr>
              <w:t xml:space="preserve"> MapInfo Professional 2019</w:t>
            </w:r>
            <w:r w:rsidR="00152DF6" w:rsidRPr="00152DF6">
              <w:rPr>
                <w:rFonts w:ascii="Times New Roman" w:hAnsi="Times New Roman"/>
                <w:sz w:val="24"/>
                <w:szCs w:val="24"/>
                <w:lang w:val="en-US"/>
              </w:rPr>
              <w:t xml:space="preserve"> (</w:t>
            </w:r>
            <w:r w:rsidR="00152DF6">
              <w:rPr>
                <w:rFonts w:ascii="Times New Roman" w:hAnsi="Times New Roman"/>
                <w:sz w:val="24"/>
                <w:szCs w:val="24"/>
              </w:rPr>
              <w:t>или</w:t>
            </w:r>
            <w:r w:rsidR="00152DF6" w:rsidRPr="00152DF6">
              <w:rPr>
                <w:rFonts w:ascii="Times New Roman" w:hAnsi="Times New Roman"/>
                <w:sz w:val="24"/>
                <w:szCs w:val="24"/>
                <w:lang w:val="en-US"/>
              </w:rPr>
              <w:t xml:space="preserve"> </w:t>
            </w:r>
            <w:r w:rsidR="00152DF6">
              <w:rPr>
                <w:rFonts w:ascii="Times New Roman" w:hAnsi="Times New Roman"/>
                <w:sz w:val="24"/>
                <w:szCs w:val="24"/>
              </w:rPr>
              <w:t>аналог</w:t>
            </w:r>
            <w:r w:rsidR="00152DF6" w:rsidRPr="00152DF6">
              <w:rPr>
                <w:rFonts w:ascii="Times New Roman" w:hAnsi="Times New Roman"/>
                <w:sz w:val="24"/>
                <w:szCs w:val="24"/>
                <w:lang w:val="en-US"/>
              </w:rPr>
              <w:t>)</w:t>
            </w:r>
          </w:p>
          <w:p w14:paraId="1D7B6DA6" w14:textId="3A91D6EE" w:rsidR="000D126E" w:rsidRPr="00152DF6" w:rsidRDefault="000D126E" w:rsidP="00DB23D7">
            <w:pPr>
              <w:spacing w:after="0" w:line="240" w:lineRule="auto"/>
              <w:jc w:val="both"/>
              <w:rPr>
                <w:rFonts w:ascii="Times New Roman" w:hAnsi="Times New Roman"/>
                <w:sz w:val="24"/>
                <w:szCs w:val="24"/>
              </w:rPr>
            </w:pPr>
            <w:r w:rsidRPr="00231D9B">
              <w:rPr>
                <w:rFonts w:ascii="Times New Roman" w:hAnsi="Times New Roman"/>
                <w:sz w:val="24"/>
                <w:szCs w:val="24"/>
              </w:rPr>
              <w:t>ГИС</w:t>
            </w:r>
            <w:r w:rsidRPr="00231D9B">
              <w:rPr>
                <w:rFonts w:ascii="Times New Roman" w:hAnsi="Times New Roman"/>
                <w:sz w:val="24"/>
                <w:szCs w:val="24"/>
                <w:lang w:val="en-US"/>
              </w:rPr>
              <w:t xml:space="preserve"> </w:t>
            </w:r>
            <w:r w:rsidRPr="00231D9B">
              <w:rPr>
                <w:rFonts w:ascii="Times New Roman" w:hAnsi="Times New Roman"/>
                <w:sz w:val="24"/>
                <w:szCs w:val="24"/>
              </w:rPr>
              <w:t>Панорама</w:t>
            </w:r>
            <w:r w:rsidRPr="00231D9B">
              <w:rPr>
                <w:rFonts w:ascii="Times New Roman" w:hAnsi="Times New Roman"/>
                <w:sz w:val="24"/>
                <w:szCs w:val="24"/>
                <w:lang w:val="en-US"/>
              </w:rPr>
              <w:t xml:space="preserve"> 12</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232A42A9"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«ПМ.04 Осуществление контроля использования и охраны земельных ресурсов и окружающей среды, мониторинг земель»</w:t>
            </w:r>
          </w:p>
        </w:tc>
        <w:tc>
          <w:tcPr>
            <w:tcW w:w="1275" w:type="dxa"/>
            <w:tcBorders>
              <w:top w:val="single" w:sz="4" w:space="0" w:color="auto"/>
              <w:left w:val="single" w:sz="4" w:space="0" w:color="auto"/>
              <w:bottom w:val="single" w:sz="4" w:space="0" w:color="auto"/>
              <w:right w:val="single" w:sz="4" w:space="0" w:color="auto"/>
            </w:tcBorders>
          </w:tcPr>
          <w:p w14:paraId="2E8A25FB" w14:textId="331583FC" w:rsidR="000D126E" w:rsidRPr="00231D9B" w:rsidRDefault="000D126E" w:rsidP="00DB23D7">
            <w:pPr>
              <w:spacing w:after="0" w:line="240" w:lineRule="auto"/>
              <w:jc w:val="both"/>
              <w:rPr>
                <w:rFonts w:ascii="Times New Roman" w:hAnsi="Times New Roman"/>
                <w:sz w:val="24"/>
                <w:szCs w:val="24"/>
              </w:rPr>
            </w:pPr>
          </w:p>
        </w:tc>
      </w:tr>
      <w:tr w:rsidR="000D126E" w:rsidRPr="00231D9B" w14:paraId="34D7CB2C"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1A3CFDBA"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30DE9AD8" w14:textId="4D1956F2" w:rsidR="000D126E" w:rsidRPr="00152DF6" w:rsidRDefault="000D126E" w:rsidP="00DB23D7">
            <w:pPr>
              <w:rPr>
                <w:rFonts w:ascii="Times New Roman" w:hAnsi="Times New Roman"/>
                <w:sz w:val="24"/>
                <w:szCs w:val="24"/>
              </w:rPr>
            </w:pPr>
            <w:r w:rsidRPr="00231D9B">
              <w:rPr>
                <w:rFonts w:ascii="Times New Roman" w:hAnsi="Times New Roman"/>
                <w:sz w:val="24"/>
                <w:szCs w:val="24"/>
                <w:lang w:val="en-US"/>
              </w:rPr>
              <w:t xml:space="preserve">Microsoft Office </w:t>
            </w:r>
          </w:p>
        </w:tc>
        <w:tc>
          <w:tcPr>
            <w:tcW w:w="3969" w:type="dxa"/>
            <w:tcBorders>
              <w:top w:val="single" w:sz="4" w:space="0" w:color="auto"/>
              <w:left w:val="single" w:sz="4" w:space="0" w:color="auto"/>
              <w:bottom w:val="single" w:sz="4" w:space="0" w:color="auto"/>
              <w:right w:val="single" w:sz="4" w:space="0" w:color="auto"/>
            </w:tcBorders>
          </w:tcPr>
          <w:p w14:paraId="5FE1A18F" w14:textId="77777777" w:rsidR="00152DF6" w:rsidRDefault="000D126E" w:rsidP="00DB23D7">
            <w:pPr>
              <w:spacing w:after="0" w:line="240" w:lineRule="auto"/>
              <w:ind w:firstLine="33"/>
              <w:rPr>
                <w:rFonts w:ascii="Times New Roman" w:hAnsi="Times New Roman"/>
                <w:sz w:val="24"/>
                <w:szCs w:val="24"/>
              </w:rPr>
            </w:pPr>
            <w:r w:rsidRPr="00231D9B">
              <w:rPr>
                <w:rFonts w:ascii="Times New Roman" w:hAnsi="Times New Roman"/>
                <w:sz w:val="24"/>
                <w:szCs w:val="24"/>
              </w:rPr>
              <w:t>«СГ.01 История России»</w:t>
            </w:r>
            <w:r w:rsidR="00152DF6" w:rsidRPr="00231D9B">
              <w:rPr>
                <w:rFonts w:ascii="Times New Roman" w:hAnsi="Times New Roman"/>
                <w:sz w:val="24"/>
                <w:szCs w:val="24"/>
              </w:rPr>
              <w:t xml:space="preserve"> </w:t>
            </w:r>
          </w:p>
          <w:p w14:paraId="0A387385" w14:textId="77777777" w:rsidR="000D126E" w:rsidRDefault="00152DF6" w:rsidP="00DB23D7">
            <w:pPr>
              <w:spacing w:after="0" w:line="240" w:lineRule="auto"/>
              <w:ind w:firstLine="33"/>
              <w:rPr>
                <w:rFonts w:ascii="Times New Roman" w:hAnsi="Times New Roman"/>
                <w:sz w:val="24"/>
                <w:szCs w:val="24"/>
              </w:rPr>
            </w:pPr>
            <w:r w:rsidRPr="00231D9B">
              <w:rPr>
                <w:rFonts w:ascii="Times New Roman" w:hAnsi="Times New Roman"/>
                <w:sz w:val="24"/>
                <w:szCs w:val="24"/>
              </w:rPr>
              <w:t>«СГ.02 Иностранный язык в профессиональной деятельности»</w:t>
            </w:r>
          </w:p>
          <w:p w14:paraId="50A8E873" w14:textId="78028853" w:rsidR="00152DF6" w:rsidRDefault="00152DF6" w:rsidP="00DB23D7">
            <w:pPr>
              <w:spacing w:after="0" w:line="240" w:lineRule="auto"/>
              <w:ind w:firstLine="33"/>
              <w:rPr>
                <w:rFonts w:ascii="Times New Roman" w:hAnsi="Times New Roman"/>
                <w:sz w:val="24"/>
                <w:szCs w:val="24"/>
              </w:rPr>
            </w:pPr>
            <w:r w:rsidRPr="00231D9B">
              <w:rPr>
                <w:rFonts w:ascii="Times New Roman" w:hAnsi="Times New Roman"/>
                <w:sz w:val="24"/>
                <w:szCs w:val="24"/>
              </w:rPr>
              <w:t>«СГ.03 Безопасность жизнедеятельности»</w:t>
            </w:r>
          </w:p>
          <w:p w14:paraId="0BA90CFD" w14:textId="0A2F9D0B" w:rsidR="00152DF6" w:rsidRDefault="00152DF6" w:rsidP="00DB23D7">
            <w:pPr>
              <w:spacing w:after="0" w:line="240" w:lineRule="auto"/>
              <w:ind w:firstLine="33"/>
              <w:rPr>
                <w:rFonts w:ascii="Times New Roman" w:hAnsi="Times New Roman"/>
                <w:sz w:val="24"/>
                <w:szCs w:val="24"/>
              </w:rPr>
            </w:pPr>
            <w:r w:rsidRPr="00231D9B">
              <w:rPr>
                <w:rFonts w:ascii="Times New Roman" w:hAnsi="Times New Roman"/>
                <w:sz w:val="24"/>
                <w:szCs w:val="24"/>
              </w:rPr>
              <w:t>«СГ.04 Физическая культура»</w:t>
            </w:r>
          </w:p>
          <w:p w14:paraId="66E714E0" w14:textId="51024332" w:rsidR="00152DF6" w:rsidRPr="00231D9B" w:rsidRDefault="00152DF6"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«ОП.01 Математические методы решения прикладных профессиональных задач»</w:t>
            </w:r>
          </w:p>
        </w:tc>
        <w:tc>
          <w:tcPr>
            <w:tcW w:w="1275" w:type="dxa"/>
            <w:tcBorders>
              <w:top w:val="single" w:sz="4" w:space="0" w:color="auto"/>
              <w:left w:val="single" w:sz="4" w:space="0" w:color="auto"/>
              <w:bottom w:val="single" w:sz="4" w:space="0" w:color="auto"/>
              <w:right w:val="single" w:sz="4" w:space="0" w:color="auto"/>
            </w:tcBorders>
          </w:tcPr>
          <w:p w14:paraId="4A18CF5C" w14:textId="5B7531FD" w:rsidR="000D126E" w:rsidRPr="00231D9B" w:rsidRDefault="000D126E" w:rsidP="00DB23D7">
            <w:pPr>
              <w:spacing w:after="0" w:line="240" w:lineRule="auto"/>
              <w:jc w:val="both"/>
              <w:rPr>
                <w:rFonts w:ascii="Times New Roman" w:hAnsi="Times New Roman"/>
                <w:sz w:val="24"/>
                <w:szCs w:val="24"/>
              </w:rPr>
            </w:pPr>
          </w:p>
        </w:tc>
      </w:tr>
      <w:tr w:rsidR="000D126E" w:rsidRPr="00231D9B" w14:paraId="505EA3E9"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49D731BF"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5F9C51D7" w14:textId="3AD55E7E" w:rsidR="000D126E" w:rsidRPr="00152DF6" w:rsidRDefault="000D126E" w:rsidP="00DB23D7">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rPr>
              <w:t>ГИС</w:t>
            </w:r>
            <w:r w:rsidRPr="00152DF6">
              <w:rPr>
                <w:rFonts w:ascii="Times New Roman" w:hAnsi="Times New Roman"/>
                <w:sz w:val="24"/>
                <w:szCs w:val="24"/>
                <w:lang w:val="en-US"/>
              </w:rPr>
              <w:t xml:space="preserve"> </w:t>
            </w:r>
            <w:r w:rsidRPr="00231D9B">
              <w:rPr>
                <w:rFonts w:ascii="Times New Roman" w:hAnsi="Times New Roman"/>
                <w:sz w:val="24"/>
                <w:szCs w:val="24"/>
                <w:lang w:val="en-US"/>
              </w:rPr>
              <w:t>MapInfo</w:t>
            </w:r>
            <w:r w:rsidRPr="00152DF6">
              <w:rPr>
                <w:rFonts w:ascii="Times New Roman" w:hAnsi="Times New Roman"/>
                <w:sz w:val="24"/>
                <w:szCs w:val="24"/>
                <w:lang w:val="en-US"/>
              </w:rPr>
              <w:t xml:space="preserve"> </w:t>
            </w:r>
            <w:r w:rsidRPr="00231D9B">
              <w:rPr>
                <w:rFonts w:ascii="Times New Roman" w:hAnsi="Times New Roman"/>
                <w:sz w:val="24"/>
                <w:szCs w:val="24"/>
                <w:lang w:val="en-US"/>
              </w:rPr>
              <w:t>Professional</w:t>
            </w:r>
            <w:r w:rsidRPr="00152DF6">
              <w:rPr>
                <w:rFonts w:ascii="Times New Roman" w:hAnsi="Times New Roman"/>
                <w:sz w:val="24"/>
                <w:szCs w:val="24"/>
                <w:lang w:val="en-US"/>
              </w:rPr>
              <w:t xml:space="preserve"> 2019</w:t>
            </w:r>
            <w:r w:rsidR="00152DF6" w:rsidRPr="00152DF6">
              <w:rPr>
                <w:rFonts w:ascii="Times New Roman" w:hAnsi="Times New Roman"/>
                <w:sz w:val="24"/>
                <w:szCs w:val="24"/>
                <w:lang w:val="en-US"/>
              </w:rPr>
              <w:t xml:space="preserve"> (</w:t>
            </w:r>
            <w:r w:rsidR="00152DF6">
              <w:rPr>
                <w:rFonts w:ascii="Times New Roman" w:hAnsi="Times New Roman"/>
                <w:sz w:val="24"/>
                <w:szCs w:val="24"/>
              </w:rPr>
              <w:t>или</w:t>
            </w:r>
            <w:r w:rsidR="00152DF6" w:rsidRPr="00152DF6">
              <w:rPr>
                <w:rFonts w:ascii="Times New Roman" w:hAnsi="Times New Roman"/>
                <w:sz w:val="24"/>
                <w:szCs w:val="24"/>
                <w:lang w:val="en-US"/>
              </w:rPr>
              <w:t xml:space="preserve"> </w:t>
            </w:r>
            <w:r w:rsidR="00152DF6">
              <w:rPr>
                <w:rFonts w:ascii="Times New Roman" w:hAnsi="Times New Roman"/>
                <w:sz w:val="24"/>
                <w:szCs w:val="24"/>
              </w:rPr>
              <w:t>аналог</w:t>
            </w:r>
            <w:r w:rsidR="00152DF6" w:rsidRPr="00152DF6">
              <w:rPr>
                <w:rFonts w:ascii="Times New Roman" w:hAnsi="Times New Roman"/>
                <w:sz w:val="24"/>
                <w:szCs w:val="24"/>
                <w:lang w:val="en-US"/>
              </w:rPr>
              <w:t>)</w:t>
            </w:r>
          </w:p>
          <w:p w14:paraId="0AFC7CB3" w14:textId="7A8008AE"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Кадастр</w:t>
            </w:r>
            <w:r w:rsidR="00152DF6">
              <w:rPr>
                <w:rFonts w:ascii="Times New Roman" w:hAnsi="Times New Roman"/>
                <w:sz w:val="24"/>
                <w:szCs w:val="24"/>
              </w:rPr>
              <w:t xml:space="preserve"> (или аналог)</w:t>
            </w:r>
          </w:p>
          <w:p w14:paraId="13489F78" w14:textId="633CCE6A" w:rsidR="000D126E" w:rsidRPr="00231D9B" w:rsidRDefault="000D126E" w:rsidP="00DB23D7">
            <w:pPr>
              <w:spacing w:after="0" w:line="240" w:lineRule="auto"/>
              <w:jc w:val="both"/>
              <w:rPr>
                <w:rFonts w:ascii="Times New Roman" w:hAnsi="Times New Roman"/>
                <w:sz w:val="24"/>
                <w:szCs w:val="24"/>
              </w:rPr>
            </w:pPr>
            <w:r w:rsidRPr="00231D9B">
              <w:rPr>
                <w:rFonts w:ascii="Times New Roman" w:hAnsi="Times New Roman"/>
                <w:sz w:val="24"/>
                <w:szCs w:val="24"/>
              </w:rPr>
              <w:t>ГИС Панорама 12</w:t>
            </w:r>
            <w:r w:rsidR="00152DF6">
              <w:rPr>
                <w:rFonts w:ascii="Times New Roman" w:hAnsi="Times New Roman"/>
                <w:sz w:val="24"/>
                <w:szCs w:val="24"/>
              </w:rPr>
              <w:t xml:space="preserve"> (или аналог)</w:t>
            </w:r>
          </w:p>
          <w:p w14:paraId="641A7A29" w14:textId="4F519C78" w:rsidR="000D126E" w:rsidRPr="00152DF6"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Geocad</w:t>
            </w:r>
            <w:proofErr w:type="spellEnd"/>
            <w:r w:rsidRPr="00152DF6">
              <w:rPr>
                <w:rFonts w:ascii="Times New Roman" w:hAnsi="Times New Roman"/>
                <w:sz w:val="24"/>
                <w:szCs w:val="24"/>
              </w:rPr>
              <w:t xml:space="preserve"> </w:t>
            </w:r>
            <w:r w:rsidRPr="00231D9B">
              <w:rPr>
                <w:rFonts w:ascii="Times New Roman" w:hAnsi="Times New Roman"/>
                <w:sz w:val="24"/>
                <w:szCs w:val="24"/>
                <w:lang w:val="en-US"/>
              </w:rPr>
              <w:t>System</w:t>
            </w:r>
            <w:r w:rsidRPr="00152DF6">
              <w:rPr>
                <w:rFonts w:ascii="Times New Roman" w:hAnsi="Times New Roman"/>
                <w:sz w:val="24"/>
                <w:szCs w:val="24"/>
              </w:rPr>
              <w:t xml:space="preserve"> </w:t>
            </w:r>
            <w:r w:rsidRPr="00231D9B">
              <w:rPr>
                <w:rFonts w:ascii="Times New Roman" w:hAnsi="Times New Roman"/>
                <w:sz w:val="24"/>
                <w:szCs w:val="24"/>
              </w:rPr>
              <w:t>АРМ</w:t>
            </w:r>
            <w:r w:rsidRPr="00152DF6">
              <w:rPr>
                <w:rFonts w:ascii="Times New Roman" w:hAnsi="Times New Roman"/>
                <w:sz w:val="24"/>
                <w:szCs w:val="24"/>
              </w:rPr>
              <w:t xml:space="preserve"> </w:t>
            </w:r>
            <w:r w:rsidRPr="00231D9B">
              <w:rPr>
                <w:rFonts w:ascii="Times New Roman" w:hAnsi="Times New Roman"/>
                <w:sz w:val="24"/>
                <w:szCs w:val="24"/>
              </w:rPr>
              <w:t>КИН</w:t>
            </w:r>
            <w:r w:rsidR="00152DF6">
              <w:rPr>
                <w:rFonts w:ascii="Times New Roman" w:hAnsi="Times New Roman"/>
                <w:sz w:val="24"/>
                <w:szCs w:val="24"/>
              </w:rPr>
              <w:t xml:space="preserve"> (или аналог)</w:t>
            </w:r>
          </w:p>
          <w:p w14:paraId="66CD603E" w14:textId="02F9E5CB" w:rsidR="000D126E" w:rsidRPr="00152DF6"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Autodesk AutoCAD 2017</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6FF21332"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«ОП.02 Информационные технологии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4EEC0A94" w14:textId="4CD7CBA7" w:rsidR="000D126E" w:rsidRPr="00231D9B" w:rsidRDefault="000D126E" w:rsidP="00DB23D7">
            <w:pPr>
              <w:spacing w:after="0" w:line="240" w:lineRule="auto"/>
              <w:jc w:val="both"/>
              <w:rPr>
                <w:rFonts w:ascii="Times New Roman" w:hAnsi="Times New Roman"/>
                <w:sz w:val="24"/>
                <w:szCs w:val="24"/>
              </w:rPr>
            </w:pPr>
          </w:p>
        </w:tc>
      </w:tr>
      <w:tr w:rsidR="000D126E" w:rsidRPr="00231D9B" w14:paraId="5C4F0E36"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59C2FACF"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281CB6E2" w14:textId="33D91A3A"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КРЕДО ДАТ</w:t>
            </w:r>
            <w:r w:rsidR="00152DF6">
              <w:rPr>
                <w:rFonts w:ascii="Times New Roman" w:hAnsi="Times New Roman"/>
                <w:sz w:val="24"/>
                <w:szCs w:val="24"/>
              </w:rPr>
              <w:t xml:space="preserve"> (или аналог)</w:t>
            </w:r>
          </w:p>
          <w:p w14:paraId="70A0D437" w14:textId="6DA70FE0" w:rsidR="000D126E" w:rsidRPr="00231D9B" w:rsidRDefault="000D126E" w:rsidP="00DB23D7">
            <w:pPr>
              <w:shd w:val="clear" w:color="auto" w:fill="FFFFFF"/>
              <w:spacing w:after="0" w:line="240" w:lineRule="auto"/>
              <w:rPr>
                <w:rFonts w:ascii="Times New Roman" w:hAnsi="Times New Roman"/>
                <w:sz w:val="24"/>
                <w:szCs w:val="24"/>
              </w:rPr>
            </w:pPr>
            <w:proofErr w:type="gramStart"/>
            <w:r w:rsidRPr="00231D9B">
              <w:rPr>
                <w:rFonts w:ascii="Times New Roman" w:hAnsi="Times New Roman"/>
                <w:sz w:val="24"/>
                <w:szCs w:val="24"/>
              </w:rPr>
              <w:t>КРЕДО</w:t>
            </w:r>
            <w:proofErr w:type="gramEnd"/>
            <w:r w:rsidRPr="00231D9B">
              <w:rPr>
                <w:rFonts w:ascii="Times New Roman" w:hAnsi="Times New Roman"/>
                <w:sz w:val="24"/>
                <w:szCs w:val="24"/>
              </w:rPr>
              <w:t xml:space="preserve"> Топограф</w:t>
            </w:r>
            <w:r w:rsidR="00152DF6">
              <w:rPr>
                <w:rFonts w:ascii="Times New Roman" w:hAnsi="Times New Roman"/>
                <w:sz w:val="24"/>
                <w:szCs w:val="24"/>
              </w:rPr>
              <w:t xml:space="preserve"> (или аналог)</w:t>
            </w:r>
          </w:p>
          <w:p w14:paraId="64FA3332" w14:textId="77777777" w:rsidR="000D126E" w:rsidRPr="00231D9B" w:rsidRDefault="000D126E" w:rsidP="00DB23D7">
            <w:pPr>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D8AF0AF"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«ОП.03 Основы геодезии и картографии, топографическая графика»</w:t>
            </w:r>
          </w:p>
        </w:tc>
        <w:tc>
          <w:tcPr>
            <w:tcW w:w="1275" w:type="dxa"/>
            <w:tcBorders>
              <w:top w:val="single" w:sz="4" w:space="0" w:color="auto"/>
              <w:left w:val="single" w:sz="4" w:space="0" w:color="auto"/>
              <w:bottom w:val="single" w:sz="4" w:space="0" w:color="auto"/>
              <w:right w:val="single" w:sz="4" w:space="0" w:color="auto"/>
            </w:tcBorders>
          </w:tcPr>
          <w:p w14:paraId="6E2A0001" w14:textId="0DAC90F9" w:rsidR="000D126E" w:rsidRPr="00231D9B" w:rsidRDefault="000D126E" w:rsidP="00DB23D7">
            <w:pPr>
              <w:spacing w:after="0" w:line="240" w:lineRule="auto"/>
              <w:jc w:val="both"/>
              <w:rPr>
                <w:rFonts w:ascii="Times New Roman" w:hAnsi="Times New Roman"/>
                <w:sz w:val="24"/>
                <w:szCs w:val="24"/>
              </w:rPr>
            </w:pPr>
          </w:p>
        </w:tc>
      </w:tr>
      <w:tr w:rsidR="000D126E" w:rsidRPr="00231D9B" w14:paraId="48547690"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5FE12487"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5B4332FF" w14:textId="3F4F859A" w:rsidR="000D126E" w:rsidRPr="00D0678E"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NanoCAD</w:t>
            </w:r>
            <w:proofErr w:type="spellEnd"/>
            <w:r w:rsidRPr="00D0678E">
              <w:rPr>
                <w:rFonts w:ascii="Times New Roman" w:hAnsi="Times New Roman"/>
                <w:sz w:val="24"/>
                <w:szCs w:val="24"/>
              </w:rPr>
              <w:t xml:space="preserve"> </w:t>
            </w:r>
            <w:r w:rsidRPr="00231D9B">
              <w:rPr>
                <w:rFonts w:ascii="Times New Roman" w:hAnsi="Times New Roman"/>
                <w:sz w:val="24"/>
                <w:szCs w:val="24"/>
                <w:lang w:val="en-US"/>
              </w:rPr>
              <w:t>Plus</w:t>
            </w:r>
            <w:r w:rsidRPr="00D0678E">
              <w:rPr>
                <w:rFonts w:ascii="Times New Roman" w:hAnsi="Times New Roman"/>
                <w:sz w:val="24"/>
                <w:szCs w:val="24"/>
              </w:rPr>
              <w:t xml:space="preserve"> 21</w:t>
            </w:r>
            <w:r w:rsidR="00152DF6" w:rsidRPr="00D0678E">
              <w:rPr>
                <w:rFonts w:ascii="Times New Roman" w:hAnsi="Times New Roman"/>
                <w:sz w:val="24"/>
                <w:szCs w:val="24"/>
              </w:rPr>
              <w:t xml:space="preserve"> (</w:t>
            </w:r>
            <w:r w:rsidR="00152DF6">
              <w:rPr>
                <w:rFonts w:ascii="Times New Roman" w:hAnsi="Times New Roman"/>
                <w:sz w:val="24"/>
                <w:szCs w:val="24"/>
              </w:rPr>
              <w:t>или</w:t>
            </w:r>
            <w:r w:rsidR="00152DF6" w:rsidRPr="00D0678E">
              <w:rPr>
                <w:rFonts w:ascii="Times New Roman" w:hAnsi="Times New Roman"/>
                <w:sz w:val="24"/>
                <w:szCs w:val="24"/>
              </w:rPr>
              <w:t xml:space="preserve"> </w:t>
            </w:r>
            <w:r w:rsidR="00152DF6">
              <w:rPr>
                <w:rFonts w:ascii="Times New Roman" w:hAnsi="Times New Roman"/>
                <w:sz w:val="24"/>
                <w:szCs w:val="24"/>
              </w:rPr>
              <w:t>аналог</w:t>
            </w:r>
            <w:r w:rsidR="00152DF6" w:rsidRPr="00D0678E">
              <w:rPr>
                <w:rFonts w:ascii="Times New Roman" w:hAnsi="Times New Roman"/>
                <w:sz w:val="24"/>
                <w:szCs w:val="24"/>
              </w:rPr>
              <w:t>)</w:t>
            </w:r>
          </w:p>
          <w:p w14:paraId="3C084651" w14:textId="7E1FAA24" w:rsidR="000D126E" w:rsidRPr="00152DF6" w:rsidRDefault="000D126E" w:rsidP="00DB23D7">
            <w:pPr>
              <w:shd w:val="clear" w:color="auto" w:fill="FFFFFF"/>
              <w:spacing w:after="0" w:line="240" w:lineRule="auto"/>
              <w:rPr>
                <w:rFonts w:ascii="Times New Roman" w:hAnsi="Times New Roman"/>
                <w:sz w:val="24"/>
                <w:szCs w:val="24"/>
              </w:rPr>
            </w:pPr>
            <w:proofErr w:type="spellStart"/>
            <w:r w:rsidRPr="00231D9B">
              <w:rPr>
                <w:rFonts w:ascii="Times New Roman" w:hAnsi="Times New Roman"/>
                <w:sz w:val="24"/>
                <w:szCs w:val="24"/>
                <w:lang w:val="en-US"/>
              </w:rPr>
              <w:t>Geocad</w:t>
            </w:r>
            <w:proofErr w:type="spellEnd"/>
            <w:r w:rsidRPr="00152DF6">
              <w:rPr>
                <w:rFonts w:ascii="Times New Roman" w:hAnsi="Times New Roman"/>
                <w:sz w:val="24"/>
                <w:szCs w:val="24"/>
              </w:rPr>
              <w:t xml:space="preserve"> </w:t>
            </w:r>
            <w:r w:rsidRPr="00231D9B">
              <w:rPr>
                <w:rFonts w:ascii="Times New Roman" w:hAnsi="Times New Roman"/>
                <w:sz w:val="24"/>
                <w:szCs w:val="24"/>
                <w:lang w:val="en-US"/>
              </w:rPr>
              <w:t>System</w:t>
            </w:r>
            <w:r w:rsidRPr="00152DF6">
              <w:rPr>
                <w:rFonts w:ascii="Times New Roman" w:hAnsi="Times New Roman"/>
                <w:sz w:val="24"/>
                <w:szCs w:val="24"/>
              </w:rPr>
              <w:t xml:space="preserve"> </w:t>
            </w:r>
            <w:r w:rsidRPr="00231D9B">
              <w:rPr>
                <w:rFonts w:ascii="Times New Roman" w:hAnsi="Times New Roman"/>
                <w:sz w:val="24"/>
                <w:szCs w:val="24"/>
              </w:rPr>
              <w:t>АРМ</w:t>
            </w:r>
            <w:r w:rsidRPr="00152DF6">
              <w:rPr>
                <w:rFonts w:ascii="Times New Roman" w:hAnsi="Times New Roman"/>
                <w:sz w:val="24"/>
                <w:szCs w:val="24"/>
              </w:rPr>
              <w:t xml:space="preserve"> </w:t>
            </w:r>
            <w:r w:rsidRPr="00231D9B">
              <w:rPr>
                <w:rFonts w:ascii="Times New Roman" w:hAnsi="Times New Roman"/>
                <w:sz w:val="24"/>
                <w:szCs w:val="24"/>
              </w:rPr>
              <w:t>КИН</w:t>
            </w:r>
            <w:r w:rsidR="00152DF6" w:rsidRPr="00152DF6">
              <w:rPr>
                <w:rFonts w:ascii="Times New Roman" w:hAnsi="Times New Roman"/>
                <w:sz w:val="24"/>
                <w:szCs w:val="24"/>
              </w:rPr>
              <w:t xml:space="preserve"> </w:t>
            </w:r>
            <w:r w:rsidR="00152DF6">
              <w:rPr>
                <w:rFonts w:ascii="Times New Roman" w:hAnsi="Times New Roman"/>
                <w:sz w:val="24"/>
                <w:szCs w:val="24"/>
              </w:rPr>
              <w:t>(или аналог)</w:t>
            </w:r>
          </w:p>
          <w:p w14:paraId="247E5790" w14:textId="2B22A199" w:rsidR="000D126E" w:rsidRPr="00152DF6"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Autodesk AutoCAD 2017</w:t>
            </w:r>
            <w:r w:rsidR="00152DF6">
              <w:rPr>
                <w:rFonts w:ascii="Times New Roman" w:hAnsi="Times New Roman"/>
                <w:sz w:val="24"/>
                <w:szCs w:val="24"/>
              </w:rPr>
              <w:t xml:space="preserve"> (или аналог)</w:t>
            </w:r>
          </w:p>
        </w:tc>
        <w:tc>
          <w:tcPr>
            <w:tcW w:w="3969" w:type="dxa"/>
            <w:tcBorders>
              <w:top w:val="single" w:sz="4" w:space="0" w:color="auto"/>
              <w:left w:val="single" w:sz="4" w:space="0" w:color="auto"/>
              <w:bottom w:val="single" w:sz="4" w:space="0" w:color="auto"/>
              <w:right w:val="single" w:sz="4" w:space="0" w:color="auto"/>
            </w:tcBorders>
          </w:tcPr>
          <w:p w14:paraId="1DF1E364"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«ОП.04 Здания и сооружения»</w:t>
            </w:r>
          </w:p>
        </w:tc>
        <w:tc>
          <w:tcPr>
            <w:tcW w:w="1275" w:type="dxa"/>
            <w:tcBorders>
              <w:top w:val="single" w:sz="4" w:space="0" w:color="auto"/>
              <w:left w:val="single" w:sz="4" w:space="0" w:color="auto"/>
              <w:bottom w:val="single" w:sz="4" w:space="0" w:color="auto"/>
              <w:right w:val="single" w:sz="4" w:space="0" w:color="auto"/>
            </w:tcBorders>
          </w:tcPr>
          <w:p w14:paraId="63F4FB2A" w14:textId="304268FD" w:rsidR="000D126E" w:rsidRPr="00231D9B" w:rsidRDefault="000D126E" w:rsidP="00DB23D7">
            <w:pPr>
              <w:spacing w:after="0" w:line="240" w:lineRule="auto"/>
              <w:jc w:val="both"/>
              <w:rPr>
                <w:rFonts w:ascii="Times New Roman" w:hAnsi="Times New Roman"/>
                <w:sz w:val="24"/>
                <w:szCs w:val="24"/>
              </w:rPr>
            </w:pPr>
          </w:p>
        </w:tc>
      </w:tr>
      <w:tr w:rsidR="000D126E" w:rsidRPr="00231D9B" w14:paraId="431D3A53"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6B555943"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444E4F35" w14:textId="472891BF" w:rsidR="000D126E" w:rsidRPr="00152DF6" w:rsidRDefault="000D126E" w:rsidP="00DB23D7">
            <w:pPr>
              <w:spacing w:after="0" w:line="240" w:lineRule="auto"/>
              <w:jc w:val="both"/>
              <w:rPr>
                <w:rFonts w:ascii="Times New Roman" w:hAnsi="Times New Roman"/>
                <w:sz w:val="24"/>
                <w:szCs w:val="24"/>
              </w:rPr>
            </w:pPr>
            <w:r w:rsidRPr="00231D9B">
              <w:rPr>
                <w:rFonts w:ascii="Times New Roman" w:hAnsi="Times New Roman"/>
                <w:sz w:val="24"/>
                <w:szCs w:val="24"/>
              </w:rPr>
              <w:t>ГИС</w:t>
            </w:r>
            <w:r w:rsidRPr="00231D9B">
              <w:rPr>
                <w:rFonts w:ascii="Times New Roman" w:hAnsi="Times New Roman"/>
                <w:sz w:val="24"/>
                <w:szCs w:val="24"/>
                <w:lang w:val="en-US"/>
              </w:rPr>
              <w:t xml:space="preserve"> </w:t>
            </w:r>
            <w:r w:rsidRPr="00231D9B">
              <w:rPr>
                <w:rFonts w:ascii="Times New Roman" w:hAnsi="Times New Roman"/>
                <w:sz w:val="24"/>
                <w:szCs w:val="24"/>
              </w:rPr>
              <w:t>Панорама</w:t>
            </w:r>
            <w:r w:rsidRPr="00231D9B">
              <w:rPr>
                <w:rFonts w:ascii="Times New Roman" w:hAnsi="Times New Roman"/>
                <w:sz w:val="24"/>
                <w:szCs w:val="24"/>
                <w:lang w:val="en-US"/>
              </w:rPr>
              <w:t xml:space="preserve"> 12</w:t>
            </w:r>
            <w:r w:rsidR="00152DF6">
              <w:rPr>
                <w:rFonts w:ascii="Times New Roman" w:hAnsi="Times New Roman"/>
                <w:sz w:val="24"/>
                <w:szCs w:val="24"/>
              </w:rPr>
              <w:t xml:space="preserve"> (или аналог)</w:t>
            </w:r>
          </w:p>
          <w:p w14:paraId="0B418570" w14:textId="220FD815" w:rsidR="000D126E" w:rsidRPr="00152DF6" w:rsidRDefault="000D126E" w:rsidP="00DB23D7">
            <w:pPr>
              <w:shd w:val="clear" w:color="auto" w:fill="FFFFFF"/>
              <w:spacing w:after="0" w:line="240" w:lineRule="auto"/>
              <w:rPr>
                <w:rFonts w:ascii="Times New Roman" w:hAnsi="Times New Roman"/>
                <w:sz w:val="24"/>
                <w:szCs w:val="24"/>
                <w:lang w:val="en-US"/>
              </w:rPr>
            </w:pPr>
            <w:r w:rsidRPr="00231D9B">
              <w:rPr>
                <w:rFonts w:ascii="Times New Roman" w:hAnsi="Times New Roman"/>
                <w:sz w:val="24"/>
                <w:szCs w:val="24"/>
              </w:rPr>
              <w:t>ГИС</w:t>
            </w:r>
            <w:r w:rsidRPr="00231D9B">
              <w:rPr>
                <w:rFonts w:ascii="Times New Roman" w:hAnsi="Times New Roman"/>
                <w:sz w:val="24"/>
                <w:szCs w:val="24"/>
                <w:lang w:val="en-US"/>
              </w:rPr>
              <w:t xml:space="preserve"> MapInfo Professional 2019</w:t>
            </w:r>
            <w:r w:rsidR="00152DF6" w:rsidRPr="00152DF6">
              <w:rPr>
                <w:rFonts w:ascii="Times New Roman" w:hAnsi="Times New Roman"/>
                <w:sz w:val="24"/>
                <w:szCs w:val="24"/>
                <w:lang w:val="en-US"/>
              </w:rPr>
              <w:t xml:space="preserve"> (</w:t>
            </w:r>
            <w:r w:rsidR="00152DF6">
              <w:rPr>
                <w:rFonts w:ascii="Times New Roman" w:hAnsi="Times New Roman"/>
                <w:sz w:val="24"/>
                <w:szCs w:val="24"/>
              </w:rPr>
              <w:t>или</w:t>
            </w:r>
            <w:r w:rsidR="00152DF6" w:rsidRPr="00152DF6">
              <w:rPr>
                <w:rFonts w:ascii="Times New Roman" w:hAnsi="Times New Roman"/>
                <w:sz w:val="24"/>
                <w:szCs w:val="24"/>
                <w:lang w:val="en-US"/>
              </w:rPr>
              <w:t xml:space="preserve"> </w:t>
            </w:r>
            <w:r w:rsidR="00152DF6">
              <w:rPr>
                <w:rFonts w:ascii="Times New Roman" w:hAnsi="Times New Roman"/>
                <w:sz w:val="24"/>
                <w:szCs w:val="24"/>
              </w:rPr>
              <w:t>аналог</w:t>
            </w:r>
            <w:r w:rsidR="00152DF6" w:rsidRPr="00152DF6">
              <w:rPr>
                <w:rFonts w:ascii="Times New Roman" w:hAnsi="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14:paraId="6BA8E3B7"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«ОП.05 Основы геологии, геоморфологии, почвоведения»</w:t>
            </w:r>
          </w:p>
        </w:tc>
        <w:tc>
          <w:tcPr>
            <w:tcW w:w="1275" w:type="dxa"/>
            <w:tcBorders>
              <w:top w:val="single" w:sz="4" w:space="0" w:color="auto"/>
              <w:left w:val="single" w:sz="4" w:space="0" w:color="auto"/>
              <w:bottom w:val="single" w:sz="4" w:space="0" w:color="auto"/>
              <w:right w:val="single" w:sz="4" w:space="0" w:color="auto"/>
            </w:tcBorders>
          </w:tcPr>
          <w:p w14:paraId="09F62605" w14:textId="7EC28527" w:rsidR="000D126E" w:rsidRPr="00231D9B" w:rsidRDefault="000D126E" w:rsidP="00DB23D7">
            <w:pPr>
              <w:spacing w:after="0" w:line="240" w:lineRule="auto"/>
              <w:jc w:val="both"/>
              <w:rPr>
                <w:rFonts w:ascii="Times New Roman" w:hAnsi="Times New Roman"/>
                <w:sz w:val="24"/>
                <w:szCs w:val="24"/>
              </w:rPr>
            </w:pPr>
          </w:p>
        </w:tc>
      </w:tr>
      <w:tr w:rsidR="000D126E" w:rsidRPr="00231D9B" w14:paraId="3AC457EB"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535357F2"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3F61B7EE" w14:textId="67E5D5FB"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Справочно-правовая система Гарант</w:t>
            </w:r>
            <w:r w:rsidR="00152DF6">
              <w:rPr>
                <w:rFonts w:ascii="Times New Roman" w:hAnsi="Times New Roman"/>
                <w:sz w:val="24"/>
                <w:szCs w:val="24"/>
              </w:rPr>
              <w:t xml:space="preserve"> (или аналог)</w:t>
            </w:r>
          </w:p>
          <w:p w14:paraId="22D9F736" w14:textId="12CFC22F"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Справочно-правовая система Консультант</w:t>
            </w:r>
            <w:r w:rsidR="00152DF6">
              <w:rPr>
                <w:rFonts w:ascii="Times New Roman" w:hAnsi="Times New Roman"/>
                <w:sz w:val="24"/>
                <w:szCs w:val="24"/>
              </w:rPr>
              <w:t xml:space="preserve"> (или аналог)</w:t>
            </w:r>
          </w:p>
          <w:p w14:paraId="1A382D24" w14:textId="1F73DE6E" w:rsidR="000D126E" w:rsidRPr="00231D9B" w:rsidRDefault="000D126E" w:rsidP="00152DF6">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Microsoft</w:t>
            </w:r>
            <w:r w:rsidRPr="00152DF6">
              <w:rPr>
                <w:rFonts w:ascii="Times New Roman" w:hAnsi="Times New Roman"/>
                <w:sz w:val="24"/>
                <w:szCs w:val="24"/>
              </w:rPr>
              <w:t xml:space="preserve"> </w:t>
            </w:r>
            <w:r w:rsidRPr="00231D9B">
              <w:rPr>
                <w:rFonts w:ascii="Times New Roman" w:hAnsi="Times New Roman"/>
                <w:sz w:val="24"/>
                <w:szCs w:val="24"/>
                <w:lang w:val="en-US"/>
              </w:rPr>
              <w:t>Office</w:t>
            </w:r>
            <w:r w:rsidRPr="00152DF6">
              <w:rPr>
                <w:rFonts w:ascii="Times New Roman" w:hAnsi="Times New Roman"/>
                <w:sz w:val="24"/>
                <w:szCs w:val="24"/>
              </w:rPr>
              <w:t xml:space="preserve"> </w:t>
            </w:r>
            <w:r w:rsidR="00152DF6">
              <w:rPr>
                <w:rFonts w:ascii="Times New Roman" w:hAnsi="Times New Roman"/>
                <w:sz w:val="24"/>
                <w:szCs w:val="24"/>
              </w:rPr>
              <w:t>(или аналог)</w:t>
            </w:r>
          </w:p>
        </w:tc>
        <w:tc>
          <w:tcPr>
            <w:tcW w:w="3969" w:type="dxa"/>
            <w:tcBorders>
              <w:top w:val="single" w:sz="4" w:space="0" w:color="auto"/>
              <w:left w:val="single" w:sz="4" w:space="0" w:color="auto"/>
              <w:bottom w:val="single" w:sz="4" w:space="0" w:color="auto"/>
              <w:right w:val="single" w:sz="4" w:space="0" w:color="auto"/>
            </w:tcBorders>
          </w:tcPr>
          <w:p w14:paraId="78288A34"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«ОП.06 Основы экономика организации, менеджмента и маркетинга»</w:t>
            </w:r>
          </w:p>
        </w:tc>
        <w:tc>
          <w:tcPr>
            <w:tcW w:w="1275" w:type="dxa"/>
            <w:tcBorders>
              <w:top w:val="single" w:sz="4" w:space="0" w:color="auto"/>
              <w:left w:val="single" w:sz="4" w:space="0" w:color="auto"/>
              <w:bottom w:val="single" w:sz="4" w:space="0" w:color="auto"/>
              <w:right w:val="single" w:sz="4" w:space="0" w:color="auto"/>
            </w:tcBorders>
          </w:tcPr>
          <w:p w14:paraId="44CE55F4" w14:textId="077B21CE" w:rsidR="000D126E" w:rsidRPr="00231D9B" w:rsidRDefault="000D126E" w:rsidP="00DB23D7">
            <w:pPr>
              <w:spacing w:after="0" w:line="240" w:lineRule="auto"/>
              <w:jc w:val="both"/>
              <w:rPr>
                <w:rFonts w:ascii="Times New Roman" w:hAnsi="Times New Roman"/>
                <w:sz w:val="24"/>
                <w:szCs w:val="24"/>
              </w:rPr>
            </w:pPr>
          </w:p>
        </w:tc>
      </w:tr>
      <w:tr w:rsidR="000D126E" w:rsidRPr="00231D9B" w14:paraId="2ACC6541" w14:textId="77777777" w:rsidTr="00DB23D7">
        <w:tc>
          <w:tcPr>
            <w:tcW w:w="817" w:type="dxa"/>
            <w:tcBorders>
              <w:top w:val="single" w:sz="4" w:space="0" w:color="auto"/>
              <w:left w:val="single" w:sz="4" w:space="0" w:color="auto"/>
              <w:bottom w:val="single" w:sz="4" w:space="0" w:color="auto"/>
              <w:right w:val="single" w:sz="4" w:space="0" w:color="auto"/>
            </w:tcBorders>
            <w:hideMark/>
          </w:tcPr>
          <w:p w14:paraId="196DA9E4" w14:textId="77777777" w:rsidR="000D126E" w:rsidRPr="00231D9B"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14:paraId="1F1B494D" w14:textId="0D6E8F04"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Справочно-правовая система Гарант</w:t>
            </w:r>
            <w:r w:rsidR="00152DF6">
              <w:rPr>
                <w:rFonts w:ascii="Times New Roman" w:hAnsi="Times New Roman"/>
                <w:sz w:val="24"/>
                <w:szCs w:val="24"/>
              </w:rPr>
              <w:t xml:space="preserve"> (или аналог)</w:t>
            </w:r>
          </w:p>
          <w:p w14:paraId="74D7CEA9" w14:textId="642819D7" w:rsidR="000D126E" w:rsidRPr="00231D9B" w:rsidRDefault="000D126E" w:rsidP="00DB23D7">
            <w:pPr>
              <w:shd w:val="clear" w:color="auto" w:fill="FFFFFF"/>
              <w:spacing w:after="0" w:line="240" w:lineRule="auto"/>
              <w:rPr>
                <w:rFonts w:ascii="Times New Roman" w:hAnsi="Times New Roman"/>
                <w:sz w:val="24"/>
                <w:szCs w:val="24"/>
              </w:rPr>
            </w:pPr>
            <w:r w:rsidRPr="00231D9B">
              <w:rPr>
                <w:rFonts w:ascii="Times New Roman" w:hAnsi="Times New Roman"/>
                <w:sz w:val="24"/>
                <w:szCs w:val="24"/>
              </w:rPr>
              <w:t>Справочно-правовая система Консультант</w:t>
            </w:r>
            <w:r w:rsidR="00152DF6">
              <w:rPr>
                <w:rFonts w:ascii="Times New Roman" w:hAnsi="Times New Roman"/>
                <w:sz w:val="24"/>
                <w:szCs w:val="24"/>
              </w:rPr>
              <w:t xml:space="preserve"> (или аналог)</w:t>
            </w:r>
          </w:p>
          <w:p w14:paraId="676D8C6B" w14:textId="5271CA7C" w:rsidR="000D126E" w:rsidRPr="00231D9B" w:rsidRDefault="000D126E" w:rsidP="00152DF6">
            <w:pPr>
              <w:shd w:val="clear" w:color="auto" w:fill="FFFFFF"/>
              <w:spacing w:after="0" w:line="240" w:lineRule="auto"/>
              <w:rPr>
                <w:rFonts w:ascii="Times New Roman" w:hAnsi="Times New Roman"/>
                <w:sz w:val="24"/>
                <w:szCs w:val="24"/>
              </w:rPr>
            </w:pPr>
            <w:r w:rsidRPr="00231D9B">
              <w:rPr>
                <w:rFonts w:ascii="Times New Roman" w:hAnsi="Times New Roman"/>
                <w:sz w:val="24"/>
                <w:szCs w:val="24"/>
                <w:lang w:val="en-US"/>
              </w:rPr>
              <w:t>Microsoft</w:t>
            </w:r>
            <w:r w:rsidRPr="00152DF6">
              <w:rPr>
                <w:rFonts w:ascii="Times New Roman" w:hAnsi="Times New Roman"/>
                <w:sz w:val="24"/>
                <w:szCs w:val="24"/>
              </w:rPr>
              <w:t xml:space="preserve"> </w:t>
            </w:r>
            <w:r w:rsidRPr="00231D9B">
              <w:rPr>
                <w:rFonts w:ascii="Times New Roman" w:hAnsi="Times New Roman"/>
                <w:sz w:val="24"/>
                <w:szCs w:val="24"/>
                <w:lang w:val="en-US"/>
              </w:rPr>
              <w:t>Office</w:t>
            </w:r>
            <w:r w:rsidRPr="00152DF6">
              <w:rPr>
                <w:rFonts w:ascii="Times New Roman" w:hAnsi="Times New Roman"/>
                <w:sz w:val="24"/>
                <w:szCs w:val="24"/>
              </w:rPr>
              <w:t xml:space="preserve"> </w:t>
            </w:r>
            <w:r w:rsidR="00152DF6">
              <w:rPr>
                <w:rFonts w:ascii="Times New Roman" w:hAnsi="Times New Roman"/>
                <w:sz w:val="24"/>
                <w:szCs w:val="24"/>
              </w:rPr>
              <w:t>(или аналог)</w:t>
            </w:r>
          </w:p>
        </w:tc>
        <w:tc>
          <w:tcPr>
            <w:tcW w:w="3969" w:type="dxa"/>
            <w:tcBorders>
              <w:top w:val="single" w:sz="4" w:space="0" w:color="auto"/>
              <w:left w:val="single" w:sz="4" w:space="0" w:color="auto"/>
              <w:bottom w:val="single" w:sz="4" w:space="0" w:color="auto"/>
              <w:right w:val="single" w:sz="4" w:space="0" w:color="auto"/>
            </w:tcBorders>
          </w:tcPr>
          <w:p w14:paraId="70B0D0C4" w14:textId="77777777" w:rsidR="000D126E" w:rsidRPr="00231D9B" w:rsidRDefault="000D126E" w:rsidP="00DB23D7">
            <w:pPr>
              <w:spacing w:after="0" w:line="240" w:lineRule="auto"/>
              <w:ind w:firstLine="33"/>
              <w:rPr>
                <w:rFonts w:ascii="Times New Roman" w:hAnsi="Times New Roman"/>
                <w:b/>
                <w:bCs/>
                <w:sz w:val="24"/>
                <w:szCs w:val="24"/>
              </w:rPr>
            </w:pPr>
            <w:r w:rsidRPr="00231D9B">
              <w:rPr>
                <w:rFonts w:ascii="Times New Roman" w:hAnsi="Times New Roman"/>
                <w:sz w:val="24"/>
                <w:szCs w:val="24"/>
              </w:rPr>
              <w:t>«ОП.07 Правовое обеспечение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717B85E4" w14:textId="19CCA066" w:rsidR="000D126E" w:rsidRPr="00231D9B" w:rsidRDefault="000D126E" w:rsidP="00DB23D7">
            <w:pPr>
              <w:spacing w:after="0" w:line="240" w:lineRule="auto"/>
              <w:jc w:val="both"/>
              <w:rPr>
                <w:rFonts w:ascii="Times New Roman" w:hAnsi="Times New Roman"/>
                <w:sz w:val="24"/>
                <w:szCs w:val="24"/>
              </w:rPr>
            </w:pPr>
          </w:p>
        </w:tc>
      </w:tr>
    </w:tbl>
    <w:p w14:paraId="7E5537F7" w14:textId="77777777" w:rsidR="00090693" w:rsidRPr="00231D9B" w:rsidRDefault="00090693" w:rsidP="00090693">
      <w:pPr>
        <w:suppressAutoHyphens/>
        <w:spacing w:after="0"/>
        <w:ind w:firstLine="709"/>
        <w:jc w:val="both"/>
        <w:rPr>
          <w:rFonts w:ascii="Times New Roman" w:hAnsi="Times New Roman"/>
          <w:b/>
          <w:sz w:val="24"/>
          <w:szCs w:val="24"/>
          <w:lang w:eastAsia="en-US"/>
        </w:rPr>
      </w:pPr>
    </w:p>
    <w:p w14:paraId="2650F844" w14:textId="77777777" w:rsidR="00090693" w:rsidRPr="00CC1A0C" w:rsidRDefault="00090693" w:rsidP="0067550A">
      <w:pPr>
        <w:pStyle w:val="afffffff8"/>
        <w:spacing w:line="276" w:lineRule="auto"/>
        <w:rPr>
          <w:b w:val="0"/>
          <w:bCs/>
          <w:lang w:eastAsia="en-US"/>
        </w:rPr>
      </w:pPr>
      <w:bookmarkStart w:id="26" w:name="_Toc132707318"/>
      <w:r w:rsidRPr="00CC1A0C">
        <w:rPr>
          <w:b w:val="0"/>
          <w:bCs/>
          <w:lang w:eastAsia="en-US"/>
        </w:rPr>
        <w:t>6.3. Требования к практической подготовке обучающихся</w:t>
      </w:r>
      <w:bookmarkEnd w:id="26"/>
    </w:p>
    <w:p w14:paraId="0B511429" w14:textId="77777777" w:rsidR="00090693" w:rsidRPr="00231D9B" w:rsidRDefault="00090693" w:rsidP="0067550A">
      <w:pPr>
        <w:suppressAutoHyphens/>
        <w:spacing w:after="0"/>
        <w:ind w:firstLine="709"/>
        <w:jc w:val="both"/>
        <w:rPr>
          <w:rFonts w:ascii="Times New Roman" w:hAnsi="Times New Roman"/>
          <w:bCs/>
          <w:sz w:val="24"/>
          <w:szCs w:val="24"/>
          <w:lang w:eastAsia="en-US"/>
        </w:rPr>
      </w:pPr>
      <w:r w:rsidRPr="00231D9B">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407F1900" w14:textId="77777777" w:rsidR="00090693" w:rsidRPr="00231D9B" w:rsidRDefault="00090693" w:rsidP="0067550A">
      <w:pPr>
        <w:suppressAutoHyphens/>
        <w:spacing w:after="0"/>
        <w:ind w:firstLine="709"/>
        <w:jc w:val="both"/>
        <w:rPr>
          <w:rFonts w:ascii="Times New Roman" w:hAnsi="Times New Roman"/>
          <w:bCs/>
          <w:sz w:val="24"/>
          <w:szCs w:val="24"/>
          <w:lang w:eastAsia="en-US"/>
        </w:rPr>
      </w:pPr>
      <w:r w:rsidRPr="00231D9B">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66EEE000" w14:textId="77777777" w:rsidR="00090693" w:rsidRPr="00231D9B" w:rsidRDefault="00090693" w:rsidP="0067550A">
      <w:pPr>
        <w:suppressAutoHyphens/>
        <w:spacing w:after="0"/>
        <w:ind w:firstLine="709"/>
        <w:jc w:val="both"/>
        <w:rPr>
          <w:rFonts w:ascii="Times New Roman" w:hAnsi="Times New Roman"/>
          <w:bCs/>
          <w:sz w:val="24"/>
          <w:szCs w:val="24"/>
          <w:lang w:eastAsia="en-US"/>
        </w:rPr>
      </w:pPr>
      <w:r w:rsidRPr="00231D9B">
        <w:rPr>
          <w:rFonts w:ascii="Times New Roman" w:hAnsi="Times New Roman"/>
          <w:bCs/>
          <w:sz w:val="24"/>
          <w:szCs w:val="24"/>
          <w:lang w:eastAsia="en-US"/>
        </w:rPr>
        <w:t>6.3.3. Образовательная деятельность в форме практической подготовки:</w:t>
      </w:r>
    </w:p>
    <w:p w14:paraId="75145962" w14:textId="77777777" w:rsidR="006A3173" w:rsidRPr="00231D9B" w:rsidRDefault="006A3173" w:rsidP="0067550A">
      <w:pPr>
        <w:numPr>
          <w:ilvl w:val="0"/>
          <w:numId w:val="121"/>
        </w:numPr>
        <w:suppressAutoHyphens/>
        <w:spacing w:after="0"/>
        <w:ind w:left="0" w:firstLine="709"/>
        <w:jc w:val="both"/>
        <w:rPr>
          <w:rFonts w:ascii="Times New Roman" w:hAnsi="Times New Roman"/>
          <w:bCs/>
          <w:sz w:val="24"/>
          <w:szCs w:val="24"/>
          <w:lang w:eastAsia="en-US"/>
        </w:rPr>
      </w:pPr>
      <w:r w:rsidRPr="00231D9B">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8B5E855" w14:textId="77777777" w:rsidR="006A3173" w:rsidRPr="00231D9B" w:rsidRDefault="006A3173" w:rsidP="0067550A">
      <w:pPr>
        <w:numPr>
          <w:ilvl w:val="0"/>
          <w:numId w:val="121"/>
        </w:numPr>
        <w:suppressAutoHyphens/>
        <w:spacing w:after="0"/>
        <w:ind w:left="0" w:firstLine="709"/>
        <w:jc w:val="both"/>
        <w:rPr>
          <w:rFonts w:ascii="Times New Roman" w:hAnsi="Times New Roman"/>
          <w:bCs/>
          <w:sz w:val="24"/>
          <w:szCs w:val="24"/>
          <w:lang w:eastAsia="en-US"/>
        </w:rPr>
      </w:pPr>
      <w:r w:rsidRPr="00231D9B">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231D9B">
        <w:rPr>
          <w:rFonts w:ascii="Times New Roman" w:hAnsi="Times New Roman"/>
          <w:bCs/>
          <w:sz w:val="24"/>
          <w:szCs w:val="24"/>
          <w:lang w:eastAsia="en-US"/>
        </w:rPr>
        <w:br/>
        <w:t>к реальным производственным;</w:t>
      </w:r>
    </w:p>
    <w:p w14:paraId="659ED5B9" w14:textId="77777777" w:rsidR="006A3173" w:rsidRPr="00231D9B" w:rsidRDefault="006A3173" w:rsidP="0067550A">
      <w:pPr>
        <w:numPr>
          <w:ilvl w:val="0"/>
          <w:numId w:val="121"/>
        </w:numPr>
        <w:suppressAutoHyphens/>
        <w:spacing w:after="0"/>
        <w:ind w:left="0" w:firstLine="709"/>
        <w:jc w:val="both"/>
        <w:rPr>
          <w:rFonts w:ascii="Times New Roman" w:hAnsi="Times New Roman"/>
          <w:bCs/>
          <w:sz w:val="24"/>
          <w:szCs w:val="24"/>
          <w:lang w:eastAsia="en-US"/>
        </w:rPr>
      </w:pPr>
      <w:r w:rsidRPr="00231D9B">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FB047D" w:rsidRPr="00231D9B">
        <w:rPr>
          <w:rFonts w:ascii="Times New Roman" w:hAnsi="Times New Roman"/>
          <w:bCs/>
          <w:sz w:val="24"/>
          <w:szCs w:val="24"/>
          <w:lang w:eastAsia="en-US"/>
        </w:rPr>
        <w:br/>
      </w:r>
      <w:r w:rsidRPr="00231D9B">
        <w:rPr>
          <w:rFonts w:ascii="Times New Roman" w:hAnsi="Times New Roman"/>
          <w:bCs/>
          <w:sz w:val="24"/>
          <w:szCs w:val="24"/>
          <w:lang w:eastAsia="en-US"/>
        </w:rPr>
        <w:t>для последующего выполнения работ, связанных с будущей профессиональной деятельностью.</w:t>
      </w:r>
    </w:p>
    <w:p w14:paraId="197A1A0A" w14:textId="77777777" w:rsidR="00090693" w:rsidRPr="00231D9B" w:rsidRDefault="00090693" w:rsidP="0067550A">
      <w:pPr>
        <w:suppressAutoHyphens/>
        <w:spacing w:after="0"/>
        <w:ind w:firstLine="993"/>
        <w:jc w:val="both"/>
        <w:rPr>
          <w:rFonts w:ascii="Times New Roman" w:hAnsi="Times New Roman"/>
          <w:bCs/>
          <w:sz w:val="24"/>
          <w:szCs w:val="24"/>
          <w:lang w:eastAsia="en-US"/>
        </w:rPr>
      </w:pPr>
      <w:r w:rsidRPr="00231D9B">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231D9B">
        <w:rPr>
          <w:rFonts w:ascii="Times New Roman" w:hAnsi="Times New Roman"/>
          <w:bCs/>
          <w:iCs/>
          <w:sz w:val="24"/>
          <w:szCs w:val="24"/>
          <w:lang w:eastAsia="en-US"/>
        </w:rPr>
        <w:t>любом</w:t>
      </w:r>
      <w:r w:rsidRPr="00231D9B">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7C45A076" w14:textId="77777777" w:rsidR="00090693" w:rsidRPr="00231D9B" w:rsidRDefault="00090693" w:rsidP="0067550A">
      <w:pPr>
        <w:suppressAutoHyphens/>
        <w:spacing w:after="0"/>
        <w:ind w:firstLine="993"/>
        <w:jc w:val="both"/>
        <w:rPr>
          <w:rFonts w:ascii="Times New Roman" w:hAnsi="Times New Roman"/>
          <w:bCs/>
          <w:sz w:val="24"/>
          <w:szCs w:val="24"/>
          <w:lang w:eastAsia="en-US"/>
        </w:rPr>
      </w:pPr>
      <w:r w:rsidRPr="00231D9B">
        <w:rPr>
          <w:rFonts w:ascii="Times New Roman" w:hAnsi="Times New Roman"/>
          <w:bCs/>
          <w:sz w:val="24"/>
          <w:szCs w:val="24"/>
          <w:lang w:eastAsia="en-US"/>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FB047D" w:rsidRPr="00231D9B">
        <w:rPr>
          <w:rFonts w:ascii="Times New Roman" w:hAnsi="Times New Roman"/>
          <w:bCs/>
          <w:sz w:val="24"/>
          <w:szCs w:val="24"/>
          <w:lang w:eastAsia="en-US"/>
        </w:rPr>
        <w:br/>
      </w:r>
      <w:r w:rsidRPr="00231D9B">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FB047D" w:rsidRPr="00231D9B">
        <w:rPr>
          <w:rFonts w:ascii="Times New Roman" w:hAnsi="Times New Roman"/>
          <w:bCs/>
          <w:sz w:val="24"/>
          <w:szCs w:val="24"/>
          <w:lang w:eastAsia="en-US"/>
        </w:rPr>
        <w:br/>
      </w:r>
      <w:r w:rsidRPr="00231D9B">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1629BCDD" w14:textId="77777777" w:rsidR="00090693" w:rsidRPr="00231D9B" w:rsidRDefault="00090693" w:rsidP="0067550A">
      <w:pPr>
        <w:suppressAutoHyphens/>
        <w:spacing w:after="0"/>
        <w:ind w:firstLine="993"/>
        <w:jc w:val="both"/>
        <w:rPr>
          <w:rFonts w:ascii="Times New Roman" w:hAnsi="Times New Roman"/>
          <w:bCs/>
          <w:sz w:val="24"/>
          <w:szCs w:val="24"/>
          <w:lang w:eastAsia="en-US"/>
        </w:rPr>
      </w:pPr>
      <w:r w:rsidRPr="00231D9B">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A3F36A3" w14:textId="77777777" w:rsidR="00090693" w:rsidRPr="00231D9B" w:rsidRDefault="00090693" w:rsidP="0067550A">
      <w:pPr>
        <w:jc w:val="both"/>
        <w:rPr>
          <w:rFonts w:ascii="Times New Roman" w:hAnsi="Times New Roman"/>
          <w:b/>
          <w:sz w:val="20"/>
          <w:szCs w:val="48"/>
        </w:rPr>
      </w:pPr>
    </w:p>
    <w:p w14:paraId="461FE893" w14:textId="77777777" w:rsidR="00D637A7" w:rsidRPr="00CC1A0C" w:rsidRDefault="00D637A7" w:rsidP="0067550A">
      <w:pPr>
        <w:pStyle w:val="afffffff8"/>
        <w:spacing w:line="276" w:lineRule="auto"/>
        <w:rPr>
          <w:b w:val="0"/>
          <w:bCs/>
        </w:rPr>
      </w:pPr>
      <w:bookmarkStart w:id="27" w:name="_Toc132707319"/>
      <w:bookmarkStart w:id="28" w:name="_Hlk68082671"/>
      <w:r w:rsidRPr="00CC1A0C">
        <w:rPr>
          <w:b w:val="0"/>
          <w:bCs/>
        </w:rPr>
        <w:t>6.</w:t>
      </w:r>
      <w:r w:rsidR="00090693" w:rsidRPr="00CC1A0C">
        <w:rPr>
          <w:b w:val="0"/>
          <w:bCs/>
        </w:rPr>
        <w:t>4</w:t>
      </w:r>
      <w:r w:rsidRPr="00CC1A0C">
        <w:rPr>
          <w:b w:val="0"/>
          <w:bCs/>
        </w:rPr>
        <w:t>. Требования к организации воспитания обучающихся</w:t>
      </w:r>
      <w:bookmarkEnd w:id="27"/>
      <w:r w:rsidRPr="00CC1A0C">
        <w:rPr>
          <w:b w:val="0"/>
          <w:bCs/>
        </w:rPr>
        <w:t xml:space="preserve"> </w:t>
      </w:r>
    </w:p>
    <w:bookmarkEnd w:id="28"/>
    <w:p w14:paraId="512A35AE" w14:textId="77777777" w:rsidR="006A3173" w:rsidRPr="00231D9B" w:rsidRDefault="006A3173" w:rsidP="0067550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B5A2BBA" w14:textId="77777777" w:rsidR="006A3173" w:rsidRPr="00231D9B" w:rsidRDefault="006A3173" w:rsidP="0067550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231D9B">
        <w:rPr>
          <w:rFonts w:ascii="Times New Roman" w:hAnsi="Times New Roman"/>
          <w:bCs/>
          <w:sz w:val="24"/>
          <w:szCs w:val="24"/>
        </w:rPr>
        <w:br/>
        <w:t>примерных рабочей программы воспитания и календарного плана воспитательной работы.</w:t>
      </w:r>
    </w:p>
    <w:p w14:paraId="2D4C5E68" w14:textId="77777777" w:rsidR="006A3173" w:rsidRPr="00231D9B" w:rsidRDefault="006A3173" w:rsidP="0067550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65CE7B78" w14:textId="77777777" w:rsidR="00D637A7" w:rsidRPr="00231D9B" w:rsidRDefault="00D637A7" w:rsidP="0067550A">
      <w:pPr>
        <w:suppressAutoHyphens/>
        <w:spacing w:after="0"/>
        <w:ind w:firstLine="709"/>
        <w:jc w:val="both"/>
        <w:rPr>
          <w:rFonts w:ascii="Times New Roman" w:hAnsi="Times New Roman"/>
          <w:bCs/>
          <w:sz w:val="24"/>
          <w:szCs w:val="24"/>
        </w:rPr>
      </w:pPr>
    </w:p>
    <w:p w14:paraId="3D639392" w14:textId="77777777" w:rsidR="00D637A7" w:rsidRPr="00CC1A0C" w:rsidRDefault="00D637A7" w:rsidP="0067550A">
      <w:pPr>
        <w:pStyle w:val="afffffff8"/>
        <w:spacing w:line="276" w:lineRule="auto"/>
        <w:rPr>
          <w:b w:val="0"/>
          <w:bCs/>
        </w:rPr>
      </w:pPr>
      <w:bookmarkStart w:id="29" w:name="_Toc132707320"/>
      <w:r w:rsidRPr="00CC1A0C">
        <w:rPr>
          <w:b w:val="0"/>
          <w:bCs/>
        </w:rPr>
        <w:t>6.</w:t>
      </w:r>
      <w:r w:rsidR="00090693" w:rsidRPr="00CC1A0C">
        <w:rPr>
          <w:b w:val="0"/>
          <w:bCs/>
        </w:rPr>
        <w:t>5</w:t>
      </w:r>
      <w:r w:rsidRPr="00CC1A0C">
        <w:rPr>
          <w:b w:val="0"/>
          <w:bCs/>
        </w:rPr>
        <w:t>. Требования к кадровым условиям реализации образовательной программы</w:t>
      </w:r>
      <w:bookmarkEnd w:id="29"/>
    </w:p>
    <w:p w14:paraId="30210DE0" w14:textId="77777777" w:rsidR="00D637A7" w:rsidRPr="00231D9B" w:rsidRDefault="00D637A7" w:rsidP="0067550A">
      <w:pPr>
        <w:suppressAutoHyphens/>
        <w:spacing w:after="0"/>
        <w:ind w:firstLine="709"/>
        <w:jc w:val="both"/>
        <w:rPr>
          <w:rFonts w:ascii="Times New Roman" w:hAnsi="Times New Roman"/>
          <w:sz w:val="24"/>
          <w:szCs w:val="24"/>
        </w:rPr>
      </w:pPr>
      <w:r w:rsidRPr="00231D9B">
        <w:rPr>
          <w:rFonts w:ascii="Times New Roman" w:hAnsi="Times New Roman"/>
          <w:sz w:val="24"/>
          <w:szCs w:val="24"/>
        </w:rPr>
        <w:t>6.</w:t>
      </w:r>
      <w:r w:rsidR="0019663F" w:rsidRPr="00231D9B">
        <w:rPr>
          <w:rFonts w:ascii="Times New Roman" w:hAnsi="Times New Roman"/>
          <w:sz w:val="24"/>
          <w:szCs w:val="24"/>
        </w:rPr>
        <w:t>5</w:t>
      </w:r>
      <w:r w:rsidRPr="00231D9B">
        <w:rPr>
          <w:rFonts w:ascii="Times New Roman" w:hAnsi="Times New Roman"/>
          <w:sz w:val="24"/>
          <w:szCs w:val="24"/>
        </w:rPr>
        <w:t xml:space="preserve">.1.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FB047D" w:rsidRPr="00231D9B">
        <w:rPr>
          <w:rFonts w:ascii="Times New Roman" w:hAnsi="Times New Roman"/>
          <w:sz w:val="24"/>
          <w:szCs w:val="24"/>
        </w:rPr>
        <w:br/>
      </w:r>
      <w:r w:rsidRPr="00231D9B">
        <w:rPr>
          <w:rFonts w:ascii="Times New Roman" w:hAnsi="Times New Roman"/>
          <w:sz w:val="24"/>
          <w:szCs w:val="24"/>
        </w:rPr>
        <w:t>из числа руководителей и работников организаций, направление деятельности которых соответствует области профессиональной деятельности 10 Архитектура, проектирование, геодезия, топография и дизайн</w:t>
      </w:r>
      <w:r w:rsidRPr="00231D9B">
        <w:rPr>
          <w:rFonts w:ascii="Times New Roman" w:hAnsi="Times New Roman"/>
          <w:bCs/>
          <w:iCs/>
          <w:sz w:val="24"/>
          <w:szCs w:val="24"/>
        </w:rPr>
        <w:t>, и</w:t>
      </w:r>
      <w:r w:rsidRPr="00231D9B">
        <w:rPr>
          <w:rFonts w:ascii="Times New Roman" w:hAnsi="Times New Roman"/>
          <w:bCs/>
          <w:i/>
          <w:sz w:val="24"/>
          <w:szCs w:val="24"/>
        </w:rPr>
        <w:t xml:space="preserve"> </w:t>
      </w:r>
      <w:r w:rsidRPr="00231D9B">
        <w:rPr>
          <w:rFonts w:ascii="Times New Roman" w:hAnsi="Times New Roman"/>
          <w:sz w:val="24"/>
          <w:szCs w:val="24"/>
        </w:rPr>
        <w:t xml:space="preserve">имеющими стаж работы в данной профессиональной области не менее </w:t>
      </w:r>
      <w:r w:rsidR="0019663F" w:rsidRPr="00231D9B">
        <w:rPr>
          <w:rFonts w:ascii="Times New Roman" w:hAnsi="Times New Roman"/>
          <w:sz w:val="24"/>
          <w:szCs w:val="24"/>
        </w:rPr>
        <w:t>трех</w:t>
      </w:r>
      <w:r w:rsidRPr="00231D9B">
        <w:rPr>
          <w:rFonts w:ascii="Times New Roman" w:hAnsi="Times New Roman"/>
          <w:sz w:val="24"/>
          <w:szCs w:val="24"/>
        </w:rPr>
        <w:t xml:space="preserve"> лет.</w:t>
      </w:r>
    </w:p>
    <w:p w14:paraId="7F1E08F0" w14:textId="77777777" w:rsidR="00D637A7" w:rsidRPr="00231D9B" w:rsidRDefault="00D637A7" w:rsidP="0067550A">
      <w:pPr>
        <w:suppressAutoHyphens/>
        <w:spacing w:after="0"/>
        <w:ind w:firstLine="709"/>
        <w:jc w:val="both"/>
        <w:rPr>
          <w:rFonts w:ascii="Times New Roman" w:hAnsi="Times New Roman"/>
          <w:sz w:val="24"/>
          <w:szCs w:val="24"/>
        </w:rPr>
      </w:pPr>
      <w:r w:rsidRPr="00231D9B">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3E49D2BA" w14:textId="5A32243F" w:rsidR="00D637A7" w:rsidRPr="00231D9B" w:rsidRDefault="00D637A7" w:rsidP="0067550A">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10 Архитектура, проектирование, геодезия, топография и дизайн, не реже 1 раза в 3 года </w:t>
      </w:r>
      <w:r w:rsidR="00FB047D" w:rsidRPr="00231D9B">
        <w:rPr>
          <w:rFonts w:ascii="Times New Roman" w:hAnsi="Times New Roman"/>
          <w:sz w:val="24"/>
          <w:szCs w:val="24"/>
        </w:rPr>
        <w:br/>
      </w:r>
      <w:r w:rsidRPr="00231D9B">
        <w:rPr>
          <w:rFonts w:ascii="Times New Roman" w:hAnsi="Times New Roman"/>
          <w:sz w:val="24"/>
          <w:szCs w:val="24"/>
        </w:rPr>
        <w:t>с учетом расширения спектра профессиональных компетенций.</w:t>
      </w:r>
    </w:p>
    <w:p w14:paraId="31260702" w14:textId="77777777" w:rsidR="00D637A7" w:rsidRPr="00231D9B" w:rsidRDefault="00D637A7" w:rsidP="0067550A">
      <w:pPr>
        <w:tabs>
          <w:tab w:val="left" w:pos="2835"/>
        </w:tabs>
        <w:spacing w:after="0"/>
        <w:ind w:firstLine="733"/>
        <w:jc w:val="both"/>
        <w:rPr>
          <w:rFonts w:ascii="Times New Roman" w:hAnsi="Times New Roman"/>
          <w:sz w:val="24"/>
          <w:szCs w:val="24"/>
        </w:rPr>
      </w:pPr>
      <w:r w:rsidRPr="00231D9B">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10 Архитектура, проектирование, геодезия, топография и дизайн,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1AE79E9C" w14:textId="77777777" w:rsidR="00D637A7" w:rsidRPr="00231D9B" w:rsidRDefault="00D637A7" w:rsidP="0067550A">
      <w:pPr>
        <w:suppressAutoHyphens/>
        <w:spacing w:after="0"/>
        <w:ind w:firstLine="567"/>
        <w:jc w:val="both"/>
        <w:rPr>
          <w:rFonts w:ascii="Times New Roman" w:hAnsi="Times New Roman"/>
          <w:b/>
          <w:sz w:val="24"/>
          <w:szCs w:val="24"/>
        </w:rPr>
      </w:pPr>
    </w:p>
    <w:p w14:paraId="42BC9A11" w14:textId="77777777" w:rsidR="00D637A7" w:rsidRPr="00CC1A0C" w:rsidRDefault="00E629B1" w:rsidP="0067550A">
      <w:pPr>
        <w:pStyle w:val="afffffff8"/>
        <w:spacing w:line="276" w:lineRule="auto"/>
        <w:rPr>
          <w:b w:val="0"/>
          <w:bCs/>
        </w:rPr>
      </w:pPr>
      <w:bookmarkStart w:id="30" w:name="_Hlk68082695"/>
      <w:bookmarkStart w:id="31" w:name="_Toc132707321"/>
      <w:r w:rsidRPr="00CC1A0C">
        <w:rPr>
          <w:b w:val="0"/>
          <w:bCs/>
        </w:rPr>
        <w:t>6</w:t>
      </w:r>
      <w:r w:rsidR="00D637A7" w:rsidRPr="00CC1A0C">
        <w:rPr>
          <w:b w:val="0"/>
          <w:bCs/>
        </w:rPr>
        <w:t>.</w:t>
      </w:r>
      <w:r w:rsidR="00090693" w:rsidRPr="00CC1A0C">
        <w:rPr>
          <w:b w:val="0"/>
          <w:bCs/>
        </w:rPr>
        <w:t>6.</w:t>
      </w:r>
      <w:r w:rsidR="00D637A7" w:rsidRPr="00CC1A0C">
        <w:rPr>
          <w:b w:val="0"/>
          <w:bCs/>
        </w:rPr>
        <w:t xml:space="preserve"> Требования к финансовым условиям реализации образовательной программы</w:t>
      </w:r>
      <w:bookmarkEnd w:id="30"/>
      <w:bookmarkEnd w:id="31"/>
    </w:p>
    <w:p w14:paraId="0D12AB03" w14:textId="77777777" w:rsidR="000E3858" w:rsidRPr="00231D9B" w:rsidRDefault="000E3858" w:rsidP="0067550A">
      <w:pPr>
        <w:suppressAutoHyphens/>
        <w:spacing w:after="0"/>
        <w:ind w:firstLine="708"/>
        <w:jc w:val="both"/>
        <w:rPr>
          <w:rFonts w:ascii="Times New Roman" w:hAnsi="Times New Roman"/>
          <w:bCs/>
          <w:sz w:val="24"/>
          <w:szCs w:val="24"/>
        </w:rPr>
      </w:pPr>
      <w:r w:rsidRPr="00231D9B">
        <w:rPr>
          <w:rFonts w:ascii="Times New Roman" w:hAnsi="Times New Roman"/>
          <w:bCs/>
          <w:sz w:val="24"/>
          <w:szCs w:val="24"/>
        </w:rPr>
        <w:t xml:space="preserve">6.6.1. Примерные расчеты нормативных затрат оказания государственных услуг </w:t>
      </w:r>
      <w:r w:rsidRPr="00231D9B">
        <w:rPr>
          <w:rFonts w:ascii="Times New Roman" w:hAnsi="Times New Roman"/>
          <w:bCs/>
          <w:sz w:val="24"/>
          <w:szCs w:val="24"/>
        </w:rPr>
        <w:br/>
        <w:t>по реализации образовательной программы</w:t>
      </w:r>
      <w:r w:rsidRPr="00231D9B">
        <w:rPr>
          <w:rFonts w:ascii="Times New Roman" w:hAnsi="Times New Roman"/>
          <w:bCs/>
          <w:sz w:val="24"/>
          <w:szCs w:val="24"/>
          <w:vertAlign w:val="superscript"/>
        </w:rPr>
        <w:footnoteReference w:id="9"/>
      </w:r>
    </w:p>
    <w:p w14:paraId="2037554E" w14:textId="77777777" w:rsidR="000E3858" w:rsidRPr="00231D9B" w:rsidRDefault="000E3858" w:rsidP="0067550A">
      <w:pPr>
        <w:suppressAutoHyphens/>
        <w:spacing w:after="0"/>
        <w:ind w:firstLine="709"/>
        <w:jc w:val="both"/>
        <w:rPr>
          <w:rFonts w:ascii="Times New Roman" w:hAnsi="Times New Roman"/>
          <w:sz w:val="24"/>
          <w:szCs w:val="24"/>
        </w:rPr>
      </w:pPr>
      <w:r w:rsidRPr="00231D9B">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05D04231" w14:textId="77777777" w:rsidR="000E3858" w:rsidRPr="00231D9B" w:rsidRDefault="000E3858" w:rsidP="0067550A">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Финансовое обеспечение реализации образовательной программы, определенное </w:t>
      </w:r>
      <w:r w:rsidRPr="00231D9B">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231D9B">
        <w:rPr>
          <w:rFonts w:ascii="Times New Roman" w:hAnsi="Times New Roman"/>
          <w:sz w:val="24"/>
          <w:szCs w:val="24"/>
        </w:rPr>
        <w:br/>
        <w:t xml:space="preserve">с учетом обеспечения уровня средней заработной платы педагогических работников </w:t>
      </w:r>
      <w:r w:rsidRPr="00231D9B">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231D9B">
        <w:rPr>
          <w:rFonts w:ascii="Times New Roman" w:hAnsi="Times New Roman"/>
          <w:sz w:val="24"/>
          <w:szCs w:val="24"/>
        </w:rPr>
        <w:br/>
        <w:t xml:space="preserve">с Указом Президента Российской Федерации от 7 мая 2012 г. № 597 «О мероприятиях </w:t>
      </w:r>
      <w:r w:rsidRPr="00231D9B">
        <w:rPr>
          <w:rFonts w:ascii="Times New Roman" w:hAnsi="Times New Roman"/>
          <w:sz w:val="24"/>
          <w:szCs w:val="24"/>
        </w:rPr>
        <w:br/>
        <w:t>по реализации государственной социальной политики».</w:t>
      </w:r>
    </w:p>
    <w:p w14:paraId="13928433" w14:textId="77777777" w:rsidR="00152DF6" w:rsidRDefault="00152DF6" w:rsidP="00CC1A0C">
      <w:pPr>
        <w:pStyle w:val="afffffff6"/>
      </w:pPr>
      <w:bookmarkStart w:id="32" w:name="_Toc132707322"/>
    </w:p>
    <w:p w14:paraId="7E2C3AF1" w14:textId="77777777" w:rsidR="00152DF6" w:rsidRDefault="00152DF6" w:rsidP="00CC1A0C">
      <w:pPr>
        <w:pStyle w:val="afffffff6"/>
      </w:pPr>
    </w:p>
    <w:p w14:paraId="358C4854" w14:textId="76E65A89" w:rsidR="00D637A7" w:rsidRPr="00231D9B" w:rsidRDefault="00D637A7" w:rsidP="00CC1A0C">
      <w:pPr>
        <w:pStyle w:val="afffffff6"/>
      </w:pPr>
      <w:r w:rsidRPr="00231D9B">
        <w:t xml:space="preserve">Раздел 7. Формирование оценочных </w:t>
      </w:r>
      <w:r w:rsidR="000E3858" w:rsidRPr="00231D9B">
        <w:t>материалов</w:t>
      </w:r>
      <w:r w:rsidRPr="00231D9B">
        <w:t xml:space="preserve"> для проведения государственной итоговой аттестации</w:t>
      </w:r>
      <w:bookmarkEnd w:id="32"/>
      <w:r w:rsidRPr="00231D9B">
        <w:t xml:space="preserve"> </w:t>
      </w:r>
    </w:p>
    <w:p w14:paraId="72271730" w14:textId="38BFF081" w:rsidR="000E3858" w:rsidRPr="00231D9B" w:rsidRDefault="000E3858" w:rsidP="000E3858">
      <w:pPr>
        <w:spacing w:after="0" w:line="240" w:lineRule="auto"/>
        <w:ind w:firstLine="709"/>
        <w:jc w:val="both"/>
        <w:rPr>
          <w:rFonts w:ascii="Times New Roman" w:hAnsi="Times New Roman"/>
          <w:iCs/>
          <w:sz w:val="24"/>
          <w:szCs w:val="24"/>
        </w:rPr>
      </w:pPr>
      <w:r w:rsidRPr="00231D9B">
        <w:rPr>
          <w:rFonts w:ascii="Times New Roman" w:hAnsi="Times New Roman"/>
          <w:iCs/>
          <w:sz w:val="24"/>
          <w:szCs w:val="24"/>
        </w:rPr>
        <w:t xml:space="preserve">7.1. </w:t>
      </w:r>
      <w:r w:rsidR="007821E8">
        <w:rPr>
          <w:rFonts w:ascii="Times New Roman" w:hAnsi="Times New Roman"/>
          <w:iCs/>
          <w:sz w:val="24"/>
          <w:szCs w:val="24"/>
        </w:rPr>
        <w:t xml:space="preserve">Государственная итоговая аттестация (далее – ГИА) является обязательной </w:t>
      </w:r>
      <w:r w:rsidR="007821E8">
        <w:rPr>
          <w:rFonts w:ascii="Times New Roman" w:hAnsi="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r w:rsidRPr="00231D9B">
        <w:rPr>
          <w:rFonts w:ascii="Times New Roman" w:hAnsi="Times New Roman"/>
          <w:iCs/>
          <w:sz w:val="24"/>
          <w:szCs w:val="24"/>
        </w:rPr>
        <w:t>.</w:t>
      </w:r>
    </w:p>
    <w:p w14:paraId="6BDB2B07" w14:textId="77777777" w:rsidR="00504952" w:rsidRPr="00231D9B" w:rsidRDefault="00D637A7" w:rsidP="00504952">
      <w:pPr>
        <w:spacing w:after="0"/>
        <w:ind w:firstLine="709"/>
        <w:jc w:val="both"/>
        <w:rPr>
          <w:rFonts w:ascii="Times New Roman" w:eastAsia="Segoe UI" w:hAnsi="Times New Roman"/>
          <w:i/>
          <w:sz w:val="24"/>
          <w:szCs w:val="24"/>
        </w:rPr>
      </w:pPr>
      <w:r w:rsidRPr="00231D9B">
        <w:rPr>
          <w:rFonts w:ascii="Times New Roman" w:hAnsi="Times New Roman"/>
          <w:iCs/>
          <w:sz w:val="24"/>
          <w:szCs w:val="24"/>
        </w:rPr>
        <w:t>7.</w:t>
      </w:r>
      <w:r w:rsidR="007F1C1C" w:rsidRPr="00231D9B">
        <w:rPr>
          <w:rFonts w:ascii="Times New Roman" w:hAnsi="Times New Roman"/>
          <w:iCs/>
          <w:sz w:val="24"/>
          <w:szCs w:val="24"/>
        </w:rPr>
        <w:t>2</w:t>
      </w:r>
      <w:r w:rsidRPr="00231D9B">
        <w:rPr>
          <w:rFonts w:ascii="Times New Roman" w:hAnsi="Times New Roman"/>
          <w:iCs/>
          <w:sz w:val="24"/>
          <w:szCs w:val="24"/>
        </w:rPr>
        <w:t xml:space="preserve">. </w:t>
      </w:r>
      <w:r w:rsidR="00504952" w:rsidRPr="00231D9B">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r w:rsidR="00504952" w:rsidRPr="00231D9B">
        <w:rPr>
          <w:rFonts w:ascii="Times New Roman" w:eastAsia="Segoe UI" w:hAnsi="Times New Roman"/>
          <w:i/>
          <w:sz w:val="24"/>
          <w:szCs w:val="24"/>
        </w:rPr>
        <w:t>.</w:t>
      </w:r>
    </w:p>
    <w:p w14:paraId="0FE5930B" w14:textId="77777777" w:rsidR="007F1C1C" w:rsidRPr="00231D9B" w:rsidRDefault="007F1C1C" w:rsidP="00D637A7">
      <w:pPr>
        <w:spacing w:after="0" w:line="240" w:lineRule="auto"/>
        <w:ind w:firstLine="709"/>
        <w:jc w:val="both"/>
        <w:rPr>
          <w:rFonts w:ascii="Times New Roman" w:hAnsi="Times New Roman"/>
          <w:i/>
          <w:sz w:val="24"/>
          <w:szCs w:val="24"/>
        </w:rPr>
      </w:pPr>
      <w:r w:rsidRPr="00231D9B">
        <w:rPr>
          <w:rFonts w:ascii="Times New Roman" w:hAnsi="Times New Roman"/>
          <w:iCs/>
          <w:sz w:val="24"/>
          <w:szCs w:val="24"/>
        </w:rPr>
        <w:t>Государственная итоговая аттестация завершается присвоением квалификации специалист по землеустройству.</w:t>
      </w:r>
    </w:p>
    <w:p w14:paraId="7D502246" w14:textId="77777777" w:rsidR="00F769DF" w:rsidRDefault="00F769DF" w:rsidP="00F769DF">
      <w:pPr>
        <w:spacing w:after="0"/>
        <w:ind w:firstLine="709"/>
        <w:jc w:val="both"/>
        <w:rPr>
          <w:rFonts w:ascii="Times New Roman" w:hAnsi="Times New Roman"/>
          <w:iCs/>
          <w:sz w:val="24"/>
          <w:szCs w:val="24"/>
        </w:rPr>
      </w:pPr>
      <w:r>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063FDBFB" w14:textId="394B061A" w:rsidR="00F769DF" w:rsidRDefault="00F769DF" w:rsidP="00F769DF">
      <w:pPr>
        <w:spacing w:after="0"/>
        <w:ind w:firstLine="709"/>
        <w:jc w:val="both"/>
        <w:rPr>
          <w:rFonts w:ascii="Times New Roman" w:hAnsi="Times New Roman"/>
          <w:iCs/>
          <w:sz w:val="24"/>
          <w:szCs w:val="24"/>
        </w:rPr>
      </w:pPr>
      <w:r>
        <w:rPr>
          <w:rFonts w:ascii="Times New Roman" w:hAnsi="Times New Roman"/>
          <w:iCs/>
          <w:sz w:val="24"/>
          <w:szCs w:val="24"/>
        </w:rPr>
        <w:t xml:space="preserve">7.4. Примерные оценочные материалы для проведения ГИА включают паспорт примерных оценочных материалов, описание структуры демонстрационного экзамена,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AE6EC19" w14:textId="77777777" w:rsidR="00F769DF" w:rsidRDefault="00F769DF" w:rsidP="00F769DF">
      <w:pPr>
        <w:spacing w:after="0"/>
        <w:ind w:firstLine="709"/>
        <w:jc w:val="both"/>
        <w:rPr>
          <w:rFonts w:ascii="Times New Roman" w:hAnsi="Times New Roman"/>
          <w:i/>
          <w:color w:val="7030A0"/>
          <w:sz w:val="24"/>
          <w:szCs w:val="24"/>
        </w:rPr>
      </w:pPr>
      <w:r>
        <w:rPr>
          <w:rFonts w:ascii="Times New Roman" w:hAnsi="Times New Roman"/>
          <w:iCs/>
          <w:spacing w:val="-4"/>
          <w:sz w:val="24"/>
          <w:szCs w:val="24"/>
        </w:rPr>
        <w:t>Примерные оценочные материалы для проведения ГИА приведены в приложении 4.</w:t>
      </w:r>
    </w:p>
    <w:p w14:paraId="0DB2C733" w14:textId="77777777" w:rsidR="00E629B1" w:rsidRPr="00231D9B" w:rsidRDefault="00E629B1" w:rsidP="00E629B1">
      <w:pPr>
        <w:rPr>
          <w:rFonts w:ascii="Times New Roman" w:hAnsi="Times New Roman"/>
          <w:b/>
          <w:sz w:val="24"/>
          <w:szCs w:val="24"/>
        </w:rPr>
      </w:pPr>
    </w:p>
    <w:p w14:paraId="1E90B151" w14:textId="376A0937" w:rsidR="00D637A7" w:rsidRPr="00231D9B" w:rsidRDefault="00E629B1" w:rsidP="00CC1A0C">
      <w:pPr>
        <w:pStyle w:val="afffffff6"/>
      </w:pPr>
      <w:bookmarkStart w:id="33" w:name="_Toc132707323"/>
      <w:r w:rsidRPr="00231D9B">
        <w:t>Р</w:t>
      </w:r>
      <w:r w:rsidR="00D637A7" w:rsidRPr="00231D9B">
        <w:t xml:space="preserve">аздел 8. Разработчики </w:t>
      </w:r>
      <w:r w:rsidR="00926C77">
        <w:t>примерной образовательной программы</w:t>
      </w:r>
      <w:bookmarkEnd w:id="33"/>
    </w:p>
    <w:p w14:paraId="2FEF3656" w14:textId="77777777" w:rsidR="00D637A7" w:rsidRPr="00231D9B" w:rsidRDefault="00D637A7" w:rsidP="00D637A7">
      <w:pPr>
        <w:spacing w:after="0" w:line="240" w:lineRule="auto"/>
        <w:ind w:left="-142" w:firstLine="567"/>
        <w:jc w:val="center"/>
        <w:rPr>
          <w:rFonts w:ascii="Times New Roman" w:hAnsi="Times New Roman"/>
          <w:b/>
          <w:sz w:val="24"/>
          <w:szCs w:val="24"/>
        </w:rPr>
      </w:pPr>
      <w:r w:rsidRPr="00231D9B">
        <w:rPr>
          <w:rFonts w:ascii="Times New Roman" w:hAnsi="Times New Roman"/>
          <w:b/>
          <w:sz w:val="24"/>
          <w:szCs w:val="24"/>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D637A7" w:rsidRPr="00231D9B" w14:paraId="309F78FE" w14:textId="77777777" w:rsidTr="007D49BC">
        <w:trPr>
          <w:jc w:val="center"/>
        </w:trPr>
        <w:tc>
          <w:tcPr>
            <w:tcW w:w="4213" w:type="dxa"/>
            <w:tcBorders>
              <w:top w:val="single" w:sz="4" w:space="0" w:color="auto"/>
              <w:left w:val="single" w:sz="4" w:space="0" w:color="auto"/>
              <w:bottom w:val="single" w:sz="4" w:space="0" w:color="auto"/>
              <w:right w:val="single" w:sz="4" w:space="0" w:color="auto"/>
            </w:tcBorders>
          </w:tcPr>
          <w:p w14:paraId="070446C8" w14:textId="77777777" w:rsidR="00D637A7" w:rsidRPr="00231D9B" w:rsidRDefault="00D637A7" w:rsidP="00832ED4">
            <w:pPr>
              <w:spacing w:after="0" w:line="240" w:lineRule="auto"/>
              <w:jc w:val="center"/>
              <w:rPr>
                <w:rFonts w:ascii="Times New Roman" w:hAnsi="Times New Roman"/>
                <w:sz w:val="24"/>
                <w:szCs w:val="24"/>
              </w:rPr>
            </w:pPr>
            <w:bookmarkStart w:id="34" w:name="_Hlk99702729"/>
            <w:r w:rsidRPr="00231D9B">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14:paraId="4A1C0959" w14:textId="77777777" w:rsidR="00D637A7" w:rsidRPr="00231D9B" w:rsidRDefault="00D637A7" w:rsidP="00832ED4">
            <w:pPr>
              <w:spacing w:after="0" w:line="240" w:lineRule="auto"/>
              <w:jc w:val="center"/>
              <w:rPr>
                <w:rFonts w:ascii="Times New Roman" w:hAnsi="Times New Roman"/>
                <w:sz w:val="24"/>
                <w:szCs w:val="24"/>
              </w:rPr>
            </w:pPr>
            <w:r w:rsidRPr="00231D9B">
              <w:rPr>
                <w:rFonts w:ascii="Times New Roman" w:hAnsi="Times New Roman"/>
                <w:sz w:val="24"/>
                <w:szCs w:val="24"/>
              </w:rPr>
              <w:t>Организация, должность</w:t>
            </w:r>
          </w:p>
        </w:tc>
      </w:tr>
      <w:tr w:rsidR="00D637A7" w:rsidRPr="00231D9B" w14:paraId="28329384" w14:textId="77777777" w:rsidTr="007D49BC">
        <w:trPr>
          <w:jc w:val="center"/>
        </w:trPr>
        <w:tc>
          <w:tcPr>
            <w:tcW w:w="4213" w:type="dxa"/>
            <w:tcBorders>
              <w:top w:val="single" w:sz="4" w:space="0" w:color="auto"/>
              <w:left w:val="single" w:sz="4" w:space="0" w:color="auto"/>
              <w:bottom w:val="single" w:sz="4" w:space="0" w:color="auto"/>
              <w:right w:val="single" w:sz="4" w:space="0" w:color="auto"/>
            </w:tcBorders>
          </w:tcPr>
          <w:p w14:paraId="70F1840F" w14:textId="77777777" w:rsidR="00D637A7" w:rsidRPr="00231D9B" w:rsidRDefault="00D637A7" w:rsidP="00832ED4">
            <w:pPr>
              <w:spacing w:after="0" w:line="240" w:lineRule="auto"/>
              <w:rPr>
                <w:rFonts w:ascii="Times New Roman" w:hAnsi="Times New Roman"/>
                <w:sz w:val="24"/>
                <w:szCs w:val="24"/>
              </w:rPr>
            </w:pPr>
            <w:proofErr w:type="spellStart"/>
            <w:r w:rsidRPr="00231D9B">
              <w:rPr>
                <w:rFonts w:ascii="Times New Roman" w:hAnsi="Times New Roman"/>
                <w:sz w:val="24"/>
                <w:szCs w:val="24"/>
              </w:rPr>
              <w:t>Буровцева</w:t>
            </w:r>
            <w:proofErr w:type="spellEnd"/>
            <w:r w:rsidRPr="00231D9B">
              <w:rPr>
                <w:rFonts w:ascii="Times New Roman" w:hAnsi="Times New Roman"/>
                <w:sz w:val="24"/>
                <w:szCs w:val="24"/>
              </w:rPr>
              <w:t xml:space="preserve"> Светлана Николаевна</w:t>
            </w:r>
          </w:p>
        </w:tc>
        <w:tc>
          <w:tcPr>
            <w:tcW w:w="5629" w:type="dxa"/>
            <w:tcBorders>
              <w:top w:val="single" w:sz="4" w:space="0" w:color="auto"/>
              <w:left w:val="single" w:sz="4" w:space="0" w:color="auto"/>
              <w:bottom w:val="single" w:sz="4" w:space="0" w:color="auto"/>
              <w:right w:val="single" w:sz="4" w:space="0" w:color="auto"/>
            </w:tcBorders>
          </w:tcPr>
          <w:p w14:paraId="7C6420D7" w14:textId="77777777" w:rsidR="00D637A7" w:rsidRPr="00231D9B" w:rsidRDefault="00D637A7" w:rsidP="00832ED4">
            <w:pPr>
              <w:widowControl w:val="0"/>
              <w:suppressAutoHyphens/>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Федеральное государственное бюджетное образовательное учреждение высшего образования «Сибирский </w:t>
            </w:r>
            <w:r w:rsidR="005268AB" w:rsidRPr="00231D9B">
              <w:rPr>
                <w:rFonts w:ascii="Times New Roman" w:hAnsi="Times New Roman"/>
                <w:sz w:val="24"/>
                <w:szCs w:val="24"/>
              </w:rPr>
              <w:t>государственный университет</w:t>
            </w:r>
            <w:r w:rsidRPr="00231D9B">
              <w:rPr>
                <w:rFonts w:ascii="Times New Roman" w:hAnsi="Times New Roman"/>
                <w:sz w:val="24"/>
                <w:szCs w:val="24"/>
              </w:rPr>
              <w:t xml:space="preserve"> геосистем и технологий», Новосибирский техникум геодезии и картографии (</w:t>
            </w:r>
            <w:proofErr w:type="spellStart"/>
            <w:r w:rsidRPr="00231D9B">
              <w:rPr>
                <w:rFonts w:ascii="Times New Roman" w:hAnsi="Times New Roman"/>
                <w:sz w:val="24"/>
                <w:szCs w:val="24"/>
              </w:rPr>
              <w:t>НТГиК</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СГУГиТ</w:t>
            </w:r>
            <w:proofErr w:type="spellEnd"/>
            <w:r w:rsidRPr="00231D9B">
              <w:rPr>
                <w:rFonts w:ascii="Times New Roman" w:hAnsi="Times New Roman"/>
                <w:sz w:val="24"/>
                <w:szCs w:val="24"/>
              </w:rPr>
              <w:t>)</w:t>
            </w:r>
          </w:p>
          <w:p w14:paraId="284CDFCD" w14:textId="77777777" w:rsidR="00D637A7" w:rsidRPr="00231D9B" w:rsidRDefault="00D637A7" w:rsidP="00832ED4">
            <w:pPr>
              <w:spacing w:after="0" w:line="240" w:lineRule="auto"/>
              <w:rPr>
                <w:rFonts w:ascii="Times New Roman" w:hAnsi="Times New Roman"/>
                <w:sz w:val="24"/>
                <w:szCs w:val="24"/>
              </w:rPr>
            </w:pPr>
            <w:r w:rsidRPr="00231D9B">
              <w:rPr>
                <w:rFonts w:ascii="Times New Roman" w:hAnsi="Times New Roman"/>
                <w:sz w:val="24"/>
                <w:szCs w:val="24"/>
              </w:rPr>
              <w:t>Преподаватель высшей квалификационной категории, кандидат экономических наук, доцент.</w:t>
            </w:r>
          </w:p>
        </w:tc>
      </w:tr>
      <w:bookmarkEnd w:id="34"/>
    </w:tbl>
    <w:p w14:paraId="3751F2D7" w14:textId="77777777" w:rsidR="00D637A7" w:rsidRPr="00231D9B" w:rsidRDefault="00D637A7" w:rsidP="00D637A7">
      <w:pPr>
        <w:jc w:val="right"/>
        <w:rPr>
          <w:rFonts w:ascii="Times New Roman" w:hAnsi="Times New Roman"/>
          <w:b/>
          <w:sz w:val="24"/>
          <w:szCs w:val="24"/>
        </w:rPr>
      </w:pPr>
    </w:p>
    <w:p w14:paraId="5DDDEB4F" w14:textId="77777777" w:rsidR="00F8119E" w:rsidRPr="00231D9B" w:rsidRDefault="00F8119E" w:rsidP="00F8119E">
      <w:pPr>
        <w:spacing w:after="120" w:line="240" w:lineRule="auto"/>
        <w:jc w:val="center"/>
        <w:rPr>
          <w:rFonts w:ascii="Times New Roman" w:hAnsi="Times New Roman"/>
          <w:b/>
          <w:sz w:val="24"/>
          <w:szCs w:val="24"/>
        </w:rPr>
      </w:pPr>
      <w:r w:rsidRPr="00231D9B">
        <w:rPr>
          <w:rFonts w:ascii="Times New Roman" w:hAnsi="Times New Roman"/>
          <w:b/>
          <w:sz w:val="24"/>
          <w:szCs w:val="24"/>
        </w:rPr>
        <w:t>Руководители группы:</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F8119E" w:rsidRPr="00231D9B" w14:paraId="3CA0AA50" w14:textId="77777777" w:rsidTr="00592623">
        <w:trPr>
          <w:jc w:val="center"/>
        </w:trPr>
        <w:tc>
          <w:tcPr>
            <w:tcW w:w="4213" w:type="dxa"/>
            <w:tcBorders>
              <w:top w:val="single" w:sz="4" w:space="0" w:color="auto"/>
              <w:left w:val="single" w:sz="4" w:space="0" w:color="auto"/>
              <w:bottom w:val="single" w:sz="4" w:space="0" w:color="auto"/>
              <w:right w:val="single" w:sz="4" w:space="0" w:color="auto"/>
            </w:tcBorders>
          </w:tcPr>
          <w:p w14:paraId="2599214C" w14:textId="77777777" w:rsidR="00F8119E" w:rsidRPr="00231D9B" w:rsidRDefault="00F8119E" w:rsidP="00592623">
            <w:pPr>
              <w:spacing w:after="0" w:line="240" w:lineRule="auto"/>
              <w:jc w:val="center"/>
              <w:rPr>
                <w:rFonts w:ascii="Times New Roman" w:hAnsi="Times New Roman"/>
                <w:sz w:val="24"/>
                <w:szCs w:val="24"/>
              </w:rPr>
            </w:pPr>
            <w:r w:rsidRPr="00231D9B">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14:paraId="7E9F3427" w14:textId="77777777" w:rsidR="00F8119E" w:rsidRPr="00231D9B" w:rsidRDefault="00F8119E" w:rsidP="00592623">
            <w:pPr>
              <w:spacing w:after="0" w:line="240" w:lineRule="auto"/>
              <w:jc w:val="center"/>
              <w:rPr>
                <w:rFonts w:ascii="Times New Roman" w:hAnsi="Times New Roman"/>
                <w:sz w:val="24"/>
                <w:szCs w:val="24"/>
              </w:rPr>
            </w:pPr>
            <w:r w:rsidRPr="00231D9B">
              <w:rPr>
                <w:rFonts w:ascii="Times New Roman" w:hAnsi="Times New Roman"/>
                <w:sz w:val="24"/>
                <w:szCs w:val="24"/>
              </w:rPr>
              <w:t>Организация, должность</w:t>
            </w:r>
          </w:p>
        </w:tc>
      </w:tr>
      <w:tr w:rsidR="00F8119E" w:rsidRPr="00231D9B" w14:paraId="37EBF17A" w14:textId="77777777" w:rsidTr="00592623">
        <w:trPr>
          <w:jc w:val="center"/>
        </w:trPr>
        <w:tc>
          <w:tcPr>
            <w:tcW w:w="4213" w:type="dxa"/>
            <w:tcBorders>
              <w:top w:val="single" w:sz="4" w:space="0" w:color="auto"/>
              <w:left w:val="single" w:sz="4" w:space="0" w:color="auto"/>
              <w:bottom w:val="single" w:sz="4" w:space="0" w:color="auto"/>
              <w:right w:val="single" w:sz="4" w:space="0" w:color="auto"/>
            </w:tcBorders>
          </w:tcPr>
          <w:p w14:paraId="7AB2997F" w14:textId="77777777" w:rsidR="00F8119E" w:rsidRPr="00231D9B" w:rsidRDefault="00F8119E" w:rsidP="00592623">
            <w:pPr>
              <w:spacing w:after="0" w:line="240" w:lineRule="auto"/>
              <w:rPr>
                <w:rFonts w:ascii="Times New Roman" w:hAnsi="Times New Roman"/>
                <w:sz w:val="24"/>
                <w:szCs w:val="24"/>
              </w:rPr>
            </w:pPr>
            <w:proofErr w:type="spellStart"/>
            <w:r w:rsidRPr="00231D9B">
              <w:rPr>
                <w:rFonts w:ascii="Times New Roman" w:hAnsi="Times New Roman"/>
                <w:sz w:val="24"/>
                <w:szCs w:val="24"/>
              </w:rPr>
              <w:t>Буровцева</w:t>
            </w:r>
            <w:proofErr w:type="spellEnd"/>
            <w:r w:rsidRPr="00231D9B">
              <w:rPr>
                <w:rFonts w:ascii="Times New Roman" w:hAnsi="Times New Roman"/>
                <w:sz w:val="24"/>
                <w:szCs w:val="24"/>
              </w:rPr>
              <w:t xml:space="preserve"> Светлана Николаевна</w:t>
            </w:r>
          </w:p>
        </w:tc>
        <w:tc>
          <w:tcPr>
            <w:tcW w:w="5629" w:type="dxa"/>
            <w:tcBorders>
              <w:top w:val="single" w:sz="4" w:space="0" w:color="auto"/>
              <w:left w:val="single" w:sz="4" w:space="0" w:color="auto"/>
              <w:bottom w:val="single" w:sz="4" w:space="0" w:color="auto"/>
              <w:right w:val="single" w:sz="4" w:space="0" w:color="auto"/>
            </w:tcBorders>
          </w:tcPr>
          <w:p w14:paraId="30B7A68E" w14:textId="77777777" w:rsidR="00F8119E" w:rsidRPr="00231D9B" w:rsidRDefault="00F8119E" w:rsidP="00592623">
            <w:pPr>
              <w:widowControl w:val="0"/>
              <w:suppressAutoHyphens/>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Федеральное государственное бюджетное образовательное учреждение высшего образования «Сибирский </w:t>
            </w:r>
            <w:r w:rsidR="005268AB" w:rsidRPr="00231D9B">
              <w:rPr>
                <w:rFonts w:ascii="Times New Roman" w:hAnsi="Times New Roman"/>
                <w:sz w:val="24"/>
                <w:szCs w:val="24"/>
              </w:rPr>
              <w:t>государственный университет</w:t>
            </w:r>
            <w:r w:rsidRPr="00231D9B">
              <w:rPr>
                <w:rFonts w:ascii="Times New Roman" w:hAnsi="Times New Roman"/>
                <w:sz w:val="24"/>
                <w:szCs w:val="24"/>
              </w:rPr>
              <w:t xml:space="preserve"> геосистем и технологий», Новосибирский техникум геодезии и картографии (</w:t>
            </w:r>
            <w:proofErr w:type="spellStart"/>
            <w:r w:rsidRPr="00231D9B">
              <w:rPr>
                <w:rFonts w:ascii="Times New Roman" w:hAnsi="Times New Roman"/>
                <w:sz w:val="24"/>
                <w:szCs w:val="24"/>
              </w:rPr>
              <w:t>НТГиК</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СГУГиТ</w:t>
            </w:r>
            <w:proofErr w:type="spellEnd"/>
            <w:r w:rsidRPr="00231D9B">
              <w:rPr>
                <w:rFonts w:ascii="Times New Roman" w:hAnsi="Times New Roman"/>
                <w:sz w:val="24"/>
                <w:szCs w:val="24"/>
              </w:rPr>
              <w:t>)</w:t>
            </w:r>
          </w:p>
          <w:p w14:paraId="107D7486" w14:textId="77777777" w:rsidR="00F8119E" w:rsidRPr="00231D9B" w:rsidRDefault="00F8119E" w:rsidP="00592623">
            <w:pPr>
              <w:spacing w:after="0" w:line="240" w:lineRule="auto"/>
              <w:rPr>
                <w:rFonts w:ascii="Times New Roman" w:hAnsi="Times New Roman"/>
                <w:sz w:val="24"/>
                <w:szCs w:val="24"/>
              </w:rPr>
            </w:pPr>
            <w:r w:rsidRPr="00231D9B">
              <w:rPr>
                <w:rFonts w:ascii="Times New Roman" w:hAnsi="Times New Roman"/>
                <w:sz w:val="24"/>
                <w:szCs w:val="24"/>
              </w:rPr>
              <w:t>Преподаватель высшей квалификационной категории, кандидат экономических наук, доцент.</w:t>
            </w:r>
          </w:p>
        </w:tc>
      </w:tr>
    </w:tbl>
    <w:p w14:paraId="7AC9DE84" w14:textId="77777777" w:rsidR="00922FCE" w:rsidRPr="00231D9B" w:rsidRDefault="00D637A7" w:rsidP="00700782">
      <w:pPr>
        <w:jc w:val="right"/>
        <w:rPr>
          <w:rFonts w:ascii="Times New Roman" w:hAnsi="Times New Roman"/>
          <w:b/>
          <w:sz w:val="24"/>
          <w:szCs w:val="24"/>
        </w:rPr>
      </w:pPr>
      <w:r w:rsidRPr="00231D9B">
        <w:rPr>
          <w:rFonts w:ascii="Times New Roman" w:hAnsi="Times New Roman"/>
          <w:b/>
          <w:sz w:val="24"/>
          <w:szCs w:val="24"/>
        </w:rPr>
        <w:br w:type="page"/>
      </w:r>
    </w:p>
    <w:p w14:paraId="2D6A56C7" w14:textId="77777777" w:rsidR="00922FCE" w:rsidRPr="00231D9B" w:rsidRDefault="00922FCE" w:rsidP="00C04D0E">
      <w:pPr>
        <w:pStyle w:val="afffffff6"/>
      </w:pPr>
      <w:bookmarkStart w:id="35" w:name="_Toc84499257"/>
      <w:bookmarkStart w:id="36" w:name="_Toc132707324"/>
      <w:r w:rsidRPr="00231D9B">
        <w:t>Приложение 1. Примерные программы профессиональных модулей</w:t>
      </w:r>
      <w:bookmarkEnd w:id="35"/>
      <w:bookmarkEnd w:id="36"/>
    </w:p>
    <w:p w14:paraId="638FEEA0" w14:textId="77777777" w:rsidR="00922FCE" w:rsidRPr="00231D9B" w:rsidRDefault="00922FCE" w:rsidP="00700782">
      <w:pPr>
        <w:jc w:val="right"/>
        <w:rPr>
          <w:rFonts w:ascii="Times New Roman" w:hAnsi="Times New Roman"/>
          <w:b/>
          <w:sz w:val="24"/>
          <w:szCs w:val="24"/>
        </w:rPr>
      </w:pPr>
    </w:p>
    <w:p w14:paraId="23C26444" w14:textId="77777777" w:rsidR="00700782" w:rsidRPr="00231D9B" w:rsidRDefault="00700782" w:rsidP="00C04D0E">
      <w:pPr>
        <w:pStyle w:val="afffffff8"/>
        <w:jc w:val="right"/>
      </w:pPr>
      <w:bookmarkStart w:id="37" w:name="_Toc132707325"/>
      <w:r w:rsidRPr="00231D9B">
        <w:t>Приложение 1.1</w:t>
      </w:r>
      <w:bookmarkEnd w:id="37"/>
    </w:p>
    <w:p w14:paraId="738D4D02" w14:textId="3255BFD1" w:rsidR="00700782" w:rsidRPr="00231D9B" w:rsidRDefault="00700782" w:rsidP="00700782">
      <w:pPr>
        <w:jc w:val="right"/>
        <w:rPr>
          <w:rFonts w:ascii="Times New Roman" w:hAnsi="Times New Roman"/>
          <w:b/>
        </w:rPr>
      </w:pPr>
      <w:r w:rsidRPr="00231D9B">
        <w:rPr>
          <w:rFonts w:ascii="Times New Roman" w:hAnsi="Times New Roman"/>
          <w:b/>
        </w:rPr>
        <w:t xml:space="preserve">к ПОП по специальности </w:t>
      </w:r>
    </w:p>
    <w:p w14:paraId="0ED02A6F" w14:textId="77777777" w:rsidR="00700782" w:rsidRPr="00231D9B" w:rsidRDefault="0059508A" w:rsidP="00700782">
      <w:pPr>
        <w:jc w:val="right"/>
        <w:rPr>
          <w:rFonts w:ascii="Times New Roman" w:hAnsi="Times New Roman"/>
          <w:b/>
        </w:rPr>
      </w:pPr>
      <w:r w:rsidRPr="00231D9B">
        <w:rPr>
          <w:rFonts w:ascii="Times New Roman" w:hAnsi="Times New Roman"/>
          <w:b/>
          <w:sz w:val="24"/>
          <w:szCs w:val="24"/>
        </w:rPr>
        <w:t>21.02.</w:t>
      </w:r>
      <w:r w:rsidR="004E2BF5" w:rsidRPr="00231D9B">
        <w:rPr>
          <w:rFonts w:ascii="Times New Roman" w:hAnsi="Times New Roman"/>
          <w:b/>
          <w:sz w:val="24"/>
          <w:szCs w:val="24"/>
        </w:rPr>
        <w:t>19</w:t>
      </w:r>
      <w:r w:rsidR="00700782" w:rsidRPr="00231D9B">
        <w:rPr>
          <w:rFonts w:ascii="Times New Roman" w:hAnsi="Times New Roman"/>
          <w:b/>
          <w:sz w:val="24"/>
          <w:szCs w:val="24"/>
        </w:rPr>
        <w:t xml:space="preserve"> Землеустройство</w:t>
      </w:r>
      <w:r w:rsidR="00700782" w:rsidRPr="00231D9B">
        <w:rPr>
          <w:rFonts w:ascii="Times New Roman" w:hAnsi="Times New Roman"/>
          <w:b/>
        </w:rPr>
        <w:t xml:space="preserve"> </w:t>
      </w:r>
    </w:p>
    <w:p w14:paraId="62F89C98" w14:textId="77777777" w:rsidR="00700782" w:rsidRPr="00231D9B" w:rsidRDefault="00700782" w:rsidP="00700782">
      <w:pPr>
        <w:jc w:val="center"/>
        <w:rPr>
          <w:rFonts w:ascii="Times New Roman" w:hAnsi="Times New Roman"/>
          <w:b/>
          <w:i/>
          <w:sz w:val="24"/>
          <w:szCs w:val="24"/>
        </w:rPr>
      </w:pPr>
    </w:p>
    <w:p w14:paraId="769C5CDD" w14:textId="77777777" w:rsidR="00700782" w:rsidRPr="00231D9B" w:rsidRDefault="00700782" w:rsidP="00700782">
      <w:pPr>
        <w:jc w:val="center"/>
        <w:rPr>
          <w:rFonts w:ascii="Times New Roman" w:hAnsi="Times New Roman"/>
          <w:b/>
          <w:i/>
          <w:sz w:val="24"/>
          <w:szCs w:val="24"/>
        </w:rPr>
      </w:pPr>
    </w:p>
    <w:p w14:paraId="67A38ED5" w14:textId="77777777" w:rsidR="00700782" w:rsidRPr="00231D9B" w:rsidRDefault="00700782" w:rsidP="00700782">
      <w:pPr>
        <w:jc w:val="center"/>
        <w:rPr>
          <w:rFonts w:ascii="Times New Roman" w:hAnsi="Times New Roman"/>
          <w:b/>
          <w:i/>
          <w:sz w:val="24"/>
          <w:szCs w:val="24"/>
        </w:rPr>
      </w:pPr>
    </w:p>
    <w:p w14:paraId="08AB67A9" w14:textId="77777777" w:rsidR="00700782" w:rsidRPr="00231D9B" w:rsidRDefault="00700782" w:rsidP="00700782">
      <w:pPr>
        <w:jc w:val="center"/>
        <w:rPr>
          <w:rFonts w:ascii="Times New Roman" w:hAnsi="Times New Roman"/>
          <w:b/>
          <w:i/>
          <w:sz w:val="24"/>
          <w:szCs w:val="24"/>
        </w:rPr>
      </w:pPr>
    </w:p>
    <w:p w14:paraId="32B46F8C" w14:textId="77777777" w:rsidR="00700782" w:rsidRPr="00231D9B" w:rsidRDefault="00700782" w:rsidP="00700782">
      <w:pPr>
        <w:jc w:val="center"/>
        <w:rPr>
          <w:rFonts w:ascii="Times New Roman" w:hAnsi="Times New Roman"/>
          <w:b/>
          <w:i/>
          <w:sz w:val="24"/>
          <w:szCs w:val="24"/>
        </w:rPr>
      </w:pPr>
    </w:p>
    <w:p w14:paraId="4F282DB1" w14:textId="77777777" w:rsidR="00700782" w:rsidRPr="00231D9B" w:rsidRDefault="00700782" w:rsidP="00700782">
      <w:pPr>
        <w:jc w:val="center"/>
        <w:rPr>
          <w:rFonts w:ascii="Times New Roman" w:hAnsi="Times New Roman"/>
          <w:b/>
          <w:i/>
          <w:sz w:val="24"/>
          <w:szCs w:val="24"/>
        </w:rPr>
      </w:pPr>
    </w:p>
    <w:p w14:paraId="536DC55A"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3538F6AC" w14:textId="77777777" w:rsidR="00700782" w:rsidRPr="00231D9B" w:rsidRDefault="00700782" w:rsidP="00700782">
      <w:pPr>
        <w:jc w:val="center"/>
        <w:rPr>
          <w:rFonts w:ascii="Times New Roman" w:hAnsi="Times New Roman"/>
          <w:b/>
          <w:sz w:val="24"/>
          <w:szCs w:val="24"/>
          <w:u w:val="single"/>
        </w:rPr>
      </w:pPr>
    </w:p>
    <w:p w14:paraId="655BEA51" w14:textId="77777777" w:rsidR="00700782" w:rsidRPr="00231D9B" w:rsidRDefault="00700782" w:rsidP="000E3858">
      <w:pPr>
        <w:suppressAutoHyphens/>
        <w:spacing w:after="0"/>
        <w:jc w:val="center"/>
        <w:rPr>
          <w:rFonts w:ascii="Times New Roman" w:hAnsi="Times New Roman"/>
          <w:b/>
          <w:sz w:val="24"/>
          <w:szCs w:val="24"/>
        </w:rPr>
      </w:pPr>
      <w:r w:rsidRPr="00231D9B">
        <w:rPr>
          <w:rFonts w:ascii="Times New Roman" w:hAnsi="Times New Roman"/>
          <w:b/>
          <w:sz w:val="24"/>
          <w:szCs w:val="24"/>
        </w:rPr>
        <w:t>ПМ 01. ПОДГОТОВКА, ПЛАНИРОВАНИЕ И ВЫПОЛНЕНИЕ ПОЛЕВЫХ</w:t>
      </w:r>
      <w:r w:rsidR="00922FCE" w:rsidRPr="00231D9B">
        <w:rPr>
          <w:rFonts w:ascii="Times New Roman" w:hAnsi="Times New Roman"/>
          <w:b/>
          <w:sz w:val="24"/>
          <w:szCs w:val="24"/>
        </w:rPr>
        <w:br/>
      </w:r>
      <w:r w:rsidRPr="00231D9B">
        <w:rPr>
          <w:rFonts w:ascii="Times New Roman" w:hAnsi="Times New Roman"/>
          <w:b/>
          <w:sz w:val="24"/>
          <w:szCs w:val="24"/>
        </w:rPr>
        <w:t>И КАМЕРАЛЬНЫХ РАБОТ ПО ИНЖЕНЕРНО-ГЕОДЕЗИЧЕСКИМ ИЗЫСКАНИЯМ</w:t>
      </w:r>
    </w:p>
    <w:p w14:paraId="12390A5B" w14:textId="77777777" w:rsidR="00700782" w:rsidRPr="00231D9B" w:rsidRDefault="00700782" w:rsidP="00700782">
      <w:pPr>
        <w:jc w:val="center"/>
        <w:rPr>
          <w:rFonts w:ascii="Times New Roman" w:hAnsi="Times New Roman"/>
          <w:b/>
          <w:sz w:val="24"/>
          <w:szCs w:val="24"/>
        </w:rPr>
      </w:pPr>
    </w:p>
    <w:p w14:paraId="314F123C" w14:textId="77777777" w:rsidR="00700782" w:rsidRPr="00231D9B" w:rsidRDefault="00700782" w:rsidP="00700782">
      <w:pPr>
        <w:jc w:val="center"/>
        <w:rPr>
          <w:rFonts w:ascii="Times New Roman" w:hAnsi="Times New Roman"/>
          <w:b/>
          <w:i/>
          <w:sz w:val="24"/>
          <w:szCs w:val="24"/>
        </w:rPr>
      </w:pPr>
    </w:p>
    <w:p w14:paraId="417B6515" w14:textId="77777777" w:rsidR="00700782" w:rsidRPr="00231D9B" w:rsidRDefault="00700782" w:rsidP="00700782">
      <w:pPr>
        <w:jc w:val="center"/>
        <w:rPr>
          <w:rFonts w:ascii="Times New Roman" w:hAnsi="Times New Roman"/>
          <w:b/>
          <w:i/>
          <w:sz w:val="24"/>
          <w:szCs w:val="24"/>
        </w:rPr>
      </w:pPr>
    </w:p>
    <w:p w14:paraId="35E1B5F0" w14:textId="77777777" w:rsidR="00700782" w:rsidRPr="00231D9B" w:rsidRDefault="00700782" w:rsidP="00700782">
      <w:pPr>
        <w:jc w:val="center"/>
        <w:rPr>
          <w:rFonts w:ascii="Times New Roman" w:hAnsi="Times New Roman"/>
          <w:b/>
          <w:i/>
          <w:sz w:val="24"/>
          <w:szCs w:val="24"/>
        </w:rPr>
      </w:pPr>
    </w:p>
    <w:p w14:paraId="2F0D93D3" w14:textId="77777777" w:rsidR="00700782" w:rsidRPr="00231D9B" w:rsidRDefault="00700782" w:rsidP="00700782">
      <w:pPr>
        <w:jc w:val="center"/>
        <w:rPr>
          <w:rFonts w:ascii="Times New Roman" w:hAnsi="Times New Roman"/>
          <w:b/>
          <w:i/>
          <w:sz w:val="24"/>
          <w:szCs w:val="24"/>
        </w:rPr>
      </w:pPr>
    </w:p>
    <w:p w14:paraId="36ECE51D" w14:textId="77777777" w:rsidR="00700782" w:rsidRPr="00231D9B" w:rsidRDefault="00700782" w:rsidP="00700782">
      <w:pPr>
        <w:jc w:val="center"/>
        <w:rPr>
          <w:rFonts w:ascii="Times New Roman" w:hAnsi="Times New Roman"/>
          <w:b/>
          <w:i/>
          <w:sz w:val="24"/>
          <w:szCs w:val="24"/>
        </w:rPr>
      </w:pPr>
    </w:p>
    <w:p w14:paraId="391E4CBF" w14:textId="77777777" w:rsidR="00700782" w:rsidRPr="00231D9B" w:rsidRDefault="00700782" w:rsidP="00700782">
      <w:pPr>
        <w:jc w:val="center"/>
        <w:rPr>
          <w:rFonts w:ascii="Times New Roman" w:hAnsi="Times New Roman"/>
          <w:b/>
          <w:i/>
          <w:sz w:val="24"/>
          <w:szCs w:val="24"/>
        </w:rPr>
      </w:pPr>
    </w:p>
    <w:p w14:paraId="5A73129A" w14:textId="77777777" w:rsidR="00700782" w:rsidRPr="00231D9B" w:rsidRDefault="00700782" w:rsidP="00700782">
      <w:pPr>
        <w:jc w:val="center"/>
        <w:rPr>
          <w:rFonts w:ascii="Times New Roman" w:hAnsi="Times New Roman"/>
          <w:b/>
          <w:i/>
          <w:sz w:val="24"/>
          <w:szCs w:val="24"/>
        </w:rPr>
      </w:pPr>
    </w:p>
    <w:p w14:paraId="0B9D8846" w14:textId="77777777" w:rsidR="00700782" w:rsidRPr="00231D9B" w:rsidRDefault="00700782" w:rsidP="00700782">
      <w:pPr>
        <w:jc w:val="center"/>
        <w:rPr>
          <w:rFonts w:ascii="Times New Roman" w:hAnsi="Times New Roman"/>
          <w:b/>
          <w:i/>
          <w:sz w:val="24"/>
          <w:szCs w:val="24"/>
        </w:rPr>
      </w:pPr>
    </w:p>
    <w:p w14:paraId="35818F3E" w14:textId="77777777" w:rsidR="00700782" w:rsidRPr="00231D9B" w:rsidRDefault="00700782" w:rsidP="00700782">
      <w:pPr>
        <w:jc w:val="center"/>
        <w:rPr>
          <w:rFonts w:ascii="Times New Roman" w:hAnsi="Times New Roman"/>
          <w:b/>
          <w:i/>
          <w:sz w:val="24"/>
          <w:szCs w:val="24"/>
        </w:rPr>
      </w:pPr>
    </w:p>
    <w:p w14:paraId="4660FEA3" w14:textId="77777777" w:rsidR="00700782" w:rsidRPr="00231D9B" w:rsidRDefault="00700782" w:rsidP="00700782">
      <w:pPr>
        <w:jc w:val="center"/>
        <w:rPr>
          <w:rFonts w:ascii="Times New Roman" w:hAnsi="Times New Roman"/>
          <w:sz w:val="24"/>
          <w:szCs w:val="24"/>
        </w:rPr>
      </w:pPr>
    </w:p>
    <w:p w14:paraId="12158723" w14:textId="77777777" w:rsidR="00700782" w:rsidRPr="00231D9B" w:rsidRDefault="00700782" w:rsidP="00700782">
      <w:pPr>
        <w:jc w:val="center"/>
        <w:rPr>
          <w:rFonts w:ascii="Times New Roman" w:hAnsi="Times New Roman"/>
          <w:sz w:val="24"/>
          <w:szCs w:val="24"/>
        </w:rPr>
      </w:pPr>
    </w:p>
    <w:p w14:paraId="5EEE0DF9" w14:textId="77777777" w:rsidR="00700782" w:rsidRPr="00231D9B" w:rsidRDefault="00700782" w:rsidP="00700782">
      <w:pPr>
        <w:jc w:val="center"/>
        <w:rPr>
          <w:rFonts w:ascii="Times New Roman" w:hAnsi="Times New Roman"/>
          <w:iCs/>
          <w:sz w:val="24"/>
          <w:szCs w:val="24"/>
        </w:rPr>
      </w:pPr>
    </w:p>
    <w:p w14:paraId="6D9AF580" w14:textId="280EC04F" w:rsidR="00700782" w:rsidRPr="00231D9B" w:rsidRDefault="00700782" w:rsidP="00700782">
      <w:pPr>
        <w:jc w:val="center"/>
        <w:rPr>
          <w:rFonts w:ascii="Times New Roman" w:hAnsi="Times New Roman"/>
          <w:b/>
          <w:iCs/>
          <w:sz w:val="24"/>
          <w:szCs w:val="24"/>
        </w:rPr>
      </w:pPr>
      <w:r w:rsidRPr="00231D9B">
        <w:rPr>
          <w:rFonts w:ascii="Times New Roman" w:hAnsi="Times New Roman"/>
          <w:b/>
          <w:iCs/>
          <w:sz w:val="24"/>
          <w:szCs w:val="24"/>
        </w:rPr>
        <w:t>202</w:t>
      </w:r>
      <w:r w:rsidR="0035798F">
        <w:rPr>
          <w:rFonts w:ascii="Times New Roman" w:hAnsi="Times New Roman"/>
          <w:b/>
          <w:iCs/>
          <w:sz w:val="24"/>
          <w:szCs w:val="24"/>
        </w:rPr>
        <w:t>3</w:t>
      </w:r>
      <w:r w:rsidRPr="00231D9B">
        <w:rPr>
          <w:rFonts w:ascii="Times New Roman" w:hAnsi="Times New Roman"/>
          <w:b/>
          <w:iCs/>
          <w:sz w:val="24"/>
          <w:szCs w:val="24"/>
        </w:rPr>
        <w:t xml:space="preserve"> г.</w:t>
      </w:r>
    </w:p>
    <w:p w14:paraId="6CC92CDA" w14:textId="77777777" w:rsidR="00700782" w:rsidRPr="00231D9B" w:rsidRDefault="00700782" w:rsidP="00700782">
      <w:pPr>
        <w:rPr>
          <w:rFonts w:ascii="Times New Roman" w:hAnsi="Times New Roman"/>
          <w:b/>
          <w:i/>
          <w:sz w:val="24"/>
          <w:szCs w:val="24"/>
        </w:rPr>
        <w:sectPr w:rsidR="00700782" w:rsidRPr="00231D9B" w:rsidSect="00700782">
          <w:footerReference w:type="default" r:id="rId9"/>
          <w:pgSz w:w="11907" w:h="16840"/>
          <w:pgMar w:top="1134" w:right="851" w:bottom="1134" w:left="1418" w:header="709" w:footer="709" w:gutter="0"/>
          <w:cols w:space="720"/>
          <w:docGrid w:linePitch="299"/>
        </w:sectPr>
      </w:pPr>
    </w:p>
    <w:p w14:paraId="7CCAA30C" w14:textId="77777777" w:rsidR="00700782" w:rsidRPr="00231D9B" w:rsidRDefault="00700782" w:rsidP="00700782">
      <w:pPr>
        <w:jc w:val="center"/>
        <w:rPr>
          <w:rFonts w:ascii="Times New Roman" w:hAnsi="Times New Roman"/>
          <w:b/>
          <w:i/>
        </w:rPr>
      </w:pPr>
      <w:r w:rsidRPr="00231D9B">
        <w:rPr>
          <w:rFonts w:ascii="Times New Roman" w:hAnsi="Times New Roman"/>
          <w:b/>
          <w:i/>
          <w:sz w:val="24"/>
        </w:rPr>
        <w:t>СОДЕРЖАНИЕ</w:t>
      </w:r>
    </w:p>
    <w:p w14:paraId="04DE0D4E" w14:textId="77777777" w:rsidR="00700782" w:rsidRPr="00231D9B" w:rsidRDefault="00700782" w:rsidP="00700782">
      <w:pPr>
        <w:rPr>
          <w:rFonts w:ascii="Times New Roman" w:hAnsi="Times New Roman"/>
          <w:b/>
          <w:i/>
        </w:rPr>
      </w:pPr>
    </w:p>
    <w:tbl>
      <w:tblPr>
        <w:tblW w:w="0" w:type="auto"/>
        <w:tblLook w:val="01E0" w:firstRow="1" w:lastRow="1" w:firstColumn="1" w:lastColumn="1" w:noHBand="0" w:noVBand="0"/>
      </w:tblPr>
      <w:tblGrid>
        <w:gridCol w:w="7501"/>
        <w:gridCol w:w="1854"/>
      </w:tblGrid>
      <w:tr w:rsidR="00700782" w:rsidRPr="00231D9B" w14:paraId="2C02F1AA" w14:textId="77777777" w:rsidTr="00700782">
        <w:tc>
          <w:tcPr>
            <w:tcW w:w="7501" w:type="dxa"/>
          </w:tcPr>
          <w:p w14:paraId="55B12C3F" w14:textId="77777777" w:rsidR="00700782" w:rsidRPr="00231D9B" w:rsidRDefault="00700782" w:rsidP="00930BD4">
            <w:pPr>
              <w:numPr>
                <w:ilvl w:val="0"/>
                <w:numId w:val="4"/>
              </w:numPr>
              <w:tabs>
                <w:tab w:val="num" w:pos="284"/>
              </w:tabs>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ПРОФЕССИОНАЛЬНОГО МОДУЛЯ</w:t>
            </w:r>
          </w:p>
        </w:tc>
        <w:tc>
          <w:tcPr>
            <w:tcW w:w="1854" w:type="dxa"/>
          </w:tcPr>
          <w:p w14:paraId="08FB4E99" w14:textId="77777777" w:rsidR="00700782" w:rsidRPr="00231D9B" w:rsidRDefault="00700782" w:rsidP="00700782">
            <w:pPr>
              <w:rPr>
                <w:rFonts w:ascii="Times New Roman" w:hAnsi="Times New Roman"/>
                <w:b/>
              </w:rPr>
            </w:pPr>
          </w:p>
        </w:tc>
      </w:tr>
      <w:tr w:rsidR="00700782" w:rsidRPr="00231D9B" w14:paraId="344A7861" w14:textId="77777777" w:rsidTr="00700782">
        <w:tc>
          <w:tcPr>
            <w:tcW w:w="7501" w:type="dxa"/>
          </w:tcPr>
          <w:p w14:paraId="07FDD570" w14:textId="77777777" w:rsidR="00700782" w:rsidRPr="00231D9B" w:rsidRDefault="00700782" w:rsidP="00930BD4">
            <w:pPr>
              <w:numPr>
                <w:ilvl w:val="0"/>
                <w:numId w:val="4"/>
              </w:numPr>
              <w:tabs>
                <w:tab w:val="num" w:pos="284"/>
              </w:tabs>
              <w:suppressAutoHyphens/>
              <w:jc w:val="both"/>
              <w:rPr>
                <w:rFonts w:ascii="Times New Roman" w:hAnsi="Times New Roman"/>
                <w:b/>
              </w:rPr>
            </w:pPr>
            <w:r w:rsidRPr="00231D9B">
              <w:rPr>
                <w:rFonts w:ascii="Times New Roman" w:hAnsi="Times New Roman"/>
                <w:b/>
              </w:rPr>
              <w:t>СТРУКТУРА И СОДЕРЖАНИЕ ПРОФЕССИОНАЛЬНОГО МОДУЛЯ</w:t>
            </w:r>
          </w:p>
          <w:p w14:paraId="2FF1D286" w14:textId="77777777" w:rsidR="00700782" w:rsidRPr="00231D9B" w:rsidRDefault="00700782" w:rsidP="00930BD4">
            <w:pPr>
              <w:numPr>
                <w:ilvl w:val="0"/>
                <w:numId w:val="4"/>
              </w:numPr>
              <w:tabs>
                <w:tab w:val="num" w:pos="284"/>
              </w:tabs>
              <w:suppressAutoHyphens/>
              <w:jc w:val="both"/>
              <w:rPr>
                <w:rFonts w:ascii="Times New Roman" w:hAnsi="Times New Roman"/>
                <w:b/>
              </w:rPr>
            </w:pPr>
            <w:r w:rsidRPr="00231D9B">
              <w:rPr>
                <w:rFonts w:ascii="Times New Roman" w:hAnsi="Times New Roman"/>
                <w:b/>
              </w:rPr>
              <w:t>УСЛОВИЯ РЕАЛИЗАЦИИ ПРОФЕССИОНАЛЬНОГО МОДУЛЯ</w:t>
            </w:r>
          </w:p>
        </w:tc>
        <w:tc>
          <w:tcPr>
            <w:tcW w:w="1854" w:type="dxa"/>
          </w:tcPr>
          <w:p w14:paraId="6B26384B" w14:textId="77777777" w:rsidR="00700782" w:rsidRPr="00231D9B" w:rsidRDefault="00700782" w:rsidP="00700782">
            <w:pPr>
              <w:ind w:left="644"/>
              <w:rPr>
                <w:rFonts w:ascii="Times New Roman" w:hAnsi="Times New Roman"/>
                <w:b/>
              </w:rPr>
            </w:pPr>
          </w:p>
        </w:tc>
      </w:tr>
      <w:tr w:rsidR="00700782" w:rsidRPr="00231D9B" w14:paraId="7ABF7B9D" w14:textId="77777777" w:rsidTr="00700782">
        <w:tc>
          <w:tcPr>
            <w:tcW w:w="7501" w:type="dxa"/>
          </w:tcPr>
          <w:p w14:paraId="27F8E0B4" w14:textId="77777777" w:rsidR="00700782" w:rsidRPr="00231D9B" w:rsidRDefault="00700782" w:rsidP="00930BD4">
            <w:pPr>
              <w:numPr>
                <w:ilvl w:val="0"/>
                <w:numId w:val="4"/>
              </w:numPr>
              <w:suppressAutoHyphens/>
              <w:jc w:val="both"/>
              <w:rPr>
                <w:rFonts w:ascii="Times New Roman" w:hAnsi="Times New Roman"/>
                <w:b/>
              </w:rPr>
            </w:pPr>
            <w:r w:rsidRPr="00231D9B">
              <w:rPr>
                <w:rFonts w:ascii="Times New Roman" w:hAnsi="Times New Roman"/>
                <w:b/>
              </w:rPr>
              <w:t>КОНТРОЛЬ И ОЦЕНКА РЕЗУЛЬТАТОВ ОСВОЕНИЯ ПРОФЕССИОНАЛЬНОГО МОДУЛЯ</w:t>
            </w:r>
          </w:p>
          <w:p w14:paraId="11D12D77" w14:textId="77777777" w:rsidR="00700782" w:rsidRPr="00231D9B" w:rsidRDefault="00700782" w:rsidP="00700782">
            <w:pPr>
              <w:suppressAutoHyphens/>
              <w:jc w:val="both"/>
              <w:rPr>
                <w:rFonts w:ascii="Times New Roman" w:hAnsi="Times New Roman"/>
                <w:b/>
              </w:rPr>
            </w:pPr>
          </w:p>
        </w:tc>
        <w:tc>
          <w:tcPr>
            <w:tcW w:w="1854" w:type="dxa"/>
          </w:tcPr>
          <w:p w14:paraId="20C9DA11" w14:textId="77777777" w:rsidR="00700782" w:rsidRPr="00231D9B" w:rsidRDefault="00700782" w:rsidP="00700782">
            <w:pPr>
              <w:rPr>
                <w:rFonts w:ascii="Times New Roman" w:hAnsi="Times New Roman"/>
                <w:b/>
              </w:rPr>
            </w:pPr>
          </w:p>
        </w:tc>
      </w:tr>
    </w:tbl>
    <w:p w14:paraId="1EF63424" w14:textId="77777777" w:rsidR="00700782" w:rsidRPr="00231D9B" w:rsidRDefault="00700782" w:rsidP="00700782">
      <w:pPr>
        <w:rPr>
          <w:rFonts w:ascii="Times New Roman" w:hAnsi="Times New Roman"/>
          <w:b/>
          <w:i/>
          <w:sz w:val="24"/>
          <w:szCs w:val="24"/>
        </w:rPr>
        <w:sectPr w:rsidR="00700782" w:rsidRPr="00231D9B" w:rsidSect="00700782">
          <w:pgSz w:w="11907" w:h="16840"/>
          <w:pgMar w:top="1134" w:right="851" w:bottom="992" w:left="1418" w:header="709" w:footer="709" w:gutter="0"/>
          <w:cols w:space="720"/>
        </w:sectPr>
      </w:pPr>
    </w:p>
    <w:p w14:paraId="663B1787" w14:textId="77777777" w:rsidR="00700782" w:rsidRPr="00231D9B" w:rsidRDefault="00700782" w:rsidP="00700782">
      <w:pPr>
        <w:spacing w:after="0"/>
        <w:jc w:val="center"/>
        <w:rPr>
          <w:rFonts w:ascii="Times New Roman" w:hAnsi="Times New Roman"/>
          <w:b/>
          <w:sz w:val="24"/>
          <w:szCs w:val="24"/>
        </w:rPr>
      </w:pPr>
      <w:r w:rsidRPr="00231D9B">
        <w:rPr>
          <w:rFonts w:ascii="Times New Roman" w:hAnsi="Times New Roman"/>
          <w:b/>
          <w:sz w:val="24"/>
          <w:szCs w:val="24"/>
        </w:rPr>
        <w:t>1. ОБЩАЯ ХАРАКТЕРИСТИКА ПРИМЕРНОЙ РАБОЧЕЙ ПРОГРАММЫ</w:t>
      </w:r>
    </w:p>
    <w:p w14:paraId="040276B4" w14:textId="77777777" w:rsidR="00700782" w:rsidRPr="00231D9B" w:rsidRDefault="00700782" w:rsidP="003831E9">
      <w:pPr>
        <w:spacing w:after="0"/>
        <w:jc w:val="center"/>
        <w:rPr>
          <w:rFonts w:ascii="Times New Roman" w:hAnsi="Times New Roman"/>
          <w:b/>
          <w:sz w:val="24"/>
          <w:szCs w:val="24"/>
        </w:rPr>
      </w:pPr>
      <w:r w:rsidRPr="00231D9B">
        <w:rPr>
          <w:rFonts w:ascii="Times New Roman" w:hAnsi="Times New Roman"/>
          <w:b/>
          <w:sz w:val="24"/>
          <w:szCs w:val="24"/>
        </w:rPr>
        <w:t>ПРОФЕССИОНАЛЬНОГО МОДУЛЯ</w:t>
      </w:r>
    </w:p>
    <w:p w14:paraId="6D909701" w14:textId="427B8477" w:rsidR="00700782" w:rsidRPr="00231D9B" w:rsidRDefault="003831E9" w:rsidP="003831E9">
      <w:pPr>
        <w:spacing w:after="0"/>
        <w:jc w:val="center"/>
        <w:rPr>
          <w:rFonts w:ascii="Times New Roman" w:hAnsi="Times New Roman"/>
          <w:b/>
          <w:sz w:val="24"/>
          <w:szCs w:val="24"/>
        </w:rPr>
      </w:pPr>
      <w:r w:rsidRPr="00231D9B">
        <w:rPr>
          <w:rFonts w:ascii="Times New Roman" w:hAnsi="Times New Roman"/>
          <w:b/>
          <w:sz w:val="24"/>
          <w:szCs w:val="24"/>
        </w:rPr>
        <w:t>ПМ</w:t>
      </w:r>
      <w:r w:rsidR="000E3858" w:rsidRPr="00231D9B">
        <w:rPr>
          <w:rFonts w:ascii="Times New Roman" w:hAnsi="Times New Roman"/>
          <w:b/>
          <w:sz w:val="24"/>
          <w:szCs w:val="24"/>
        </w:rPr>
        <w:t>.</w:t>
      </w:r>
      <w:r w:rsidRPr="00231D9B">
        <w:rPr>
          <w:rFonts w:ascii="Times New Roman" w:hAnsi="Times New Roman"/>
          <w:b/>
          <w:sz w:val="24"/>
          <w:szCs w:val="24"/>
        </w:rPr>
        <w:t xml:space="preserve">01 ПОДГОТОВКА, ПЛАНИРОВАНИЕ И ВЫПОЛНЕНИЕ ПОЛЕВЫХ </w:t>
      </w:r>
      <w:r w:rsidR="00827AE1" w:rsidRPr="00231D9B">
        <w:rPr>
          <w:rFonts w:ascii="Times New Roman" w:hAnsi="Times New Roman"/>
          <w:b/>
          <w:sz w:val="24"/>
          <w:szCs w:val="24"/>
        </w:rPr>
        <w:br/>
      </w:r>
      <w:r w:rsidRPr="00231D9B">
        <w:rPr>
          <w:rFonts w:ascii="Times New Roman" w:hAnsi="Times New Roman"/>
          <w:b/>
          <w:sz w:val="24"/>
          <w:szCs w:val="24"/>
        </w:rPr>
        <w:t>И КАМЕРАЛЬНЫХ РАБОТ ПО ИНЖЕНЕРНО-ГЕОДЕЗИЧЕСКИМ ИЗЫСКАНИЯМ</w:t>
      </w:r>
    </w:p>
    <w:p w14:paraId="5EFDE35E" w14:textId="77777777" w:rsidR="00040D03" w:rsidRPr="00231D9B" w:rsidRDefault="00040D03" w:rsidP="003831E9">
      <w:pPr>
        <w:spacing w:after="0"/>
        <w:jc w:val="center"/>
        <w:rPr>
          <w:rFonts w:ascii="Times New Roman" w:hAnsi="Times New Roman"/>
          <w:b/>
          <w:sz w:val="24"/>
          <w:szCs w:val="24"/>
        </w:rPr>
      </w:pPr>
    </w:p>
    <w:p w14:paraId="4D087D77" w14:textId="77777777" w:rsidR="00700782" w:rsidRPr="00231D9B" w:rsidRDefault="00700782" w:rsidP="00700782">
      <w:pPr>
        <w:suppressAutoHyphens/>
        <w:spacing w:after="0"/>
        <w:ind w:firstLine="709"/>
        <w:rPr>
          <w:rFonts w:ascii="Times New Roman" w:hAnsi="Times New Roman"/>
          <w:b/>
          <w:sz w:val="24"/>
          <w:szCs w:val="24"/>
        </w:rPr>
      </w:pPr>
      <w:r w:rsidRPr="00231D9B">
        <w:rPr>
          <w:rFonts w:ascii="Times New Roman" w:hAnsi="Times New Roman"/>
          <w:b/>
          <w:sz w:val="24"/>
          <w:szCs w:val="24"/>
        </w:rPr>
        <w:t xml:space="preserve">1.1. </w:t>
      </w:r>
      <w:bookmarkStart w:id="38" w:name="_Hlk511590080"/>
      <w:r w:rsidRPr="00231D9B">
        <w:rPr>
          <w:rFonts w:ascii="Times New Roman" w:hAnsi="Times New Roman"/>
          <w:b/>
          <w:sz w:val="24"/>
          <w:szCs w:val="24"/>
        </w:rPr>
        <w:t xml:space="preserve">Цель и планируемые результаты освоения профессионального модуля </w:t>
      </w:r>
      <w:bookmarkEnd w:id="38"/>
    </w:p>
    <w:p w14:paraId="59C222C8" w14:textId="77777777" w:rsidR="00700782" w:rsidRPr="00231D9B" w:rsidRDefault="00700782" w:rsidP="00700782">
      <w:pPr>
        <w:suppressAutoHyphens/>
        <w:ind w:firstLine="709"/>
        <w:jc w:val="both"/>
        <w:rPr>
          <w:rFonts w:ascii="Times New Roman" w:hAnsi="Times New Roman"/>
          <w:sz w:val="24"/>
          <w:szCs w:val="24"/>
        </w:rPr>
      </w:pPr>
      <w:r w:rsidRPr="00231D9B">
        <w:rPr>
          <w:rFonts w:ascii="Times New Roman" w:hAnsi="Times New Roman"/>
          <w:sz w:val="24"/>
          <w:szCs w:val="24"/>
        </w:rPr>
        <w:t>В результате изучения профессионального модуля студент должен освоить основной вид деятельности Подготовка, планирование и выполнение полевых и камеральных работ</w:t>
      </w:r>
      <w:r w:rsidR="003D455D" w:rsidRPr="00231D9B">
        <w:rPr>
          <w:rFonts w:ascii="Times New Roman" w:hAnsi="Times New Roman"/>
          <w:sz w:val="24"/>
          <w:szCs w:val="24"/>
        </w:rPr>
        <w:br/>
      </w:r>
      <w:r w:rsidRPr="00231D9B">
        <w:rPr>
          <w:rFonts w:ascii="Times New Roman" w:hAnsi="Times New Roman"/>
          <w:sz w:val="24"/>
          <w:szCs w:val="24"/>
        </w:rPr>
        <w:t>по инженерно-геодезическим изысканиям и соответствующие ему общие компетенции</w:t>
      </w:r>
      <w:r w:rsidR="003D455D" w:rsidRPr="00231D9B">
        <w:rPr>
          <w:rFonts w:ascii="Times New Roman" w:hAnsi="Times New Roman"/>
          <w:sz w:val="24"/>
          <w:szCs w:val="24"/>
        </w:rPr>
        <w:br/>
      </w:r>
      <w:r w:rsidRPr="00231D9B">
        <w:rPr>
          <w:rFonts w:ascii="Times New Roman" w:hAnsi="Times New Roman"/>
          <w:sz w:val="24"/>
          <w:szCs w:val="24"/>
        </w:rPr>
        <w:t>и профессиональные компетенции:</w:t>
      </w:r>
    </w:p>
    <w:p w14:paraId="07BD49B9" w14:textId="1795B235" w:rsidR="00700782" w:rsidRPr="00231D9B" w:rsidRDefault="00700782" w:rsidP="00700782">
      <w:pPr>
        <w:ind w:firstLine="709"/>
        <w:jc w:val="both"/>
        <w:rPr>
          <w:rFonts w:ascii="Times New Roman" w:hAnsi="Times New Roman"/>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407"/>
      </w:tblGrid>
      <w:tr w:rsidR="00700782" w:rsidRPr="00231D9B" w14:paraId="6E918128" w14:textId="77777777" w:rsidTr="00700782">
        <w:tc>
          <w:tcPr>
            <w:tcW w:w="1229" w:type="dxa"/>
          </w:tcPr>
          <w:p w14:paraId="03C1E360"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518" w:type="dxa"/>
          </w:tcPr>
          <w:p w14:paraId="403C90F3"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общих компетенций</w:t>
            </w:r>
          </w:p>
        </w:tc>
      </w:tr>
      <w:tr w:rsidR="00700782" w:rsidRPr="00231D9B" w14:paraId="750E2CC1" w14:textId="77777777" w:rsidTr="00700782">
        <w:trPr>
          <w:trHeight w:val="327"/>
        </w:trPr>
        <w:tc>
          <w:tcPr>
            <w:tcW w:w="1229" w:type="dxa"/>
          </w:tcPr>
          <w:p w14:paraId="5F14D54A" w14:textId="77777777" w:rsidR="00700782" w:rsidRPr="00231D9B" w:rsidRDefault="00700782" w:rsidP="00700782">
            <w:pPr>
              <w:ind w:left="113" w:right="113"/>
              <w:jc w:val="center"/>
              <w:rPr>
                <w:rFonts w:ascii="Times New Roman" w:hAnsi="Times New Roman"/>
                <w:b/>
                <w:sz w:val="24"/>
                <w:szCs w:val="24"/>
              </w:rPr>
            </w:pPr>
            <w:r w:rsidRPr="00231D9B">
              <w:rPr>
                <w:rFonts w:ascii="Times New Roman" w:hAnsi="Times New Roman"/>
                <w:iCs/>
                <w:sz w:val="24"/>
                <w:szCs w:val="24"/>
              </w:rPr>
              <w:t>ОК 01</w:t>
            </w:r>
          </w:p>
        </w:tc>
        <w:tc>
          <w:tcPr>
            <w:tcW w:w="8518" w:type="dxa"/>
          </w:tcPr>
          <w:p w14:paraId="3D47582B" w14:textId="77777777" w:rsidR="00700782" w:rsidRPr="00231D9B" w:rsidRDefault="00700782" w:rsidP="00700782">
            <w:pPr>
              <w:suppressAutoHyphens/>
              <w:rPr>
                <w:rFonts w:ascii="Times New Roman" w:hAnsi="Times New Roman"/>
                <w:b/>
                <w:iCs/>
                <w:sz w:val="24"/>
                <w:szCs w:val="24"/>
              </w:rPr>
            </w:pPr>
            <w:r w:rsidRPr="00231D9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231D9B" w14:paraId="7F1AAF55" w14:textId="77777777" w:rsidTr="00700782">
        <w:tc>
          <w:tcPr>
            <w:tcW w:w="1229" w:type="dxa"/>
          </w:tcPr>
          <w:p w14:paraId="3BD7DEBA"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02</w:t>
            </w:r>
          </w:p>
        </w:tc>
        <w:tc>
          <w:tcPr>
            <w:tcW w:w="8518" w:type="dxa"/>
          </w:tcPr>
          <w:p w14:paraId="63884DB9" w14:textId="1631BB10" w:rsidR="00700782" w:rsidRPr="00231D9B" w:rsidRDefault="00590B29" w:rsidP="00700782">
            <w:pPr>
              <w:suppressAutoHyphens/>
              <w:spacing w:after="0" w:line="240" w:lineRule="auto"/>
              <w:rPr>
                <w:rFonts w:ascii="Times New Roman" w:hAnsi="Times New Roman"/>
                <w:iCs/>
                <w:sz w:val="24"/>
                <w:szCs w:val="24"/>
              </w:rPr>
            </w:pPr>
            <w:r>
              <w:rPr>
                <w:rFonts w:ascii="Times New Roman" w:hAnsi="Times New Roman"/>
                <w:sz w:val="24"/>
                <w:szCs w:val="24"/>
              </w:rPr>
              <w:t xml:space="preserve">Использовать современные средства поиска, анализа и интерпретации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700782" w:rsidRPr="00231D9B" w14:paraId="1E69C736" w14:textId="77777777" w:rsidTr="00700782">
        <w:tc>
          <w:tcPr>
            <w:tcW w:w="1229" w:type="dxa"/>
          </w:tcPr>
          <w:p w14:paraId="3DC55D1F"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04</w:t>
            </w:r>
          </w:p>
        </w:tc>
        <w:tc>
          <w:tcPr>
            <w:tcW w:w="8518" w:type="dxa"/>
          </w:tcPr>
          <w:p w14:paraId="579230DF" w14:textId="7DFE7313" w:rsidR="00700782" w:rsidRPr="00231D9B" w:rsidRDefault="00700782" w:rsidP="00700782">
            <w:pPr>
              <w:suppressAutoHyphens/>
              <w:spacing w:after="0" w:line="240" w:lineRule="auto"/>
              <w:rPr>
                <w:rFonts w:ascii="Times New Roman" w:hAnsi="Times New Roman"/>
                <w:sz w:val="24"/>
                <w:szCs w:val="24"/>
              </w:rPr>
            </w:pPr>
            <w:r w:rsidRPr="00231D9B">
              <w:rPr>
                <w:rFonts w:ascii="Times New Roman" w:hAnsi="Times New Roman"/>
                <w:sz w:val="24"/>
                <w:szCs w:val="24"/>
              </w:rPr>
              <w:t>Эффективно взаимодействовать и работать в коллективе и команде</w:t>
            </w:r>
          </w:p>
        </w:tc>
      </w:tr>
      <w:tr w:rsidR="00700782" w:rsidRPr="00231D9B" w14:paraId="733ED588" w14:textId="77777777" w:rsidTr="00700782">
        <w:tc>
          <w:tcPr>
            <w:tcW w:w="1229" w:type="dxa"/>
          </w:tcPr>
          <w:p w14:paraId="5B0C212E"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08</w:t>
            </w:r>
          </w:p>
        </w:tc>
        <w:tc>
          <w:tcPr>
            <w:tcW w:w="8518" w:type="dxa"/>
          </w:tcPr>
          <w:p w14:paraId="7B61D53F" w14:textId="0AC3CC53" w:rsidR="00700782" w:rsidRPr="00231D9B" w:rsidRDefault="00A05E87" w:rsidP="00700782">
            <w:pPr>
              <w:spacing w:after="0" w:line="240" w:lineRule="auto"/>
              <w:jc w:val="both"/>
              <w:rPr>
                <w:rFonts w:ascii="Times New Roman" w:hAnsi="Times New Roman"/>
                <w:sz w:val="24"/>
                <w:szCs w:val="24"/>
              </w:rPr>
            </w:pPr>
            <w:r w:rsidRPr="00231D9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00782" w:rsidRPr="00231D9B" w14:paraId="6D7E0123" w14:textId="77777777" w:rsidTr="00700782">
        <w:tc>
          <w:tcPr>
            <w:tcW w:w="1229" w:type="dxa"/>
          </w:tcPr>
          <w:p w14:paraId="4C92C827"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09</w:t>
            </w:r>
          </w:p>
        </w:tc>
        <w:tc>
          <w:tcPr>
            <w:tcW w:w="8518" w:type="dxa"/>
          </w:tcPr>
          <w:p w14:paraId="361562D9" w14:textId="77777777"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sz w:val="24"/>
                <w:szCs w:val="24"/>
              </w:rPr>
              <w:t>Пользоваться профессиональной документацией на государственном и иностранных языках</w:t>
            </w:r>
          </w:p>
        </w:tc>
      </w:tr>
    </w:tbl>
    <w:p w14:paraId="15FE818C" w14:textId="77777777" w:rsidR="003D455D" w:rsidRPr="00231D9B" w:rsidRDefault="003D455D" w:rsidP="00700782">
      <w:pPr>
        <w:keepNext/>
        <w:spacing w:line="240" w:lineRule="auto"/>
        <w:ind w:firstLine="567"/>
        <w:jc w:val="both"/>
        <w:outlineLvl w:val="1"/>
        <w:rPr>
          <w:rFonts w:ascii="Times New Roman" w:hAnsi="Times New Roman"/>
          <w:bCs/>
          <w:iCs/>
          <w:sz w:val="24"/>
          <w:szCs w:val="24"/>
        </w:rPr>
      </w:pPr>
    </w:p>
    <w:p w14:paraId="5FBC85A4" w14:textId="77777777" w:rsidR="00700782" w:rsidRPr="00231D9B" w:rsidRDefault="00700782" w:rsidP="00700782">
      <w:pPr>
        <w:keepNext/>
        <w:spacing w:line="240" w:lineRule="auto"/>
        <w:ind w:firstLine="567"/>
        <w:jc w:val="both"/>
        <w:outlineLvl w:val="1"/>
        <w:rPr>
          <w:rFonts w:ascii="Times New Roman" w:hAnsi="Times New Roman"/>
          <w:bCs/>
          <w:i/>
          <w:iCs/>
          <w:sz w:val="24"/>
          <w:szCs w:val="24"/>
        </w:rPr>
      </w:pPr>
      <w:r w:rsidRPr="00231D9B">
        <w:rPr>
          <w:rFonts w:ascii="Times New Roman" w:hAnsi="Times New Roman"/>
          <w:bCs/>
          <w:iCs/>
          <w:sz w:val="24"/>
          <w:szCs w:val="24"/>
        </w:rPr>
        <w:t>1</w:t>
      </w:r>
      <w:r w:rsidRPr="00231D9B">
        <w:rPr>
          <w:rFonts w:ascii="Times New Roman" w:hAnsi="Times New Roman"/>
          <w:bCs/>
          <w:i/>
          <w:iCs/>
          <w:sz w:val="24"/>
          <w:szCs w:val="24"/>
        </w:rPr>
        <w:t>.</w:t>
      </w:r>
      <w:r w:rsidRPr="00231D9B">
        <w:rPr>
          <w:rFonts w:ascii="Times New Roman" w:hAnsi="Times New Roman"/>
          <w:bCs/>
          <w:iCs/>
          <w:sz w:val="24"/>
          <w:szCs w:val="24"/>
        </w:rPr>
        <w:t>1.2. Перечень профессиональных компетенций</w:t>
      </w:r>
      <w:r w:rsidRPr="00231D9B">
        <w:rPr>
          <w:rFonts w:ascii="Times New Roman" w:hAnsi="Times New Roman"/>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434"/>
      </w:tblGrid>
      <w:tr w:rsidR="00700782" w:rsidRPr="00231D9B" w14:paraId="66F154DE" w14:textId="77777777" w:rsidTr="00700782">
        <w:tc>
          <w:tcPr>
            <w:tcW w:w="1204" w:type="dxa"/>
          </w:tcPr>
          <w:p w14:paraId="5E5FBDBE"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543" w:type="dxa"/>
          </w:tcPr>
          <w:p w14:paraId="19FF01B6"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видов деятельности и профессиональных компетенций</w:t>
            </w:r>
          </w:p>
        </w:tc>
      </w:tr>
      <w:tr w:rsidR="00700782" w:rsidRPr="00231D9B" w14:paraId="17F777E8" w14:textId="77777777" w:rsidTr="00700782">
        <w:tc>
          <w:tcPr>
            <w:tcW w:w="1204" w:type="dxa"/>
          </w:tcPr>
          <w:p w14:paraId="5351B9DD"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ВД 1</w:t>
            </w:r>
          </w:p>
        </w:tc>
        <w:tc>
          <w:tcPr>
            <w:tcW w:w="8543" w:type="dxa"/>
          </w:tcPr>
          <w:p w14:paraId="01543EBD"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Подготовка, планирование и выполнение полевых и камеральных работ по инженерно-геодезическим изысканиям</w:t>
            </w:r>
          </w:p>
        </w:tc>
      </w:tr>
      <w:tr w:rsidR="00700782" w:rsidRPr="00231D9B" w14:paraId="5F93F5AF" w14:textId="77777777" w:rsidTr="00700782">
        <w:tc>
          <w:tcPr>
            <w:tcW w:w="1204" w:type="dxa"/>
          </w:tcPr>
          <w:p w14:paraId="0BBFCF4F"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1.1.</w:t>
            </w:r>
          </w:p>
        </w:tc>
        <w:tc>
          <w:tcPr>
            <w:tcW w:w="8543" w:type="dxa"/>
          </w:tcPr>
          <w:p w14:paraId="5880C860" w14:textId="77777777" w:rsidR="00700782" w:rsidRPr="00231D9B" w:rsidRDefault="00700782" w:rsidP="00700782">
            <w:pPr>
              <w:tabs>
                <w:tab w:val="left" w:pos="2835"/>
              </w:tabs>
              <w:spacing w:after="0" w:line="240" w:lineRule="auto"/>
              <w:jc w:val="both"/>
              <w:rPr>
                <w:rFonts w:ascii="Times New Roman" w:hAnsi="Times New Roman"/>
                <w:i/>
                <w:sz w:val="24"/>
                <w:szCs w:val="24"/>
              </w:rPr>
            </w:pPr>
            <w:r w:rsidRPr="00231D9B">
              <w:rPr>
                <w:rFonts w:ascii="Times New Roman" w:hAnsi="Times New Roman"/>
                <w:sz w:val="24"/>
                <w:szCs w:val="24"/>
              </w:rPr>
              <w:t>Выполнять полевые геодезические работы на производственном участке.</w:t>
            </w:r>
          </w:p>
        </w:tc>
      </w:tr>
      <w:tr w:rsidR="00700782" w:rsidRPr="00231D9B" w14:paraId="49766C28" w14:textId="77777777" w:rsidTr="00700782">
        <w:tc>
          <w:tcPr>
            <w:tcW w:w="1204" w:type="dxa"/>
          </w:tcPr>
          <w:p w14:paraId="4A4524D2"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1.2.</w:t>
            </w:r>
          </w:p>
        </w:tc>
        <w:tc>
          <w:tcPr>
            <w:tcW w:w="8543" w:type="dxa"/>
          </w:tcPr>
          <w:p w14:paraId="59A27BDB"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Выполнять топографические съемки различных масштабов.</w:t>
            </w:r>
          </w:p>
        </w:tc>
      </w:tr>
      <w:tr w:rsidR="00700782" w:rsidRPr="00231D9B" w14:paraId="13D4EFA7" w14:textId="77777777" w:rsidTr="00700782">
        <w:tc>
          <w:tcPr>
            <w:tcW w:w="1204" w:type="dxa"/>
          </w:tcPr>
          <w:p w14:paraId="5F200E13"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1.3.</w:t>
            </w:r>
          </w:p>
        </w:tc>
        <w:tc>
          <w:tcPr>
            <w:tcW w:w="8543" w:type="dxa"/>
          </w:tcPr>
          <w:p w14:paraId="6BC8DD0B"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Выполнять графические работы по составлению картографических материалов</w:t>
            </w:r>
          </w:p>
        </w:tc>
      </w:tr>
      <w:tr w:rsidR="00700782" w:rsidRPr="00231D9B" w14:paraId="214F0AB5" w14:textId="77777777" w:rsidTr="00700782">
        <w:tc>
          <w:tcPr>
            <w:tcW w:w="1204" w:type="dxa"/>
          </w:tcPr>
          <w:p w14:paraId="6AFA887F"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1.4.</w:t>
            </w:r>
          </w:p>
        </w:tc>
        <w:tc>
          <w:tcPr>
            <w:tcW w:w="8543" w:type="dxa"/>
          </w:tcPr>
          <w:p w14:paraId="28535E22"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Выполнять кадастровые съемки и кадастровые работы по формированию земельных участков.</w:t>
            </w:r>
          </w:p>
        </w:tc>
      </w:tr>
      <w:tr w:rsidR="00700782" w:rsidRPr="00231D9B" w14:paraId="32599823" w14:textId="77777777" w:rsidTr="00700782">
        <w:tc>
          <w:tcPr>
            <w:tcW w:w="1204" w:type="dxa"/>
          </w:tcPr>
          <w:p w14:paraId="705A78C0"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1.5</w:t>
            </w:r>
          </w:p>
        </w:tc>
        <w:tc>
          <w:tcPr>
            <w:tcW w:w="8543" w:type="dxa"/>
          </w:tcPr>
          <w:p w14:paraId="59D74407"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Выполнять дешифрирование </w:t>
            </w:r>
            <w:proofErr w:type="spellStart"/>
            <w:r w:rsidRPr="00231D9B">
              <w:rPr>
                <w:rFonts w:ascii="Times New Roman" w:hAnsi="Times New Roman"/>
                <w:sz w:val="24"/>
                <w:szCs w:val="24"/>
              </w:rPr>
              <w:t>аэро</w:t>
            </w:r>
            <w:proofErr w:type="spellEnd"/>
            <w:r w:rsidRPr="00231D9B">
              <w:rPr>
                <w:rFonts w:ascii="Times New Roman" w:hAnsi="Times New Roman"/>
                <w:sz w:val="24"/>
                <w:szCs w:val="24"/>
              </w:rPr>
              <w:t>- и космических снимков для получения информации об объектах недвижимости</w:t>
            </w:r>
          </w:p>
        </w:tc>
      </w:tr>
      <w:tr w:rsidR="00700782" w:rsidRPr="00231D9B" w14:paraId="465E696E" w14:textId="77777777" w:rsidTr="00700782">
        <w:tc>
          <w:tcPr>
            <w:tcW w:w="1204" w:type="dxa"/>
          </w:tcPr>
          <w:p w14:paraId="322E3728"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1.6.</w:t>
            </w:r>
          </w:p>
        </w:tc>
        <w:tc>
          <w:tcPr>
            <w:tcW w:w="8543" w:type="dxa"/>
          </w:tcPr>
          <w:p w14:paraId="3206B51A"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Применять аппаратно-программные средства для расчетов и составления топографических, межевых планов.</w:t>
            </w:r>
          </w:p>
        </w:tc>
      </w:tr>
    </w:tbl>
    <w:p w14:paraId="2EFF89A3" w14:textId="64E26116" w:rsidR="00700782" w:rsidRPr="00231D9B" w:rsidRDefault="00700782" w:rsidP="00700782">
      <w:pPr>
        <w:spacing w:before="240"/>
        <w:ind w:firstLine="567"/>
        <w:rPr>
          <w:rFonts w:ascii="Times New Roman" w:hAnsi="Times New Roman"/>
          <w:bCs/>
          <w:sz w:val="24"/>
          <w:szCs w:val="24"/>
        </w:rPr>
      </w:pPr>
      <w:r w:rsidRPr="00231D9B">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7275"/>
      </w:tblGrid>
      <w:tr w:rsidR="00700782" w:rsidRPr="00231D9B" w14:paraId="556A41FF" w14:textId="77777777" w:rsidTr="00700782">
        <w:tc>
          <w:tcPr>
            <w:tcW w:w="2376" w:type="dxa"/>
          </w:tcPr>
          <w:p w14:paraId="1C50028A" w14:textId="7E5D4509" w:rsidR="00700782" w:rsidRPr="00231D9B" w:rsidRDefault="000E3858" w:rsidP="003D455D">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Владеть навыками</w:t>
            </w:r>
          </w:p>
        </w:tc>
        <w:tc>
          <w:tcPr>
            <w:tcW w:w="7371" w:type="dxa"/>
          </w:tcPr>
          <w:p w14:paraId="447E372F" w14:textId="77777777" w:rsidR="00700782" w:rsidRPr="00231D9B" w:rsidRDefault="00700782" w:rsidP="003D455D">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w:t>
            </w:r>
            <w:r w:rsidR="003D455D" w:rsidRPr="00231D9B">
              <w:rPr>
                <w:rFonts w:ascii="Times New Roman" w:hAnsi="Times New Roman"/>
                <w:sz w:val="24"/>
                <w:szCs w:val="24"/>
              </w:rPr>
              <w:t>ыполнения</w:t>
            </w:r>
            <w:r w:rsidRPr="00231D9B">
              <w:rPr>
                <w:rFonts w:ascii="Times New Roman" w:hAnsi="Times New Roman"/>
                <w:sz w:val="24"/>
                <w:szCs w:val="24"/>
              </w:rPr>
              <w:t xml:space="preserve"> полевых геодезических работ на производственном участке;</w:t>
            </w:r>
          </w:p>
          <w:p w14:paraId="3917D1C1" w14:textId="77777777" w:rsidR="00700782" w:rsidRPr="00231D9B" w:rsidRDefault="00700782" w:rsidP="003D455D">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Выполнени</w:t>
            </w:r>
            <w:r w:rsidR="003D455D" w:rsidRPr="00231D9B">
              <w:rPr>
                <w:rFonts w:ascii="Times New Roman" w:hAnsi="Times New Roman"/>
                <w:sz w:val="24"/>
                <w:szCs w:val="24"/>
              </w:rPr>
              <w:t>я</w:t>
            </w:r>
            <w:r w:rsidRPr="00231D9B">
              <w:rPr>
                <w:rFonts w:ascii="Times New Roman" w:hAnsi="Times New Roman"/>
                <w:sz w:val="24"/>
                <w:szCs w:val="24"/>
              </w:rPr>
              <w:t xml:space="preserve"> топографических и кадастровых съемок;</w:t>
            </w:r>
          </w:p>
          <w:p w14:paraId="61D69E1F" w14:textId="77777777" w:rsidR="00700782" w:rsidRPr="00231D9B" w:rsidRDefault="00700782" w:rsidP="003D455D">
            <w:pPr>
              <w:widowControl w:val="0"/>
              <w:suppressAutoHyphens/>
              <w:spacing w:after="0" w:line="240" w:lineRule="auto"/>
              <w:jc w:val="both"/>
              <w:rPr>
                <w:rFonts w:ascii="Times New Roman" w:hAnsi="Times New Roman"/>
                <w:sz w:val="24"/>
                <w:szCs w:val="24"/>
              </w:rPr>
            </w:pPr>
            <w:r w:rsidRPr="00231D9B">
              <w:rPr>
                <w:rFonts w:ascii="Times New Roman" w:hAnsi="Times New Roman"/>
                <w:sz w:val="24"/>
                <w:szCs w:val="24"/>
              </w:rPr>
              <w:t>Обработк</w:t>
            </w:r>
            <w:r w:rsidR="003D455D" w:rsidRPr="00231D9B">
              <w:rPr>
                <w:rFonts w:ascii="Times New Roman" w:hAnsi="Times New Roman"/>
                <w:sz w:val="24"/>
                <w:szCs w:val="24"/>
              </w:rPr>
              <w:t>и</w:t>
            </w:r>
            <w:r w:rsidRPr="00231D9B">
              <w:rPr>
                <w:rFonts w:ascii="Times New Roman" w:hAnsi="Times New Roman"/>
                <w:sz w:val="24"/>
                <w:szCs w:val="24"/>
              </w:rPr>
              <w:t xml:space="preserve"> результатов полевых измерений;</w:t>
            </w:r>
          </w:p>
          <w:p w14:paraId="017CF045" w14:textId="77777777" w:rsidR="00700782" w:rsidRPr="00231D9B" w:rsidRDefault="00700782" w:rsidP="003D455D">
            <w:pPr>
              <w:widowControl w:val="0"/>
              <w:suppressAutoHyphens/>
              <w:spacing w:after="0" w:line="240" w:lineRule="auto"/>
              <w:jc w:val="both"/>
              <w:rPr>
                <w:rFonts w:ascii="Times New Roman" w:hAnsi="Times New Roman"/>
                <w:sz w:val="24"/>
                <w:szCs w:val="24"/>
              </w:rPr>
            </w:pPr>
            <w:r w:rsidRPr="00231D9B">
              <w:rPr>
                <w:rFonts w:ascii="Times New Roman" w:hAnsi="Times New Roman"/>
                <w:sz w:val="24"/>
                <w:szCs w:val="24"/>
              </w:rPr>
              <w:t>Составлени</w:t>
            </w:r>
            <w:r w:rsidR="003D455D" w:rsidRPr="00231D9B">
              <w:rPr>
                <w:rFonts w:ascii="Times New Roman" w:hAnsi="Times New Roman"/>
                <w:sz w:val="24"/>
                <w:szCs w:val="24"/>
              </w:rPr>
              <w:t>я</w:t>
            </w:r>
            <w:r w:rsidRPr="00231D9B">
              <w:rPr>
                <w:rFonts w:ascii="Times New Roman" w:hAnsi="Times New Roman"/>
                <w:sz w:val="24"/>
                <w:szCs w:val="24"/>
              </w:rPr>
              <w:t xml:space="preserve"> картографических материалов с применением специализированных компьютерных программ;</w:t>
            </w:r>
          </w:p>
          <w:p w14:paraId="311A34D9" w14:textId="77777777" w:rsidR="00700782" w:rsidRPr="00231D9B" w:rsidRDefault="00700782" w:rsidP="003D455D">
            <w:pPr>
              <w:widowControl w:val="0"/>
              <w:suppressAutoHyphens/>
              <w:spacing w:after="0" w:line="240" w:lineRule="auto"/>
              <w:jc w:val="both"/>
            </w:pPr>
            <w:r w:rsidRPr="00231D9B">
              <w:rPr>
                <w:rFonts w:ascii="Times New Roman" w:hAnsi="Times New Roman"/>
                <w:sz w:val="24"/>
                <w:szCs w:val="24"/>
              </w:rPr>
              <w:t>Подготовк</w:t>
            </w:r>
            <w:r w:rsidR="003D455D" w:rsidRPr="00231D9B">
              <w:rPr>
                <w:rFonts w:ascii="Times New Roman" w:hAnsi="Times New Roman"/>
                <w:sz w:val="24"/>
                <w:szCs w:val="24"/>
              </w:rPr>
              <w:t>и</w:t>
            </w:r>
            <w:r w:rsidRPr="00231D9B">
              <w:rPr>
                <w:rFonts w:ascii="Times New Roman" w:hAnsi="Times New Roman"/>
                <w:sz w:val="24"/>
                <w:szCs w:val="24"/>
              </w:rPr>
              <w:t xml:space="preserve"> материалов </w:t>
            </w:r>
            <w:proofErr w:type="spellStart"/>
            <w:r w:rsidRPr="00231D9B">
              <w:rPr>
                <w:rFonts w:ascii="Times New Roman" w:hAnsi="Times New Roman"/>
                <w:sz w:val="24"/>
                <w:szCs w:val="24"/>
              </w:rPr>
              <w:t>аэро</w:t>
            </w:r>
            <w:proofErr w:type="spellEnd"/>
            <w:r w:rsidRPr="00231D9B">
              <w:rPr>
                <w:rFonts w:ascii="Times New Roman" w:hAnsi="Times New Roman"/>
                <w:sz w:val="24"/>
                <w:szCs w:val="24"/>
              </w:rPr>
              <w:t>- и космических съемок для использования при проведении изыскательских и землеустроительных работ.</w:t>
            </w:r>
          </w:p>
        </w:tc>
      </w:tr>
      <w:tr w:rsidR="00700782" w:rsidRPr="00231D9B" w14:paraId="55D1FE5E" w14:textId="77777777" w:rsidTr="00700782">
        <w:tc>
          <w:tcPr>
            <w:tcW w:w="2376" w:type="dxa"/>
          </w:tcPr>
          <w:p w14:paraId="6872BED2" w14:textId="77777777" w:rsidR="00700782" w:rsidRPr="00231D9B" w:rsidRDefault="00FB047D" w:rsidP="003D455D">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У</w:t>
            </w:r>
            <w:r w:rsidR="00700782" w:rsidRPr="00231D9B">
              <w:rPr>
                <w:rFonts w:ascii="Times New Roman" w:hAnsi="Times New Roman"/>
                <w:bCs/>
                <w:sz w:val="24"/>
                <w:szCs w:val="24"/>
                <w:lang w:eastAsia="en-US"/>
              </w:rPr>
              <w:t>меть</w:t>
            </w:r>
          </w:p>
        </w:tc>
        <w:tc>
          <w:tcPr>
            <w:tcW w:w="7371" w:type="dxa"/>
          </w:tcPr>
          <w:p w14:paraId="150F6518" w14:textId="77777777" w:rsidR="00700782" w:rsidRPr="00231D9B" w:rsidRDefault="00700782" w:rsidP="003D455D">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Выполнять полевые геодезические работы; </w:t>
            </w:r>
          </w:p>
          <w:p w14:paraId="0AA6054A" w14:textId="77777777" w:rsidR="00700782" w:rsidRPr="00231D9B" w:rsidRDefault="00700782" w:rsidP="003D455D">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Использовать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p w14:paraId="1E25AADF" w14:textId="77777777" w:rsidR="00700782" w:rsidRPr="00231D9B" w:rsidRDefault="00700782" w:rsidP="003D455D">
            <w:pPr>
              <w:pStyle w:val="16"/>
              <w:spacing w:before="0" w:after="0" w:line="240" w:lineRule="auto"/>
              <w:jc w:val="both"/>
              <w:rPr>
                <w:rFonts w:ascii="Times New Roman" w:hAnsi="Times New Roman"/>
                <w:sz w:val="24"/>
                <w:szCs w:val="24"/>
                <w:lang w:eastAsia="ru-RU"/>
              </w:rPr>
            </w:pPr>
            <w:r w:rsidRPr="00231D9B">
              <w:rPr>
                <w:rFonts w:ascii="Times New Roman" w:hAnsi="Times New Roman"/>
                <w:sz w:val="24"/>
                <w:szCs w:val="24"/>
                <w:lang w:eastAsia="ru-RU"/>
              </w:rPr>
              <w:t xml:space="preserve">Выполнять фотограмметрические работы и дешифрирование аэрофотоснимков и </w:t>
            </w:r>
            <w:proofErr w:type="spellStart"/>
            <w:r w:rsidRPr="00231D9B">
              <w:rPr>
                <w:rFonts w:ascii="Times New Roman" w:hAnsi="Times New Roman"/>
                <w:sz w:val="24"/>
                <w:szCs w:val="24"/>
                <w:lang w:eastAsia="ru-RU"/>
              </w:rPr>
              <w:t>космофотоснимков</w:t>
            </w:r>
            <w:proofErr w:type="spellEnd"/>
            <w:r w:rsidRPr="00231D9B">
              <w:rPr>
                <w:rFonts w:ascii="Times New Roman" w:hAnsi="Times New Roman"/>
                <w:sz w:val="24"/>
                <w:szCs w:val="24"/>
                <w:lang w:eastAsia="ru-RU"/>
              </w:rPr>
              <w:t>;</w:t>
            </w:r>
          </w:p>
          <w:p w14:paraId="2618EF53" w14:textId="77777777" w:rsidR="00700782" w:rsidRPr="00231D9B" w:rsidRDefault="00700782" w:rsidP="003D455D">
            <w:pPr>
              <w:pStyle w:val="16"/>
              <w:spacing w:before="0" w:after="0" w:line="240" w:lineRule="auto"/>
              <w:jc w:val="both"/>
              <w:rPr>
                <w:rFonts w:ascii="Times New Roman" w:hAnsi="Times New Roman"/>
                <w:sz w:val="24"/>
                <w:szCs w:val="24"/>
                <w:lang w:eastAsia="ru-RU"/>
              </w:rPr>
            </w:pPr>
            <w:r w:rsidRPr="00231D9B">
              <w:rPr>
                <w:rFonts w:ascii="Times New Roman" w:hAnsi="Times New Roman"/>
                <w:sz w:val="24"/>
                <w:szCs w:val="24"/>
                <w:lang w:eastAsia="ru-RU"/>
              </w:rPr>
              <w:t>Производить крупномасштабные топографические съемки для создания изыскательских планов, в том числе съемку подземных коммуникаций;</w:t>
            </w:r>
          </w:p>
          <w:p w14:paraId="25A2137A" w14:textId="77777777" w:rsidR="00700782" w:rsidRPr="00231D9B" w:rsidRDefault="00700782" w:rsidP="003D455D">
            <w:pPr>
              <w:pStyle w:val="16"/>
              <w:spacing w:before="0" w:after="0" w:line="240" w:lineRule="auto"/>
              <w:jc w:val="both"/>
              <w:rPr>
                <w:b/>
                <w:lang w:eastAsia="ru-RU"/>
              </w:rPr>
            </w:pPr>
            <w:r w:rsidRPr="00231D9B">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700782" w:rsidRPr="00231D9B" w14:paraId="2E2A8F8E" w14:textId="77777777" w:rsidTr="00700782">
        <w:tc>
          <w:tcPr>
            <w:tcW w:w="2376" w:type="dxa"/>
          </w:tcPr>
          <w:p w14:paraId="74184E30" w14:textId="77777777" w:rsidR="00700782" w:rsidRPr="00231D9B" w:rsidRDefault="00FB047D" w:rsidP="003D455D">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З</w:t>
            </w:r>
            <w:r w:rsidR="00700782" w:rsidRPr="00231D9B">
              <w:rPr>
                <w:rFonts w:ascii="Times New Roman" w:hAnsi="Times New Roman"/>
                <w:bCs/>
                <w:sz w:val="24"/>
                <w:szCs w:val="24"/>
                <w:lang w:eastAsia="en-US"/>
              </w:rPr>
              <w:t>нать</w:t>
            </w:r>
          </w:p>
        </w:tc>
        <w:tc>
          <w:tcPr>
            <w:tcW w:w="7371" w:type="dxa"/>
          </w:tcPr>
          <w:p w14:paraId="637C72CF"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Нормативные правовые акты, распорядительные и нормативные материалы по производству топографо-геодезических и картографических работ;</w:t>
            </w:r>
          </w:p>
          <w:p w14:paraId="384D5447"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Устройство и принципы работы геодезических приборов и систем;</w:t>
            </w:r>
          </w:p>
          <w:p w14:paraId="09A702E9"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Методы угловых и линейных измерений, нивелирования и координатных определений;</w:t>
            </w:r>
          </w:p>
          <w:p w14:paraId="67275353"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Техники выполнения полевых и камеральных геодезических работ;</w:t>
            </w:r>
          </w:p>
          <w:p w14:paraId="6AB47735"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Современные технологии определения местоположения пунктов геодезических сетей на основе спутниковой навигации;</w:t>
            </w:r>
          </w:p>
          <w:p w14:paraId="284E2737"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Методы электронных измерений элементов геодезических сетей;</w:t>
            </w:r>
          </w:p>
          <w:p w14:paraId="59431F3A"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Метрологические требования к содержанию и эксплуатации топографо-геодезического оборудования;</w:t>
            </w:r>
          </w:p>
          <w:p w14:paraId="7F11E163"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Алгоритмы математической обработки результатов полевых геодезических измерений с использованием современных компьютерных программ;</w:t>
            </w:r>
          </w:p>
          <w:p w14:paraId="6C0093B0" w14:textId="77777777" w:rsidR="00700782" w:rsidRPr="00231D9B" w:rsidRDefault="00700782" w:rsidP="003D455D">
            <w:pPr>
              <w:spacing w:after="0" w:line="240" w:lineRule="auto"/>
              <w:jc w:val="both"/>
              <w:rPr>
                <w:rFonts w:ascii="Times New Roman" w:hAnsi="Times New Roman"/>
                <w:sz w:val="24"/>
                <w:szCs w:val="24"/>
              </w:rPr>
            </w:pPr>
            <w:r w:rsidRPr="00231D9B">
              <w:rPr>
                <w:rFonts w:ascii="Times New Roman" w:hAnsi="Times New Roman"/>
                <w:sz w:val="24"/>
                <w:szCs w:val="24"/>
              </w:rPr>
              <w:t>Технологии фотограмметрических работ и дешифрирования при создании инженерно-топографических планов;</w:t>
            </w:r>
          </w:p>
          <w:p w14:paraId="6D2EC989"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Система фондов хранения сведений об объектах инженерных изысканий; порядок обращения и получения сведений;</w:t>
            </w:r>
          </w:p>
          <w:p w14:paraId="36F67DB0" w14:textId="77777777" w:rsidR="00700782" w:rsidRPr="00231D9B" w:rsidRDefault="00700782" w:rsidP="003D455D">
            <w:pPr>
              <w:pStyle w:val="16"/>
              <w:spacing w:before="0" w:after="0" w:line="240" w:lineRule="auto"/>
              <w:jc w:val="both"/>
              <w:rPr>
                <w:rFonts w:ascii="Times New Roman" w:eastAsia="Calibri" w:hAnsi="Times New Roman"/>
                <w:sz w:val="24"/>
                <w:szCs w:val="24"/>
              </w:rPr>
            </w:pPr>
            <w:r w:rsidRPr="00231D9B">
              <w:rPr>
                <w:rFonts w:ascii="Times New Roman" w:eastAsia="Calibri" w:hAnsi="Times New Roman"/>
                <w:sz w:val="24"/>
                <w:szCs w:val="24"/>
              </w:rPr>
              <w:t xml:space="preserve">Установленный порядок сдачи отчетных материалов выполненных инженерно-геодезических изысканий в ответственные организации; </w:t>
            </w:r>
          </w:p>
          <w:p w14:paraId="29409897" w14:textId="77777777" w:rsidR="00700782" w:rsidRPr="00231D9B" w:rsidRDefault="00700782" w:rsidP="003D455D">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Требования охраны труда.</w:t>
            </w:r>
          </w:p>
        </w:tc>
      </w:tr>
    </w:tbl>
    <w:p w14:paraId="1D6C6B11" w14:textId="77777777" w:rsidR="003D455D" w:rsidRPr="00231D9B" w:rsidRDefault="003D455D" w:rsidP="00700782">
      <w:pPr>
        <w:ind w:firstLine="567"/>
        <w:rPr>
          <w:rFonts w:ascii="Times New Roman" w:hAnsi="Times New Roman"/>
          <w:b/>
          <w:sz w:val="24"/>
          <w:szCs w:val="24"/>
        </w:rPr>
      </w:pPr>
      <w:bookmarkStart w:id="39" w:name="_Hlk511591667"/>
    </w:p>
    <w:p w14:paraId="6354314F" w14:textId="77777777" w:rsidR="00700782" w:rsidRPr="00231D9B" w:rsidRDefault="00700782" w:rsidP="00700782">
      <w:pPr>
        <w:ind w:firstLine="567"/>
        <w:rPr>
          <w:rFonts w:ascii="Times New Roman" w:hAnsi="Times New Roman"/>
          <w:b/>
          <w:sz w:val="24"/>
          <w:szCs w:val="24"/>
        </w:rPr>
      </w:pPr>
      <w:r w:rsidRPr="00231D9B">
        <w:rPr>
          <w:rFonts w:ascii="Times New Roman" w:hAnsi="Times New Roman"/>
          <w:b/>
          <w:sz w:val="24"/>
          <w:szCs w:val="24"/>
        </w:rPr>
        <w:t>1.2. Количество часов, отводимое на освоение профессионального модуля</w:t>
      </w:r>
    </w:p>
    <w:p w14:paraId="2FF47E24" w14:textId="77777777" w:rsidR="00700782" w:rsidRPr="00231D9B" w:rsidRDefault="00700782" w:rsidP="001122F8">
      <w:pPr>
        <w:spacing w:after="0"/>
        <w:rPr>
          <w:rFonts w:ascii="Times New Roman" w:hAnsi="Times New Roman"/>
          <w:sz w:val="24"/>
          <w:szCs w:val="24"/>
        </w:rPr>
      </w:pPr>
      <w:r w:rsidRPr="00231D9B">
        <w:rPr>
          <w:rFonts w:ascii="Times New Roman" w:hAnsi="Times New Roman"/>
          <w:sz w:val="24"/>
          <w:szCs w:val="24"/>
        </w:rPr>
        <w:t xml:space="preserve">Всего часов </w:t>
      </w:r>
      <w:r w:rsidR="00726EDD" w:rsidRPr="00231D9B">
        <w:rPr>
          <w:rFonts w:ascii="Times New Roman" w:hAnsi="Times New Roman"/>
          <w:sz w:val="24"/>
          <w:szCs w:val="24"/>
        </w:rPr>
        <w:t xml:space="preserve">– </w:t>
      </w:r>
      <w:r w:rsidRPr="00231D9B">
        <w:rPr>
          <w:rFonts w:ascii="Times New Roman" w:hAnsi="Times New Roman"/>
          <w:sz w:val="24"/>
          <w:szCs w:val="24"/>
        </w:rPr>
        <w:t>486</w:t>
      </w:r>
    </w:p>
    <w:p w14:paraId="5197E7C5" w14:textId="77777777" w:rsidR="00700782" w:rsidRPr="00231D9B" w:rsidRDefault="00700782" w:rsidP="001122F8">
      <w:pPr>
        <w:spacing w:after="0"/>
        <w:ind w:firstLine="709"/>
        <w:rPr>
          <w:rFonts w:ascii="Times New Roman" w:hAnsi="Times New Roman"/>
          <w:sz w:val="24"/>
          <w:szCs w:val="24"/>
        </w:rPr>
      </w:pPr>
      <w:r w:rsidRPr="00231D9B">
        <w:rPr>
          <w:rFonts w:ascii="Times New Roman" w:hAnsi="Times New Roman"/>
          <w:sz w:val="24"/>
          <w:szCs w:val="24"/>
        </w:rPr>
        <w:t xml:space="preserve">в том числе в форме практической подготовки </w:t>
      </w:r>
      <w:r w:rsidR="00FB047D" w:rsidRPr="00231D9B">
        <w:rPr>
          <w:rFonts w:ascii="Times New Roman" w:hAnsi="Times New Roman"/>
          <w:sz w:val="24"/>
          <w:szCs w:val="24"/>
        </w:rPr>
        <w:t>–</w:t>
      </w:r>
      <w:r w:rsidRPr="00231D9B">
        <w:rPr>
          <w:rFonts w:ascii="Times New Roman" w:hAnsi="Times New Roman"/>
          <w:sz w:val="24"/>
          <w:szCs w:val="24"/>
        </w:rPr>
        <w:t xml:space="preserve"> 392</w:t>
      </w:r>
      <w:r w:rsidR="00FB047D" w:rsidRPr="00231D9B">
        <w:rPr>
          <w:rFonts w:ascii="Times New Roman" w:hAnsi="Times New Roman"/>
          <w:sz w:val="24"/>
          <w:szCs w:val="24"/>
        </w:rPr>
        <w:t xml:space="preserve"> часа</w:t>
      </w:r>
    </w:p>
    <w:p w14:paraId="4BA34F5A" w14:textId="77777777" w:rsidR="00700782" w:rsidRPr="00231D9B" w:rsidRDefault="00700782" w:rsidP="001122F8">
      <w:pPr>
        <w:spacing w:after="0"/>
        <w:rPr>
          <w:rFonts w:ascii="Times New Roman" w:hAnsi="Times New Roman"/>
          <w:sz w:val="24"/>
          <w:szCs w:val="24"/>
        </w:rPr>
      </w:pPr>
      <w:r w:rsidRPr="00231D9B">
        <w:rPr>
          <w:rFonts w:ascii="Times New Roman" w:hAnsi="Times New Roman"/>
          <w:sz w:val="24"/>
          <w:szCs w:val="24"/>
        </w:rPr>
        <w:t xml:space="preserve">Из них на освоение МДК </w:t>
      </w:r>
      <w:r w:rsidR="00FB047D" w:rsidRPr="00231D9B">
        <w:rPr>
          <w:rFonts w:ascii="Times New Roman" w:hAnsi="Times New Roman"/>
          <w:sz w:val="24"/>
          <w:szCs w:val="24"/>
        </w:rPr>
        <w:t>–</w:t>
      </w:r>
      <w:r w:rsidRPr="00231D9B">
        <w:rPr>
          <w:rFonts w:ascii="Times New Roman" w:hAnsi="Times New Roman"/>
          <w:sz w:val="24"/>
          <w:szCs w:val="24"/>
        </w:rPr>
        <w:t xml:space="preserve"> 234</w:t>
      </w:r>
      <w:r w:rsidR="00FB047D" w:rsidRPr="00231D9B">
        <w:rPr>
          <w:rFonts w:ascii="Times New Roman" w:hAnsi="Times New Roman"/>
          <w:sz w:val="24"/>
          <w:szCs w:val="24"/>
        </w:rPr>
        <w:t xml:space="preserve"> часа</w:t>
      </w:r>
    </w:p>
    <w:p w14:paraId="532800EB" w14:textId="77777777" w:rsidR="00700782" w:rsidRPr="00231D9B" w:rsidRDefault="00FB047D" w:rsidP="001122F8">
      <w:pPr>
        <w:spacing w:after="0"/>
        <w:ind w:firstLine="709"/>
        <w:rPr>
          <w:rFonts w:ascii="Times New Roman" w:hAnsi="Times New Roman"/>
          <w:i/>
          <w:sz w:val="24"/>
          <w:szCs w:val="24"/>
        </w:rPr>
      </w:pPr>
      <w:r w:rsidRPr="00231D9B">
        <w:rPr>
          <w:rFonts w:ascii="Times New Roman" w:hAnsi="Times New Roman"/>
          <w:sz w:val="24"/>
          <w:szCs w:val="24"/>
        </w:rPr>
        <w:t>в</w:t>
      </w:r>
      <w:r w:rsidR="00700782" w:rsidRPr="00231D9B">
        <w:rPr>
          <w:rFonts w:ascii="Times New Roman" w:hAnsi="Times New Roman"/>
          <w:sz w:val="24"/>
          <w:szCs w:val="24"/>
        </w:rPr>
        <w:t xml:space="preserve"> том числе самостоятельная работа</w:t>
      </w:r>
      <w:r w:rsidRPr="00231D9B">
        <w:rPr>
          <w:rFonts w:ascii="Times New Roman" w:hAnsi="Times New Roman"/>
          <w:sz w:val="24"/>
          <w:szCs w:val="24"/>
        </w:rPr>
        <w:t xml:space="preserve"> – </w:t>
      </w:r>
      <w:r w:rsidR="00700782" w:rsidRPr="00231D9B">
        <w:rPr>
          <w:rFonts w:ascii="Times New Roman" w:hAnsi="Times New Roman"/>
          <w:i/>
          <w:sz w:val="24"/>
          <w:szCs w:val="24"/>
        </w:rPr>
        <w:t>_____</w:t>
      </w:r>
      <w:r w:rsidRPr="00231D9B">
        <w:rPr>
          <w:rFonts w:ascii="Times New Roman" w:hAnsi="Times New Roman"/>
          <w:i/>
          <w:sz w:val="24"/>
          <w:szCs w:val="24"/>
        </w:rPr>
        <w:t xml:space="preserve"> </w:t>
      </w:r>
      <w:r w:rsidRPr="00231D9B">
        <w:rPr>
          <w:rFonts w:ascii="Times New Roman" w:hAnsi="Times New Roman"/>
          <w:iCs/>
          <w:sz w:val="24"/>
          <w:szCs w:val="24"/>
        </w:rPr>
        <w:t>часов</w:t>
      </w:r>
    </w:p>
    <w:p w14:paraId="40B80D50" w14:textId="77777777" w:rsidR="00700782" w:rsidRPr="00231D9B" w:rsidRDefault="00700782" w:rsidP="00FB047D">
      <w:pPr>
        <w:spacing w:after="0"/>
        <w:rPr>
          <w:rFonts w:ascii="Times New Roman" w:hAnsi="Times New Roman"/>
          <w:sz w:val="24"/>
          <w:szCs w:val="24"/>
        </w:rPr>
      </w:pPr>
      <w:r w:rsidRPr="00231D9B">
        <w:rPr>
          <w:rFonts w:ascii="Times New Roman" w:hAnsi="Times New Roman"/>
          <w:sz w:val="24"/>
          <w:szCs w:val="24"/>
        </w:rPr>
        <w:t>практики</w:t>
      </w:r>
      <w:r w:rsidR="00FB047D" w:rsidRPr="00231D9B">
        <w:rPr>
          <w:rFonts w:ascii="Times New Roman" w:hAnsi="Times New Roman"/>
          <w:sz w:val="24"/>
          <w:szCs w:val="24"/>
        </w:rPr>
        <w:t xml:space="preserve">, </w:t>
      </w:r>
      <w:r w:rsidRPr="00231D9B">
        <w:rPr>
          <w:rFonts w:ascii="Times New Roman" w:hAnsi="Times New Roman"/>
          <w:sz w:val="24"/>
          <w:szCs w:val="24"/>
        </w:rPr>
        <w:t>в том числе учебн</w:t>
      </w:r>
      <w:r w:rsidR="00FB047D" w:rsidRPr="00231D9B">
        <w:rPr>
          <w:rFonts w:ascii="Times New Roman" w:hAnsi="Times New Roman"/>
          <w:sz w:val="24"/>
          <w:szCs w:val="24"/>
        </w:rPr>
        <w:t xml:space="preserve">ая – </w:t>
      </w:r>
      <w:r w:rsidRPr="00231D9B">
        <w:rPr>
          <w:rFonts w:ascii="Times New Roman" w:hAnsi="Times New Roman"/>
          <w:sz w:val="24"/>
          <w:szCs w:val="24"/>
        </w:rPr>
        <w:t xml:space="preserve">108 </w:t>
      </w:r>
      <w:r w:rsidR="00FB047D" w:rsidRPr="00231D9B">
        <w:rPr>
          <w:rFonts w:ascii="Times New Roman" w:hAnsi="Times New Roman"/>
          <w:sz w:val="24"/>
          <w:szCs w:val="24"/>
        </w:rPr>
        <w:t>часов</w:t>
      </w:r>
    </w:p>
    <w:p w14:paraId="6FE39D03" w14:textId="77777777" w:rsidR="00700782" w:rsidRPr="00231D9B" w:rsidRDefault="00FB047D" w:rsidP="00FB047D">
      <w:pPr>
        <w:spacing w:after="0"/>
        <w:ind w:firstLine="2268"/>
        <w:rPr>
          <w:rFonts w:ascii="Times New Roman" w:hAnsi="Times New Roman"/>
          <w:sz w:val="24"/>
          <w:szCs w:val="24"/>
        </w:rPr>
      </w:pPr>
      <w:r w:rsidRPr="00231D9B">
        <w:rPr>
          <w:rFonts w:ascii="Times New Roman" w:hAnsi="Times New Roman"/>
          <w:sz w:val="24"/>
          <w:szCs w:val="24"/>
        </w:rPr>
        <w:t xml:space="preserve"> </w:t>
      </w:r>
      <w:r w:rsidR="00700782" w:rsidRPr="00231D9B">
        <w:rPr>
          <w:rFonts w:ascii="Times New Roman" w:hAnsi="Times New Roman"/>
          <w:sz w:val="24"/>
          <w:szCs w:val="24"/>
        </w:rPr>
        <w:t>производственн</w:t>
      </w:r>
      <w:r w:rsidRPr="00231D9B">
        <w:rPr>
          <w:rFonts w:ascii="Times New Roman" w:hAnsi="Times New Roman"/>
          <w:sz w:val="24"/>
          <w:szCs w:val="24"/>
        </w:rPr>
        <w:t>ая</w:t>
      </w:r>
      <w:r w:rsidR="00700782" w:rsidRPr="00231D9B">
        <w:rPr>
          <w:rFonts w:ascii="Times New Roman" w:hAnsi="Times New Roman"/>
          <w:sz w:val="24"/>
          <w:szCs w:val="24"/>
        </w:rPr>
        <w:t xml:space="preserve"> </w:t>
      </w:r>
      <w:r w:rsidRPr="00231D9B">
        <w:rPr>
          <w:rFonts w:ascii="Times New Roman" w:hAnsi="Times New Roman"/>
          <w:sz w:val="24"/>
          <w:szCs w:val="24"/>
        </w:rPr>
        <w:t xml:space="preserve">– </w:t>
      </w:r>
      <w:r w:rsidR="00700782" w:rsidRPr="00231D9B">
        <w:rPr>
          <w:rFonts w:ascii="Times New Roman" w:hAnsi="Times New Roman"/>
          <w:sz w:val="24"/>
          <w:szCs w:val="24"/>
        </w:rPr>
        <w:t>144</w:t>
      </w:r>
      <w:r w:rsidRPr="00231D9B">
        <w:rPr>
          <w:rFonts w:ascii="Times New Roman" w:hAnsi="Times New Roman"/>
          <w:sz w:val="24"/>
          <w:szCs w:val="24"/>
        </w:rPr>
        <w:t xml:space="preserve"> часа</w:t>
      </w:r>
    </w:p>
    <w:bookmarkEnd w:id="39"/>
    <w:p w14:paraId="0A0B6BF6" w14:textId="77777777" w:rsidR="00700782" w:rsidRPr="00231D9B" w:rsidRDefault="00FB047D" w:rsidP="001122F8">
      <w:pPr>
        <w:spacing w:after="0"/>
        <w:rPr>
          <w:rFonts w:ascii="Times New Roman" w:hAnsi="Times New Roman"/>
          <w:b/>
          <w:i/>
          <w:sz w:val="24"/>
          <w:szCs w:val="24"/>
        </w:rPr>
        <w:sectPr w:rsidR="00700782" w:rsidRPr="00231D9B" w:rsidSect="00700782">
          <w:pgSz w:w="11907" w:h="16840"/>
          <w:pgMar w:top="1134" w:right="851" w:bottom="992" w:left="1418" w:header="709" w:footer="709" w:gutter="0"/>
          <w:cols w:space="720"/>
        </w:sectPr>
      </w:pPr>
      <w:r w:rsidRPr="00231D9B">
        <w:rPr>
          <w:rFonts w:ascii="Times New Roman" w:hAnsi="Times New Roman"/>
          <w:sz w:val="24"/>
          <w:szCs w:val="24"/>
        </w:rPr>
        <w:t>П</w:t>
      </w:r>
      <w:r w:rsidR="00700782" w:rsidRPr="00231D9B">
        <w:rPr>
          <w:rFonts w:ascii="Times New Roman" w:hAnsi="Times New Roman"/>
          <w:sz w:val="24"/>
          <w:szCs w:val="24"/>
        </w:rPr>
        <w:t>ромежуточная аттестация 12</w:t>
      </w:r>
      <w:r w:rsidRPr="00231D9B">
        <w:rPr>
          <w:rFonts w:ascii="Times New Roman" w:hAnsi="Times New Roman"/>
          <w:sz w:val="24"/>
          <w:szCs w:val="24"/>
        </w:rPr>
        <w:t>.</w:t>
      </w:r>
    </w:p>
    <w:p w14:paraId="7339772F" w14:textId="77777777" w:rsidR="00700782" w:rsidRPr="00231D9B" w:rsidRDefault="00700782" w:rsidP="00700782">
      <w:pPr>
        <w:spacing w:after="0"/>
        <w:jc w:val="center"/>
        <w:rPr>
          <w:rFonts w:ascii="Times New Roman" w:hAnsi="Times New Roman"/>
          <w:b/>
          <w:caps/>
          <w:sz w:val="24"/>
          <w:szCs w:val="24"/>
        </w:rPr>
      </w:pPr>
      <w:r w:rsidRPr="00231D9B">
        <w:rPr>
          <w:rFonts w:ascii="Times New Roman" w:hAnsi="Times New Roman"/>
          <w:b/>
          <w:caps/>
          <w:sz w:val="24"/>
          <w:szCs w:val="24"/>
        </w:rPr>
        <w:t>2. Структура и содержание профессионального модуля</w:t>
      </w:r>
    </w:p>
    <w:p w14:paraId="7E9E3677" w14:textId="77777777" w:rsidR="00700782" w:rsidRPr="00231D9B" w:rsidRDefault="00700782" w:rsidP="00700782">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49"/>
        <w:gridCol w:w="721"/>
        <w:gridCol w:w="839"/>
        <w:gridCol w:w="694"/>
        <w:gridCol w:w="1539"/>
        <w:gridCol w:w="1255"/>
        <w:gridCol w:w="1677"/>
        <w:gridCol w:w="700"/>
        <w:gridCol w:w="833"/>
        <w:gridCol w:w="1677"/>
      </w:tblGrid>
      <w:tr w:rsidR="00A017BF" w:rsidRPr="00231D9B" w14:paraId="4DCDEBD4" w14:textId="77777777" w:rsidTr="00592623">
        <w:trPr>
          <w:trHeight w:val="356"/>
        </w:trPr>
        <w:tc>
          <w:tcPr>
            <w:tcW w:w="603" w:type="pct"/>
            <w:vMerge w:val="restart"/>
            <w:tcBorders>
              <w:bottom w:val="single" w:sz="4" w:space="0" w:color="auto"/>
            </w:tcBorders>
            <w:vAlign w:val="center"/>
          </w:tcPr>
          <w:p w14:paraId="169C5EC1" w14:textId="77777777" w:rsidR="00A017BF" w:rsidRPr="00231D9B" w:rsidRDefault="00A017BF" w:rsidP="00A017BF">
            <w:pPr>
              <w:suppressAutoHyphens/>
              <w:spacing w:after="0" w:line="240" w:lineRule="auto"/>
              <w:ind w:left="-57" w:right="-57"/>
              <w:jc w:val="center"/>
              <w:rPr>
                <w:rFonts w:ascii="Times New Roman" w:hAnsi="Times New Roman"/>
              </w:rPr>
            </w:pPr>
            <w:r w:rsidRPr="00231D9B">
              <w:rPr>
                <w:rFonts w:ascii="Times New Roman" w:hAnsi="Times New Roman"/>
              </w:rPr>
              <w:t>Коды профессиональных и общих компетенций</w:t>
            </w:r>
          </w:p>
        </w:tc>
        <w:tc>
          <w:tcPr>
            <w:tcW w:w="1032" w:type="pct"/>
            <w:vMerge w:val="restart"/>
            <w:tcBorders>
              <w:bottom w:val="single" w:sz="4" w:space="0" w:color="auto"/>
            </w:tcBorders>
            <w:vAlign w:val="center"/>
          </w:tcPr>
          <w:p w14:paraId="07EBDEC5" w14:textId="77777777" w:rsidR="00A017BF" w:rsidRPr="00231D9B" w:rsidRDefault="00A017BF" w:rsidP="00A017BF">
            <w:pPr>
              <w:suppressAutoHyphens/>
              <w:spacing w:after="0" w:line="240" w:lineRule="auto"/>
              <w:ind w:left="-57" w:right="-57"/>
              <w:jc w:val="center"/>
              <w:rPr>
                <w:rFonts w:ascii="Times New Roman" w:hAnsi="Times New Roman"/>
              </w:rPr>
            </w:pPr>
            <w:r w:rsidRPr="00231D9B">
              <w:rPr>
                <w:rFonts w:ascii="Times New Roman" w:hAnsi="Times New Roman"/>
              </w:rPr>
              <w:t>Наименования разделов профессионального модуля</w:t>
            </w:r>
          </w:p>
        </w:tc>
        <w:tc>
          <w:tcPr>
            <w:tcW w:w="244" w:type="pct"/>
            <w:vMerge w:val="restart"/>
            <w:tcBorders>
              <w:bottom w:val="single" w:sz="4" w:space="0" w:color="auto"/>
            </w:tcBorders>
            <w:textDirection w:val="btLr"/>
            <w:vAlign w:val="center"/>
          </w:tcPr>
          <w:p w14:paraId="7ECDD812" w14:textId="77777777" w:rsidR="00A017BF" w:rsidRPr="00231D9B" w:rsidRDefault="00A017BF" w:rsidP="00A017BF">
            <w:pPr>
              <w:spacing w:after="0" w:line="240" w:lineRule="auto"/>
              <w:ind w:left="113" w:right="113"/>
              <w:jc w:val="center"/>
              <w:rPr>
                <w:rFonts w:ascii="Times New Roman" w:hAnsi="Times New Roman"/>
              </w:rPr>
            </w:pPr>
            <w:r w:rsidRPr="00231D9B">
              <w:rPr>
                <w:rFonts w:ascii="Times New Roman" w:hAnsi="Times New Roman"/>
                <w:iCs/>
              </w:rPr>
              <w:t>Всего, ч</w:t>
            </w:r>
          </w:p>
        </w:tc>
        <w:tc>
          <w:tcPr>
            <w:tcW w:w="284" w:type="pct"/>
            <w:vMerge w:val="restart"/>
            <w:tcBorders>
              <w:bottom w:val="single" w:sz="4" w:space="0" w:color="auto"/>
            </w:tcBorders>
            <w:textDirection w:val="btLr"/>
            <w:vAlign w:val="center"/>
          </w:tcPr>
          <w:p w14:paraId="39E726B2" w14:textId="77777777" w:rsidR="00A017BF" w:rsidRPr="00231D9B" w:rsidRDefault="00A017BF" w:rsidP="00A017BF">
            <w:pPr>
              <w:spacing w:after="0" w:line="240" w:lineRule="auto"/>
              <w:ind w:left="113" w:right="113"/>
              <w:jc w:val="center"/>
              <w:rPr>
                <w:rFonts w:ascii="Times New Roman" w:hAnsi="Times New Roman"/>
              </w:rPr>
            </w:pPr>
            <w:r w:rsidRPr="00231D9B">
              <w:rPr>
                <w:rFonts w:ascii="Times New Roman" w:hAnsi="Times New Roman"/>
                <w:iCs/>
              </w:rPr>
              <w:t xml:space="preserve">В </w:t>
            </w:r>
            <w:proofErr w:type="gramStart"/>
            <w:r w:rsidRPr="00231D9B">
              <w:rPr>
                <w:rFonts w:ascii="Times New Roman" w:hAnsi="Times New Roman"/>
                <w:iCs/>
              </w:rPr>
              <w:t>т.ч.</w:t>
            </w:r>
            <w:proofErr w:type="gramEnd"/>
            <w:r w:rsidRPr="00231D9B">
              <w:rPr>
                <w:rFonts w:ascii="Times New Roman" w:hAnsi="Times New Roman"/>
                <w:iCs/>
              </w:rPr>
              <w:t xml:space="preserve"> в форме </w:t>
            </w:r>
            <w:r w:rsidRPr="00231D9B">
              <w:rPr>
                <w:rFonts w:ascii="Times New Roman" w:hAnsi="Times New Roman"/>
                <w:iCs/>
              </w:rPr>
              <w:br/>
              <w:t>практической подготовки</w:t>
            </w:r>
          </w:p>
        </w:tc>
        <w:tc>
          <w:tcPr>
            <w:tcW w:w="2836" w:type="pct"/>
            <w:gridSpan w:val="7"/>
            <w:tcBorders>
              <w:bottom w:val="single" w:sz="4" w:space="0" w:color="auto"/>
            </w:tcBorders>
          </w:tcPr>
          <w:p w14:paraId="73C453C0" w14:textId="77777777" w:rsidR="00A017BF" w:rsidRPr="00231D9B" w:rsidRDefault="00A017BF" w:rsidP="00A017BF">
            <w:pPr>
              <w:suppressAutoHyphens/>
              <w:spacing w:after="0" w:line="240" w:lineRule="auto"/>
              <w:jc w:val="center"/>
              <w:rPr>
                <w:rFonts w:ascii="Times New Roman" w:hAnsi="Times New Roman"/>
              </w:rPr>
            </w:pPr>
            <w:r w:rsidRPr="00231D9B">
              <w:rPr>
                <w:rFonts w:ascii="Times New Roman" w:hAnsi="Times New Roman"/>
              </w:rPr>
              <w:t xml:space="preserve">Объем профессионального модуля, </w:t>
            </w:r>
            <w:proofErr w:type="spellStart"/>
            <w:r w:rsidRPr="00231D9B">
              <w:rPr>
                <w:rFonts w:ascii="Times New Roman" w:hAnsi="Times New Roman"/>
              </w:rPr>
              <w:t>ак</w:t>
            </w:r>
            <w:proofErr w:type="spellEnd"/>
            <w:r w:rsidRPr="00231D9B">
              <w:rPr>
                <w:rFonts w:ascii="Times New Roman" w:hAnsi="Times New Roman"/>
              </w:rPr>
              <w:t>. ч</w:t>
            </w:r>
          </w:p>
        </w:tc>
      </w:tr>
      <w:tr w:rsidR="00A017BF" w:rsidRPr="00231D9B" w14:paraId="7D4A764F" w14:textId="77777777" w:rsidTr="00592623">
        <w:trPr>
          <w:trHeight w:val="58"/>
        </w:trPr>
        <w:tc>
          <w:tcPr>
            <w:tcW w:w="603" w:type="pct"/>
            <w:vMerge/>
          </w:tcPr>
          <w:p w14:paraId="6FDD0040" w14:textId="77777777" w:rsidR="00A017BF" w:rsidRPr="00231D9B" w:rsidRDefault="00A017BF" w:rsidP="00A017BF">
            <w:pPr>
              <w:spacing w:after="0" w:line="240" w:lineRule="auto"/>
              <w:rPr>
                <w:rFonts w:ascii="Times New Roman" w:hAnsi="Times New Roman"/>
                <w:i/>
              </w:rPr>
            </w:pPr>
          </w:p>
        </w:tc>
        <w:tc>
          <w:tcPr>
            <w:tcW w:w="1032" w:type="pct"/>
            <w:vMerge/>
            <w:vAlign w:val="center"/>
          </w:tcPr>
          <w:p w14:paraId="0C5F8818" w14:textId="77777777" w:rsidR="00A017BF" w:rsidRPr="00231D9B" w:rsidRDefault="00A017BF" w:rsidP="00A017BF">
            <w:pPr>
              <w:spacing w:after="0" w:line="240" w:lineRule="auto"/>
              <w:rPr>
                <w:rFonts w:ascii="Times New Roman" w:hAnsi="Times New Roman"/>
                <w:i/>
              </w:rPr>
            </w:pPr>
          </w:p>
        </w:tc>
        <w:tc>
          <w:tcPr>
            <w:tcW w:w="244" w:type="pct"/>
            <w:vMerge/>
            <w:vAlign w:val="center"/>
          </w:tcPr>
          <w:p w14:paraId="47F4C979" w14:textId="77777777" w:rsidR="00A017BF" w:rsidRPr="00231D9B" w:rsidRDefault="00A017BF" w:rsidP="00A017BF">
            <w:pPr>
              <w:spacing w:after="0" w:line="240" w:lineRule="auto"/>
              <w:rPr>
                <w:rFonts w:ascii="Times New Roman" w:hAnsi="Times New Roman"/>
                <w:i/>
                <w:iCs/>
              </w:rPr>
            </w:pPr>
          </w:p>
        </w:tc>
        <w:tc>
          <w:tcPr>
            <w:tcW w:w="284" w:type="pct"/>
            <w:vMerge/>
            <w:shd w:val="clear" w:color="auto" w:fill="FFFF00"/>
          </w:tcPr>
          <w:p w14:paraId="14E20F1C" w14:textId="77777777" w:rsidR="00A017BF" w:rsidRPr="00231D9B" w:rsidRDefault="00A017BF" w:rsidP="00A017BF">
            <w:pPr>
              <w:suppressAutoHyphens/>
              <w:spacing w:after="0" w:line="240" w:lineRule="auto"/>
              <w:jc w:val="center"/>
              <w:rPr>
                <w:rFonts w:ascii="Times New Roman" w:hAnsi="Times New Roman"/>
              </w:rPr>
            </w:pPr>
          </w:p>
        </w:tc>
        <w:tc>
          <w:tcPr>
            <w:tcW w:w="1986" w:type="pct"/>
            <w:gridSpan w:val="5"/>
          </w:tcPr>
          <w:p w14:paraId="3F6A6B15" w14:textId="77777777" w:rsidR="00A017BF" w:rsidRPr="00231D9B" w:rsidRDefault="00A017BF" w:rsidP="00A017BF">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850" w:type="pct"/>
            <w:gridSpan w:val="2"/>
            <w:vMerge w:val="restart"/>
            <w:vAlign w:val="center"/>
          </w:tcPr>
          <w:p w14:paraId="709ACA29" w14:textId="77777777" w:rsidR="00A017BF" w:rsidRPr="00231D9B" w:rsidRDefault="00A017BF" w:rsidP="00A017BF">
            <w:pPr>
              <w:suppressAutoHyphens/>
              <w:spacing w:after="0" w:line="240" w:lineRule="auto"/>
              <w:jc w:val="center"/>
              <w:rPr>
                <w:rFonts w:ascii="Times New Roman" w:hAnsi="Times New Roman"/>
              </w:rPr>
            </w:pPr>
            <w:r w:rsidRPr="00231D9B">
              <w:rPr>
                <w:rFonts w:ascii="Times New Roman" w:hAnsi="Times New Roman"/>
              </w:rPr>
              <w:t>Практики</w:t>
            </w:r>
          </w:p>
        </w:tc>
      </w:tr>
      <w:tr w:rsidR="00A017BF" w:rsidRPr="00231D9B" w14:paraId="0F760D63" w14:textId="77777777" w:rsidTr="00592623">
        <w:tc>
          <w:tcPr>
            <w:tcW w:w="603" w:type="pct"/>
            <w:vMerge/>
          </w:tcPr>
          <w:p w14:paraId="2CA9B8CD" w14:textId="77777777" w:rsidR="00A017BF" w:rsidRPr="00231D9B" w:rsidRDefault="00A017BF" w:rsidP="00A017BF">
            <w:pPr>
              <w:spacing w:after="0" w:line="240" w:lineRule="auto"/>
              <w:rPr>
                <w:rFonts w:ascii="Times New Roman" w:hAnsi="Times New Roman"/>
                <w:i/>
              </w:rPr>
            </w:pPr>
          </w:p>
        </w:tc>
        <w:tc>
          <w:tcPr>
            <w:tcW w:w="1032" w:type="pct"/>
            <w:vMerge/>
            <w:vAlign w:val="center"/>
          </w:tcPr>
          <w:p w14:paraId="06234CF2" w14:textId="77777777" w:rsidR="00A017BF" w:rsidRPr="00231D9B" w:rsidRDefault="00A017BF" w:rsidP="00A017BF">
            <w:pPr>
              <w:spacing w:after="0" w:line="240" w:lineRule="auto"/>
              <w:rPr>
                <w:rFonts w:ascii="Times New Roman" w:hAnsi="Times New Roman"/>
                <w:i/>
              </w:rPr>
            </w:pPr>
          </w:p>
        </w:tc>
        <w:tc>
          <w:tcPr>
            <w:tcW w:w="244" w:type="pct"/>
            <w:vMerge/>
            <w:vAlign w:val="center"/>
          </w:tcPr>
          <w:p w14:paraId="134B836F" w14:textId="77777777" w:rsidR="00A017BF" w:rsidRPr="00231D9B" w:rsidRDefault="00A017BF" w:rsidP="00A017BF">
            <w:pPr>
              <w:spacing w:after="0" w:line="240" w:lineRule="auto"/>
              <w:rPr>
                <w:rFonts w:ascii="Times New Roman" w:hAnsi="Times New Roman"/>
                <w:i/>
                <w:iCs/>
              </w:rPr>
            </w:pPr>
          </w:p>
        </w:tc>
        <w:tc>
          <w:tcPr>
            <w:tcW w:w="284" w:type="pct"/>
            <w:vMerge/>
            <w:shd w:val="clear" w:color="auto" w:fill="FFFF00"/>
          </w:tcPr>
          <w:p w14:paraId="52FDF08C" w14:textId="77777777" w:rsidR="00A017BF" w:rsidRPr="00231D9B" w:rsidRDefault="00A017BF" w:rsidP="00A017BF">
            <w:pPr>
              <w:suppressAutoHyphens/>
              <w:spacing w:after="0" w:line="240" w:lineRule="auto"/>
              <w:jc w:val="center"/>
              <w:rPr>
                <w:rFonts w:ascii="Times New Roman" w:hAnsi="Times New Roman"/>
              </w:rPr>
            </w:pPr>
          </w:p>
        </w:tc>
        <w:tc>
          <w:tcPr>
            <w:tcW w:w="235" w:type="pct"/>
            <w:vMerge w:val="restart"/>
            <w:textDirection w:val="btLr"/>
          </w:tcPr>
          <w:p w14:paraId="7301FFAD" w14:textId="77777777" w:rsidR="00A017BF" w:rsidRPr="00231D9B" w:rsidRDefault="00A017BF" w:rsidP="00A017BF">
            <w:pPr>
              <w:suppressAutoHyphens/>
              <w:spacing w:after="0" w:line="240" w:lineRule="auto"/>
              <w:ind w:left="113" w:right="113"/>
              <w:jc w:val="center"/>
              <w:rPr>
                <w:rFonts w:ascii="Times New Roman" w:hAnsi="Times New Roman"/>
              </w:rPr>
            </w:pPr>
            <w:r w:rsidRPr="00231D9B">
              <w:rPr>
                <w:rFonts w:ascii="Times New Roman" w:hAnsi="Times New Roman"/>
              </w:rPr>
              <w:t>Всего</w:t>
            </w:r>
          </w:p>
        </w:tc>
        <w:tc>
          <w:tcPr>
            <w:tcW w:w="1751" w:type="pct"/>
            <w:gridSpan w:val="4"/>
          </w:tcPr>
          <w:p w14:paraId="2EBA815E" w14:textId="77777777" w:rsidR="00A017BF" w:rsidRPr="00231D9B" w:rsidRDefault="00A017BF" w:rsidP="00A017BF">
            <w:pPr>
              <w:suppressAutoHyphens/>
              <w:spacing w:after="0" w:line="240" w:lineRule="auto"/>
              <w:jc w:val="center"/>
              <w:rPr>
                <w:rFonts w:ascii="Times New Roman" w:hAnsi="Times New Roman"/>
              </w:rPr>
            </w:pPr>
            <w:r w:rsidRPr="00231D9B">
              <w:rPr>
                <w:rFonts w:ascii="Times New Roman" w:hAnsi="Times New Roman"/>
              </w:rPr>
              <w:t>В том числе</w:t>
            </w:r>
          </w:p>
        </w:tc>
        <w:tc>
          <w:tcPr>
            <w:tcW w:w="850" w:type="pct"/>
            <w:gridSpan w:val="2"/>
            <w:vMerge/>
            <w:vAlign w:val="center"/>
          </w:tcPr>
          <w:p w14:paraId="4401ADD1" w14:textId="77777777" w:rsidR="00A017BF" w:rsidRPr="00231D9B" w:rsidRDefault="00A017BF" w:rsidP="00A017BF">
            <w:pPr>
              <w:suppressAutoHyphens/>
              <w:spacing w:after="0" w:line="240" w:lineRule="auto"/>
              <w:jc w:val="center"/>
              <w:rPr>
                <w:rFonts w:ascii="Times New Roman" w:hAnsi="Times New Roman"/>
                <w:i/>
              </w:rPr>
            </w:pPr>
          </w:p>
        </w:tc>
      </w:tr>
      <w:tr w:rsidR="00A017BF" w:rsidRPr="00231D9B" w14:paraId="736CDFDC" w14:textId="77777777" w:rsidTr="00592623">
        <w:trPr>
          <w:cantSplit/>
          <w:trHeight w:val="1745"/>
        </w:trPr>
        <w:tc>
          <w:tcPr>
            <w:tcW w:w="603" w:type="pct"/>
            <w:vMerge/>
          </w:tcPr>
          <w:p w14:paraId="3EEC3601" w14:textId="77777777" w:rsidR="00A017BF" w:rsidRPr="00231D9B" w:rsidRDefault="00A017BF" w:rsidP="00A017BF">
            <w:pPr>
              <w:spacing w:after="0" w:line="240" w:lineRule="auto"/>
              <w:rPr>
                <w:rFonts w:ascii="Times New Roman" w:hAnsi="Times New Roman"/>
                <w:i/>
              </w:rPr>
            </w:pPr>
          </w:p>
        </w:tc>
        <w:tc>
          <w:tcPr>
            <w:tcW w:w="1032" w:type="pct"/>
            <w:vMerge/>
            <w:vAlign w:val="center"/>
          </w:tcPr>
          <w:p w14:paraId="06E09032" w14:textId="77777777" w:rsidR="00A017BF" w:rsidRPr="00231D9B" w:rsidRDefault="00A017BF" w:rsidP="00A017BF">
            <w:pPr>
              <w:spacing w:after="0" w:line="240" w:lineRule="auto"/>
              <w:rPr>
                <w:rFonts w:ascii="Times New Roman" w:hAnsi="Times New Roman"/>
                <w:i/>
              </w:rPr>
            </w:pPr>
          </w:p>
        </w:tc>
        <w:tc>
          <w:tcPr>
            <w:tcW w:w="244" w:type="pct"/>
            <w:vMerge/>
            <w:vAlign w:val="center"/>
          </w:tcPr>
          <w:p w14:paraId="70087ABE" w14:textId="77777777" w:rsidR="00A017BF" w:rsidRPr="00231D9B" w:rsidRDefault="00A017BF" w:rsidP="00A017BF">
            <w:pPr>
              <w:spacing w:after="0" w:line="240" w:lineRule="auto"/>
              <w:rPr>
                <w:rFonts w:ascii="Times New Roman" w:hAnsi="Times New Roman"/>
                <w:i/>
              </w:rPr>
            </w:pPr>
          </w:p>
        </w:tc>
        <w:tc>
          <w:tcPr>
            <w:tcW w:w="284" w:type="pct"/>
            <w:vMerge/>
            <w:shd w:val="clear" w:color="auto" w:fill="FFFF00"/>
          </w:tcPr>
          <w:p w14:paraId="1059CE27" w14:textId="77777777" w:rsidR="00A017BF" w:rsidRPr="00231D9B" w:rsidRDefault="00A017BF" w:rsidP="00A017BF">
            <w:pPr>
              <w:suppressAutoHyphens/>
              <w:spacing w:after="0" w:line="240" w:lineRule="auto"/>
              <w:jc w:val="center"/>
              <w:rPr>
                <w:rFonts w:ascii="Times New Roman" w:hAnsi="Times New Roman"/>
                <w:i/>
              </w:rPr>
            </w:pPr>
          </w:p>
        </w:tc>
        <w:tc>
          <w:tcPr>
            <w:tcW w:w="235" w:type="pct"/>
            <w:vMerge/>
          </w:tcPr>
          <w:p w14:paraId="60465CD9" w14:textId="77777777" w:rsidR="00A017BF" w:rsidRPr="00231D9B" w:rsidRDefault="00A017BF" w:rsidP="00A017BF">
            <w:pPr>
              <w:suppressAutoHyphens/>
              <w:spacing w:after="0" w:line="240" w:lineRule="auto"/>
              <w:jc w:val="center"/>
              <w:rPr>
                <w:rFonts w:ascii="Times New Roman" w:hAnsi="Times New Roman"/>
                <w:i/>
              </w:rPr>
            </w:pPr>
          </w:p>
        </w:tc>
        <w:tc>
          <w:tcPr>
            <w:tcW w:w="521" w:type="pct"/>
            <w:vAlign w:val="center"/>
          </w:tcPr>
          <w:p w14:paraId="0664D0E5" w14:textId="77777777" w:rsidR="00A017BF" w:rsidRPr="00231D9B" w:rsidRDefault="00A017BF" w:rsidP="00A017BF">
            <w:pPr>
              <w:suppressAutoHyphens/>
              <w:spacing w:after="0" w:line="240" w:lineRule="auto"/>
              <w:ind w:left="-57" w:right="-57"/>
              <w:jc w:val="center"/>
              <w:rPr>
                <w:rFonts w:ascii="Times New Roman" w:hAnsi="Times New Roman"/>
                <w:i/>
              </w:rPr>
            </w:pPr>
            <w:r w:rsidRPr="00231D9B">
              <w:rPr>
                <w:rFonts w:ascii="Times New Roman" w:hAnsi="Times New Roman"/>
                <w:color w:val="000000"/>
              </w:rPr>
              <w:t xml:space="preserve">Лабораторных </w:t>
            </w:r>
            <w:r w:rsidRPr="00231D9B">
              <w:rPr>
                <w:rFonts w:ascii="Times New Roman" w:hAnsi="Times New Roman"/>
                <w:color w:val="000000"/>
              </w:rPr>
              <w:br/>
              <w:t>и практических занятий</w:t>
            </w:r>
          </w:p>
        </w:tc>
        <w:tc>
          <w:tcPr>
            <w:tcW w:w="425" w:type="pct"/>
            <w:vAlign w:val="center"/>
          </w:tcPr>
          <w:p w14:paraId="64AE8F6C" w14:textId="77777777" w:rsidR="00A017BF" w:rsidRPr="00231D9B" w:rsidRDefault="00A017BF" w:rsidP="00A017BF">
            <w:pPr>
              <w:suppressAutoHyphens/>
              <w:spacing w:after="0" w:line="240" w:lineRule="auto"/>
              <w:ind w:left="-57" w:right="-57"/>
              <w:jc w:val="center"/>
              <w:rPr>
                <w:rFonts w:ascii="Times New Roman" w:hAnsi="Times New Roman"/>
                <w:iCs/>
              </w:rPr>
            </w:pPr>
            <w:r w:rsidRPr="00231D9B">
              <w:rPr>
                <w:rFonts w:ascii="Times New Roman" w:hAnsi="Times New Roman"/>
              </w:rPr>
              <w:t>Курсовых работ (проектов)</w:t>
            </w:r>
          </w:p>
        </w:tc>
        <w:tc>
          <w:tcPr>
            <w:tcW w:w="568" w:type="pct"/>
            <w:vAlign w:val="center"/>
          </w:tcPr>
          <w:p w14:paraId="17C0FED9" w14:textId="77777777" w:rsidR="00A017BF" w:rsidRPr="00231D9B" w:rsidRDefault="00A017BF" w:rsidP="00A017BF">
            <w:pPr>
              <w:suppressAutoHyphens/>
              <w:spacing w:after="0" w:line="240" w:lineRule="auto"/>
              <w:ind w:left="-57" w:right="-57"/>
              <w:jc w:val="center"/>
              <w:rPr>
                <w:rFonts w:ascii="Times New Roman" w:hAnsi="Times New Roman"/>
                <w:color w:val="000000"/>
              </w:rPr>
            </w:pPr>
            <w:r w:rsidRPr="00231D9B">
              <w:rPr>
                <w:rFonts w:ascii="Times New Roman" w:hAnsi="Times New Roman"/>
              </w:rPr>
              <w:t>Самостоятельная работа</w:t>
            </w:r>
          </w:p>
        </w:tc>
        <w:tc>
          <w:tcPr>
            <w:tcW w:w="237" w:type="pct"/>
            <w:textDirection w:val="btLr"/>
            <w:vAlign w:val="center"/>
          </w:tcPr>
          <w:p w14:paraId="61FD91CA" w14:textId="77777777" w:rsidR="00A017BF" w:rsidRPr="00231D9B" w:rsidRDefault="00A017BF" w:rsidP="00A017BF">
            <w:pPr>
              <w:suppressAutoHyphens/>
              <w:spacing w:after="0" w:line="240" w:lineRule="auto"/>
              <w:ind w:left="-57" w:right="-57"/>
              <w:jc w:val="center"/>
              <w:rPr>
                <w:rFonts w:ascii="Times New Roman" w:hAnsi="Times New Roman"/>
              </w:rPr>
            </w:pPr>
            <w:r w:rsidRPr="00231D9B">
              <w:rPr>
                <w:rFonts w:ascii="Times New Roman" w:hAnsi="Times New Roman"/>
              </w:rPr>
              <w:t>Промежуточная аттестация</w:t>
            </w:r>
          </w:p>
        </w:tc>
        <w:tc>
          <w:tcPr>
            <w:tcW w:w="282" w:type="pct"/>
            <w:vAlign w:val="center"/>
          </w:tcPr>
          <w:p w14:paraId="57CECCBF" w14:textId="77777777" w:rsidR="00A017BF" w:rsidRPr="00231D9B" w:rsidRDefault="00A017BF" w:rsidP="00A017BF">
            <w:pPr>
              <w:suppressAutoHyphens/>
              <w:spacing w:after="0" w:line="240" w:lineRule="auto"/>
              <w:ind w:left="-57" w:right="-57"/>
              <w:jc w:val="center"/>
              <w:rPr>
                <w:rFonts w:ascii="Times New Roman" w:hAnsi="Times New Roman"/>
                <w:i/>
              </w:rPr>
            </w:pPr>
            <w:r w:rsidRPr="00231D9B">
              <w:rPr>
                <w:rFonts w:ascii="Times New Roman" w:hAnsi="Times New Roman"/>
              </w:rPr>
              <w:t>Учебная</w:t>
            </w:r>
          </w:p>
        </w:tc>
        <w:tc>
          <w:tcPr>
            <w:tcW w:w="568" w:type="pct"/>
            <w:vAlign w:val="center"/>
          </w:tcPr>
          <w:p w14:paraId="3391977A" w14:textId="77777777" w:rsidR="00A017BF" w:rsidRPr="00231D9B" w:rsidRDefault="00A017BF" w:rsidP="00A017BF">
            <w:pPr>
              <w:suppressAutoHyphens/>
              <w:spacing w:after="0" w:line="240" w:lineRule="auto"/>
              <w:ind w:left="-57" w:right="-57"/>
              <w:jc w:val="center"/>
              <w:rPr>
                <w:rFonts w:ascii="Times New Roman" w:hAnsi="Times New Roman"/>
                <w:i/>
              </w:rPr>
            </w:pPr>
            <w:r w:rsidRPr="00231D9B">
              <w:rPr>
                <w:rFonts w:ascii="Times New Roman" w:hAnsi="Times New Roman"/>
              </w:rPr>
              <w:t>Производственная</w:t>
            </w:r>
          </w:p>
        </w:tc>
      </w:tr>
      <w:tr w:rsidR="00A017BF" w:rsidRPr="00231D9B" w14:paraId="52CBB9E9" w14:textId="77777777" w:rsidTr="00592623">
        <w:trPr>
          <w:trHeight w:val="415"/>
        </w:trPr>
        <w:tc>
          <w:tcPr>
            <w:tcW w:w="603" w:type="pct"/>
            <w:vAlign w:val="center"/>
          </w:tcPr>
          <w:p w14:paraId="32D4F222"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1</w:t>
            </w:r>
          </w:p>
        </w:tc>
        <w:tc>
          <w:tcPr>
            <w:tcW w:w="1032" w:type="pct"/>
            <w:vAlign w:val="center"/>
          </w:tcPr>
          <w:p w14:paraId="2E59DBE4"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2</w:t>
            </w:r>
          </w:p>
        </w:tc>
        <w:tc>
          <w:tcPr>
            <w:tcW w:w="244" w:type="pct"/>
            <w:vAlign w:val="center"/>
          </w:tcPr>
          <w:p w14:paraId="485595FD"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3</w:t>
            </w:r>
          </w:p>
        </w:tc>
        <w:tc>
          <w:tcPr>
            <w:tcW w:w="284" w:type="pct"/>
            <w:vAlign w:val="center"/>
          </w:tcPr>
          <w:p w14:paraId="1667F4C9"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4</w:t>
            </w:r>
          </w:p>
        </w:tc>
        <w:tc>
          <w:tcPr>
            <w:tcW w:w="235" w:type="pct"/>
            <w:vAlign w:val="center"/>
          </w:tcPr>
          <w:p w14:paraId="2D268FBF"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5</w:t>
            </w:r>
          </w:p>
        </w:tc>
        <w:tc>
          <w:tcPr>
            <w:tcW w:w="521" w:type="pct"/>
            <w:vAlign w:val="center"/>
          </w:tcPr>
          <w:p w14:paraId="3B656C3A"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6</w:t>
            </w:r>
          </w:p>
        </w:tc>
        <w:tc>
          <w:tcPr>
            <w:tcW w:w="425" w:type="pct"/>
            <w:vAlign w:val="center"/>
          </w:tcPr>
          <w:p w14:paraId="3CF5BEBE"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7</w:t>
            </w:r>
          </w:p>
        </w:tc>
        <w:tc>
          <w:tcPr>
            <w:tcW w:w="568" w:type="pct"/>
            <w:vAlign w:val="center"/>
          </w:tcPr>
          <w:p w14:paraId="3AA3586A"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8</w:t>
            </w:r>
          </w:p>
        </w:tc>
        <w:tc>
          <w:tcPr>
            <w:tcW w:w="237" w:type="pct"/>
            <w:vAlign w:val="center"/>
          </w:tcPr>
          <w:p w14:paraId="2783A8BC"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9</w:t>
            </w:r>
          </w:p>
        </w:tc>
        <w:tc>
          <w:tcPr>
            <w:tcW w:w="282" w:type="pct"/>
            <w:vAlign w:val="center"/>
          </w:tcPr>
          <w:p w14:paraId="00ED000E"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10</w:t>
            </w:r>
          </w:p>
        </w:tc>
        <w:tc>
          <w:tcPr>
            <w:tcW w:w="568" w:type="pct"/>
            <w:vAlign w:val="center"/>
          </w:tcPr>
          <w:p w14:paraId="1F27BEB4"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11</w:t>
            </w:r>
          </w:p>
        </w:tc>
      </w:tr>
      <w:tr w:rsidR="00A017BF" w:rsidRPr="00231D9B" w14:paraId="0B08C7A9" w14:textId="77777777" w:rsidTr="00592623">
        <w:tc>
          <w:tcPr>
            <w:tcW w:w="603" w:type="pct"/>
          </w:tcPr>
          <w:p w14:paraId="6CA7FFAA" w14:textId="77777777" w:rsidR="00A017BF" w:rsidRPr="00231D9B" w:rsidRDefault="00A017BF" w:rsidP="00A017BF">
            <w:pPr>
              <w:keepNext/>
              <w:spacing w:after="0" w:line="240" w:lineRule="auto"/>
              <w:jc w:val="both"/>
              <w:outlineLvl w:val="1"/>
              <w:rPr>
                <w:rFonts w:ascii="Times New Roman" w:hAnsi="Times New Roman"/>
                <w:bCs/>
                <w:iCs/>
              </w:rPr>
            </w:pPr>
            <w:r w:rsidRPr="00231D9B">
              <w:rPr>
                <w:rFonts w:ascii="Times New Roman" w:hAnsi="Times New Roman"/>
                <w:bCs/>
                <w:iCs/>
              </w:rPr>
              <w:t xml:space="preserve"> 1.1- ПК 1.6</w:t>
            </w:r>
          </w:p>
          <w:p w14:paraId="04080104" w14:textId="77777777" w:rsidR="00A017BF" w:rsidRPr="00231D9B" w:rsidRDefault="00A017BF" w:rsidP="00A017BF">
            <w:pPr>
              <w:spacing w:line="240" w:lineRule="auto"/>
              <w:rPr>
                <w:rFonts w:ascii="Times New Roman" w:hAnsi="Times New Roman"/>
              </w:rPr>
            </w:pPr>
            <w:r w:rsidRPr="00231D9B">
              <w:rPr>
                <w:rFonts w:ascii="Times New Roman" w:hAnsi="Times New Roman"/>
              </w:rPr>
              <w:t xml:space="preserve">ОК 01,  ОК 02,  ОК 04,  ОК 08, ОК 09  </w:t>
            </w:r>
          </w:p>
          <w:p w14:paraId="421BAB6D" w14:textId="77777777" w:rsidR="00A017BF" w:rsidRPr="00231D9B" w:rsidRDefault="00A017BF" w:rsidP="00A017BF">
            <w:pPr>
              <w:spacing w:after="0" w:line="240" w:lineRule="auto"/>
              <w:rPr>
                <w:rFonts w:ascii="Times New Roman" w:hAnsi="Times New Roman"/>
              </w:rPr>
            </w:pPr>
          </w:p>
        </w:tc>
        <w:tc>
          <w:tcPr>
            <w:tcW w:w="1032" w:type="pct"/>
          </w:tcPr>
          <w:p w14:paraId="3A8C5E8C" w14:textId="77777777" w:rsidR="00A017BF" w:rsidRPr="00231D9B" w:rsidRDefault="00A017BF" w:rsidP="00A017BF">
            <w:pPr>
              <w:suppressAutoHyphens/>
              <w:spacing w:after="0" w:line="240" w:lineRule="auto"/>
              <w:jc w:val="both"/>
              <w:rPr>
                <w:rFonts w:ascii="Times New Roman" w:hAnsi="Times New Roman"/>
              </w:rPr>
            </w:pPr>
            <w:r w:rsidRPr="00231D9B">
              <w:rPr>
                <w:rFonts w:ascii="Times New Roman" w:hAnsi="Times New Roman"/>
              </w:rPr>
              <w:t>МДК.01.01</w:t>
            </w:r>
          </w:p>
          <w:p w14:paraId="3613F48E" w14:textId="77777777" w:rsidR="00A017BF" w:rsidRPr="00231D9B" w:rsidRDefault="00A017BF" w:rsidP="00A017BF">
            <w:pPr>
              <w:spacing w:after="0" w:line="240" w:lineRule="auto"/>
              <w:rPr>
                <w:rFonts w:ascii="Times New Roman" w:hAnsi="Times New Roman"/>
              </w:rPr>
            </w:pPr>
            <w:r w:rsidRPr="00231D9B">
              <w:rPr>
                <w:rFonts w:ascii="Times New Roman" w:hAnsi="Times New Roman"/>
              </w:rPr>
              <w:t>Выполнение полевых и камеральных работ по созданию геодезических сетей специального назначения</w:t>
            </w:r>
          </w:p>
        </w:tc>
        <w:tc>
          <w:tcPr>
            <w:tcW w:w="244" w:type="pct"/>
          </w:tcPr>
          <w:p w14:paraId="3699C14E"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240</w:t>
            </w:r>
          </w:p>
        </w:tc>
        <w:tc>
          <w:tcPr>
            <w:tcW w:w="284" w:type="pct"/>
          </w:tcPr>
          <w:p w14:paraId="43999F62"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235" w:type="pct"/>
          </w:tcPr>
          <w:p w14:paraId="77844877"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114</w:t>
            </w:r>
          </w:p>
        </w:tc>
        <w:tc>
          <w:tcPr>
            <w:tcW w:w="521" w:type="pct"/>
          </w:tcPr>
          <w:p w14:paraId="28DD0394" w14:textId="77777777" w:rsidR="00A017BF" w:rsidRPr="00231D9B" w:rsidRDefault="00A8407F" w:rsidP="00A017BF">
            <w:pPr>
              <w:spacing w:after="0" w:line="240" w:lineRule="auto"/>
              <w:jc w:val="center"/>
              <w:rPr>
                <w:rFonts w:ascii="Times New Roman" w:hAnsi="Times New Roman"/>
                <w:b/>
                <w:bCs/>
              </w:rPr>
            </w:pPr>
            <w:r w:rsidRPr="00231D9B">
              <w:rPr>
                <w:rFonts w:ascii="Times New Roman" w:hAnsi="Times New Roman"/>
              </w:rPr>
              <w:t>72</w:t>
            </w:r>
          </w:p>
        </w:tc>
        <w:tc>
          <w:tcPr>
            <w:tcW w:w="425" w:type="pct"/>
          </w:tcPr>
          <w:p w14:paraId="41DF1277"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568" w:type="pct"/>
          </w:tcPr>
          <w:p w14:paraId="25D446EF"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237" w:type="pct"/>
            <w:vMerge w:val="restart"/>
          </w:tcPr>
          <w:p w14:paraId="5BB20149" w14:textId="77777777" w:rsidR="00A017BF" w:rsidRPr="00231D9B" w:rsidRDefault="005A4C16" w:rsidP="00A017BF">
            <w:pPr>
              <w:spacing w:after="0" w:line="240" w:lineRule="auto"/>
              <w:jc w:val="center"/>
              <w:rPr>
                <w:rFonts w:ascii="Times New Roman" w:hAnsi="Times New Roman"/>
              </w:rPr>
            </w:pPr>
            <w:r w:rsidRPr="00231D9B">
              <w:rPr>
                <w:rFonts w:ascii="Times New Roman" w:hAnsi="Times New Roman"/>
              </w:rPr>
              <w:t>12</w:t>
            </w:r>
          </w:p>
        </w:tc>
        <w:tc>
          <w:tcPr>
            <w:tcW w:w="282" w:type="pct"/>
          </w:tcPr>
          <w:p w14:paraId="56E82BC7" w14:textId="77777777" w:rsidR="00A017BF" w:rsidRPr="00231D9B" w:rsidRDefault="005A4C16" w:rsidP="00A017BF">
            <w:pPr>
              <w:spacing w:after="0" w:line="240" w:lineRule="auto"/>
              <w:jc w:val="center"/>
              <w:rPr>
                <w:rFonts w:ascii="Times New Roman" w:hAnsi="Times New Roman"/>
                <w:b/>
                <w:bCs/>
              </w:rPr>
            </w:pPr>
            <w:r w:rsidRPr="00231D9B">
              <w:rPr>
                <w:rFonts w:ascii="Times New Roman" w:hAnsi="Times New Roman"/>
                <w:b/>
                <w:bCs/>
              </w:rPr>
              <w:t>54</w:t>
            </w:r>
          </w:p>
        </w:tc>
        <w:tc>
          <w:tcPr>
            <w:tcW w:w="568" w:type="pct"/>
          </w:tcPr>
          <w:p w14:paraId="23E45E77"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72</w:t>
            </w:r>
          </w:p>
        </w:tc>
      </w:tr>
      <w:tr w:rsidR="00A017BF" w:rsidRPr="00231D9B" w14:paraId="31949F8A" w14:textId="77777777" w:rsidTr="00592623">
        <w:trPr>
          <w:trHeight w:val="314"/>
        </w:trPr>
        <w:tc>
          <w:tcPr>
            <w:tcW w:w="603" w:type="pct"/>
          </w:tcPr>
          <w:p w14:paraId="6AE05C5C" w14:textId="77777777" w:rsidR="00A017BF" w:rsidRPr="00231D9B" w:rsidRDefault="00A017BF" w:rsidP="00A017BF">
            <w:pPr>
              <w:keepNext/>
              <w:spacing w:after="0" w:line="240" w:lineRule="auto"/>
              <w:jc w:val="both"/>
              <w:outlineLvl w:val="1"/>
              <w:rPr>
                <w:rFonts w:ascii="Times New Roman" w:hAnsi="Times New Roman"/>
                <w:bCs/>
                <w:iCs/>
              </w:rPr>
            </w:pPr>
            <w:r w:rsidRPr="00231D9B">
              <w:rPr>
                <w:rFonts w:ascii="Times New Roman" w:hAnsi="Times New Roman"/>
                <w:bCs/>
                <w:iCs/>
              </w:rPr>
              <w:t>ПК 1.2. - ПК 1.6</w:t>
            </w:r>
          </w:p>
          <w:p w14:paraId="3C441794" w14:textId="77777777" w:rsidR="00A017BF" w:rsidRPr="00231D9B" w:rsidRDefault="00A017BF" w:rsidP="00A017BF">
            <w:pPr>
              <w:spacing w:after="0" w:line="240" w:lineRule="auto"/>
              <w:rPr>
                <w:rFonts w:ascii="Times New Roman" w:hAnsi="Times New Roman"/>
              </w:rPr>
            </w:pPr>
            <w:r w:rsidRPr="00231D9B">
              <w:rPr>
                <w:rFonts w:ascii="Times New Roman" w:hAnsi="Times New Roman"/>
              </w:rPr>
              <w:t xml:space="preserve">ОК 01,  ОК 02,  ОК 04,  ОК 08, ОК 09 </w:t>
            </w:r>
          </w:p>
        </w:tc>
        <w:tc>
          <w:tcPr>
            <w:tcW w:w="1032" w:type="pct"/>
          </w:tcPr>
          <w:p w14:paraId="1B4960CF" w14:textId="77777777" w:rsidR="00A017BF" w:rsidRPr="00231D9B" w:rsidRDefault="00A017BF" w:rsidP="00A017BF">
            <w:pPr>
              <w:spacing w:after="0" w:line="240" w:lineRule="auto"/>
              <w:rPr>
                <w:rFonts w:ascii="Times New Roman" w:hAnsi="Times New Roman"/>
              </w:rPr>
            </w:pPr>
            <w:r w:rsidRPr="00231D9B">
              <w:rPr>
                <w:rFonts w:ascii="Times New Roman" w:hAnsi="Times New Roman"/>
              </w:rPr>
              <w:t>МДК.01.02 Выполнение топографических съемок и оформление их результатов.</w:t>
            </w:r>
          </w:p>
        </w:tc>
        <w:tc>
          <w:tcPr>
            <w:tcW w:w="244" w:type="pct"/>
          </w:tcPr>
          <w:p w14:paraId="6913A915"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246</w:t>
            </w:r>
          </w:p>
        </w:tc>
        <w:tc>
          <w:tcPr>
            <w:tcW w:w="284" w:type="pct"/>
          </w:tcPr>
          <w:p w14:paraId="324A7A33"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235" w:type="pct"/>
          </w:tcPr>
          <w:p w14:paraId="6E3EBBC2"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120</w:t>
            </w:r>
          </w:p>
        </w:tc>
        <w:tc>
          <w:tcPr>
            <w:tcW w:w="521" w:type="pct"/>
          </w:tcPr>
          <w:p w14:paraId="77B5FB62" w14:textId="77777777" w:rsidR="00A017BF" w:rsidRPr="00231D9B" w:rsidRDefault="00A8407F" w:rsidP="00A017BF">
            <w:pPr>
              <w:spacing w:after="0" w:line="240" w:lineRule="auto"/>
              <w:jc w:val="center"/>
              <w:rPr>
                <w:rFonts w:ascii="Times New Roman" w:hAnsi="Times New Roman"/>
                <w:b/>
                <w:bCs/>
              </w:rPr>
            </w:pPr>
            <w:r w:rsidRPr="00231D9B">
              <w:rPr>
                <w:rFonts w:ascii="Times New Roman" w:hAnsi="Times New Roman"/>
              </w:rPr>
              <w:t>68</w:t>
            </w:r>
          </w:p>
        </w:tc>
        <w:tc>
          <w:tcPr>
            <w:tcW w:w="425" w:type="pct"/>
          </w:tcPr>
          <w:p w14:paraId="1B79CCD3"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568" w:type="pct"/>
          </w:tcPr>
          <w:p w14:paraId="2AB3759F" w14:textId="77777777" w:rsidR="00A017BF" w:rsidRPr="00231D9B" w:rsidRDefault="00A017BF" w:rsidP="00A017BF">
            <w:pPr>
              <w:spacing w:after="0" w:line="240" w:lineRule="auto"/>
              <w:jc w:val="center"/>
              <w:rPr>
                <w:rFonts w:ascii="Times New Roman" w:hAnsi="Times New Roman"/>
              </w:rPr>
            </w:pPr>
            <w:r w:rsidRPr="00231D9B">
              <w:rPr>
                <w:rFonts w:ascii="Times New Roman" w:hAnsi="Times New Roman"/>
              </w:rPr>
              <w:t>Х</w:t>
            </w:r>
          </w:p>
        </w:tc>
        <w:tc>
          <w:tcPr>
            <w:tcW w:w="237" w:type="pct"/>
            <w:vMerge/>
          </w:tcPr>
          <w:p w14:paraId="41B42CBA" w14:textId="77777777" w:rsidR="00A017BF" w:rsidRPr="00231D9B" w:rsidRDefault="00A017BF" w:rsidP="00A017BF">
            <w:pPr>
              <w:spacing w:after="0" w:line="240" w:lineRule="auto"/>
              <w:jc w:val="center"/>
              <w:rPr>
                <w:rFonts w:ascii="Times New Roman" w:hAnsi="Times New Roman"/>
              </w:rPr>
            </w:pPr>
          </w:p>
        </w:tc>
        <w:tc>
          <w:tcPr>
            <w:tcW w:w="282" w:type="pct"/>
          </w:tcPr>
          <w:p w14:paraId="3824BEDA" w14:textId="77777777" w:rsidR="00A017BF" w:rsidRPr="00231D9B" w:rsidRDefault="005A4C16" w:rsidP="00A017BF">
            <w:pPr>
              <w:spacing w:after="0" w:line="240" w:lineRule="auto"/>
              <w:jc w:val="center"/>
              <w:rPr>
                <w:rFonts w:ascii="Times New Roman" w:hAnsi="Times New Roman"/>
                <w:b/>
                <w:bCs/>
              </w:rPr>
            </w:pPr>
            <w:r w:rsidRPr="00231D9B">
              <w:rPr>
                <w:rFonts w:ascii="Times New Roman" w:hAnsi="Times New Roman"/>
                <w:b/>
                <w:bCs/>
              </w:rPr>
              <w:t>54</w:t>
            </w:r>
          </w:p>
        </w:tc>
        <w:tc>
          <w:tcPr>
            <w:tcW w:w="568" w:type="pct"/>
          </w:tcPr>
          <w:p w14:paraId="74BA7E85" w14:textId="77777777" w:rsidR="00A017BF" w:rsidRPr="00231D9B" w:rsidRDefault="00277E47" w:rsidP="00A017BF">
            <w:pPr>
              <w:spacing w:after="0" w:line="240" w:lineRule="auto"/>
              <w:jc w:val="center"/>
              <w:rPr>
                <w:rFonts w:ascii="Times New Roman" w:hAnsi="Times New Roman"/>
                <w:b/>
                <w:bCs/>
              </w:rPr>
            </w:pPr>
            <w:r w:rsidRPr="00231D9B">
              <w:rPr>
                <w:rFonts w:ascii="Times New Roman" w:hAnsi="Times New Roman"/>
                <w:b/>
                <w:bCs/>
              </w:rPr>
              <w:t>72</w:t>
            </w:r>
          </w:p>
        </w:tc>
      </w:tr>
      <w:tr w:rsidR="00A017BF" w:rsidRPr="00231D9B" w14:paraId="54A20280" w14:textId="77777777" w:rsidTr="00592623">
        <w:tc>
          <w:tcPr>
            <w:tcW w:w="603" w:type="pct"/>
          </w:tcPr>
          <w:p w14:paraId="2DB94847" w14:textId="77777777" w:rsidR="00A017BF" w:rsidRPr="00231D9B" w:rsidRDefault="00A017BF" w:rsidP="00A017BF">
            <w:pPr>
              <w:spacing w:after="0" w:line="240" w:lineRule="auto"/>
              <w:rPr>
                <w:rFonts w:ascii="Times New Roman" w:hAnsi="Times New Roman"/>
                <w:i/>
              </w:rPr>
            </w:pPr>
          </w:p>
        </w:tc>
        <w:tc>
          <w:tcPr>
            <w:tcW w:w="1032" w:type="pct"/>
          </w:tcPr>
          <w:p w14:paraId="381688C9" w14:textId="77777777" w:rsidR="00A017BF" w:rsidRPr="00231D9B" w:rsidRDefault="00A017BF" w:rsidP="00A017BF">
            <w:pPr>
              <w:suppressAutoHyphens/>
              <w:spacing w:after="0" w:line="240" w:lineRule="auto"/>
              <w:rPr>
                <w:rFonts w:ascii="Times New Roman" w:hAnsi="Times New Roman"/>
              </w:rPr>
            </w:pPr>
            <w:r w:rsidRPr="00231D9B">
              <w:rPr>
                <w:rFonts w:ascii="Times New Roman" w:hAnsi="Times New Roman"/>
              </w:rPr>
              <w:t xml:space="preserve">Производственная практика (по профилю специальности), часов </w:t>
            </w:r>
          </w:p>
        </w:tc>
        <w:tc>
          <w:tcPr>
            <w:tcW w:w="244" w:type="pct"/>
          </w:tcPr>
          <w:p w14:paraId="538A5B50" w14:textId="77777777" w:rsidR="00A017BF" w:rsidRPr="00231D9B" w:rsidRDefault="00277E47" w:rsidP="00A017BF">
            <w:pPr>
              <w:suppressAutoHyphens/>
              <w:spacing w:after="0" w:line="240" w:lineRule="auto"/>
              <w:jc w:val="center"/>
              <w:rPr>
                <w:rFonts w:ascii="Times New Roman" w:hAnsi="Times New Roman"/>
                <w:b/>
                <w:bCs/>
                <w:i/>
              </w:rPr>
            </w:pPr>
            <w:r w:rsidRPr="00231D9B">
              <w:rPr>
                <w:rFonts w:ascii="Times New Roman" w:hAnsi="Times New Roman"/>
                <w:b/>
                <w:bCs/>
              </w:rPr>
              <w:t>Х</w:t>
            </w:r>
          </w:p>
        </w:tc>
        <w:tc>
          <w:tcPr>
            <w:tcW w:w="284" w:type="pct"/>
            <w:shd w:val="clear" w:color="auto" w:fill="C0C0C0"/>
          </w:tcPr>
          <w:p w14:paraId="7DDDF329"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Х</w:t>
            </w:r>
          </w:p>
        </w:tc>
        <w:tc>
          <w:tcPr>
            <w:tcW w:w="235" w:type="pct"/>
            <w:shd w:val="clear" w:color="auto" w:fill="C0C0C0"/>
          </w:tcPr>
          <w:p w14:paraId="46C669B3" w14:textId="77777777" w:rsidR="00A017BF" w:rsidRPr="00231D9B" w:rsidRDefault="00A017BF" w:rsidP="00A017BF">
            <w:pPr>
              <w:spacing w:after="0" w:line="240" w:lineRule="auto"/>
              <w:jc w:val="center"/>
              <w:rPr>
                <w:rFonts w:ascii="Times New Roman" w:hAnsi="Times New Roman"/>
                <w:b/>
                <w:bCs/>
                <w:i/>
              </w:rPr>
            </w:pPr>
          </w:p>
        </w:tc>
        <w:tc>
          <w:tcPr>
            <w:tcW w:w="521" w:type="pct"/>
            <w:shd w:val="clear" w:color="auto" w:fill="C0C0C0"/>
          </w:tcPr>
          <w:p w14:paraId="44D1D0F8" w14:textId="77777777" w:rsidR="00A017BF" w:rsidRPr="00231D9B" w:rsidRDefault="00A017BF" w:rsidP="00A017BF">
            <w:pPr>
              <w:spacing w:after="0" w:line="240" w:lineRule="auto"/>
              <w:jc w:val="center"/>
              <w:rPr>
                <w:rFonts w:ascii="Times New Roman" w:hAnsi="Times New Roman"/>
                <w:b/>
                <w:bCs/>
                <w:i/>
              </w:rPr>
            </w:pPr>
          </w:p>
        </w:tc>
        <w:tc>
          <w:tcPr>
            <w:tcW w:w="1512" w:type="pct"/>
            <w:gridSpan w:val="4"/>
            <w:shd w:val="clear" w:color="auto" w:fill="C0C0C0"/>
          </w:tcPr>
          <w:p w14:paraId="404A84DF" w14:textId="77777777" w:rsidR="00A017BF" w:rsidRPr="00231D9B" w:rsidRDefault="00A017BF" w:rsidP="00A017BF">
            <w:pPr>
              <w:spacing w:after="0" w:line="240" w:lineRule="auto"/>
              <w:jc w:val="center"/>
              <w:rPr>
                <w:rFonts w:ascii="Times New Roman" w:hAnsi="Times New Roman"/>
                <w:i/>
              </w:rPr>
            </w:pPr>
          </w:p>
        </w:tc>
        <w:tc>
          <w:tcPr>
            <w:tcW w:w="568" w:type="pct"/>
          </w:tcPr>
          <w:p w14:paraId="05D8437F" w14:textId="77777777" w:rsidR="00A017BF" w:rsidRPr="00231D9B" w:rsidRDefault="00277E47" w:rsidP="00A017BF">
            <w:pPr>
              <w:suppressAutoHyphens/>
              <w:spacing w:after="0" w:line="240" w:lineRule="auto"/>
              <w:jc w:val="center"/>
              <w:rPr>
                <w:rFonts w:ascii="Times New Roman" w:hAnsi="Times New Roman"/>
                <w:i/>
                <w:color w:val="C00000"/>
              </w:rPr>
            </w:pPr>
            <w:r w:rsidRPr="00231D9B">
              <w:rPr>
                <w:rFonts w:ascii="Times New Roman" w:hAnsi="Times New Roman"/>
                <w:b/>
                <w:bCs/>
              </w:rPr>
              <w:t>Х</w:t>
            </w:r>
          </w:p>
        </w:tc>
      </w:tr>
      <w:tr w:rsidR="00A017BF" w:rsidRPr="00231D9B" w14:paraId="32C1BCE8" w14:textId="77777777" w:rsidTr="00592623">
        <w:tc>
          <w:tcPr>
            <w:tcW w:w="603" w:type="pct"/>
          </w:tcPr>
          <w:p w14:paraId="6646DE83" w14:textId="77777777" w:rsidR="00A017BF" w:rsidRPr="00231D9B" w:rsidRDefault="00A017BF" w:rsidP="00A017BF">
            <w:pPr>
              <w:spacing w:after="0" w:line="240" w:lineRule="auto"/>
              <w:rPr>
                <w:rFonts w:ascii="Times New Roman" w:hAnsi="Times New Roman"/>
                <w:i/>
              </w:rPr>
            </w:pPr>
          </w:p>
        </w:tc>
        <w:tc>
          <w:tcPr>
            <w:tcW w:w="1032" w:type="pct"/>
          </w:tcPr>
          <w:p w14:paraId="47D324A7" w14:textId="77777777" w:rsidR="00A017BF" w:rsidRPr="00231D9B" w:rsidRDefault="00A017BF" w:rsidP="00A017BF">
            <w:pPr>
              <w:suppressAutoHyphens/>
              <w:spacing w:after="0" w:line="240" w:lineRule="auto"/>
              <w:rPr>
                <w:rFonts w:ascii="Times New Roman" w:hAnsi="Times New Roman"/>
              </w:rPr>
            </w:pPr>
            <w:r w:rsidRPr="00231D9B">
              <w:rPr>
                <w:rFonts w:ascii="Times New Roman" w:hAnsi="Times New Roman"/>
              </w:rPr>
              <w:t>Промежуточная аттестация</w:t>
            </w:r>
          </w:p>
        </w:tc>
        <w:tc>
          <w:tcPr>
            <w:tcW w:w="244" w:type="pct"/>
          </w:tcPr>
          <w:p w14:paraId="0A31E513" w14:textId="77777777" w:rsidR="00A017BF" w:rsidRPr="00231D9B" w:rsidRDefault="00277E47" w:rsidP="00A017BF">
            <w:pPr>
              <w:suppressAutoHyphens/>
              <w:spacing w:after="0" w:line="240" w:lineRule="auto"/>
              <w:jc w:val="center"/>
              <w:rPr>
                <w:rFonts w:ascii="Times New Roman" w:hAnsi="Times New Roman"/>
                <w:b/>
                <w:bCs/>
              </w:rPr>
            </w:pPr>
            <w:r w:rsidRPr="00231D9B">
              <w:rPr>
                <w:rFonts w:ascii="Times New Roman" w:hAnsi="Times New Roman"/>
                <w:b/>
                <w:bCs/>
              </w:rPr>
              <w:t>12</w:t>
            </w:r>
          </w:p>
        </w:tc>
        <w:tc>
          <w:tcPr>
            <w:tcW w:w="284" w:type="pct"/>
            <w:shd w:val="clear" w:color="auto" w:fill="C0C0C0"/>
          </w:tcPr>
          <w:p w14:paraId="372DCB8A" w14:textId="77777777" w:rsidR="00A017BF" w:rsidRPr="00231D9B" w:rsidRDefault="00A017BF" w:rsidP="00A017BF">
            <w:pPr>
              <w:spacing w:after="0" w:line="240" w:lineRule="auto"/>
              <w:jc w:val="center"/>
              <w:rPr>
                <w:rFonts w:ascii="Times New Roman" w:hAnsi="Times New Roman"/>
                <w:i/>
              </w:rPr>
            </w:pPr>
            <w:r w:rsidRPr="00231D9B">
              <w:rPr>
                <w:rFonts w:ascii="Times New Roman" w:hAnsi="Times New Roman"/>
                <w:i/>
              </w:rPr>
              <w:t>Х</w:t>
            </w:r>
          </w:p>
        </w:tc>
        <w:tc>
          <w:tcPr>
            <w:tcW w:w="235" w:type="pct"/>
            <w:shd w:val="clear" w:color="auto" w:fill="C0C0C0"/>
          </w:tcPr>
          <w:p w14:paraId="72E64B77" w14:textId="77777777" w:rsidR="00A017BF" w:rsidRPr="00231D9B" w:rsidRDefault="00A017BF" w:rsidP="00A017BF">
            <w:pPr>
              <w:spacing w:after="0" w:line="240" w:lineRule="auto"/>
              <w:jc w:val="center"/>
              <w:rPr>
                <w:rFonts w:ascii="Times New Roman" w:hAnsi="Times New Roman"/>
                <w:i/>
              </w:rPr>
            </w:pPr>
          </w:p>
        </w:tc>
        <w:tc>
          <w:tcPr>
            <w:tcW w:w="521" w:type="pct"/>
            <w:shd w:val="clear" w:color="auto" w:fill="C0C0C0"/>
          </w:tcPr>
          <w:p w14:paraId="07EA0860" w14:textId="77777777" w:rsidR="00A017BF" w:rsidRPr="00231D9B" w:rsidRDefault="00A017BF" w:rsidP="00A017BF">
            <w:pPr>
              <w:spacing w:after="0" w:line="240" w:lineRule="auto"/>
              <w:jc w:val="center"/>
              <w:rPr>
                <w:rFonts w:ascii="Times New Roman" w:hAnsi="Times New Roman"/>
                <w:i/>
              </w:rPr>
            </w:pPr>
          </w:p>
        </w:tc>
        <w:tc>
          <w:tcPr>
            <w:tcW w:w="1512" w:type="pct"/>
            <w:gridSpan w:val="4"/>
            <w:shd w:val="clear" w:color="auto" w:fill="C0C0C0"/>
          </w:tcPr>
          <w:p w14:paraId="384FECF8" w14:textId="77777777" w:rsidR="00A017BF" w:rsidRPr="00231D9B" w:rsidRDefault="00A017BF" w:rsidP="00A017BF">
            <w:pPr>
              <w:spacing w:after="0" w:line="240" w:lineRule="auto"/>
              <w:jc w:val="center"/>
              <w:rPr>
                <w:rFonts w:ascii="Times New Roman" w:hAnsi="Times New Roman"/>
                <w:i/>
              </w:rPr>
            </w:pPr>
          </w:p>
        </w:tc>
        <w:tc>
          <w:tcPr>
            <w:tcW w:w="568" w:type="pct"/>
          </w:tcPr>
          <w:p w14:paraId="6D42B25E" w14:textId="77777777" w:rsidR="00A017BF" w:rsidRPr="00231D9B" w:rsidRDefault="00277E47" w:rsidP="00A017BF">
            <w:pPr>
              <w:suppressAutoHyphens/>
              <w:spacing w:after="0" w:line="240" w:lineRule="auto"/>
              <w:jc w:val="center"/>
              <w:rPr>
                <w:rFonts w:ascii="Times New Roman" w:hAnsi="Times New Roman"/>
              </w:rPr>
            </w:pPr>
            <w:r w:rsidRPr="00231D9B">
              <w:rPr>
                <w:rFonts w:ascii="Times New Roman" w:hAnsi="Times New Roman"/>
              </w:rPr>
              <w:t>Х</w:t>
            </w:r>
          </w:p>
        </w:tc>
      </w:tr>
      <w:tr w:rsidR="00A017BF" w:rsidRPr="00231D9B" w14:paraId="64E3FCC2" w14:textId="77777777" w:rsidTr="00592623">
        <w:tc>
          <w:tcPr>
            <w:tcW w:w="603" w:type="pct"/>
          </w:tcPr>
          <w:p w14:paraId="4D78D464" w14:textId="77777777" w:rsidR="00A017BF" w:rsidRPr="00231D9B" w:rsidRDefault="00A017BF" w:rsidP="00A017BF">
            <w:pPr>
              <w:spacing w:line="240" w:lineRule="auto"/>
              <w:rPr>
                <w:rFonts w:ascii="Times New Roman" w:hAnsi="Times New Roman"/>
                <w:b/>
                <w:i/>
              </w:rPr>
            </w:pPr>
          </w:p>
        </w:tc>
        <w:tc>
          <w:tcPr>
            <w:tcW w:w="1032" w:type="pct"/>
          </w:tcPr>
          <w:p w14:paraId="2F78DE70" w14:textId="77777777" w:rsidR="00A017BF" w:rsidRPr="00231D9B" w:rsidRDefault="00A017BF" w:rsidP="00A017BF">
            <w:pPr>
              <w:spacing w:line="240" w:lineRule="auto"/>
              <w:rPr>
                <w:rFonts w:ascii="Times New Roman" w:hAnsi="Times New Roman"/>
                <w:b/>
                <w:i/>
              </w:rPr>
            </w:pPr>
            <w:r w:rsidRPr="00231D9B">
              <w:rPr>
                <w:rFonts w:ascii="Times New Roman" w:hAnsi="Times New Roman"/>
                <w:b/>
                <w:i/>
              </w:rPr>
              <w:t>Всего:</w:t>
            </w:r>
          </w:p>
        </w:tc>
        <w:tc>
          <w:tcPr>
            <w:tcW w:w="244" w:type="pct"/>
          </w:tcPr>
          <w:p w14:paraId="4AFA4DEC" w14:textId="77777777" w:rsidR="00A017BF" w:rsidRPr="00231D9B" w:rsidRDefault="0045433E" w:rsidP="00A017BF">
            <w:pPr>
              <w:spacing w:after="0" w:line="240" w:lineRule="auto"/>
              <w:jc w:val="center"/>
              <w:rPr>
                <w:rFonts w:ascii="Times New Roman" w:hAnsi="Times New Roman"/>
                <w:b/>
                <w:iCs/>
              </w:rPr>
            </w:pPr>
            <w:r w:rsidRPr="00231D9B">
              <w:rPr>
                <w:rFonts w:ascii="Times New Roman" w:hAnsi="Times New Roman"/>
                <w:b/>
                <w:iCs/>
              </w:rPr>
              <w:t>286</w:t>
            </w:r>
          </w:p>
        </w:tc>
        <w:tc>
          <w:tcPr>
            <w:tcW w:w="284" w:type="pct"/>
          </w:tcPr>
          <w:p w14:paraId="7F8C2B66" w14:textId="77777777" w:rsidR="00A017BF" w:rsidRPr="00231D9B" w:rsidRDefault="00A017BF" w:rsidP="00A017BF">
            <w:pPr>
              <w:spacing w:after="0" w:line="240" w:lineRule="auto"/>
              <w:jc w:val="center"/>
              <w:rPr>
                <w:rFonts w:ascii="Times New Roman" w:hAnsi="Times New Roman"/>
                <w:b/>
                <w:i/>
              </w:rPr>
            </w:pPr>
            <w:r w:rsidRPr="00231D9B">
              <w:rPr>
                <w:rFonts w:ascii="Times New Roman" w:hAnsi="Times New Roman"/>
                <w:b/>
                <w:i/>
              </w:rPr>
              <w:t>Х</w:t>
            </w:r>
          </w:p>
        </w:tc>
        <w:tc>
          <w:tcPr>
            <w:tcW w:w="235" w:type="pct"/>
          </w:tcPr>
          <w:p w14:paraId="3F69F1FF" w14:textId="77777777" w:rsidR="00A017BF" w:rsidRPr="00231D9B" w:rsidRDefault="00277E47" w:rsidP="00A017BF">
            <w:pPr>
              <w:spacing w:after="0" w:line="240" w:lineRule="auto"/>
              <w:jc w:val="center"/>
              <w:rPr>
                <w:rFonts w:ascii="Times New Roman" w:hAnsi="Times New Roman"/>
                <w:b/>
                <w:iCs/>
              </w:rPr>
            </w:pPr>
            <w:r w:rsidRPr="00231D9B">
              <w:rPr>
                <w:rFonts w:ascii="Times New Roman" w:hAnsi="Times New Roman"/>
                <w:b/>
                <w:iCs/>
              </w:rPr>
              <w:t>234</w:t>
            </w:r>
          </w:p>
        </w:tc>
        <w:tc>
          <w:tcPr>
            <w:tcW w:w="521" w:type="pct"/>
          </w:tcPr>
          <w:p w14:paraId="5E75ACE9" w14:textId="77777777" w:rsidR="00A017BF" w:rsidRPr="00231D9B" w:rsidRDefault="00A8407F" w:rsidP="00A017BF">
            <w:pPr>
              <w:spacing w:after="0" w:line="240" w:lineRule="auto"/>
              <w:jc w:val="center"/>
              <w:rPr>
                <w:rFonts w:ascii="Times New Roman" w:hAnsi="Times New Roman"/>
                <w:b/>
                <w:iCs/>
              </w:rPr>
            </w:pPr>
            <w:r w:rsidRPr="00231D9B">
              <w:rPr>
                <w:rFonts w:ascii="Times New Roman" w:hAnsi="Times New Roman"/>
                <w:b/>
                <w:iCs/>
              </w:rPr>
              <w:t>140</w:t>
            </w:r>
          </w:p>
        </w:tc>
        <w:tc>
          <w:tcPr>
            <w:tcW w:w="425" w:type="pct"/>
          </w:tcPr>
          <w:p w14:paraId="63774859" w14:textId="77777777" w:rsidR="00A017BF" w:rsidRPr="00231D9B" w:rsidRDefault="00A017BF" w:rsidP="00A017BF">
            <w:pPr>
              <w:spacing w:after="0" w:line="240" w:lineRule="auto"/>
              <w:jc w:val="center"/>
              <w:rPr>
                <w:rFonts w:ascii="Times New Roman" w:hAnsi="Times New Roman"/>
                <w:b/>
                <w:i/>
              </w:rPr>
            </w:pPr>
            <w:r w:rsidRPr="00231D9B">
              <w:rPr>
                <w:rFonts w:ascii="Times New Roman" w:hAnsi="Times New Roman"/>
                <w:b/>
                <w:i/>
              </w:rPr>
              <w:t>Х</w:t>
            </w:r>
          </w:p>
        </w:tc>
        <w:tc>
          <w:tcPr>
            <w:tcW w:w="568" w:type="pct"/>
          </w:tcPr>
          <w:p w14:paraId="721F7923" w14:textId="77777777" w:rsidR="00A017BF" w:rsidRPr="00231D9B" w:rsidRDefault="00A017BF" w:rsidP="00A017BF">
            <w:pPr>
              <w:spacing w:after="0" w:line="240" w:lineRule="auto"/>
              <w:jc w:val="center"/>
              <w:rPr>
                <w:rFonts w:ascii="Times New Roman" w:hAnsi="Times New Roman"/>
                <w:b/>
                <w:i/>
              </w:rPr>
            </w:pPr>
            <w:r w:rsidRPr="00231D9B">
              <w:rPr>
                <w:rFonts w:ascii="Times New Roman" w:hAnsi="Times New Roman"/>
                <w:b/>
                <w:i/>
              </w:rPr>
              <w:t>Х</w:t>
            </w:r>
          </w:p>
        </w:tc>
        <w:tc>
          <w:tcPr>
            <w:tcW w:w="237" w:type="pct"/>
          </w:tcPr>
          <w:p w14:paraId="3C7728C1" w14:textId="77777777" w:rsidR="00A017BF" w:rsidRPr="00231D9B" w:rsidRDefault="005A4C16" w:rsidP="00A017BF">
            <w:pPr>
              <w:spacing w:after="0" w:line="240" w:lineRule="auto"/>
              <w:jc w:val="center"/>
              <w:rPr>
                <w:rFonts w:ascii="Times New Roman" w:hAnsi="Times New Roman"/>
                <w:b/>
                <w:iCs/>
                <w:vertAlign w:val="superscript"/>
              </w:rPr>
            </w:pPr>
            <w:r w:rsidRPr="00231D9B">
              <w:rPr>
                <w:rFonts w:ascii="Times New Roman" w:hAnsi="Times New Roman"/>
                <w:b/>
                <w:iCs/>
              </w:rPr>
              <w:t>12</w:t>
            </w:r>
          </w:p>
        </w:tc>
        <w:tc>
          <w:tcPr>
            <w:tcW w:w="282" w:type="pct"/>
          </w:tcPr>
          <w:p w14:paraId="42634376" w14:textId="77777777" w:rsidR="00A017BF" w:rsidRPr="00231D9B" w:rsidRDefault="005A4C16" w:rsidP="00A017BF">
            <w:pPr>
              <w:spacing w:after="0" w:line="240" w:lineRule="auto"/>
              <w:jc w:val="center"/>
              <w:rPr>
                <w:rFonts w:ascii="Times New Roman" w:hAnsi="Times New Roman"/>
                <w:b/>
                <w:iCs/>
              </w:rPr>
            </w:pPr>
            <w:r w:rsidRPr="00231D9B">
              <w:rPr>
                <w:rFonts w:ascii="Times New Roman" w:hAnsi="Times New Roman"/>
                <w:b/>
                <w:iCs/>
              </w:rPr>
              <w:t>108</w:t>
            </w:r>
          </w:p>
        </w:tc>
        <w:tc>
          <w:tcPr>
            <w:tcW w:w="568" w:type="pct"/>
          </w:tcPr>
          <w:p w14:paraId="751FED6A" w14:textId="77777777" w:rsidR="00A017BF" w:rsidRPr="00231D9B" w:rsidRDefault="00277E47" w:rsidP="00A017BF">
            <w:pPr>
              <w:spacing w:after="0" w:line="240" w:lineRule="auto"/>
              <w:jc w:val="center"/>
              <w:rPr>
                <w:rFonts w:ascii="Times New Roman" w:hAnsi="Times New Roman"/>
                <w:b/>
                <w:iCs/>
              </w:rPr>
            </w:pPr>
            <w:r w:rsidRPr="00231D9B">
              <w:rPr>
                <w:rFonts w:ascii="Times New Roman" w:hAnsi="Times New Roman"/>
                <w:b/>
                <w:iCs/>
              </w:rPr>
              <w:t>144</w:t>
            </w:r>
          </w:p>
        </w:tc>
      </w:tr>
    </w:tbl>
    <w:p w14:paraId="1964850E" w14:textId="77777777" w:rsidR="00A017BF" w:rsidRPr="00231D9B" w:rsidRDefault="00A017BF" w:rsidP="00700782">
      <w:pPr>
        <w:ind w:firstLine="851"/>
        <w:rPr>
          <w:rFonts w:ascii="Times New Roman" w:hAnsi="Times New Roman"/>
          <w:b/>
          <w:sz w:val="24"/>
          <w:szCs w:val="24"/>
        </w:rPr>
      </w:pPr>
    </w:p>
    <w:p w14:paraId="4051371D" w14:textId="77777777" w:rsidR="00700782" w:rsidRPr="00231D9B" w:rsidRDefault="00700782" w:rsidP="000814D6">
      <w:pPr>
        <w:ind w:firstLine="709"/>
        <w:rPr>
          <w:rFonts w:ascii="Times New Roman" w:hAnsi="Times New Roman"/>
          <w:b/>
        </w:rPr>
      </w:pPr>
      <w:r w:rsidRPr="00231D9B">
        <w:rPr>
          <w:rFonts w:ascii="Times New Roman" w:hAnsi="Times New Roman"/>
          <w:b/>
        </w:rPr>
        <w:br w:type="page"/>
        <w:t>2.2. Тематический план и содержание профессионального модуля (ПМ)</w:t>
      </w:r>
    </w:p>
    <w:tbl>
      <w:tblPr>
        <w:tblW w:w="48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0178"/>
        <w:gridCol w:w="1810"/>
      </w:tblGrid>
      <w:tr w:rsidR="00700782" w:rsidRPr="00231D9B" w14:paraId="1244125D" w14:textId="77777777" w:rsidTr="000E3858">
        <w:trPr>
          <w:trHeight w:val="1204"/>
        </w:trPr>
        <w:tc>
          <w:tcPr>
            <w:tcW w:w="817" w:type="pct"/>
          </w:tcPr>
          <w:p w14:paraId="06BC22E3" w14:textId="77777777" w:rsidR="00700782" w:rsidRPr="00231D9B" w:rsidRDefault="00700782" w:rsidP="00700782">
            <w:pPr>
              <w:spacing w:after="0"/>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550" w:type="pct"/>
            <w:vAlign w:val="center"/>
          </w:tcPr>
          <w:p w14:paraId="7A931FA6" w14:textId="77777777" w:rsidR="00700782" w:rsidRPr="00231D9B" w:rsidRDefault="00700782" w:rsidP="00700782">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7932248E" w14:textId="77777777" w:rsidR="00700782" w:rsidRPr="00231D9B" w:rsidRDefault="00700782" w:rsidP="00700782">
            <w:pPr>
              <w:suppressAutoHyphens/>
              <w:spacing w:after="0" w:line="240" w:lineRule="auto"/>
              <w:jc w:val="center"/>
              <w:rPr>
                <w:rFonts w:ascii="Times New Roman" w:hAnsi="Times New Roman"/>
                <w:b/>
              </w:rPr>
            </w:pPr>
            <w:r w:rsidRPr="00231D9B">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633" w:type="pct"/>
            <w:vAlign w:val="center"/>
          </w:tcPr>
          <w:p w14:paraId="13B1422A" w14:textId="77777777" w:rsidR="00700782" w:rsidRPr="00231D9B" w:rsidRDefault="00ED5C83" w:rsidP="00700782">
            <w:pPr>
              <w:spacing w:after="0"/>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в том числе 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r>
      <w:tr w:rsidR="00700782" w:rsidRPr="00231D9B" w14:paraId="5345BC87" w14:textId="77777777" w:rsidTr="000E3858">
        <w:trPr>
          <w:trHeight w:val="259"/>
        </w:trPr>
        <w:tc>
          <w:tcPr>
            <w:tcW w:w="817" w:type="pct"/>
          </w:tcPr>
          <w:p w14:paraId="588129BD" w14:textId="77777777" w:rsidR="00700782" w:rsidRPr="00231D9B" w:rsidRDefault="00700782" w:rsidP="00700782">
            <w:pPr>
              <w:spacing w:after="0"/>
              <w:jc w:val="center"/>
              <w:rPr>
                <w:rFonts w:ascii="Times New Roman" w:hAnsi="Times New Roman"/>
                <w:b/>
              </w:rPr>
            </w:pPr>
            <w:r w:rsidRPr="00231D9B">
              <w:rPr>
                <w:rFonts w:ascii="Times New Roman" w:hAnsi="Times New Roman"/>
                <w:b/>
              </w:rPr>
              <w:t>1</w:t>
            </w:r>
          </w:p>
        </w:tc>
        <w:tc>
          <w:tcPr>
            <w:tcW w:w="3550" w:type="pct"/>
          </w:tcPr>
          <w:p w14:paraId="6E2B1B16" w14:textId="77777777" w:rsidR="00700782" w:rsidRPr="00231D9B" w:rsidRDefault="00700782" w:rsidP="00700782">
            <w:pPr>
              <w:spacing w:after="0"/>
              <w:jc w:val="center"/>
              <w:rPr>
                <w:rFonts w:ascii="Times New Roman" w:hAnsi="Times New Roman"/>
                <w:b/>
                <w:bCs/>
              </w:rPr>
            </w:pPr>
            <w:r w:rsidRPr="00231D9B">
              <w:rPr>
                <w:rFonts w:ascii="Times New Roman" w:hAnsi="Times New Roman"/>
                <w:b/>
                <w:bCs/>
              </w:rPr>
              <w:t>2</w:t>
            </w:r>
          </w:p>
        </w:tc>
        <w:tc>
          <w:tcPr>
            <w:tcW w:w="633" w:type="pct"/>
            <w:vAlign w:val="center"/>
          </w:tcPr>
          <w:p w14:paraId="06BB1C9F" w14:textId="77777777" w:rsidR="00700782" w:rsidRPr="00231D9B" w:rsidRDefault="00700782" w:rsidP="00700782">
            <w:pPr>
              <w:spacing w:after="0"/>
              <w:jc w:val="center"/>
              <w:rPr>
                <w:rFonts w:ascii="Times New Roman" w:hAnsi="Times New Roman"/>
                <w:b/>
                <w:bCs/>
              </w:rPr>
            </w:pPr>
            <w:r w:rsidRPr="00231D9B">
              <w:rPr>
                <w:rFonts w:ascii="Times New Roman" w:hAnsi="Times New Roman"/>
                <w:b/>
                <w:bCs/>
              </w:rPr>
              <w:t>3</w:t>
            </w:r>
          </w:p>
        </w:tc>
      </w:tr>
      <w:tr w:rsidR="00700782" w:rsidRPr="00231D9B" w14:paraId="1ACF3CF0" w14:textId="77777777" w:rsidTr="00700782">
        <w:trPr>
          <w:trHeight w:val="340"/>
        </w:trPr>
        <w:tc>
          <w:tcPr>
            <w:tcW w:w="4367" w:type="pct"/>
            <w:gridSpan w:val="2"/>
          </w:tcPr>
          <w:p w14:paraId="355E6CCC"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Раздел 1.</w:t>
            </w:r>
            <w:r w:rsidRPr="00231D9B">
              <w:rPr>
                <w:rFonts w:ascii="Times New Roman" w:hAnsi="Times New Roman"/>
                <w:b/>
              </w:rPr>
              <w:t xml:space="preserve"> Выполнение полевых и камеральных работ по созданию геодезических сетей специального назначения</w:t>
            </w:r>
            <w:r w:rsidRPr="00231D9B">
              <w:rPr>
                <w:rFonts w:ascii="Times New Roman" w:hAnsi="Times New Roman"/>
                <w:b/>
                <w:bCs/>
              </w:rPr>
              <w:t>.</w:t>
            </w:r>
          </w:p>
        </w:tc>
        <w:tc>
          <w:tcPr>
            <w:tcW w:w="633" w:type="pct"/>
            <w:vAlign w:val="center"/>
          </w:tcPr>
          <w:p w14:paraId="02809B37"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240/198</w:t>
            </w:r>
          </w:p>
        </w:tc>
      </w:tr>
      <w:tr w:rsidR="00700782" w:rsidRPr="00231D9B" w14:paraId="4B73A4A7" w14:textId="77777777" w:rsidTr="00700782">
        <w:trPr>
          <w:trHeight w:val="340"/>
        </w:trPr>
        <w:tc>
          <w:tcPr>
            <w:tcW w:w="4367" w:type="pct"/>
            <w:gridSpan w:val="2"/>
          </w:tcPr>
          <w:p w14:paraId="1B618042"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МДК.</w:t>
            </w:r>
            <w:r w:rsidRPr="00231D9B">
              <w:rPr>
                <w:rFonts w:ascii="Times New Roman" w:hAnsi="Times New Roman"/>
                <w:b/>
              </w:rPr>
              <w:t>01.01</w:t>
            </w:r>
            <w:r w:rsidR="000339F0" w:rsidRPr="00231D9B">
              <w:rPr>
                <w:rFonts w:ascii="Times New Roman" w:hAnsi="Times New Roman"/>
                <w:b/>
              </w:rPr>
              <w:t xml:space="preserve"> </w:t>
            </w:r>
            <w:r w:rsidRPr="00231D9B">
              <w:rPr>
                <w:rFonts w:ascii="Times New Roman" w:hAnsi="Times New Roman"/>
                <w:b/>
              </w:rPr>
              <w:t>Выполнение полевых и камеральных работ по созданию геодезических сетей специального назначения</w:t>
            </w:r>
            <w:r w:rsidRPr="00231D9B">
              <w:rPr>
                <w:rFonts w:ascii="Times New Roman" w:hAnsi="Times New Roman"/>
                <w:b/>
                <w:bCs/>
              </w:rPr>
              <w:t xml:space="preserve"> </w:t>
            </w:r>
          </w:p>
        </w:tc>
        <w:tc>
          <w:tcPr>
            <w:tcW w:w="633" w:type="pct"/>
            <w:vAlign w:val="center"/>
          </w:tcPr>
          <w:p w14:paraId="06822FE2"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114/72</w:t>
            </w:r>
          </w:p>
        </w:tc>
      </w:tr>
      <w:tr w:rsidR="00700782" w:rsidRPr="00231D9B" w14:paraId="414B62B2" w14:textId="77777777" w:rsidTr="00700782">
        <w:trPr>
          <w:trHeight w:val="340"/>
        </w:trPr>
        <w:tc>
          <w:tcPr>
            <w:tcW w:w="4367" w:type="pct"/>
            <w:gridSpan w:val="2"/>
          </w:tcPr>
          <w:p w14:paraId="2E80734F"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В том числе промежуточная аттестация</w:t>
            </w:r>
          </w:p>
        </w:tc>
        <w:tc>
          <w:tcPr>
            <w:tcW w:w="633" w:type="pct"/>
            <w:vAlign w:val="center"/>
          </w:tcPr>
          <w:p w14:paraId="10D472F9"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30730B60" w14:textId="77777777" w:rsidTr="000E3858">
        <w:tc>
          <w:tcPr>
            <w:tcW w:w="817" w:type="pct"/>
            <w:vMerge w:val="restart"/>
          </w:tcPr>
          <w:p w14:paraId="04160EE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1.1. Геодезические сети специального назначения.</w:t>
            </w:r>
          </w:p>
          <w:p w14:paraId="5D4644ED"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 </w:t>
            </w:r>
          </w:p>
        </w:tc>
        <w:tc>
          <w:tcPr>
            <w:tcW w:w="3550" w:type="pct"/>
          </w:tcPr>
          <w:p w14:paraId="6BCF1ADA"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03460679"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24</w:t>
            </w:r>
          </w:p>
        </w:tc>
      </w:tr>
      <w:tr w:rsidR="00700782" w:rsidRPr="00231D9B" w14:paraId="7F05EEDD" w14:textId="77777777" w:rsidTr="000E3858">
        <w:tc>
          <w:tcPr>
            <w:tcW w:w="817" w:type="pct"/>
            <w:vMerge/>
          </w:tcPr>
          <w:p w14:paraId="48883D4A" w14:textId="77777777" w:rsidR="00700782" w:rsidRPr="00231D9B" w:rsidRDefault="00700782" w:rsidP="00700782">
            <w:pPr>
              <w:spacing w:after="0" w:line="240" w:lineRule="auto"/>
              <w:rPr>
                <w:rFonts w:ascii="Times New Roman" w:hAnsi="Times New Roman"/>
                <w:b/>
                <w:bCs/>
              </w:rPr>
            </w:pPr>
          </w:p>
        </w:tc>
        <w:tc>
          <w:tcPr>
            <w:tcW w:w="3550" w:type="pct"/>
          </w:tcPr>
          <w:p w14:paraId="2DA42171" w14:textId="77777777" w:rsidR="00700782" w:rsidRPr="00231D9B"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bCs/>
                <w:sz w:val="24"/>
                <w:szCs w:val="24"/>
              </w:rPr>
            </w:pPr>
            <w:r w:rsidRPr="00231D9B">
              <w:rPr>
                <w:rFonts w:ascii="Times New Roman" w:eastAsiaTheme="minorEastAsia" w:hAnsi="Times New Roman"/>
                <w:bCs/>
                <w:sz w:val="24"/>
                <w:szCs w:val="24"/>
              </w:rPr>
              <w:t xml:space="preserve">Нормативные правовые акты, распорядительные и нормативные материалы по производству топографо-геодезических и картографических работ; Государственная геодезическая сеть и ее структура, государственная нивелирная сеть и ее структура. Государственная гравиметрическая сеть и ее </w:t>
            </w:r>
            <w:r w:rsidR="000339F0" w:rsidRPr="00231D9B">
              <w:rPr>
                <w:rFonts w:ascii="Times New Roman" w:eastAsiaTheme="minorEastAsia" w:hAnsi="Times New Roman"/>
                <w:bCs/>
                <w:sz w:val="24"/>
                <w:szCs w:val="24"/>
              </w:rPr>
              <w:t>структура.</w:t>
            </w:r>
          </w:p>
        </w:tc>
        <w:tc>
          <w:tcPr>
            <w:tcW w:w="633" w:type="pct"/>
            <w:vMerge/>
            <w:vAlign w:val="center"/>
          </w:tcPr>
          <w:p w14:paraId="0CA3B290" w14:textId="77777777" w:rsidR="00700782" w:rsidRPr="00231D9B" w:rsidRDefault="00700782" w:rsidP="00700782">
            <w:pPr>
              <w:suppressAutoHyphens/>
              <w:spacing w:after="0"/>
              <w:jc w:val="center"/>
              <w:rPr>
                <w:rFonts w:ascii="Times New Roman" w:hAnsi="Times New Roman"/>
                <w:b/>
              </w:rPr>
            </w:pPr>
          </w:p>
        </w:tc>
      </w:tr>
      <w:tr w:rsidR="00700782" w:rsidRPr="00231D9B" w14:paraId="327C9543" w14:textId="77777777" w:rsidTr="000E3858">
        <w:tc>
          <w:tcPr>
            <w:tcW w:w="817" w:type="pct"/>
            <w:vMerge/>
          </w:tcPr>
          <w:p w14:paraId="21A9891A" w14:textId="77777777" w:rsidR="00700782" w:rsidRPr="00231D9B" w:rsidRDefault="00700782" w:rsidP="00700782">
            <w:pPr>
              <w:spacing w:after="0" w:line="240" w:lineRule="auto"/>
              <w:rPr>
                <w:rFonts w:ascii="Times New Roman" w:hAnsi="Times New Roman"/>
                <w:b/>
                <w:bCs/>
              </w:rPr>
            </w:pPr>
          </w:p>
        </w:tc>
        <w:tc>
          <w:tcPr>
            <w:tcW w:w="3550" w:type="pct"/>
          </w:tcPr>
          <w:p w14:paraId="7FFD64D0" w14:textId="77777777" w:rsidR="00700782" w:rsidRPr="00231D9B"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bCs/>
                <w:sz w:val="24"/>
                <w:szCs w:val="24"/>
              </w:rPr>
            </w:pPr>
            <w:r w:rsidRPr="00231D9B">
              <w:rPr>
                <w:rFonts w:ascii="Times New Roman" w:eastAsiaTheme="minorEastAsia" w:hAnsi="Times New Roman"/>
                <w:bCs/>
                <w:sz w:val="24"/>
                <w:szCs w:val="24"/>
              </w:rPr>
              <w:t>Геодезические сети специального назначения, в том числе сети дифференциальных геодезических станций для обеспечения выполнения геодезических работ при осуществлении градостроительной и кадастровой деятельности, землеустройства, недропользования, иной деятельности. Порядок создания и использования геодезических сетей специального назначения. Технический проект. Технический отчет.</w:t>
            </w:r>
          </w:p>
        </w:tc>
        <w:tc>
          <w:tcPr>
            <w:tcW w:w="633" w:type="pct"/>
            <w:vMerge/>
            <w:vAlign w:val="center"/>
          </w:tcPr>
          <w:p w14:paraId="37116C82" w14:textId="77777777" w:rsidR="00700782" w:rsidRPr="00231D9B" w:rsidRDefault="00700782" w:rsidP="00700782">
            <w:pPr>
              <w:suppressAutoHyphens/>
              <w:spacing w:after="0"/>
              <w:jc w:val="center"/>
              <w:rPr>
                <w:rFonts w:ascii="Times New Roman" w:hAnsi="Times New Roman"/>
                <w:b/>
              </w:rPr>
            </w:pPr>
          </w:p>
        </w:tc>
      </w:tr>
      <w:tr w:rsidR="00700782" w:rsidRPr="00231D9B" w14:paraId="2C36911D" w14:textId="77777777" w:rsidTr="000E3858">
        <w:trPr>
          <w:trHeight w:val="298"/>
        </w:trPr>
        <w:tc>
          <w:tcPr>
            <w:tcW w:w="817" w:type="pct"/>
            <w:vMerge/>
          </w:tcPr>
          <w:p w14:paraId="7077039A" w14:textId="77777777" w:rsidR="00700782" w:rsidRPr="00231D9B" w:rsidRDefault="00700782" w:rsidP="00700782">
            <w:pPr>
              <w:spacing w:after="0" w:line="240" w:lineRule="auto"/>
              <w:rPr>
                <w:rFonts w:ascii="Times New Roman" w:hAnsi="Times New Roman"/>
                <w:b/>
                <w:bCs/>
              </w:rPr>
            </w:pPr>
          </w:p>
        </w:tc>
        <w:tc>
          <w:tcPr>
            <w:tcW w:w="3550" w:type="pct"/>
          </w:tcPr>
          <w:p w14:paraId="20D22A1A"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39A5E45D" w14:textId="77777777" w:rsidR="00700782" w:rsidRPr="00231D9B" w:rsidRDefault="00700782" w:rsidP="00700782">
            <w:pPr>
              <w:suppressAutoHyphens/>
              <w:spacing w:after="0"/>
              <w:jc w:val="center"/>
              <w:rPr>
                <w:rFonts w:ascii="Times New Roman" w:hAnsi="Times New Roman"/>
                <w:b/>
              </w:rPr>
            </w:pPr>
            <w:r w:rsidRPr="00231D9B">
              <w:rPr>
                <w:rFonts w:ascii="Times New Roman" w:hAnsi="Times New Roman"/>
                <w:b/>
              </w:rPr>
              <w:t>12</w:t>
            </w:r>
          </w:p>
        </w:tc>
      </w:tr>
      <w:tr w:rsidR="00700782" w:rsidRPr="00231D9B" w14:paraId="6369DFB3" w14:textId="77777777" w:rsidTr="000E3858">
        <w:trPr>
          <w:trHeight w:val="800"/>
        </w:trPr>
        <w:tc>
          <w:tcPr>
            <w:tcW w:w="817" w:type="pct"/>
            <w:vMerge/>
          </w:tcPr>
          <w:p w14:paraId="4469CA65" w14:textId="77777777" w:rsidR="00700782" w:rsidRPr="00231D9B" w:rsidRDefault="00700782" w:rsidP="00700782">
            <w:pPr>
              <w:spacing w:after="0" w:line="240" w:lineRule="auto"/>
              <w:rPr>
                <w:rFonts w:ascii="Times New Roman" w:hAnsi="Times New Roman"/>
                <w:b/>
                <w:bCs/>
              </w:rPr>
            </w:pPr>
          </w:p>
        </w:tc>
        <w:tc>
          <w:tcPr>
            <w:tcW w:w="3550" w:type="pct"/>
          </w:tcPr>
          <w:p w14:paraId="29865BC3" w14:textId="77777777" w:rsidR="00700782" w:rsidRPr="00231D9B" w:rsidRDefault="00700782" w:rsidP="00700782">
            <w:pPr>
              <w:suppressAutoHyphens/>
              <w:spacing w:after="0" w:line="240" w:lineRule="auto"/>
              <w:ind w:left="33"/>
              <w:jc w:val="both"/>
              <w:rPr>
                <w:rFonts w:ascii="Times New Roman" w:hAnsi="Times New Roman"/>
                <w:sz w:val="24"/>
                <w:szCs w:val="24"/>
              </w:rPr>
            </w:pPr>
            <w:r w:rsidRPr="00231D9B">
              <w:rPr>
                <w:rFonts w:ascii="Times New Roman" w:hAnsi="Times New Roman"/>
                <w:sz w:val="24"/>
                <w:szCs w:val="24"/>
              </w:rPr>
              <w:t xml:space="preserve">Практическое занятие 1: «Изучение конструкции, правил закладки и оформления основных типов центров государственной геодезической сети </w:t>
            </w:r>
            <w:r w:rsidR="007503C1" w:rsidRPr="00231D9B">
              <w:rPr>
                <w:rFonts w:ascii="Times New Roman" w:hAnsi="Times New Roman"/>
                <w:sz w:val="24"/>
                <w:szCs w:val="24"/>
              </w:rPr>
              <w:t>и геодезических</w:t>
            </w:r>
            <w:r w:rsidRPr="00231D9B">
              <w:rPr>
                <w:rFonts w:ascii="Times New Roman" w:hAnsi="Times New Roman"/>
                <w:sz w:val="24"/>
                <w:szCs w:val="24"/>
              </w:rPr>
              <w:t xml:space="preserve"> сетей специального назначения в зависимости от характеристик грунта».</w:t>
            </w:r>
          </w:p>
        </w:tc>
        <w:tc>
          <w:tcPr>
            <w:tcW w:w="633" w:type="pct"/>
            <w:vAlign w:val="center"/>
          </w:tcPr>
          <w:p w14:paraId="227AFDDE"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196EBDA1" w14:textId="77777777" w:rsidTr="000E3858">
        <w:tc>
          <w:tcPr>
            <w:tcW w:w="817" w:type="pct"/>
            <w:vMerge/>
          </w:tcPr>
          <w:p w14:paraId="6FB7BCC0" w14:textId="77777777" w:rsidR="00700782" w:rsidRPr="00231D9B" w:rsidRDefault="00700782" w:rsidP="00700782">
            <w:pPr>
              <w:spacing w:after="0" w:line="240" w:lineRule="auto"/>
              <w:rPr>
                <w:rFonts w:ascii="Times New Roman" w:hAnsi="Times New Roman"/>
                <w:b/>
                <w:bCs/>
              </w:rPr>
            </w:pPr>
          </w:p>
        </w:tc>
        <w:tc>
          <w:tcPr>
            <w:tcW w:w="3550" w:type="pct"/>
            <w:vAlign w:val="bottom"/>
          </w:tcPr>
          <w:p w14:paraId="76D11313" w14:textId="77777777" w:rsidR="00700782" w:rsidRPr="00231D9B" w:rsidRDefault="00700782" w:rsidP="00700782">
            <w:pPr>
              <w:suppressAutoHyphens/>
              <w:spacing w:after="0" w:line="240" w:lineRule="auto"/>
              <w:rPr>
                <w:rFonts w:ascii="Times New Roman" w:hAnsi="Times New Roman"/>
                <w:sz w:val="24"/>
                <w:szCs w:val="24"/>
              </w:rPr>
            </w:pPr>
            <w:r w:rsidRPr="00231D9B">
              <w:rPr>
                <w:rFonts w:ascii="Times New Roman" w:hAnsi="Times New Roman"/>
                <w:sz w:val="24"/>
                <w:szCs w:val="24"/>
              </w:rPr>
              <w:t>Практическое занятие 2: «Схемы построения геодезических сетей специального назначения».</w:t>
            </w:r>
          </w:p>
        </w:tc>
        <w:tc>
          <w:tcPr>
            <w:tcW w:w="633" w:type="pct"/>
            <w:vAlign w:val="center"/>
          </w:tcPr>
          <w:p w14:paraId="4DD5AD86"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501BD77C" w14:textId="77777777" w:rsidTr="000E3858">
        <w:trPr>
          <w:trHeight w:val="340"/>
        </w:trPr>
        <w:tc>
          <w:tcPr>
            <w:tcW w:w="817" w:type="pct"/>
            <w:vMerge w:val="restart"/>
          </w:tcPr>
          <w:p w14:paraId="486D9C0F"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1.2. Геодезические приборы и системы</w:t>
            </w:r>
          </w:p>
          <w:p w14:paraId="3008CBBC" w14:textId="77777777" w:rsidR="00700782" w:rsidRPr="00231D9B" w:rsidRDefault="00700782" w:rsidP="00700782">
            <w:pPr>
              <w:spacing w:after="0" w:line="240" w:lineRule="auto"/>
              <w:rPr>
                <w:rFonts w:ascii="Times New Roman" w:hAnsi="Times New Roman"/>
                <w:bCs/>
              </w:rPr>
            </w:pPr>
          </w:p>
        </w:tc>
        <w:tc>
          <w:tcPr>
            <w:tcW w:w="3550" w:type="pct"/>
          </w:tcPr>
          <w:p w14:paraId="5C7CAE6E"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363CA893"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18</w:t>
            </w:r>
          </w:p>
        </w:tc>
      </w:tr>
      <w:tr w:rsidR="00700782" w:rsidRPr="00231D9B" w14:paraId="35CE49F0" w14:textId="77777777" w:rsidTr="000E3858">
        <w:tc>
          <w:tcPr>
            <w:tcW w:w="817" w:type="pct"/>
            <w:vMerge/>
          </w:tcPr>
          <w:p w14:paraId="57267FD8" w14:textId="77777777" w:rsidR="00700782" w:rsidRPr="00231D9B" w:rsidRDefault="00700782" w:rsidP="00700782">
            <w:pPr>
              <w:spacing w:after="0" w:line="240" w:lineRule="auto"/>
              <w:rPr>
                <w:rFonts w:ascii="Times New Roman" w:hAnsi="Times New Roman"/>
                <w:b/>
                <w:bCs/>
              </w:rPr>
            </w:pPr>
          </w:p>
        </w:tc>
        <w:tc>
          <w:tcPr>
            <w:tcW w:w="3550" w:type="pct"/>
          </w:tcPr>
          <w:p w14:paraId="7B036C77"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cs="Arial"/>
                <w:b/>
                <w:sz w:val="16"/>
                <w:szCs w:val="16"/>
                <w:lang w:eastAsia="en-US"/>
              </w:rPr>
            </w:pPr>
            <w:r w:rsidRPr="00231D9B">
              <w:rPr>
                <w:rFonts w:ascii="Times New Roman" w:eastAsiaTheme="minorHAnsi" w:hAnsi="Times New Roman"/>
                <w:sz w:val="24"/>
                <w:szCs w:val="24"/>
                <w:lang w:eastAsia="en-US"/>
              </w:rPr>
              <w:t>Устройство и принципы работы геодезических приборов и систем; Особенности поверки и юстировки геодезических приборов и систем;</w:t>
            </w:r>
            <w:r w:rsidRPr="00231D9B">
              <w:rPr>
                <w:rFonts w:ascii="Times New Roman" w:hAnsi="Times New Roman"/>
                <w:sz w:val="24"/>
                <w:szCs w:val="24"/>
              </w:rPr>
              <w:t xml:space="preserve"> Принципы действия и устройство приборов и инструментов для угловых наблюдений и линейных измерений.</w:t>
            </w:r>
          </w:p>
        </w:tc>
        <w:tc>
          <w:tcPr>
            <w:tcW w:w="633" w:type="pct"/>
            <w:vMerge/>
            <w:vAlign w:val="center"/>
          </w:tcPr>
          <w:p w14:paraId="4D64F9C1" w14:textId="77777777" w:rsidR="00700782" w:rsidRPr="00231D9B" w:rsidRDefault="00700782" w:rsidP="00700782">
            <w:pPr>
              <w:suppressAutoHyphens/>
              <w:spacing w:after="0"/>
              <w:jc w:val="center"/>
              <w:rPr>
                <w:rFonts w:ascii="Times New Roman" w:hAnsi="Times New Roman"/>
                <w:b/>
                <w:i/>
              </w:rPr>
            </w:pPr>
          </w:p>
        </w:tc>
      </w:tr>
      <w:tr w:rsidR="00700782" w:rsidRPr="00231D9B" w14:paraId="6D92DDB3" w14:textId="77777777" w:rsidTr="000E3858">
        <w:tc>
          <w:tcPr>
            <w:tcW w:w="817" w:type="pct"/>
            <w:vMerge/>
          </w:tcPr>
          <w:p w14:paraId="45F75A72" w14:textId="77777777" w:rsidR="00700782" w:rsidRPr="00231D9B" w:rsidRDefault="00700782" w:rsidP="00700782">
            <w:pPr>
              <w:spacing w:after="0" w:line="240" w:lineRule="auto"/>
              <w:rPr>
                <w:rFonts w:ascii="Times New Roman" w:hAnsi="Times New Roman"/>
                <w:b/>
                <w:bCs/>
              </w:rPr>
            </w:pPr>
          </w:p>
        </w:tc>
        <w:tc>
          <w:tcPr>
            <w:tcW w:w="3550" w:type="pct"/>
          </w:tcPr>
          <w:p w14:paraId="3D55B496"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cs="Arial"/>
                <w:b/>
                <w:sz w:val="16"/>
                <w:szCs w:val="16"/>
                <w:lang w:eastAsia="en-US"/>
              </w:rPr>
            </w:pPr>
            <w:r w:rsidRPr="00231D9B">
              <w:rPr>
                <w:rFonts w:ascii="Times New Roman" w:hAnsi="Times New Roman"/>
                <w:sz w:val="24"/>
                <w:szCs w:val="24"/>
              </w:rPr>
              <w:t>Принципы действия, устройство и методики поверки приборов для точных наблюдений вертикальных углов и зенитных расстояний</w:t>
            </w:r>
            <w:r w:rsidRPr="00231D9B">
              <w:rPr>
                <w:rFonts w:ascii="Times New Roman" w:eastAsiaTheme="minorHAnsi" w:hAnsi="Times New Roman"/>
                <w:sz w:val="24"/>
                <w:szCs w:val="24"/>
                <w:lang w:eastAsia="en-US"/>
              </w:rPr>
              <w:t xml:space="preserve"> </w:t>
            </w:r>
            <w:r w:rsidRPr="00231D9B">
              <w:rPr>
                <w:rFonts w:ascii="Times New Roman" w:hAnsi="Times New Roman"/>
                <w:sz w:val="24"/>
                <w:szCs w:val="24"/>
              </w:rPr>
              <w:t>Принципы действия, устройство и методики поверки приборов и инструментов для геометрического нивелирования.</w:t>
            </w:r>
            <w:r w:rsidRPr="00231D9B">
              <w:rPr>
                <w:rFonts w:ascii="Times New Roman" w:eastAsiaTheme="minorHAnsi" w:hAnsi="Times New Roman"/>
                <w:sz w:val="24"/>
                <w:szCs w:val="24"/>
                <w:lang w:eastAsia="en-US"/>
              </w:rPr>
              <w:t xml:space="preserve"> Метрологические требования к содержанию и эксплуатации топографо-геодезического оборудования;</w:t>
            </w:r>
          </w:p>
        </w:tc>
        <w:tc>
          <w:tcPr>
            <w:tcW w:w="633" w:type="pct"/>
            <w:vMerge/>
            <w:vAlign w:val="center"/>
          </w:tcPr>
          <w:p w14:paraId="1BFDAAEC" w14:textId="77777777" w:rsidR="00700782" w:rsidRPr="00231D9B" w:rsidRDefault="00700782" w:rsidP="00700782">
            <w:pPr>
              <w:suppressAutoHyphens/>
              <w:spacing w:after="0"/>
              <w:jc w:val="center"/>
              <w:rPr>
                <w:rFonts w:ascii="Times New Roman" w:hAnsi="Times New Roman"/>
                <w:b/>
                <w:i/>
              </w:rPr>
            </w:pPr>
          </w:p>
        </w:tc>
      </w:tr>
      <w:tr w:rsidR="00700782" w:rsidRPr="00231D9B" w14:paraId="3670133A" w14:textId="77777777" w:rsidTr="000E3858">
        <w:tc>
          <w:tcPr>
            <w:tcW w:w="817" w:type="pct"/>
            <w:vMerge/>
          </w:tcPr>
          <w:p w14:paraId="364FFE2F" w14:textId="77777777" w:rsidR="00700782" w:rsidRPr="00231D9B" w:rsidRDefault="00700782" w:rsidP="00700782">
            <w:pPr>
              <w:spacing w:after="0" w:line="240" w:lineRule="auto"/>
              <w:rPr>
                <w:rFonts w:ascii="Times New Roman" w:hAnsi="Times New Roman"/>
                <w:b/>
                <w:bCs/>
              </w:rPr>
            </w:pPr>
          </w:p>
        </w:tc>
        <w:tc>
          <w:tcPr>
            <w:tcW w:w="3550" w:type="pct"/>
          </w:tcPr>
          <w:p w14:paraId="35D7291E"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1A5127C9"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7A545563" w14:textId="77777777" w:rsidTr="000E3858">
        <w:tc>
          <w:tcPr>
            <w:tcW w:w="817" w:type="pct"/>
            <w:vMerge/>
          </w:tcPr>
          <w:p w14:paraId="049E5D4F" w14:textId="77777777" w:rsidR="00700782" w:rsidRPr="00231D9B" w:rsidRDefault="00700782" w:rsidP="00700782">
            <w:pPr>
              <w:spacing w:after="0" w:line="240" w:lineRule="auto"/>
              <w:rPr>
                <w:rFonts w:ascii="Times New Roman" w:hAnsi="Times New Roman"/>
                <w:b/>
                <w:bCs/>
              </w:rPr>
            </w:pPr>
          </w:p>
        </w:tc>
        <w:tc>
          <w:tcPr>
            <w:tcW w:w="3550" w:type="pct"/>
          </w:tcPr>
          <w:p w14:paraId="4A6E4CE1" w14:textId="77777777" w:rsidR="00700782" w:rsidRPr="00231D9B" w:rsidRDefault="00700782" w:rsidP="00700782">
            <w:pPr>
              <w:spacing w:after="0"/>
              <w:rPr>
                <w:rFonts w:ascii="Times New Roman" w:hAnsi="Times New Roman"/>
                <w:sz w:val="24"/>
                <w:szCs w:val="24"/>
              </w:rPr>
            </w:pPr>
            <w:r w:rsidRPr="00231D9B">
              <w:rPr>
                <w:rFonts w:ascii="Times New Roman" w:hAnsi="Times New Roman"/>
                <w:sz w:val="24"/>
                <w:szCs w:val="24"/>
              </w:rPr>
              <w:t xml:space="preserve">Практическое занятие 3: «Изучение устройства и работы точного оптического теодолита типа Т2 (3Т2 КП): органы управления, регулировки, </w:t>
            </w:r>
            <w:r w:rsidR="000339F0" w:rsidRPr="00231D9B">
              <w:rPr>
                <w:rFonts w:ascii="Times New Roman" w:hAnsi="Times New Roman"/>
                <w:sz w:val="24"/>
                <w:szCs w:val="24"/>
              </w:rPr>
              <w:t>визирование, взятие</w:t>
            </w:r>
            <w:r w:rsidRPr="00231D9B">
              <w:rPr>
                <w:rFonts w:ascii="Times New Roman" w:hAnsi="Times New Roman"/>
                <w:sz w:val="24"/>
                <w:szCs w:val="24"/>
              </w:rPr>
              <w:t xml:space="preserve"> отсчетов по горизонтальному и вертикальному кругам».</w:t>
            </w:r>
          </w:p>
        </w:tc>
        <w:tc>
          <w:tcPr>
            <w:tcW w:w="633" w:type="pct"/>
            <w:vAlign w:val="center"/>
          </w:tcPr>
          <w:p w14:paraId="048841E3"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43BFAAAA" w14:textId="77777777" w:rsidTr="000E3858">
        <w:tc>
          <w:tcPr>
            <w:tcW w:w="817" w:type="pct"/>
            <w:vMerge/>
          </w:tcPr>
          <w:p w14:paraId="105CB273" w14:textId="77777777" w:rsidR="00700782" w:rsidRPr="00231D9B" w:rsidRDefault="00700782" w:rsidP="00700782">
            <w:pPr>
              <w:spacing w:after="0" w:line="240" w:lineRule="auto"/>
              <w:rPr>
                <w:rFonts w:ascii="Times New Roman" w:hAnsi="Times New Roman"/>
                <w:b/>
                <w:bCs/>
              </w:rPr>
            </w:pPr>
          </w:p>
        </w:tc>
        <w:tc>
          <w:tcPr>
            <w:tcW w:w="3550" w:type="pct"/>
          </w:tcPr>
          <w:p w14:paraId="4F36A671" w14:textId="77777777" w:rsidR="00700782" w:rsidRPr="00231D9B" w:rsidRDefault="00700782" w:rsidP="00700782">
            <w:pPr>
              <w:spacing w:after="0"/>
              <w:rPr>
                <w:rFonts w:ascii="Times New Roman" w:hAnsi="Times New Roman"/>
                <w:sz w:val="24"/>
                <w:szCs w:val="24"/>
              </w:rPr>
            </w:pPr>
            <w:r w:rsidRPr="00231D9B">
              <w:rPr>
                <w:rFonts w:ascii="Times New Roman" w:hAnsi="Times New Roman"/>
                <w:sz w:val="24"/>
                <w:szCs w:val="24"/>
              </w:rPr>
              <w:t xml:space="preserve">Практическое занятие 4: «Выполнение основных поверок и </w:t>
            </w:r>
            <w:r w:rsidR="000339F0" w:rsidRPr="00231D9B">
              <w:rPr>
                <w:rFonts w:ascii="Times New Roman" w:hAnsi="Times New Roman"/>
                <w:sz w:val="24"/>
                <w:szCs w:val="24"/>
              </w:rPr>
              <w:t>юстировок точного</w:t>
            </w:r>
            <w:r w:rsidRPr="00231D9B">
              <w:rPr>
                <w:rFonts w:ascii="Times New Roman" w:hAnsi="Times New Roman"/>
                <w:sz w:val="24"/>
                <w:szCs w:val="24"/>
              </w:rPr>
              <w:t xml:space="preserve"> оптического теодолита типа Т2 (3Т2 КП)».</w:t>
            </w:r>
          </w:p>
        </w:tc>
        <w:tc>
          <w:tcPr>
            <w:tcW w:w="633" w:type="pct"/>
            <w:vAlign w:val="center"/>
          </w:tcPr>
          <w:p w14:paraId="7E9C0D85"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5D9D8892" w14:textId="77777777" w:rsidTr="000E3858">
        <w:trPr>
          <w:trHeight w:val="340"/>
        </w:trPr>
        <w:tc>
          <w:tcPr>
            <w:tcW w:w="817" w:type="pct"/>
            <w:vMerge w:val="restart"/>
          </w:tcPr>
          <w:p w14:paraId="2B0325A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1.3. Методы угловых измерений</w:t>
            </w:r>
          </w:p>
          <w:p w14:paraId="32C78494" w14:textId="77777777" w:rsidR="00700782" w:rsidRPr="00231D9B" w:rsidRDefault="00700782" w:rsidP="00700782">
            <w:pPr>
              <w:spacing w:after="0" w:line="240" w:lineRule="auto"/>
              <w:rPr>
                <w:rFonts w:ascii="Times New Roman" w:hAnsi="Times New Roman"/>
                <w:b/>
                <w:bCs/>
              </w:rPr>
            </w:pPr>
          </w:p>
        </w:tc>
        <w:tc>
          <w:tcPr>
            <w:tcW w:w="3550" w:type="pct"/>
          </w:tcPr>
          <w:p w14:paraId="2B35FB9B"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51023AFB"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18</w:t>
            </w:r>
          </w:p>
        </w:tc>
      </w:tr>
      <w:tr w:rsidR="00700782" w:rsidRPr="00231D9B" w14:paraId="7C106A40" w14:textId="77777777" w:rsidTr="000E3858">
        <w:tc>
          <w:tcPr>
            <w:tcW w:w="817" w:type="pct"/>
            <w:vMerge/>
          </w:tcPr>
          <w:p w14:paraId="7F8D3DA0" w14:textId="77777777" w:rsidR="00700782" w:rsidRPr="00231D9B" w:rsidRDefault="00700782" w:rsidP="00700782">
            <w:pPr>
              <w:spacing w:after="0" w:line="240" w:lineRule="auto"/>
              <w:rPr>
                <w:rFonts w:ascii="Times New Roman" w:hAnsi="Times New Roman"/>
                <w:b/>
                <w:bCs/>
              </w:rPr>
            </w:pPr>
          </w:p>
        </w:tc>
        <w:tc>
          <w:tcPr>
            <w:tcW w:w="3550" w:type="pct"/>
          </w:tcPr>
          <w:p w14:paraId="6882153D"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231D9B">
              <w:rPr>
                <w:rFonts w:ascii="Times New Roman" w:hAnsi="Times New Roman"/>
                <w:sz w:val="24"/>
                <w:szCs w:val="24"/>
              </w:rPr>
              <w:t>Нормативные правовые акты, регламентирующие производство геодезических измерений при развитии плановых геодезических сетей. Методы и способы построения геодезических сетей, определения координат отдельных пунктов</w:t>
            </w:r>
            <w:r w:rsidRPr="00231D9B">
              <w:rPr>
                <w:rFonts w:ascii="Times New Roman" w:eastAsiaTheme="minorHAnsi" w:hAnsi="Times New Roman"/>
                <w:sz w:val="24"/>
                <w:szCs w:val="24"/>
                <w:lang w:eastAsia="en-US"/>
              </w:rPr>
              <w:t xml:space="preserve"> </w:t>
            </w:r>
          </w:p>
        </w:tc>
        <w:tc>
          <w:tcPr>
            <w:tcW w:w="633" w:type="pct"/>
            <w:vMerge/>
            <w:vAlign w:val="center"/>
          </w:tcPr>
          <w:p w14:paraId="6175B793" w14:textId="77777777" w:rsidR="00700782" w:rsidRPr="00231D9B" w:rsidRDefault="00700782" w:rsidP="00700782">
            <w:pPr>
              <w:suppressAutoHyphens/>
              <w:spacing w:after="0"/>
              <w:rPr>
                <w:rFonts w:ascii="Times New Roman" w:hAnsi="Times New Roman"/>
                <w:b/>
                <w:i/>
              </w:rPr>
            </w:pPr>
          </w:p>
        </w:tc>
      </w:tr>
      <w:tr w:rsidR="00700782" w:rsidRPr="00231D9B" w14:paraId="3B504B35" w14:textId="77777777" w:rsidTr="000E3858">
        <w:tc>
          <w:tcPr>
            <w:tcW w:w="817" w:type="pct"/>
            <w:vMerge/>
          </w:tcPr>
          <w:p w14:paraId="1CC91004" w14:textId="77777777" w:rsidR="00700782" w:rsidRPr="00231D9B" w:rsidRDefault="00700782" w:rsidP="00700782">
            <w:pPr>
              <w:spacing w:after="0" w:line="240" w:lineRule="auto"/>
              <w:rPr>
                <w:rFonts w:ascii="Times New Roman" w:hAnsi="Times New Roman"/>
                <w:b/>
                <w:bCs/>
              </w:rPr>
            </w:pPr>
          </w:p>
        </w:tc>
        <w:tc>
          <w:tcPr>
            <w:tcW w:w="3550" w:type="pct"/>
          </w:tcPr>
          <w:p w14:paraId="6878192E" w14:textId="77777777" w:rsidR="00700782" w:rsidRPr="00231D9B" w:rsidRDefault="00700782" w:rsidP="00700782">
            <w:pPr>
              <w:spacing w:after="0"/>
              <w:jc w:val="both"/>
              <w:rPr>
                <w:rFonts w:ascii="Times New Roman" w:hAnsi="Times New Roman"/>
                <w:b/>
              </w:rPr>
            </w:pPr>
            <w:r w:rsidRPr="00231D9B">
              <w:rPr>
                <w:rFonts w:ascii="Times New Roman" w:hAnsi="Times New Roman"/>
                <w:sz w:val="24"/>
                <w:szCs w:val="24"/>
              </w:rPr>
              <w:t>Технологии производства угловых наблюдений и линейных измерений. Способ круговых приемов и способ измерения углов "во всех комбинациях": сущность и методика выполнения, контроль</w:t>
            </w:r>
            <w:r w:rsidRPr="00231D9B">
              <w:rPr>
                <w:sz w:val="20"/>
                <w:szCs w:val="20"/>
              </w:rPr>
              <w:t xml:space="preserve">. </w:t>
            </w:r>
            <w:r w:rsidRPr="00231D9B">
              <w:rPr>
                <w:rFonts w:ascii="Times New Roman" w:hAnsi="Times New Roman"/>
                <w:sz w:val="24"/>
                <w:szCs w:val="24"/>
              </w:rPr>
              <w:t>Приведение результатов измерений к центрам пунктов. Теория и технологии математической обработки угловых наблюдений и линейных измерений на точке (геодезическом пункте)</w:t>
            </w:r>
          </w:p>
        </w:tc>
        <w:tc>
          <w:tcPr>
            <w:tcW w:w="633" w:type="pct"/>
            <w:vMerge/>
            <w:vAlign w:val="center"/>
          </w:tcPr>
          <w:p w14:paraId="626AEE99" w14:textId="77777777" w:rsidR="00700782" w:rsidRPr="00231D9B" w:rsidRDefault="00700782" w:rsidP="00700782">
            <w:pPr>
              <w:suppressAutoHyphens/>
              <w:spacing w:after="0"/>
              <w:rPr>
                <w:rFonts w:ascii="Times New Roman" w:hAnsi="Times New Roman"/>
                <w:b/>
                <w:i/>
              </w:rPr>
            </w:pPr>
          </w:p>
        </w:tc>
      </w:tr>
      <w:tr w:rsidR="00700782" w:rsidRPr="00231D9B" w14:paraId="1CA7B3C4" w14:textId="77777777" w:rsidTr="000E3858">
        <w:tc>
          <w:tcPr>
            <w:tcW w:w="817" w:type="pct"/>
            <w:vMerge/>
          </w:tcPr>
          <w:p w14:paraId="1262121D" w14:textId="77777777" w:rsidR="00700782" w:rsidRPr="00231D9B" w:rsidRDefault="00700782" w:rsidP="00700782">
            <w:pPr>
              <w:spacing w:after="0" w:line="240" w:lineRule="auto"/>
              <w:rPr>
                <w:rFonts w:ascii="Times New Roman" w:hAnsi="Times New Roman"/>
                <w:b/>
                <w:bCs/>
              </w:rPr>
            </w:pPr>
          </w:p>
        </w:tc>
        <w:tc>
          <w:tcPr>
            <w:tcW w:w="3550" w:type="pct"/>
          </w:tcPr>
          <w:p w14:paraId="575D9E8D"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3D987405"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60A5B025" w14:textId="77777777" w:rsidTr="000E3858">
        <w:trPr>
          <w:trHeight w:val="639"/>
        </w:trPr>
        <w:tc>
          <w:tcPr>
            <w:tcW w:w="817" w:type="pct"/>
            <w:vMerge/>
          </w:tcPr>
          <w:p w14:paraId="68A838C6" w14:textId="77777777" w:rsidR="00700782" w:rsidRPr="00231D9B" w:rsidRDefault="00700782" w:rsidP="00700782">
            <w:pPr>
              <w:spacing w:after="0" w:line="240" w:lineRule="auto"/>
              <w:rPr>
                <w:rFonts w:ascii="Times New Roman" w:hAnsi="Times New Roman"/>
                <w:b/>
                <w:bCs/>
              </w:rPr>
            </w:pPr>
          </w:p>
        </w:tc>
        <w:tc>
          <w:tcPr>
            <w:tcW w:w="3550" w:type="pct"/>
          </w:tcPr>
          <w:p w14:paraId="1896E437"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Практическое занятие 5: «Выполнение программы измерения на пункте горизонтальных углов точным оптическим теодолитом способом "во всех комбинациях».</w:t>
            </w:r>
          </w:p>
        </w:tc>
        <w:tc>
          <w:tcPr>
            <w:tcW w:w="633" w:type="pct"/>
            <w:vAlign w:val="center"/>
          </w:tcPr>
          <w:p w14:paraId="6FBDD51D"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365C9DF9" w14:textId="77777777" w:rsidTr="000E3858">
        <w:tc>
          <w:tcPr>
            <w:tcW w:w="817" w:type="pct"/>
            <w:vMerge/>
          </w:tcPr>
          <w:p w14:paraId="4F6369F6" w14:textId="77777777" w:rsidR="00700782" w:rsidRPr="00231D9B" w:rsidRDefault="00700782" w:rsidP="00700782">
            <w:pPr>
              <w:spacing w:after="0" w:line="240" w:lineRule="auto"/>
              <w:rPr>
                <w:rFonts w:ascii="Times New Roman" w:hAnsi="Times New Roman"/>
                <w:b/>
                <w:bCs/>
              </w:rPr>
            </w:pPr>
          </w:p>
        </w:tc>
        <w:tc>
          <w:tcPr>
            <w:tcW w:w="3550" w:type="pct"/>
          </w:tcPr>
          <w:p w14:paraId="33E4D923"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Практическое занятие 6: «Выполнение программы измерения на </w:t>
            </w:r>
            <w:r w:rsidR="00D96444" w:rsidRPr="00231D9B">
              <w:rPr>
                <w:rFonts w:ascii="Times New Roman" w:hAnsi="Times New Roman"/>
                <w:sz w:val="24"/>
                <w:szCs w:val="24"/>
              </w:rPr>
              <w:t>пункте горизонтальных</w:t>
            </w:r>
            <w:r w:rsidRPr="00231D9B">
              <w:rPr>
                <w:rFonts w:ascii="Times New Roman" w:hAnsi="Times New Roman"/>
                <w:sz w:val="24"/>
                <w:szCs w:val="24"/>
              </w:rPr>
              <w:t xml:space="preserve"> направлений точным оптическим теодолитом способом круговых приемов с записью и вычислениями в полевом журнале».</w:t>
            </w:r>
          </w:p>
        </w:tc>
        <w:tc>
          <w:tcPr>
            <w:tcW w:w="633" w:type="pct"/>
            <w:vAlign w:val="center"/>
          </w:tcPr>
          <w:p w14:paraId="6D6AD43A"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4DA7E6E8" w14:textId="77777777" w:rsidTr="000E3858">
        <w:trPr>
          <w:trHeight w:val="340"/>
        </w:trPr>
        <w:tc>
          <w:tcPr>
            <w:tcW w:w="817" w:type="pct"/>
            <w:vMerge w:val="restart"/>
          </w:tcPr>
          <w:p w14:paraId="1A25185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1.4. Нивелирование</w:t>
            </w:r>
          </w:p>
          <w:p w14:paraId="1C22EAD7" w14:textId="77777777" w:rsidR="00700782" w:rsidRPr="00231D9B" w:rsidRDefault="00700782" w:rsidP="00700782">
            <w:pPr>
              <w:spacing w:after="0" w:line="240" w:lineRule="auto"/>
              <w:rPr>
                <w:rFonts w:ascii="Times New Roman" w:hAnsi="Times New Roman"/>
                <w:b/>
                <w:bCs/>
              </w:rPr>
            </w:pPr>
          </w:p>
        </w:tc>
        <w:tc>
          <w:tcPr>
            <w:tcW w:w="3550" w:type="pct"/>
          </w:tcPr>
          <w:p w14:paraId="029806E9"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1D4DD317"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18</w:t>
            </w:r>
          </w:p>
        </w:tc>
      </w:tr>
      <w:tr w:rsidR="00700782" w:rsidRPr="00231D9B" w14:paraId="7E052E40" w14:textId="77777777" w:rsidTr="000E3858">
        <w:tc>
          <w:tcPr>
            <w:tcW w:w="817" w:type="pct"/>
            <w:vMerge/>
          </w:tcPr>
          <w:p w14:paraId="3D52430C" w14:textId="77777777" w:rsidR="00700782" w:rsidRPr="00231D9B" w:rsidRDefault="00700782" w:rsidP="00700782">
            <w:pPr>
              <w:spacing w:after="0" w:line="240" w:lineRule="auto"/>
              <w:rPr>
                <w:rFonts w:ascii="Times New Roman" w:hAnsi="Times New Roman"/>
                <w:b/>
                <w:bCs/>
              </w:rPr>
            </w:pPr>
          </w:p>
        </w:tc>
        <w:tc>
          <w:tcPr>
            <w:tcW w:w="3550" w:type="pct"/>
          </w:tcPr>
          <w:p w14:paraId="17E30B5D"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231D9B">
              <w:rPr>
                <w:rFonts w:ascii="Times New Roman" w:hAnsi="Times New Roman"/>
                <w:sz w:val="24"/>
                <w:szCs w:val="24"/>
              </w:rPr>
              <w:t xml:space="preserve">Нормативные правовые акты, регламентирующие производство геодезических измерений </w:t>
            </w:r>
            <w:r w:rsidR="00D96444" w:rsidRPr="00231D9B">
              <w:rPr>
                <w:rFonts w:ascii="Times New Roman" w:hAnsi="Times New Roman"/>
                <w:sz w:val="24"/>
                <w:szCs w:val="24"/>
              </w:rPr>
              <w:t>при геометрическом и тригонометрическом нивелировании,</w:t>
            </w:r>
            <w:r w:rsidRPr="00231D9B">
              <w:rPr>
                <w:rFonts w:ascii="Times New Roman" w:eastAsiaTheme="minorHAnsi" w:hAnsi="Times New Roman"/>
                <w:sz w:val="24"/>
                <w:szCs w:val="24"/>
                <w:lang w:eastAsia="en-US"/>
              </w:rPr>
              <w:t xml:space="preserve"> </w:t>
            </w:r>
            <w:r w:rsidRPr="00231D9B">
              <w:rPr>
                <w:rFonts w:ascii="Times New Roman" w:hAnsi="Times New Roman"/>
                <w:sz w:val="24"/>
                <w:szCs w:val="24"/>
              </w:rPr>
              <w:t>Методика производства наблюдений вертикальных углов и зенитных расстояний Методика производства геометрического нивелирования по программе II класса</w:t>
            </w:r>
          </w:p>
        </w:tc>
        <w:tc>
          <w:tcPr>
            <w:tcW w:w="633" w:type="pct"/>
            <w:vMerge/>
            <w:vAlign w:val="center"/>
          </w:tcPr>
          <w:p w14:paraId="7C37A6C1" w14:textId="77777777" w:rsidR="00700782" w:rsidRPr="00231D9B" w:rsidRDefault="00700782" w:rsidP="00700782">
            <w:pPr>
              <w:suppressAutoHyphens/>
              <w:spacing w:after="0"/>
              <w:jc w:val="center"/>
              <w:rPr>
                <w:rFonts w:ascii="Times New Roman" w:hAnsi="Times New Roman"/>
                <w:b/>
                <w:i/>
              </w:rPr>
            </w:pPr>
          </w:p>
        </w:tc>
      </w:tr>
      <w:tr w:rsidR="00700782" w:rsidRPr="00231D9B" w14:paraId="716719B6" w14:textId="77777777" w:rsidTr="000E3858">
        <w:tc>
          <w:tcPr>
            <w:tcW w:w="817" w:type="pct"/>
            <w:vMerge/>
          </w:tcPr>
          <w:p w14:paraId="27CC3C12" w14:textId="77777777" w:rsidR="00700782" w:rsidRPr="00231D9B" w:rsidRDefault="00700782" w:rsidP="00700782">
            <w:pPr>
              <w:spacing w:after="0" w:line="240" w:lineRule="auto"/>
              <w:rPr>
                <w:rFonts w:ascii="Times New Roman" w:hAnsi="Times New Roman"/>
                <w:b/>
                <w:bCs/>
              </w:rPr>
            </w:pPr>
          </w:p>
        </w:tc>
        <w:tc>
          <w:tcPr>
            <w:tcW w:w="3550" w:type="pct"/>
          </w:tcPr>
          <w:p w14:paraId="61294AE4"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sz w:val="24"/>
                <w:szCs w:val="24"/>
              </w:rPr>
              <w:t>Технологии математической обработки полевых наблюдений при геометрическом и тригонометрическом нивелировании.</w:t>
            </w:r>
          </w:p>
        </w:tc>
        <w:tc>
          <w:tcPr>
            <w:tcW w:w="633" w:type="pct"/>
            <w:vMerge/>
            <w:vAlign w:val="center"/>
          </w:tcPr>
          <w:p w14:paraId="082AEA31" w14:textId="77777777" w:rsidR="00700782" w:rsidRPr="00231D9B" w:rsidRDefault="00700782" w:rsidP="00700782">
            <w:pPr>
              <w:suppressAutoHyphens/>
              <w:spacing w:after="0"/>
              <w:jc w:val="center"/>
              <w:rPr>
                <w:rFonts w:ascii="Times New Roman" w:hAnsi="Times New Roman"/>
                <w:b/>
                <w:i/>
              </w:rPr>
            </w:pPr>
          </w:p>
        </w:tc>
      </w:tr>
      <w:tr w:rsidR="00700782" w:rsidRPr="00231D9B" w14:paraId="6C795DEA" w14:textId="77777777" w:rsidTr="000E3858">
        <w:tc>
          <w:tcPr>
            <w:tcW w:w="817" w:type="pct"/>
            <w:vMerge/>
          </w:tcPr>
          <w:p w14:paraId="1B525900" w14:textId="77777777" w:rsidR="00700782" w:rsidRPr="00231D9B" w:rsidRDefault="00700782" w:rsidP="00700782">
            <w:pPr>
              <w:spacing w:after="0" w:line="240" w:lineRule="auto"/>
              <w:rPr>
                <w:rFonts w:ascii="Times New Roman" w:hAnsi="Times New Roman"/>
                <w:b/>
                <w:bCs/>
              </w:rPr>
            </w:pPr>
          </w:p>
        </w:tc>
        <w:tc>
          <w:tcPr>
            <w:tcW w:w="3550" w:type="pct"/>
          </w:tcPr>
          <w:p w14:paraId="412D0E78"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7890F7A5"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278CC29D" w14:textId="77777777" w:rsidTr="000E3858">
        <w:tc>
          <w:tcPr>
            <w:tcW w:w="817" w:type="pct"/>
            <w:vMerge/>
          </w:tcPr>
          <w:p w14:paraId="0714C648" w14:textId="77777777" w:rsidR="00700782" w:rsidRPr="00231D9B" w:rsidRDefault="00700782" w:rsidP="00700782">
            <w:pPr>
              <w:spacing w:after="0" w:line="240" w:lineRule="auto"/>
              <w:rPr>
                <w:rFonts w:ascii="Times New Roman" w:hAnsi="Times New Roman"/>
                <w:b/>
                <w:bCs/>
              </w:rPr>
            </w:pPr>
          </w:p>
        </w:tc>
        <w:tc>
          <w:tcPr>
            <w:tcW w:w="3550" w:type="pct"/>
          </w:tcPr>
          <w:p w14:paraId="43077DC4" w14:textId="77777777" w:rsidR="00700782" w:rsidRPr="00231D9B" w:rsidRDefault="00D96444" w:rsidP="00700782">
            <w:pPr>
              <w:spacing w:after="0"/>
              <w:rPr>
                <w:rFonts w:ascii="Times New Roman" w:hAnsi="Times New Roman"/>
                <w:sz w:val="24"/>
                <w:szCs w:val="24"/>
              </w:rPr>
            </w:pPr>
            <w:r w:rsidRPr="00231D9B">
              <w:rPr>
                <w:rFonts w:ascii="Times New Roman" w:hAnsi="Times New Roman"/>
                <w:sz w:val="24"/>
                <w:szCs w:val="24"/>
              </w:rPr>
              <w:t>Практическое</w:t>
            </w:r>
            <w:r w:rsidR="00700782" w:rsidRPr="00231D9B">
              <w:rPr>
                <w:rFonts w:ascii="Times New Roman" w:hAnsi="Times New Roman"/>
                <w:sz w:val="24"/>
                <w:szCs w:val="24"/>
              </w:rPr>
              <w:t xml:space="preserve"> занятие 7: «Изучение устройства и работы высокоточного нивелира типа Н-05 и штриховых </w:t>
            </w:r>
            <w:proofErr w:type="spellStart"/>
            <w:r w:rsidR="00700782" w:rsidRPr="00231D9B">
              <w:rPr>
                <w:rFonts w:ascii="Times New Roman" w:hAnsi="Times New Roman"/>
                <w:sz w:val="24"/>
                <w:szCs w:val="24"/>
              </w:rPr>
              <w:t>инварных</w:t>
            </w:r>
            <w:proofErr w:type="spellEnd"/>
            <w:r w:rsidR="00700782" w:rsidRPr="00231D9B">
              <w:rPr>
                <w:rFonts w:ascii="Times New Roman" w:hAnsi="Times New Roman"/>
                <w:sz w:val="24"/>
                <w:szCs w:val="24"/>
              </w:rPr>
              <w:t xml:space="preserve"> реек типа РН-05: органы управления, регулировка, </w:t>
            </w:r>
            <w:r w:rsidRPr="00231D9B">
              <w:rPr>
                <w:rFonts w:ascii="Times New Roman" w:hAnsi="Times New Roman"/>
                <w:sz w:val="24"/>
                <w:szCs w:val="24"/>
              </w:rPr>
              <w:t>визирование на</w:t>
            </w:r>
            <w:r w:rsidR="00700782" w:rsidRPr="00231D9B">
              <w:rPr>
                <w:rFonts w:ascii="Times New Roman" w:hAnsi="Times New Roman"/>
                <w:sz w:val="24"/>
                <w:szCs w:val="24"/>
              </w:rPr>
              <w:t xml:space="preserve"> рейку, взятие </w:t>
            </w:r>
            <w:r w:rsidR="007503C1" w:rsidRPr="00231D9B">
              <w:rPr>
                <w:rFonts w:ascii="Times New Roman" w:hAnsi="Times New Roman"/>
                <w:sz w:val="24"/>
                <w:szCs w:val="24"/>
              </w:rPr>
              <w:t xml:space="preserve">отсчетов по </w:t>
            </w:r>
            <w:r w:rsidR="00700782" w:rsidRPr="00231D9B">
              <w:rPr>
                <w:rFonts w:ascii="Times New Roman" w:hAnsi="Times New Roman"/>
                <w:sz w:val="24"/>
                <w:szCs w:val="24"/>
              </w:rPr>
              <w:t>рейке</w:t>
            </w:r>
            <w:r w:rsidR="007503C1" w:rsidRPr="00231D9B">
              <w:rPr>
                <w:rFonts w:ascii="Times New Roman" w:hAnsi="Times New Roman"/>
                <w:sz w:val="24"/>
                <w:szCs w:val="24"/>
              </w:rPr>
              <w:t xml:space="preserve"> </w:t>
            </w:r>
            <w:r w:rsidR="00700782" w:rsidRPr="00231D9B">
              <w:rPr>
                <w:rFonts w:ascii="Times New Roman" w:hAnsi="Times New Roman"/>
                <w:sz w:val="24"/>
                <w:szCs w:val="24"/>
              </w:rPr>
              <w:t>и</w:t>
            </w:r>
            <w:r w:rsidR="007503C1" w:rsidRPr="00231D9B">
              <w:rPr>
                <w:rFonts w:ascii="Times New Roman" w:hAnsi="Times New Roman"/>
                <w:sz w:val="24"/>
                <w:szCs w:val="24"/>
              </w:rPr>
              <w:t xml:space="preserve"> </w:t>
            </w:r>
            <w:r w:rsidR="00700782" w:rsidRPr="00231D9B">
              <w:rPr>
                <w:rFonts w:ascii="Times New Roman" w:hAnsi="Times New Roman"/>
                <w:sz w:val="24"/>
                <w:szCs w:val="24"/>
              </w:rPr>
              <w:t>оптическому</w:t>
            </w:r>
            <w:r w:rsidR="007503C1" w:rsidRPr="00231D9B">
              <w:rPr>
                <w:rFonts w:ascii="Times New Roman" w:hAnsi="Times New Roman"/>
                <w:sz w:val="24"/>
                <w:szCs w:val="24"/>
              </w:rPr>
              <w:t xml:space="preserve"> </w:t>
            </w:r>
            <w:r w:rsidR="00700782" w:rsidRPr="00231D9B">
              <w:rPr>
                <w:rFonts w:ascii="Times New Roman" w:hAnsi="Times New Roman"/>
                <w:sz w:val="24"/>
                <w:szCs w:val="24"/>
              </w:rPr>
              <w:t>микрометру».</w:t>
            </w:r>
          </w:p>
        </w:tc>
        <w:tc>
          <w:tcPr>
            <w:tcW w:w="633" w:type="pct"/>
            <w:vAlign w:val="center"/>
          </w:tcPr>
          <w:p w14:paraId="1170983B"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1BC7D072" w14:textId="77777777" w:rsidTr="000E3858">
        <w:trPr>
          <w:trHeight w:val="737"/>
        </w:trPr>
        <w:tc>
          <w:tcPr>
            <w:tcW w:w="817" w:type="pct"/>
            <w:vMerge/>
          </w:tcPr>
          <w:p w14:paraId="5E12B6D5" w14:textId="77777777" w:rsidR="00700782" w:rsidRPr="00231D9B" w:rsidRDefault="00700782" w:rsidP="00700782">
            <w:pPr>
              <w:spacing w:after="0" w:line="240" w:lineRule="auto"/>
              <w:rPr>
                <w:rFonts w:ascii="Times New Roman" w:hAnsi="Times New Roman"/>
                <w:b/>
                <w:bCs/>
              </w:rPr>
            </w:pPr>
          </w:p>
        </w:tc>
        <w:tc>
          <w:tcPr>
            <w:tcW w:w="3550" w:type="pct"/>
          </w:tcPr>
          <w:p w14:paraId="0EFCF342" w14:textId="77777777" w:rsidR="00700782" w:rsidRPr="00231D9B" w:rsidRDefault="00700782" w:rsidP="00700782">
            <w:pPr>
              <w:spacing w:after="0"/>
              <w:rPr>
                <w:rFonts w:ascii="Times New Roman" w:hAnsi="Times New Roman"/>
                <w:sz w:val="24"/>
                <w:szCs w:val="24"/>
              </w:rPr>
            </w:pPr>
            <w:r w:rsidRPr="00231D9B">
              <w:rPr>
                <w:rFonts w:ascii="Times New Roman" w:hAnsi="Times New Roman"/>
                <w:sz w:val="24"/>
                <w:szCs w:val="24"/>
              </w:rPr>
              <w:t>Практическое занятие 8: «</w:t>
            </w:r>
            <w:r w:rsidR="00D96444" w:rsidRPr="00231D9B">
              <w:rPr>
                <w:rFonts w:ascii="Times New Roman" w:hAnsi="Times New Roman"/>
                <w:sz w:val="24"/>
                <w:szCs w:val="24"/>
              </w:rPr>
              <w:t>Измерение превышений</w:t>
            </w:r>
            <w:r w:rsidR="007503C1" w:rsidRPr="00231D9B">
              <w:rPr>
                <w:rFonts w:ascii="Times New Roman" w:hAnsi="Times New Roman"/>
                <w:sz w:val="24"/>
                <w:szCs w:val="24"/>
              </w:rPr>
              <w:t xml:space="preserve"> </w:t>
            </w:r>
            <w:r w:rsidRPr="00231D9B">
              <w:rPr>
                <w:rFonts w:ascii="Times New Roman" w:hAnsi="Times New Roman"/>
                <w:sz w:val="24"/>
                <w:szCs w:val="24"/>
              </w:rPr>
              <w:t>на станциях II класса с</w:t>
            </w:r>
            <w:r w:rsidR="007503C1" w:rsidRPr="00231D9B">
              <w:rPr>
                <w:rFonts w:ascii="Times New Roman" w:hAnsi="Times New Roman"/>
                <w:sz w:val="24"/>
                <w:szCs w:val="24"/>
              </w:rPr>
              <w:t xml:space="preserve"> </w:t>
            </w:r>
            <w:r w:rsidRPr="00231D9B">
              <w:rPr>
                <w:rFonts w:ascii="Times New Roman" w:hAnsi="Times New Roman"/>
                <w:sz w:val="24"/>
                <w:szCs w:val="24"/>
              </w:rPr>
              <w:t>записью</w:t>
            </w:r>
            <w:r w:rsidR="007503C1" w:rsidRPr="00231D9B">
              <w:rPr>
                <w:rFonts w:ascii="Times New Roman" w:hAnsi="Times New Roman"/>
                <w:sz w:val="24"/>
                <w:szCs w:val="24"/>
              </w:rPr>
              <w:t xml:space="preserve"> </w:t>
            </w:r>
            <w:r w:rsidRPr="00231D9B">
              <w:rPr>
                <w:rFonts w:ascii="Times New Roman" w:hAnsi="Times New Roman"/>
                <w:sz w:val="24"/>
                <w:szCs w:val="24"/>
              </w:rPr>
              <w:t>и</w:t>
            </w:r>
            <w:r w:rsidR="007503C1" w:rsidRPr="00231D9B">
              <w:rPr>
                <w:rFonts w:ascii="Times New Roman" w:hAnsi="Times New Roman"/>
                <w:sz w:val="24"/>
                <w:szCs w:val="24"/>
              </w:rPr>
              <w:t xml:space="preserve"> </w:t>
            </w:r>
            <w:r w:rsidRPr="00231D9B">
              <w:rPr>
                <w:rFonts w:ascii="Times New Roman" w:hAnsi="Times New Roman"/>
                <w:sz w:val="24"/>
                <w:szCs w:val="24"/>
              </w:rPr>
              <w:t>вычислениями</w:t>
            </w:r>
            <w:r w:rsidR="007503C1" w:rsidRPr="00231D9B">
              <w:rPr>
                <w:rFonts w:ascii="Times New Roman" w:hAnsi="Times New Roman"/>
                <w:sz w:val="24"/>
                <w:szCs w:val="24"/>
              </w:rPr>
              <w:t xml:space="preserve"> </w:t>
            </w:r>
            <w:r w:rsidRPr="00231D9B">
              <w:rPr>
                <w:rFonts w:ascii="Times New Roman" w:hAnsi="Times New Roman"/>
                <w:sz w:val="24"/>
                <w:szCs w:val="24"/>
              </w:rPr>
              <w:t>в полевом журнале».</w:t>
            </w:r>
          </w:p>
        </w:tc>
        <w:tc>
          <w:tcPr>
            <w:tcW w:w="633" w:type="pct"/>
            <w:vAlign w:val="center"/>
          </w:tcPr>
          <w:p w14:paraId="190CD158"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2A9359C5" w14:textId="77777777" w:rsidTr="000E3858">
        <w:tc>
          <w:tcPr>
            <w:tcW w:w="817" w:type="pct"/>
            <w:vMerge/>
          </w:tcPr>
          <w:p w14:paraId="5B947716" w14:textId="77777777" w:rsidR="00700782" w:rsidRPr="00231D9B" w:rsidRDefault="00700782" w:rsidP="00700782">
            <w:pPr>
              <w:spacing w:after="0" w:line="240" w:lineRule="auto"/>
              <w:rPr>
                <w:rFonts w:ascii="Times New Roman" w:hAnsi="Times New Roman"/>
                <w:b/>
                <w:bCs/>
              </w:rPr>
            </w:pPr>
          </w:p>
        </w:tc>
        <w:tc>
          <w:tcPr>
            <w:tcW w:w="3550" w:type="pct"/>
          </w:tcPr>
          <w:p w14:paraId="69A96061" w14:textId="77777777" w:rsidR="00700782" w:rsidRPr="00231D9B" w:rsidRDefault="00700782" w:rsidP="00700782">
            <w:pPr>
              <w:spacing w:after="0"/>
              <w:rPr>
                <w:rFonts w:ascii="Times New Roman" w:hAnsi="Times New Roman"/>
                <w:sz w:val="24"/>
                <w:szCs w:val="24"/>
              </w:rPr>
            </w:pPr>
            <w:r w:rsidRPr="00231D9B">
              <w:rPr>
                <w:rFonts w:ascii="Times New Roman" w:hAnsi="Times New Roman"/>
                <w:sz w:val="24"/>
                <w:szCs w:val="24"/>
              </w:rPr>
              <w:t xml:space="preserve">Практическое занятие 9: «Обработка полевого журнала нивелирования II класса с </w:t>
            </w:r>
            <w:r w:rsidR="00D96444" w:rsidRPr="00231D9B">
              <w:rPr>
                <w:rFonts w:ascii="Times New Roman" w:hAnsi="Times New Roman"/>
                <w:sz w:val="24"/>
                <w:szCs w:val="24"/>
              </w:rPr>
              <w:t>вычислениями на</w:t>
            </w:r>
            <w:r w:rsidRPr="00231D9B">
              <w:rPr>
                <w:rFonts w:ascii="Times New Roman" w:hAnsi="Times New Roman"/>
                <w:sz w:val="24"/>
                <w:szCs w:val="24"/>
              </w:rPr>
              <w:t xml:space="preserve"> станциях</w:t>
            </w:r>
            <w:r w:rsidR="007503C1" w:rsidRPr="00231D9B">
              <w:rPr>
                <w:rFonts w:ascii="Times New Roman" w:hAnsi="Times New Roman"/>
                <w:sz w:val="24"/>
                <w:szCs w:val="24"/>
              </w:rPr>
              <w:t xml:space="preserve"> </w:t>
            </w:r>
            <w:r w:rsidRPr="00231D9B">
              <w:rPr>
                <w:rFonts w:ascii="Times New Roman" w:hAnsi="Times New Roman"/>
                <w:sz w:val="24"/>
                <w:szCs w:val="24"/>
              </w:rPr>
              <w:t>и подсчетом</w:t>
            </w:r>
            <w:r w:rsidR="007503C1" w:rsidRPr="00231D9B">
              <w:rPr>
                <w:rFonts w:ascii="Times New Roman" w:hAnsi="Times New Roman"/>
                <w:sz w:val="24"/>
                <w:szCs w:val="24"/>
              </w:rPr>
              <w:t xml:space="preserve"> </w:t>
            </w:r>
            <w:r w:rsidRPr="00231D9B">
              <w:rPr>
                <w:rFonts w:ascii="Times New Roman" w:hAnsi="Times New Roman"/>
                <w:sz w:val="24"/>
                <w:szCs w:val="24"/>
              </w:rPr>
              <w:t>по</w:t>
            </w:r>
            <w:r w:rsidR="007503C1" w:rsidRPr="00231D9B">
              <w:rPr>
                <w:rFonts w:ascii="Times New Roman" w:hAnsi="Times New Roman"/>
                <w:sz w:val="24"/>
                <w:szCs w:val="24"/>
              </w:rPr>
              <w:t xml:space="preserve"> </w:t>
            </w:r>
            <w:r w:rsidRPr="00231D9B">
              <w:rPr>
                <w:rFonts w:ascii="Times New Roman" w:hAnsi="Times New Roman"/>
                <w:sz w:val="24"/>
                <w:szCs w:val="24"/>
              </w:rPr>
              <w:t>секции».</w:t>
            </w:r>
          </w:p>
        </w:tc>
        <w:tc>
          <w:tcPr>
            <w:tcW w:w="633" w:type="pct"/>
            <w:vAlign w:val="center"/>
          </w:tcPr>
          <w:p w14:paraId="21E35DD4"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4439EBFE" w14:textId="77777777" w:rsidTr="000E3858">
        <w:trPr>
          <w:trHeight w:val="340"/>
        </w:trPr>
        <w:tc>
          <w:tcPr>
            <w:tcW w:w="817" w:type="pct"/>
            <w:vMerge w:val="restart"/>
          </w:tcPr>
          <w:p w14:paraId="71E7A68A"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1.5. Спутниковые навигационные системы </w:t>
            </w:r>
          </w:p>
        </w:tc>
        <w:tc>
          <w:tcPr>
            <w:tcW w:w="3550" w:type="pct"/>
          </w:tcPr>
          <w:p w14:paraId="5EED0360"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45A774D5"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18</w:t>
            </w:r>
          </w:p>
        </w:tc>
      </w:tr>
      <w:tr w:rsidR="00700782" w:rsidRPr="00231D9B" w14:paraId="18B61DD0" w14:textId="77777777" w:rsidTr="000E3858">
        <w:tc>
          <w:tcPr>
            <w:tcW w:w="817" w:type="pct"/>
            <w:vMerge/>
          </w:tcPr>
          <w:p w14:paraId="7D1F363A" w14:textId="77777777" w:rsidR="00700782" w:rsidRPr="00231D9B" w:rsidRDefault="00700782" w:rsidP="00700782">
            <w:pPr>
              <w:spacing w:after="0" w:line="240" w:lineRule="auto"/>
              <w:rPr>
                <w:rFonts w:ascii="Times New Roman" w:hAnsi="Times New Roman"/>
                <w:b/>
                <w:bCs/>
              </w:rPr>
            </w:pPr>
          </w:p>
        </w:tc>
        <w:tc>
          <w:tcPr>
            <w:tcW w:w="3550" w:type="pct"/>
          </w:tcPr>
          <w:p w14:paraId="31704FCC"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231D9B">
              <w:rPr>
                <w:rFonts w:ascii="Times New Roman" w:eastAsiaTheme="minorHAnsi" w:hAnsi="Times New Roman"/>
                <w:sz w:val="24"/>
                <w:szCs w:val="24"/>
                <w:lang w:eastAsia="en-US"/>
              </w:rPr>
              <w:t xml:space="preserve">Современные технологии определения местоположения пунктов геодезических сетей на основе спутниковой навигации; </w:t>
            </w:r>
            <w:r w:rsidRPr="00231D9B">
              <w:rPr>
                <w:rFonts w:ascii="Times New Roman" w:hAnsi="Times New Roman"/>
                <w:sz w:val="24"/>
                <w:szCs w:val="24"/>
              </w:rPr>
              <w:t>Нормативные правовые акты, регламентирующие планирование спутниковых определений координат и высот точек земной поверхности. Принципы действия, устройство и методики поверки приборов для спутниковых определений.</w:t>
            </w:r>
          </w:p>
        </w:tc>
        <w:tc>
          <w:tcPr>
            <w:tcW w:w="633" w:type="pct"/>
            <w:vMerge/>
            <w:vAlign w:val="center"/>
          </w:tcPr>
          <w:p w14:paraId="3CB22159" w14:textId="77777777" w:rsidR="00700782" w:rsidRPr="00231D9B" w:rsidRDefault="00700782" w:rsidP="00700782">
            <w:pPr>
              <w:suppressAutoHyphens/>
              <w:spacing w:after="0"/>
              <w:rPr>
                <w:rFonts w:ascii="Times New Roman" w:hAnsi="Times New Roman"/>
                <w:b/>
                <w:i/>
              </w:rPr>
            </w:pPr>
          </w:p>
        </w:tc>
      </w:tr>
      <w:tr w:rsidR="00700782" w:rsidRPr="00231D9B" w14:paraId="25EF6D0D" w14:textId="77777777" w:rsidTr="000E3858">
        <w:tc>
          <w:tcPr>
            <w:tcW w:w="817" w:type="pct"/>
            <w:vMerge/>
          </w:tcPr>
          <w:p w14:paraId="1DA27D2C" w14:textId="77777777" w:rsidR="00700782" w:rsidRPr="00231D9B" w:rsidRDefault="00700782" w:rsidP="00700782">
            <w:pPr>
              <w:spacing w:after="0" w:line="240" w:lineRule="auto"/>
              <w:rPr>
                <w:rFonts w:ascii="Times New Roman" w:hAnsi="Times New Roman"/>
                <w:b/>
                <w:bCs/>
              </w:rPr>
            </w:pPr>
          </w:p>
        </w:tc>
        <w:tc>
          <w:tcPr>
            <w:tcW w:w="3550" w:type="pct"/>
          </w:tcPr>
          <w:p w14:paraId="7DA8B4D5"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sz w:val="24"/>
                <w:szCs w:val="24"/>
              </w:rPr>
              <w:t>Методики производства спутниковых определений. Способы математической обработки спутниковых определений.</w:t>
            </w:r>
            <w:r w:rsidR="007503C1" w:rsidRPr="00231D9B">
              <w:rPr>
                <w:rFonts w:ascii="Times New Roman" w:hAnsi="Times New Roman"/>
                <w:sz w:val="24"/>
                <w:szCs w:val="24"/>
              </w:rPr>
              <w:t xml:space="preserve"> </w:t>
            </w:r>
            <w:r w:rsidRPr="00231D9B">
              <w:rPr>
                <w:rFonts w:ascii="Times New Roman" w:hAnsi="Times New Roman"/>
                <w:sz w:val="24"/>
                <w:szCs w:val="24"/>
              </w:rPr>
              <w:t>Методы электронных измерений элементов геодезических сетей;</w:t>
            </w:r>
          </w:p>
        </w:tc>
        <w:tc>
          <w:tcPr>
            <w:tcW w:w="633" w:type="pct"/>
            <w:vMerge/>
            <w:vAlign w:val="center"/>
          </w:tcPr>
          <w:p w14:paraId="4C2E43E4" w14:textId="77777777" w:rsidR="00700782" w:rsidRPr="00231D9B" w:rsidRDefault="00700782" w:rsidP="00700782">
            <w:pPr>
              <w:suppressAutoHyphens/>
              <w:spacing w:after="0"/>
              <w:rPr>
                <w:rFonts w:ascii="Times New Roman" w:hAnsi="Times New Roman"/>
                <w:b/>
                <w:i/>
              </w:rPr>
            </w:pPr>
          </w:p>
        </w:tc>
      </w:tr>
      <w:tr w:rsidR="00700782" w:rsidRPr="00231D9B" w14:paraId="3B45FFC8" w14:textId="77777777" w:rsidTr="000E3858">
        <w:tc>
          <w:tcPr>
            <w:tcW w:w="817" w:type="pct"/>
            <w:vMerge/>
          </w:tcPr>
          <w:p w14:paraId="6D3762C9" w14:textId="77777777" w:rsidR="00700782" w:rsidRPr="00231D9B" w:rsidRDefault="00700782" w:rsidP="00700782">
            <w:pPr>
              <w:spacing w:after="0" w:line="240" w:lineRule="auto"/>
              <w:rPr>
                <w:rFonts w:ascii="Times New Roman" w:hAnsi="Times New Roman"/>
                <w:b/>
                <w:bCs/>
              </w:rPr>
            </w:pPr>
          </w:p>
        </w:tc>
        <w:tc>
          <w:tcPr>
            <w:tcW w:w="3550" w:type="pct"/>
          </w:tcPr>
          <w:p w14:paraId="00D5BBC6"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22914D0F"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205A830B" w14:textId="77777777" w:rsidTr="000E3858">
        <w:tc>
          <w:tcPr>
            <w:tcW w:w="817" w:type="pct"/>
            <w:vMerge/>
          </w:tcPr>
          <w:p w14:paraId="07727E01" w14:textId="77777777" w:rsidR="00700782" w:rsidRPr="00231D9B" w:rsidRDefault="00700782" w:rsidP="00700782">
            <w:pPr>
              <w:spacing w:after="0" w:line="240" w:lineRule="auto"/>
              <w:rPr>
                <w:rFonts w:ascii="Times New Roman" w:hAnsi="Times New Roman"/>
                <w:b/>
                <w:bCs/>
              </w:rPr>
            </w:pPr>
          </w:p>
        </w:tc>
        <w:tc>
          <w:tcPr>
            <w:tcW w:w="3550" w:type="pct"/>
          </w:tcPr>
          <w:p w14:paraId="4E589C2B"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sz w:val="24"/>
                <w:szCs w:val="24"/>
              </w:rPr>
              <w:t>Практическое занятие 10: «Знакомство с конструкцией и методикой измерений навигационных приемников».</w:t>
            </w:r>
          </w:p>
        </w:tc>
        <w:tc>
          <w:tcPr>
            <w:tcW w:w="633" w:type="pct"/>
            <w:vAlign w:val="center"/>
          </w:tcPr>
          <w:p w14:paraId="386BF31D"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24138CAD" w14:textId="77777777" w:rsidTr="000E3858">
        <w:tc>
          <w:tcPr>
            <w:tcW w:w="817" w:type="pct"/>
            <w:vMerge/>
          </w:tcPr>
          <w:p w14:paraId="4B61F8DD" w14:textId="77777777" w:rsidR="00700782" w:rsidRPr="00231D9B" w:rsidRDefault="00700782" w:rsidP="00700782">
            <w:pPr>
              <w:spacing w:after="0" w:line="240" w:lineRule="auto"/>
              <w:rPr>
                <w:rFonts w:ascii="Times New Roman" w:hAnsi="Times New Roman"/>
                <w:b/>
                <w:bCs/>
              </w:rPr>
            </w:pPr>
          </w:p>
        </w:tc>
        <w:tc>
          <w:tcPr>
            <w:tcW w:w="3550" w:type="pct"/>
          </w:tcPr>
          <w:p w14:paraId="08951526" w14:textId="77777777" w:rsidR="00700782" w:rsidRPr="00231D9B" w:rsidRDefault="00700782" w:rsidP="00700782">
            <w:pPr>
              <w:snapToGrid w:val="0"/>
              <w:spacing w:after="0" w:line="240" w:lineRule="auto"/>
              <w:jc w:val="both"/>
              <w:rPr>
                <w:rFonts w:ascii="Times New Roman" w:hAnsi="Times New Roman"/>
                <w:b/>
                <w:sz w:val="24"/>
                <w:szCs w:val="24"/>
              </w:rPr>
            </w:pPr>
            <w:r w:rsidRPr="00231D9B">
              <w:rPr>
                <w:rFonts w:ascii="Times New Roman" w:hAnsi="Times New Roman"/>
                <w:sz w:val="24"/>
                <w:szCs w:val="24"/>
              </w:rPr>
              <w:t>Практическое занятие 11: «Изучение конструкции тахеометров, выполнение измерений углов и расстояний, привязка тахеометра на исходном пункте, обратные засечки для определения координат станций».</w:t>
            </w:r>
          </w:p>
        </w:tc>
        <w:tc>
          <w:tcPr>
            <w:tcW w:w="633" w:type="pct"/>
            <w:vAlign w:val="center"/>
          </w:tcPr>
          <w:p w14:paraId="5A5904A1"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634181BF" w14:textId="77777777" w:rsidTr="000E3858">
        <w:trPr>
          <w:trHeight w:val="340"/>
        </w:trPr>
        <w:tc>
          <w:tcPr>
            <w:tcW w:w="817" w:type="pct"/>
            <w:vMerge w:val="restart"/>
          </w:tcPr>
          <w:p w14:paraId="1D0889D0"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1.6. </w:t>
            </w:r>
            <w:r w:rsidRPr="00231D9B">
              <w:rPr>
                <w:rFonts w:ascii="Times New Roman" w:hAnsi="Times New Roman"/>
                <w:b/>
                <w:bCs/>
                <w:sz w:val="24"/>
                <w:szCs w:val="24"/>
              </w:rPr>
              <w:t>К</w:t>
            </w:r>
            <w:r w:rsidRPr="00231D9B">
              <w:rPr>
                <w:rFonts w:ascii="Times New Roman" w:hAnsi="Times New Roman"/>
                <w:b/>
                <w:sz w:val="24"/>
                <w:szCs w:val="24"/>
              </w:rPr>
              <w:t>амеральная обработка материалов инженерно-геодезических работ</w:t>
            </w:r>
            <w:r w:rsidRPr="00231D9B">
              <w:rPr>
                <w:rFonts w:ascii="Times New Roman" w:hAnsi="Times New Roman"/>
                <w:b/>
                <w:bCs/>
              </w:rPr>
              <w:t xml:space="preserve"> </w:t>
            </w:r>
          </w:p>
          <w:p w14:paraId="6B9BB68B" w14:textId="77777777" w:rsidR="00700782" w:rsidRPr="00231D9B" w:rsidRDefault="00700782" w:rsidP="00700782">
            <w:pPr>
              <w:spacing w:after="0" w:line="240" w:lineRule="auto"/>
              <w:rPr>
                <w:rFonts w:ascii="Times New Roman" w:hAnsi="Times New Roman"/>
                <w:b/>
                <w:bCs/>
              </w:rPr>
            </w:pPr>
          </w:p>
        </w:tc>
        <w:tc>
          <w:tcPr>
            <w:tcW w:w="3550" w:type="pct"/>
          </w:tcPr>
          <w:p w14:paraId="4FB6E55C"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3689E5CC"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18</w:t>
            </w:r>
          </w:p>
        </w:tc>
      </w:tr>
      <w:tr w:rsidR="00700782" w:rsidRPr="00231D9B" w14:paraId="08D9D325" w14:textId="77777777" w:rsidTr="000E3858">
        <w:tc>
          <w:tcPr>
            <w:tcW w:w="817" w:type="pct"/>
            <w:vMerge/>
          </w:tcPr>
          <w:p w14:paraId="631B76E5" w14:textId="77777777" w:rsidR="00700782" w:rsidRPr="00231D9B" w:rsidRDefault="00700782" w:rsidP="00700782">
            <w:pPr>
              <w:spacing w:after="0" w:line="240" w:lineRule="auto"/>
              <w:rPr>
                <w:rFonts w:ascii="Times New Roman" w:hAnsi="Times New Roman"/>
                <w:b/>
                <w:bCs/>
              </w:rPr>
            </w:pPr>
          </w:p>
        </w:tc>
        <w:tc>
          <w:tcPr>
            <w:tcW w:w="3550" w:type="pct"/>
          </w:tcPr>
          <w:p w14:paraId="2FAD085B" w14:textId="77777777" w:rsidR="00700782" w:rsidRPr="00231D9B" w:rsidRDefault="00700782" w:rsidP="00700782">
            <w:pPr>
              <w:shd w:val="clear" w:color="auto" w:fill="FFFFFF"/>
              <w:spacing w:after="0" w:line="240" w:lineRule="auto"/>
              <w:ind w:left="40"/>
              <w:jc w:val="both"/>
              <w:rPr>
                <w:rFonts w:ascii="Times New Roman" w:eastAsiaTheme="minorHAnsi" w:hAnsi="Times New Roman"/>
                <w:b/>
                <w:sz w:val="24"/>
                <w:szCs w:val="24"/>
                <w:lang w:eastAsia="en-US"/>
              </w:rPr>
            </w:pPr>
            <w:r w:rsidRPr="00231D9B">
              <w:rPr>
                <w:rFonts w:ascii="Times New Roman" w:hAnsi="Times New Roman"/>
                <w:sz w:val="24"/>
                <w:szCs w:val="24"/>
              </w:rPr>
              <w:t>Нормативные правовые акты, регламентирующие камеральную обработку инженерно-геодезических изысканий</w:t>
            </w:r>
            <w:r w:rsidRPr="00231D9B">
              <w:rPr>
                <w:rFonts w:ascii="Times New Roman" w:eastAsiaTheme="minorHAnsi" w:hAnsi="Times New Roman"/>
                <w:b/>
                <w:sz w:val="24"/>
                <w:szCs w:val="24"/>
                <w:lang w:eastAsia="en-US"/>
              </w:rPr>
              <w:t>.</w:t>
            </w:r>
            <w:r w:rsidRPr="00231D9B">
              <w:rPr>
                <w:rFonts w:ascii="Times New Roman" w:eastAsiaTheme="minorHAnsi" w:hAnsi="Times New Roman"/>
                <w:sz w:val="24"/>
                <w:szCs w:val="24"/>
                <w:lang w:eastAsia="en-US"/>
              </w:rPr>
              <w:t xml:space="preserve"> Алгоритмы математической обработки результатов полевых геодезических измерений с использованием современных компьютерных программ.</w:t>
            </w:r>
            <w:r w:rsidRPr="00231D9B">
              <w:rPr>
                <w:rFonts w:ascii="Times New Roman" w:hAnsi="Times New Roman"/>
                <w:sz w:val="24"/>
                <w:szCs w:val="24"/>
              </w:rPr>
              <w:t xml:space="preserve"> Рынок современного программного обеспечения камеральной обработки материалов инженерно-геодезических изысканий</w:t>
            </w:r>
            <w:r w:rsidRPr="00231D9B">
              <w:rPr>
                <w:rFonts w:ascii="Times New Roman" w:eastAsiaTheme="minorHAnsi" w:hAnsi="Times New Roman"/>
                <w:sz w:val="24"/>
                <w:szCs w:val="24"/>
                <w:lang w:eastAsia="en-US"/>
              </w:rPr>
              <w:t>;</w:t>
            </w:r>
          </w:p>
        </w:tc>
        <w:tc>
          <w:tcPr>
            <w:tcW w:w="633" w:type="pct"/>
            <w:vMerge/>
            <w:vAlign w:val="center"/>
          </w:tcPr>
          <w:p w14:paraId="1C266ABF" w14:textId="77777777" w:rsidR="00700782" w:rsidRPr="00231D9B" w:rsidRDefault="00700782" w:rsidP="00700782">
            <w:pPr>
              <w:suppressAutoHyphens/>
              <w:spacing w:after="0"/>
              <w:jc w:val="center"/>
              <w:rPr>
                <w:rFonts w:ascii="Times New Roman" w:hAnsi="Times New Roman"/>
                <w:b/>
                <w:i/>
              </w:rPr>
            </w:pPr>
          </w:p>
        </w:tc>
      </w:tr>
      <w:tr w:rsidR="00700782" w:rsidRPr="00231D9B" w14:paraId="287CA8A3" w14:textId="77777777" w:rsidTr="000E3858">
        <w:tc>
          <w:tcPr>
            <w:tcW w:w="817" w:type="pct"/>
            <w:vMerge/>
          </w:tcPr>
          <w:p w14:paraId="2785D6EF" w14:textId="77777777" w:rsidR="00700782" w:rsidRPr="00231D9B" w:rsidRDefault="00700782" w:rsidP="00700782">
            <w:pPr>
              <w:spacing w:after="0" w:line="240" w:lineRule="auto"/>
              <w:rPr>
                <w:rFonts w:ascii="Times New Roman" w:hAnsi="Times New Roman"/>
                <w:b/>
                <w:bCs/>
              </w:rPr>
            </w:pPr>
          </w:p>
        </w:tc>
        <w:tc>
          <w:tcPr>
            <w:tcW w:w="3550" w:type="pct"/>
          </w:tcPr>
          <w:p w14:paraId="549353E8" w14:textId="77777777" w:rsidR="00700782" w:rsidRPr="00231D9B" w:rsidRDefault="00700782" w:rsidP="00700782">
            <w:pPr>
              <w:suppressAutoHyphens/>
              <w:spacing w:after="0" w:line="240" w:lineRule="auto"/>
              <w:jc w:val="both"/>
              <w:rPr>
                <w:rFonts w:ascii="Times New Roman" w:hAnsi="Times New Roman"/>
                <w:b/>
                <w:sz w:val="24"/>
                <w:szCs w:val="24"/>
              </w:rPr>
            </w:pPr>
            <w:r w:rsidRPr="00231D9B">
              <w:rPr>
                <w:rFonts w:ascii="Times New Roman" w:hAnsi="Times New Roman"/>
                <w:sz w:val="24"/>
                <w:szCs w:val="24"/>
              </w:rPr>
              <w:t>Общие сведения об уравнивании геодезических систем. Строгие методы уравнивания. Основы метода наименьших квадратов. Приближенные (упрощенные) способы. уравнивания.</w:t>
            </w:r>
            <w:r w:rsidRPr="00231D9B">
              <w:rPr>
                <w:sz w:val="20"/>
                <w:szCs w:val="20"/>
              </w:rPr>
              <w:t xml:space="preserve"> </w:t>
            </w:r>
            <w:r w:rsidRPr="00231D9B">
              <w:rPr>
                <w:rFonts w:ascii="Times New Roman" w:hAnsi="Times New Roman"/>
                <w:sz w:val="24"/>
                <w:szCs w:val="24"/>
              </w:rPr>
              <w:t>Технологии и программное обеспечение уравнивания плановых опорных геодезических сетей, нивелирных ходов и их систем, спутниковых определений.</w:t>
            </w:r>
            <w:r w:rsidR="007503C1" w:rsidRPr="00231D9B">
              <w:rPr>
                <w:sz w:val="20"/>
                <w:szCs w:val="20"/>
              </w:rPr>
              <w:t xml:space="preserve"> </w:t>
            </w:r>
          </w:p>
        </w:tc>
        <w:tc>
          <w:tcPr>
            <w:tcW w:w="633" w:type="pct"/>
            <w:vMerge/>
            <w:vAlign w:val="center"/>
          </w:tcPr>
          <w:p w14:paraId="3306D741" w14:textId="77777777" w:rsidR="00700782" w:rsidRPr="00231D9B" w:rsidRDefault="00700782" w:rsidP="00700782">
            <w:pPr>
              <w:suppressAutoHyphens/>
              <w:spacing w:after="0"/>
              <w:jc w:val="center"/>
              <w:rPr>
                <w:rFonts w:ascii="Times New Roman" w:hAnsi="Times New Roman"/>
                <w:b/>
                <w:i/>
              </w:rPr>
            </w:pPr>
          </w:p>
        </w:tc>
      </w:tr>
      <w:tr w:rsidR="00700782" w:rsidRPr="00231D9B" w14:paraId="5E207610" w14:textId="77777777" w:rsidTr="000E3858">
        <w:tc>
          <w:tcPr>
            <w:tcW w:w="817" w:type="pct"/>
            <w:vMerge/>
          </w:tcPr>
          <w:p w14:paraId="515E4EC1" w14:textId="77777777" w:rsidR="00700782" w:rsidRPr="00231D9B" w:rsidRDefault="00700782" w:rsidP="00700782">
            <w:pPr>
              <w:spacing w:after="0" w:line="240" w:lineRule="auto"/>
              <w:rPr>
                <w:rFonts w:ascii="Times New Roman" w:hAnsi="Times New Roman"/>
                <w:b/>
                <w:bCs/>
              </w:rPr>
            </w:pPr>
          </w:p>
        </w:tc>
        <w:tc>
          <w:tcPr>
            <w:tcW w:w="3550" w:type="pct"/>
          </w:tcPr>
          <w:p w14:paraId="2A001E47"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vAlign w:val="center"/>
          </w:tcPr>
          <w:p w14:paraId="61964D4D"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39D347DD" w14:textId="77777777" w:rsidTr="000E3858">
        <w:tc>
          <w:tcPr>
            <w:tcW w:w="817" w:type="pct"/>
            <w:vMerge/>
          </w:tcPr>
          <w:p w14:paraId="1E5E1DA7" w14:textId="77777777" w:rsidR="00700782" w:rsidRPr="00231D9B" w:rsidRDefault="00700782" w:rsidP="00700782">
            <w:pPr>
              <w:spacing w:after="0" w:line="240" w:lineRule="auto"/>
              <w:rPr>
                <w:rFonts w:ascii="Times New Roman" w:hAnsi="Times New Roman"/>
                <w:b/>
                <w:bCs/>
              </w:rPr>
            </w:pPr>
          </w:p>
        </w:tc>
        <w:tc>
          <w:tcPr>
            <w:tcW w:w="3550" w:type="pct"/>
          </w:tcPr>
          <w:p w14:paraId="1BA46158"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Практическое занятие 12: Уравнивание одиночного полигонометрического хода по методу наименьших квадратов параметрическим способом. Уравнивание одиночного полигонометрического хода по методу наименьших квадратов </w:t>
            </w:r>
            <w:proofErr w:type="spellStart"/>
            <w:r w:rsidRPr="00231D9B">
              <w:rPr>
                <w:rFonts w:ascii="Times New Roman" w:hAnsi="Times New Roman"/>
                <w:sz w:val="24"/>
                <w:szCs w:val="24"/>
              </w:rPr>
              <w:t>коррелатным</w:t>
            </w:r>
            <w:proofErr w:type="spellEnd"/>
            <w:r w:rsidRPr="00231D9B">
              <w:rPr>
                <w:rFonts w:ascii="Times New Roman" w:hAnsi="Times New Roman"/>
                <w:sz w:val="24"/>
                <w:szCs w:val="24"/>
              </w:rPr>
              <w:t xml:space="preserve"> способом.</w:t>
            </w:r>
          </w:p>
        </w:tc>
        <w:tc>
          <w:tcPr>
            <w:tcW w:w="633" w:type="pct"/>
            <w:vAlign w:val="center"/>
          </w:tcPr>
          <w:p w14:paraId="0C372000" w14:textId="77777777" w:rsidR="00700782" w:rsidRPr="00231D9B" w:rsidRDefault="00700782" w:rsidP="00700782">
            <w:pPr>
              <w:spacing w:after="0"/>
              <w:jc w:val="center"/>
              <w:rPr>
                <w:sz w:val="20"/>
                <w:szCs w:val="20"/>
              </w:rPr>
            </w:pPr>
            <w:r w:rsidRPr="00231D9B">
              <w:rPr>
                <w:rFonts w:ascii="Times New Roman" w:hAnsi="Times New Roman"/>
                <w:i/>
              </w:rPr>
              <w:t>6</w:t>
            </w:r>
          </w:p>
        </w:tc>
      </w:tr>
      <w:tr w:rsidR="00700782" w:rsidRPr="00231D9B" w14:paraId="7554E4D8" w14:textId="77777777" w:rsidTr="000E3858">
        <w:tc>
          <w:tcPr>
            <w:tcW w:w="817" w:type="pct"/>
            <w:vMerge/>
          </w:tcPr>
          <w:p w14:paraId="7978B509" w14:textId="77777777" w:rsidR="00700782" w:rsidRPr="00231D9B" w:rsidRDefault="00700782" w:rsidP="00700782">
            <w:pPr>
              <w:spacing w:after="0" w:line="240" w:lineRule="auto"/>
              <w:rPr>
                <w:rFonts w:ascii="Times New Roman" w:hAnsi="Times New Roman"/>
                <w:b/>
                <w:bCs/>
              </w:rPr>
            </w:pPr>
          </w:p>
        </w:tc>
        <w:tc>
          <w:tcPr>
            <w:tcW w:w="3550" w:type="pct"/>
          </w:tcPr>
          <w:p w14:paraId="26C60C9D"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sz w:val="24"/>
                <w:szCs w:val="24"/>
              </w:rPr>
              <w:t xml:space="preserve">Практическое занятие 13: Уравнивание нивелирной сети по методу наименьших квадратов параметрическим способом. Уравнивание нивелирной сети по методу наименьших квадратов </w:t>
            </w:r>
            <w:proofErr w:type="spellStart"/>
            <w:r w:rsidRPr="00231D9B">
              <w:rPr>
                <w:rFonts w:ascii="Times New Roman" w:hAnsi="Times New Roman"/>
                <w:sz w:val="24"/>
                <w:szCs w:val="24"/>
              </w:rPr>
              <w:t>коррелатным</w:t>
            </w:r>
            <w:proofErr w:type="spellEnd"/>
            <w:r w:rsidRPr="00231D9B">
              <w:rPr>
                <w:rFonts w:ascii="Times New Roman" w:hAnsi="Times New Roman"/>
                <w:sz w:val="24"/>
                <w:szCs w:val="24"/>
              </w:rPr>
              <w:t xml:space="preserve"> способом.</w:t>
            </w:r>
          </w:p>
        </w:tc>
        <w:tc>
          <w:tcPr>
            <w:tcW w:w="633" w:type="pct"/>
            <w:vAlign w:val="center"/>
          </w:tcPr>
          <w:p w14:paraId="16DE9DB5"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30CF87F1" w14:textId="77777777" w:rsidTr="00700782">
        <w:trPr>
          <w:trHeight w:val="340"/>
        </w:trPr>
        <w:tc>
          <w:tcPr>
            <w:tcW w:w="4367" w:type="pct"/>
            <w:gridSpan w:val="2"/>
          </w:tcPr>
          <w:p w14:paraId="54DC263B"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Примерная тематика самостоятельной учебной работы при изучении раздела 1</w:t>
            </w:r>
          </w:p>
        </w:tc>
        <w:tc>
          <w:tcPr>
            <w:tcW w:w="633" w:type="pct"/>
            <w:vAlign w:val="center"/>
          </w:tcPr>
          <w:p w14:paraId="1CB397B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w:t>
            </w:r>
          </w:p>
        </w:tc>
      </w:tr>
      <w:tr w:rsidR="00700782" w:rsidRPr="00231D9B" w14:paraId="0B58E561" w14:textId="77777777" w:rsidTr="00700782">
        <w:trPr>
          <w:trHeight w:val="1757"/>
        </w:trPr>
        <w:tc>
          <w:tcPr>
            <w:tcW w:w="4367" w:type="pct"/>
            <w:gridSpan w:val="2"/>
          </w:tcPr>
          <w:p w14:paraId="249F0131"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1</w:t>
            </w:r>
          </w:p>
          <w:p w14:paraId="02FD8A1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Виды работ</w:t>
            </w:r>
          </w:p>
          <w:p w14:paraId="53A6A323" w14:textId="77777777" w:rsidR="00700782" w:rsidRPr="00231D9B" w:rsidRDefault="00700782" w:rsidP="00700782">
            <w:pPr>
              <w:spacing w:after="0" w:line="240" w:lineRule="auto"/>
              <w:rPr>
                <w:rFonts w:ascii="Times New Roman" w:eastAsia="Calibri" w:hAnsi="Times New Roman"/>
                <w:bCs/>
                <w:sz w:val="24"/>
                <w:szCs w:val="24"/>
              </w:rPr>
            </w:pPr>
            <w:r w:rsidRPr="00231D9B">
              <w:rPr>
                <w:rFonts w:ascii="Times New Roman" w:hAnsi="Times New Roman"/>
                <w:bCs/>
                <w:sz w:val="24"/>
                <w:szCs w:val="24"/>
              </w:rPr>
              <w:t xml:space="preserve">Прокладывание теодолитных и высотных ходов. </w:t>
            </w:r>
            <w:r w:rsidRPr="00231D9B">
              <w:rPr>
                <w:rFonts w:ascii="Times New Roman" w:eastAsia="Calibri" w:hAnsi="Times New Roman"/>
                <w:bCs/>
                <w:sz w:val="24"/>
                <w:szCs w:val="24"/>
              </w:rPr>
              <w:t>Уравнивание теодолитного хода. Составление плана теодолитного хода. Уравнивание высотного хода. Составление схем высотного хода.</w:t>
            </w:r>
          </w:p>
          <w:p w14:paraId="3ACD6450" w14:textId="77777777" w:rsidR="00700782" w:rsidRPr="00231D9B" w:rsidRDefault="00700782" w:rsidP="00700782">
            <w:pPr>
              <w:spacing w:after="0"/>
              <w:rPr>
                <w:rFonts w:ascii="Times New Roman" w:hAnsi="Times New Roman"/>
                <w:b/>
              </w:rPr>
            </w:pPr>
            <w:r w:rsidRPr="00231D9B">
              <w:rPr>
                <w:rFonts w:ascii="Times New Roman" w:eastAsia="Calibri" w:hAnsi="Times New Roman"/>
                <w:bCs/>
                <w:sz w:val="24"/>
                <w:szCs w:val="24"/>
              </w:rPr>
              <w:t xml:space="preserve">Прокладывание нивелирного хода </w:t>
            </w:r>
            <w:r w:rsidRPr="00231D9B">
              <w:rPr>
                <w:rFonts w:ascii="Times New Roman" w:eastAsia="Calibri" w:hAnsi="Times New Roman"/>
                <w:b/>
                <w:bCs/>
                <w:sz w:val="24"/>
                <w:szCs w:val="24"/>
                <w:lang w:val="en-US"/>
              </w:rPr>
              <w:t>II</w:t>
            </w:r>
            <w:r w:rsidRPr="00231D9B">
              <w:rPr>
                <w:rFonts w:ascii="Times New Roman" w:eastAsia="Calibri" w:hAnsi="Times New Roman"/>
                <w:bCs/>
                <w:sz w:val="24"/>
                <w:szCs w:val="24"/>
              </w:rPr>
              <w:t xml:space="preserve"> класса. Выполнение поверок. Камеральная обработка материалов нивелирования </w:t>
            </w:r>
            <w:r w:rsidRPr="00231D9B">
              <w:rPr>
                <w:rFonts w:ascii="Times New Roman" w:eastAsia="Calibri" w:hAnsi="Times New Roman"/>
                <w:bCs/>
                <w:sz w:val="24"/>
                <w:szCs w:val="24"/>
                <w:lang w:val="en-US"/>
              </w:rPr>
              <w:t>II</w:t>
            </w:r>
            <w:r w:rsidRPr="00231D9B">
              <w:rPr>
                <w:rFonts w:ascii="Times New Roman" w:eastAsia="Calibri" w:hAnsi="Times New Roman"/>
                <w:bCs/>
                <w:sz w:val="24"/>
                <w:szCs w:val="24"/>
              </w:rPr>
              <w:t xml:space="preserve"> класса. Составление схемы нивелирного хода. Оформление отчета.</w:t>
            </w:r>
          </w:p>
        </w:tc>
        <w:tc>
          <w:tcPr>
            <w:tcW w:w="633" w:type="pct"/>
            <w:vAlign w:val="center"/>
          </w:tcPr>
          <w:p w14:paraId="748E1F6F"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54</w:t>
            </w:r>
          </w:p>
        </w:tc>
      </w:tr>
      <w:tr w:rsidR="00700782" w:rsidRPr="00231D9B" w14:paraId="65CDE8B0" w14:textId="77777777" w:rsidTr="00700782">
        <w:tc>
          <w:tcPr>
            <w:tcW w:w="4367" w:type="pct"/>
            <w:gridSpan w:val="2"/>
          </w:tcPr>
          <w:p w14:paraId="6C647E0C" w14:textId="77777777" w:rsidR="00700782" w:rsidRPr="00231D9B" w:rsidRDefault="00700782" w:rsidP="00700782">
            <w:pPr>
              <w:spacing w:after="0" w:line="240" w:lineRule="auto"/>
              <w:rPr>
                <w:rFonts w:ascii="Times New Roman" w:hAnsi="Times New Roman"/>
                <w:i/>
              </w:rPr>
            </w:pPr>
            <w:r w:rsidRPr="00231D9B">
              <w:rPr>
                <w:rFonts w:ascii="Times New Roman" w:hAnsi="Times New Roman"/>
                <w:b/>
                <w:bCs/>
              </w:rPr>
              <w:t>Производственная практика раздела 1</w:t>
            </w:r>
            <w:r w:rsidRPr="00231D9B">
              <w:rPr>
                <w:rFonts w:ascii="Times New Roman" w:hAnsi="Times New Roman"/>
                <w:b/>
              </w:rPr>
              <w:t xml:space="preserve"> </w:t>
            </w:r>
          </w:p>
          <w:p w14:paraId="66447AF5"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6C2DF8B8"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1.  </w:t>
            </w:r>
            <w:r w:rsidRPr="00231D9B">
              <w:rPr>
                <w:rFonts w:ascii="Times New Roman" w:hAnsi="Times New Roman"/>
              </w:rPr>
              <w:t xml:space="preserve">Полевые </w:t>
            </w:r>
            <w:proofErr w:type="spellStart"/>
            <w:r w:rsidRPr="00231D9B">
              <w:rPr>
                <w:rFonts w:ascii="Times New Roman" w:hAnsi="Times New Roman"/>
              </w:rPr>
              <w:t>инженерно</w:t>
            </w:r>
            <w:proofErr w:type="spellEnd"/>
            <w:r w:rsidRPr="00231D9B">
              <w:rPr>
                <w:rFonts w:ascii="Times New Roman" w:hAnsi="Times New Roman"/>
              </w:rPr>
              <w:t xml:space="preserve"> – геодезические работы</w:t>
            </w:r>
          </w:p>
        </w:tc>
        <w:tc>
          <w:tcPr>
            <w:tcW w:w="633" w:type="pct"/>
            <w:vAlign w:val="center"/>
          </w:tcPr>
          <w:p w14:paraId="3AABA461"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72</w:t>
            </w:r>
          </w:p>
        </w:tc>
      </w:tr>
      <w:tr w:rsidR="00700782" w:rsidRPr="00231D9B" w14:paraId="587A880F" w14:textId="77777777" w:rsidTr="00700782">
        <w:trPr>
          <w:trHeight w:val="340"/>
        </w:trPr>
        <w:tc>
          <w:tcPr>
            <w:tcW w:w="4367" w:type="pct"/>
            <w:gridSpan w:val="2"/>
          </w:tcPr>
          <w:p w14:paraId="2764A4C5"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Раздел 2.</w:t>
            </w:r>
            <w:r w:rsidRPr="00231D9B">
              <w:rPr>
                <w:rFonts w:ascii="Times New Roman" w:hAnsi="Times New Roman"/>
                <w:b/>
              </w:rPr>
              <w:t xml:space="preserve"> Выполнение топографических съемок и оформление их результатов</w:t>
            </w:r>
          </w:p>
        </w:tc>
        <w:tc>
          <w:tcPr>
            <w:tcW w:w="633" w:type="pct"/>
            <w:vAlign w:val="center"/>
          </w:tcPr>
          <w:p w14:paraId="5B11E491"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246/194</w:t>
            </w:r>
          </w:p>
        </w:tc>
      </w:tr>
      <w:tr w:rsidR="00700782" w:rsidRPr="00231D9B" w14:paraId="73844BB1" w14:textId="77777777" w:rsidTr="00700782">
        <w:trPr>
          <w:trHeight w:val="340"/>
        </w:trPr>
        <w:tc>
          <w:tcPr>
            <w:tcW w:w="4367" w:type="pct"/>
            <w:gridSpan w:val="2"/>
          </w:tcPr>
          <w:p w14:paraId="6FC28B2D"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rPr>
              <w:t>МДК.01.02 Выполнение топографических съемок и оформление их результатов.</w:t>
            </w:r>
          </w:p>
        </w:tc>
        <w:tc>
          <w:tcPr>
            <w:tcW w:w="633" w:type="pct"/>
            <w:vAlign w:val="center"/>
          </w:tcPr>
          <w:p w14:paraId="1562347D"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120/68</w:t>
            </w:r>
          </w:p>
        </w:tc>
      </w:tr>
      <w:tr w:rsidR="00700782" w:rsidRPr="00231D9B" w14:paraId="3104DE50" w14:textId="77777777" w:rsidTr="00700782">
        <w:trPr>
          <w:trHeight w:val="340"/>
        </w:trPr>
        <w:tc>
          <w:tcPr>
            <w:tcW w:w="4367" w:type="pct"/>
            <w:gridSpan w:val="2"/>
          </w:tcPr>
          <w:p w14:paraId="3558AC8E" w14:textId="77777777" w:rsidR="00700782" w:rsidRPr="00231D9B" w:rsidRDefault="00D96444" w:rsidP="00700782">
            <w:pPr>
              <w:suppressAutoHyphens/>
              <w:spacing w:after="0" w:line="240" w:lineRule="auto"/>
              <w:jc w:val="both"/>
              <w:rPr>
                <w:rFonts w:ascii="Times New Roman" w:hAnsi="Times New Roman"/>
                <w:b/>
                <w:bCs/>
              </w:rPr>
            </w:pPr>
            <w:r w:rsidRPr="00231D9B">
              <w:rPr>
                <w:rFonts w:ascii="Times New Roman" w:hAnsi="Times New Roman"/>
                <w:b/>
                <w:bCs/>
              </w:rPr>
              <w:t>В том числе</w:t>
            </w:r>
            <w:r w:rsidR="00700782" w:rsidRPr="00231D9B">
              <w:rPr>
                <w:rFonts w:ascii="Times New Roman" w:hAnsi="Times New Roman"/>
                <w:b/>
                <w:bCs/>
              </w:rPr>
              <w:t xml:space="preserve"> промежуточная аттестация</w:t>
            </w:r>
          </w:p>
        </w:tc>
        <w:tc>
          <w:tcPr>
            <w:tcW w:w="633" w:type="pct"/>
            <w:vAlign w:val="center"/>
          </w:tcPr>
          <w:p w14:paraId="25E082C1"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60CAB438" w14:textId="77777777" w:rsidTr="000E3858">
        <w:tc>
          <w:tcPr>
            <w:tcW w:w="817" w:type="pct"/>
            <w:vMerge w:val="restart"/>
          </w:tcPr>
          <w:p w14:paraId="22D15F6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2.1. Методы топографических съемок </w:t>
            </w:r>
          </w:p>
        </w:tc>
        <w:tc>
          <w:tcPr>
            <w:tcW w:w="3550" w:type="pct"/>
          </w:tcPr>
          <w:p w14:paraId="5544EE8B"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50803053"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24</w:t>
            </w:r>
          </w:p>
        </w:tc>
      </w:tr>
      <w:tr w:rsidR="00700782" w:rsidRPr="00231D9B" w14:paraId="470A91A7" w14:textId="77777777" w:rsidTr="000E3858">
        <w:tc>
          <w:tcPr>
            <w:tcW w:w="817" w:type="pct"/>
            <w:vMerge/>
          </w:tcPr>
          <w:p w14:paraId="5B70C0E7" w14:textId="77777777" w:rsidR="00700782" w:rsidRPr="00231D9B" w:rsidRDefault="00700782" w:rsidP="00700782">
            <w:pPr>
              <w:spacing w:after="0" w:line="240" w:lineRule="auto"/>
              <w:rPr>
                <w:rFonts w:ascii="Times New Roman" w:hAnsi="Times New Roman"/>
                <w:b/>
                <w:bCs/>
              </w:rPr>
            </w:pPr>
          </w:p>
        </w:tc>
        <w:tc>
          <w:tcPr>
            <w:tcW w:w="3550" w:type="pct"/>
          </w:tcPr>
          <w:p w14:paraId="0FA541BA"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sz w:val="24"/>
                <w:szCs w:val="24"/>
              </w:rPr>
              <w:t>Нормативные правовые акты, регламентирующие производство топографических съемок. Методы: стереотопографическая, тахеометрическая, контурно – комбинированная, съемка застроенных территорий. Методы создания планового съемочного обоснования: триангуляционные сети, теодолитные ходы, технические характеристики, допуски. Съемка рельефа.</w:t>
            </w:r>
          </w:p>
        </w:tc>
        <w:tc>
          <w:tcPr>
            <w:tcW w:w="633" w:type="pct"/>
            <w:vMerge/>
            <w:vAlign w:val="center"/>
          </w:tcPr>
          <w:p w14:paraId="51D72DF3" w14:textId="77777777" w:rsidR="00700782" w:rsidRPr="00231D9B" w:rsidRDefault="00700782" w:rsidP="00700782">
            <w:pPr>
              <w:spacing w:after="0"/>
              <w:jc w:val="center"/>
              <w:rPr>
                <w:rFonts w:ascii="Times New Roman" w:hAnsi="Times New Roman"/>
                <w:b/>
                <w:i/>
              </w:rPr>
            </w:pPr>
          </w:p>
        </w:tc>
      </w:tr>
      <w:tr w:rsidR="00700782" w:rsidRPr="00231D9B" w14:paraId="71D4EEBB" w14:textId="77777777" w:rsidTr="000E3858">
        <w:tc>
          <w:tcPr>
            <w:tcW w:w="817" w:type="pct"/>
            <w:vMerge/>
          </w:tcPr>
          <w:p w14:paraId="7B828D5B" w14:textId="77777777" w:rsidR="00700782" w:rsidRPr="00231D9B" w:rsidRDefault="00700782" w:rsidP="00700782">
            <w:pPr>
              <w:spacing w:after="0" w:line="240" w:lineRule="auto"/>
              <w:rPr>
                <w:rFonts w:ascii="Times New Roman" w:hAnsi="Times New Roman"/>
                <w:b/>
                <w:bCs/>
              </w:rPr>
            </w:pPr>
          </w:p>
        </w:tc>
        <w:tc>
          <w:tcPr>
            <w:tcW w:w="3550" w:type="pct"/>
          </w:tcPr>
          <w:p w14:paraId="5A75C628"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cs="Arial"/>
                <w:b/>
                <w:sz w:val="20"/>
                <w:szCs w:val="20"/>
              </w:rPr>
            </w:pPr>
            <w:r w:rsidRPr="00231D9B">
              <w:rPr>
                <w:rFonts w:ascii="Times New Roman" w:hAnsi="Times New Roman"/>
                <w:sz w:val="24"/>
                <w:szCs w:val="24"/>
              </w:rPr>
              <w:t>Кадастровые съемки и кадастровые работы по формированию земельных участков.</w:t>
            </w:r>
          </w:p>
        </w:tc>
        <w:tc>
          <w:tcPr>
            <w:tcW w:w="633" w:type="pct"/>
            <w:vMerge/>
            <w:vAlign w:val="center"/>
          </w:tcPr>
          <w:p w14:paraId="733FCE29" w14:textId="77777777" w:rsidR="00700782" w:rsidRPr="00231D9B" w:rsidRDefault="00700782" w:rsidP="00700782">
            <w:pPr>
              <w:spacing w:after="0"/>
              <w:jc w:val="center"/>
              <w:rPr>
                <w:rFonts w:ascii="Times New Roman" w:hAnsi="Times New Roman"/>
                <w:b/>
                <w:i/>
              </w:rPr>
            </w:pPr>
          </w:p>
        </w:tc>
      </w:tr>
      <w:tr w:rsidR="00700782" w:rsidRPr="00231D9B" w14:paraId="37109785" w14:textId="77777777" w:rsidTr="000E3858">
        <w:trPr>
          <w:trHeight w:val="340"/>
        </w:trPr>
        <w:tc>
          <w:tcPr>
            <w:tcW w:w="817" w:type="pct"/>
            <w:vMerge/>
          </w:tcPr>
          <w:p w14:paraId="10D7753F" w14:textId="77777777" w:rsidR="00700782" w:rsidRPr="00231D9B" w:rsidRDefault="00700782" w:rsidP="00700782">
            <w:pPr>
              <w:spacing w:after="0" w:line="240" w:lineRule="auto"/>
              <w:rPr>
                <w:rFonts w:ascii="Times New Roman" w:hAnsi="Times New Roman"/>
                <w:b/>
                <w:bCs/>
              </w:rPr>
            </w:pPr>
          </w:p>
        </w:tc>
        <w:tc>
          <w:tcPr>
            <w:tcW w:w="3550" w:type="pct"/>
          </w:tcPr>
          <w:p w14:paraId="34B9A85C"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633" w:type="pct"/>
            <w:vAlign w:val="center"/>
          </w:tcPr>
          <w:p w14:paraId="517CAD49"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14</w:t>
            </w:r>
          </w:p>
        </w:tc>
      </w:tr>
      <w:tr w:rsidR="00700782" w:rsidRPr="00231D9B" w14:paraId="68DEC4A7" w14:textId="77777777" w:rsidTr="000E3858">
        <w:tc>
          <w:tcPr>
            <w:tcW w:w="817" w:type="pct"/>
            <w:vMerge/>
          </w:tcPr>
          <w:p w14:paraId="1291A688" w14:textId="77777777" w:rsidR="00700782" w:rsidRPr="00231D9B" w:rsidRDefault="00700782" w:rsidP="00700782">
            <w:pPr>
              <w:spacing w:after="0" w:line="240" w:lineRule="auto"/>
              <w:rPr>
                <w:rFonts w:ascii="Times New Roman" w:hAnsi="Times New Roman"/>
                <w:b/>
                <w:bCs/>
              </w:rPr>
            </w:pPr>
          </w:p>
        </w:tc>
        <w:tc>
          <w:tcPr>
            <w:tcW w:w="3550" w:type="pct"/>
          </w:tcPr>
          <w:p w14:paraId="78AE6161" w14:textId="77777777" w:rsidR="00700782" w:rsidRPr="00231D9B" w:rsidRDefault="00700782" w:rsidP="00700782">
            <w:pPr>
              <w:spacing w:after="0" w:line="240" w:lineRule="auto"/>
              <w:rPr>
                <w:rFonts w:ascii="Times New Roman" w:hAnsi="Times New Roman"/>
                <w:b/>
                <w:sz w:val="24"/>
                <w:szCs w:val="24"/>
              </w:rPr>
            </w:pPr>
            <w:r w:rsidRPr="00231D9B">
              <w:rPr>
                <w:rFonts w:ascii="Times New Roman" w:hAnsi="Times New Roman"/>
                <w:sz w:val="24"/>
                <w:szCs w:val="24"/>
              </w:rPr>
              <w:t>Практическое занятие 14</w:t>
            </w:r>
            <w:r w:rsidRPr="00231D9B">
              <w:rPr>
                <w:rFonts w:ascii="Times New Roman" w:hAnsi="Times New Roman"/>
                <w:bCs/>
                <w:sz w:val="24"/>
                <w:szCs w:val="24"/>
              </w:rPr>
              <w:t>: «</w:t>
            </w:r>
            <w:r w:rsidRPr="00231D9B">
              <w:rPr>
                <w:rFonts w:ascii="Times New Roman" w:hAnsi="Times New Roman"/>
                <w:sz w:val="24"/>
                <w:szCs w:val="24"/>
              </w:rPr>
              <w:t>Изучение полевых материалов. Вычисление координат точек съемочного обоснования».</w:t>
            </w:r>
          </w:p>
        </w:tc>
        <w:tc>
          <w:tcPr>
            <w:tcW w:w="633" w:type="pct"/>
            <w:vAlign w:val="center"/>
          </w:tcPr>
          <w:p w14:paraId="54DACC5C"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8</w:t>
            </w:r>
          </w:p>
        </w:tc>
      </w:tr>
      <w:tr w:rsidR="00700782" w:rsidRPr="00231D9B" w14:paraId="0C3EFBF8" w14:textId="77777777" w:rsidTr="000E3858">
        <w:tc>
          <w:tcPr>
            <w:tcW w:w="817" w:type="pct"/>
            <w:vMerge/>
          </w:tcPr>
          <w:p w14:paraId="452B35B3" w14:textId="77777777" w:rsidR="00700782" w:rsidRPr="00231D9B" w:rsidRDefault="00700782" w:rsidP="00700782">
            <w:pPr>
              <w:spacing w:after="0" w:line="240" w:lineRule="auto"/>
              <w:rPr>
                <w:rFonts w:ascii="Times New Roman" w:hAnsi="Times New Roman"/>
                <w:b/>
                <w:bCs/>
              </w:rPr>
            </w:pPr>
          </w:p>
        </w:tc>
        <w:tc>
          <w:tcPr>
            <w:tcW w:w="3550" w:type="pct"/>
          </w:tcPr>
          <w:p w14:paraId="25B7F79C" w14:textId="77777777" w:rsidR="00700782" w:rsidRPr="00231D9B" w:rsidRDefault="00700782" w:rsidP="00700782">
            <w:pPr>
              <w:spacing w:after="0" w:line="240" w:lineRule="auto"/>
              <w:rPr>
                <w:rFonts w:ascii="Times New Roman" w:hAnsi="Times New Roman"/>
                <w:b/>
                <w:sz w:val="24"/>
                <w:szCs w:val="24"/>
              </w:rPr>
            </w:pPr>
            <w:r w:rsidRPr="00231D9B">
              <w:rPr>
                <w:rFonts w:ascii="Times New Roman" w:hAnsi="Times New Roman"/>
                <w:sz w:val="24"/>
                <w:szCs w:val="24"/>
              </w:rPr>
              <w:t>Практическое занятие 15</w:t>
            </w:r>
            <w:r w:rsidRPr="00231D9B">
              <w:rPr>
                <w:rFonts w:ascii="Times New Roman" w:hAnsi="Times New Roman"/>
                <w:bCs/>
                <w:sz w:val="24"/>
                <w:szCs w:val="24"/>
              </w:rPr>
              <w:t>: «</w:t>
            </w:r>
            <w:r w:rsidRPr="00231D9B">
              <w:rPr>
                <w:rFonts w:ascii="Times New Roman" w:hAnsi="Times New Roman"/>
                <w:sz w:val="24"/>
                <w:szCs w:val="24"/>
              </w:rPr>
              <w:t>Обработка журнала технического нивелирования и вычисление отметок точек ситуации из технического и тригонометрического нивелирования».</w:t>
            </w:r>
          </w:p>
        </w:tc>
        <w:tc>
          <w:tcPr>
            <w:tcW w:w="633" w:type="pct"/>
            <w:vAlign w:val="center"/>
          </w:tcPr>
          <w:p w14:paraId="1DA2DE83"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4F64029F" w14:textId="77777777" w:rsidTr="000E3858">
        <w:tc>
          <w:tcPr>
            <w:tcW w:w="817" w:type="pct"/>
            <w:vMerge w:val="restart"/>
          </w:tcPr>
          <w:p w14:paraId="67550B4B"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2.2. Фотограмметрия</w:t>
            </w:r>
          </w:p>
          <w:p w14:paraId="449F30E9" w14:textId="77777777" w:rsidR="00700782" w:rsidRPr="00231D9B" w:rsidRDefault="00700782" w:rsidP="00700782">
            <w:pPr>
              <w:spacing w:after="0" w:line="240" w:lineRule="auto"/>
              <w:rPr>
                <w:rFonts w:ascii="Times New Roman" w:hAnsi="Times New Roman"/>
                <w:b/>
                <w:bCs/>
              </w:rPr>
            </w:pPr>
          </w:p>
        </w:tc>
        <w:tc>
          <w:tcPr>
            <w:tcW w:w="3550" w:type="pct"/>
          </w:tcPr>
          <w:p w14:paraId="2A242D5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48ED3701"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24</w:t>
            </w:r>
          </w:p>
        </w:tc>
      </w:tr>
      <w:tr w:rsidR="00700782" w:rsidRPr="00231D9B" w14:paraId="1BB999AF" w14:textId="77777777" w:rsidTr="000E3858">
        <w:tc>
          <w:tcPr>
            <w:tcW w:w="817" w:type="pct"/>
            <w:vMerge/>
          </w:tcPr>
          <w:p w14:paraId="4AC55EC2" w14:textId="77777777" w:rsidR="00700782" w:rsidRPr="00231D9B" w:rsidRDefault="00700782" w:rsidP="00700782">
            <w:pPr>
              <w:spacing w:after="0" w:line="240" w:lineRule="auto"/>
              <w:rPr>
                <w:rFonts w:ascii="Times New Roman" w:hAnsi="Times New Roman"/>
                <w:b/>
                <w:bCs/>
              </w:rPr>
            </w:pPr>
          </w:p>
        </w:tc>
        <w:tc>
          <w:tcPr>
            <w:tcW w:w="3550" w:type="pct"/>
          </w:tcPr>
          <w:p w14:paraId="10D11FE1"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sz w:val="24"/>
                <w:szCs w:val="24"/>
              </w:rPr>
              <w:t>Виды и масштабы аэрофотосъемки. Лазерное сканирование. Основные параметры аэрофотосъёмки, их расчёт. Выполнение аэрофотосъёмки.</w:t>
            </w:r>
            <w:r w:rsidR="007503C1" w:rsidRPr="00231D9B">
              <w:rPr>
                <w:rFonts w:ascii="Times New Roman" w:hAnsi="Times New Roman"/>
                <w:sz w:val="24"/>
                <w:szCs w:val="24"/>
              </w:rPr>
              <w:t xml:space="preserve"> </w:t>
            </w:r>
            <w:r w:rsidRPr="00231D9B">
              <w:rPr>
                <w:rFonts w:ascii="Times New Roman" w:hAnsi="Times New Roman"/>
                <w:sz w:val="24"/>
                <w:szCs w:val="24"/>
              </w:rPr>
              <w:t xml:space="preserve">Спутники ДДЗ; </w:t>
            </w:r>
            <w:proofErr w:type="spellStart"/>
            <w:r w:rsidRPr="00231D9B">
              <w:rPr>
                <w:rFonts w:ascii="Times New Roman" w:hAnsi="Times New Roman"/>
                <w:sz w:val="24"/>
                <w:szCs w:val="24"/>
              </w:rPr>
              <w:t>космоснимки</w:t>
            </w:r>
            <w:proofErr w:type="spellEnd"/>
            <w:r w:rsidRPr="00231D9B">
              <w:rPr>
                <w:rFonts w:ascii="Times New Roman" w:hAnsi="Times New Roman"/>
                <w:sz w:val="24"/>
                <w:szCs w:val="24"/>
              </w:rPr>
              <w:t>; система координат; методы обработки спутниковых данных; использование космических данных;</w:t>
            </w:r>
            <w:r w:rsidR="007503C1" w:rsidRPr="00231D9B">
              <w:rPr>
                <w:rFonts w:ascii="Times New Roman" w:hAnsi="Times New Roman"/>
                <w:sz w:val="24"/>
                <w:szCs w:val="24"/>
              </w:rPr>
              <w:t xml:space="preserve"> </w:t>
            </w:r>
          </w:p>
        </w:tc>
        <w:tc>
          <w:tcPr>
            <w:tcW w:w="633" w:type="pct"/>
            <w:vMerge/>
            <w:vAlign w:val="center"/>
          </w:tcPr>
          <w:p w14:paraId="41C0C7B1" w14:textId="77777777" w:rsidR="00700782" w:rsidRPr="00231D9B" w:rsidRDefault="00700782" w:rsidP="00700782">
            <w:pPr>
              <w:spacing w:after="0"/>
              <w:jc w:val="center"/>
              <w:rPr>
                <w:rFonts w:ascii="Times New Roman" w:hAnsi="Times New Roman"/>
                <w:b/>
                <w:i/>
              </w:rPr>
            </w:pPr>
          </w:p>
        </w:tc>
      </w:tr>
      <w:tr w:rsidR="00700782" w:rsidRPr="00231D9B" w14:paraId="44E07E1D" w14:textId="77777777" w:rsidTr="000E3858">
        <w:tc>
          <w:tcPr>
            <w:tcW w:w="817" w:type="pct"/>
            <w:vMerge/>
          </w:tcPr>
          <w:p w14:paraId="3A4993E2" w14:textId="77777777" w:rsidR="00700782" w:rsidRPr="00231D9B" w:rsidRDefault="00700782" w:rsidP="00700782">
            <w:pPr>
              <w:spacing w:after="0" w:line="240" w:lineRule="auto"/>
              <w:rPr>
                <w:rFonts w:ascii="Times New Roman" w:hAnsi="Times New Roman"/>
                <w:b/>
                <w:bCs/>
              </w:rPr>
            </w:pPr>
          </w:p>
        </w:tc>
        <w:tc>
          <w:tcPr>
            <w:tcW w:w="3550" w:type="pct"/>
          </w:tcPr>
          <w:p w14:paraId="33BB1F9E"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sz w:val="24"/>
                <w:szCs w:val="24"/>
              </w:rPr>
              <w:t>Трансформирование аэроснимков и создание фотопланов.</w:t>
            </w:r>
            <w:r w:rsidR="007503C1" w:rsidRPr="00231D9B">
              <w:rPr>
                <w:rFonts w:ascii="Times New Roman" w:hAnsi="Times New Roman"/>
                <w:b/>
                <w:sz w:val="24"/>
                <w:szCs w:val="24"/>
              </w:rPr>
              <w:t xml:space="preserve"> </w:t>
            </w:r>
            <w:proofErr w:type="spellStart"/>
            <w:r w:rsidRPr="00231D9B">
              <w:rPr>
                <w:rFonts w:ascii="Times New Roman" w:hAnsi="Times New Roman"/>
                <w:sz w:val="24"/>
                <w:szCs w:val="24"/>
              </w:rPr>
              <w:t>Стереомодель</w:t>
            </w:r>
            <w:proofErr w:type="spellEnd"/>
            <w:r w:rsidRPr="00231D9B">
              <w:rPr>
                <w:rFonts w:ascii="Times New Roman" w:hAnsi="Times New Roman"/>
                <w:sz w:val="24"/>
                <w:szCs w:val="24"/>
              </w:rPr>
              <w:t xml:space="preserve"> местности, её свойства и способы наблюдения. Технологии фотограмметрических работ и дешифрирования при создании инженерно-топографических планов</w:t>
            </w:r>
            <w:r w:rsidRPr="00231D9B">
              <w:rPr>
                <w:rFonts w:ascii="Times New Roman" w:hAnsi="Times New Roman"/>
                <w:b/>
                <w:sz w:val="24"/>
                <w:szCs w:val="24"/>
              </w:rPr>
              <w:t>.</w:t>
            </w:r>
          </w:p>
        </w:tc>
        <w:tc>
          <w:tcPr>
            <w:tcW w:w="633" w:type="pct"/>
            <w:vMerge/>
            <w:vAlign w:val="center"/>
          </w:tcPr>
          <w:p w14:paraId="2CB8B40F" w14:textId="77777777" w:rsidR="00700782" w:rsidRPr="00231D9B" w:rsidRDefault="00700782" w:rsidP="00700782">
            <w:pPr>
              <w:spacing w:after="0"/>
              <w:jc w:val="center"/>
              <w:rPr>
                <w:rFonts w:ascii="Times New Roman" w:hAnsi="Times New Roman"/>
                <w:b/>
                <w:i/>
              </w:rPr>
            </w:pPr>
          </w:p>
        </w:tc>
      </w:tr>
      <w:tr w:rsidR="00700782" w:rsidRPr="00231D9B" w14:paraId="352C9F2C" w14:textId="77777777" w:rsidTr="000E3858">
        <w:tc>
          <w:tcPr>
            <w:tcW w:w="817" w:type="pct"/>
            <w:vMerge/>
          </w:tcPr>
          <w:p w14:paraId="7352F021" w14:textId="77777777" w:rsidR="00700782" w:rsidRPr="00231D9B" w:rsidRDefault="00700782" w:rsidP="00700782">
            <w:pPr>
              <w:spacing w:after="0" w:line="240" w:lineRule="auto"/>
              <w:rPr>
                <w:rFonts w:ascii="Times New Roman" w:hAnsi="Times New Roman"/>
                <w:b/>
                <w:bCs/>
              </w:rPr>
            </w:pPr>
          </w:p>
        </w:tc>
        <w:tc>
          <w:tcPr>
            <w:tcW w:w="3550" w:type="pct"/>
          </w:tcPr>
          <w:p w14:paraId="4FD31AC6"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633" w:type="pct"/>
            <w:vAlign w:val="center"/>
          </w:tcPr>
          <w:p w14:paraId="70B6F046"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14</w:t>
            </w:r>
          </w:p>
        </w:tc>
      </w:tr>
      <w:tr w:rsidR="00700782" w:rsidRPr="00231D9B" w14:paraId="40408025" w14:textId="77777777" w:rsidTr="000E3858">
        <w:tc>
          <w:tcPr>
            <w:tcW w:w="817" w:type="pct"/>
            <w:vMerge/>
          </w:tcPr>
          <w:p w14:paraId="0BE32AA3" w14:textId="77777777" w:rsidR="00700782" w:rsidRPr="00231D9B" w:rsidRDefault="00700782" w:rsidP="00700782">
            <w:pPr>
              <w:spacing w:after="0" w:line="240" w:lineRule="auto"/>
              <w:rPr>
                <w:rFonts w:ascii="Times New Roman" w:hAnsi="Times New Roman"/>
                <w:b/>
                <w:bCs/>
              </w:rPr>
            </w:pPr>
          </w:p>
        </w:tc>
        <w:tc>
          <w:tcPr>
            <w:tcW w:w="3550" w:type="pct"/>
          </w:tcPr>
          <w:p w14:paraId="24E765EA" w14:textId="77777777" w:rsidR="00700782" w:rsidRPr="00231D9B" w:rsidRDefault="00700782" w:rsidP="0070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31D9B">
              <w:rPr>
                <w:rFonts w:ascii="Times New Roman" w:hAnsi="Times New Roman"/>
                <w:sz w:val="24"/>
                <w:szCs w:val="24"/>
              </w:rPr>
              <w:t>Практическое занятие 16</w:t>
            </w:r>
            <w:r w:rsidRPr="00231D9B">
              <w:rPr>
                <w:rFonts w:ascii="Times New Roman" w:hAnsi="Times New Roman"/>
                <w:bCs/>
                <w:sz w:val="24"/>
                <w:szCs w:val="24"/>
              </w:rPr>
              <w:t xml:space="preserve">: «Составление накидного монтажа из аналоговых аэроснимков, оценка качества аэрофотосъемки. </w:t>
            </w:r>
            <w:r w:rsidRPr="00231D9B">
              <w:rPr>
                <w:rFonts w:ascii="Times New Roman" w:hAnsi="Times New Roman"/>
                <w:sz w:val="24"/>
                <w:szCs w:val="24"/>
              </w:rPr>
              <w:t>Расчёт основных параметров аэрофотосъёмки».</w:t>
            </w:r>
          </w:p>
        </w:tc>
        <w:tc>
          <w:tcPr>
            <w:tcW w:w="633" w:type="pct"/>
            <w:vAlign w:val="center"/>
          </w:tcPr>
          <w:p w14:paraId="5C3D8C69"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450CC22C" w14:textId="77777777" w:rsidTr="000E3858">
        <w:tc>
          <w:tcPr>
            <w:tcW w:w="817" w:type="pct"/>
            <w:vMerge/>
          </w:tcPr>
          <w:p w14:paraId="0580E9C8" w14:textId="77777777" w:rsidR="00700782" w:rsidRPr="00231D9B" w:rsidRDefault="00700782" w:rsidP="00700782">
            <w:pPr>
              <w:spacing w:after="0" w:line="240" w:lineRule="auto"/>
              <w:rPr>
                <w:rFonts w:ascii="Times New Roman" w:hAnsi="Times New Roman"/>
                <w:b/>
                <w:bCs/>
              </w:rPr>
            </w:pPr>
          </w:p>
        </w:tc>
        <w:tc>
          <w:tcPr>
            <w:tcW w:w="3550" w:type="pct"/>
          </w:tcPr>
          <w:p w14:paraId="3D954512"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sz w:val="24"/>
                <w:szCs w:val="24"/>
              </w:rPr>
              <w:t>Практическое занятие 17</w:t>
            </w:r>
            <w:r w:rsidRPr="00231D9B">
              <w:rPr>
                <w:rFonts w:ascii="Times New Roman" w:hAnsi="Times New Roman"/>
                <w:bCs/>
                <w:sz w:val="24"/>
                <w:szCs w:val="24"/>
              </w:rPr>
              <w:t>: «</w:t>
            </w:r>
            <w:r w:rsidRPr="00231D9B">
              <w:rPr>
                <w:rFonts w:ascii="Times New Roman" w:eastAsia="Calibri" w:hAnsi="Times New Roman"/>
                <w:bCs/>
                <w:sz w:val="24"/>
                <w:szCs w:val="24"/>
              </w:rPr>
              <w:t>Рисовка рельефа под стереоскопом</w:t>
            </w:r>
            <w:r w:rsidRPr="00231D9B">
              <w:rPr>
                <w:rFonts w:ascii="Times New Roman" w:hAnsi="Times New Roman"/>
                <w:bCs/>
                <w:sz w:val="24"/>
                <w:szCs w:val="24"/>
              </w:rPr>
              <w:t xml:space="preserve">» </w:t>
            </w:r>
          </w:p>
        </w:tc>
        <w:tc>
          <w:tcPr>
            <w:tcW w:w="633" w:type="pct"/>
            <w:vAlign w:val="center"/>
          </w:tcPr>
          <w:p w14:paraId="22878BD9"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57F0BBB2" w14:textId="77777777" w:rsidTr="000E3858">
        <w:tc>
          <w:tcPr>
            <w:tcW w:w="817" w:type="pct"/>
          </w:tcPr>
          <w:p w14:paraId="1581F09F" w14:textId="77777777" w:rsidR="00700782" w:rsidRPr="00231D9B" w:rsidRDefault="00700782" w:rsidP="00700782">
            <w:pPr>
              <w:spacing w:after="0" w:line="240" w:lineRule="auto"/>
              <w:rPr>
                <w:rFonts w:ascii="Times New Roman" w:hAnsi="Times New Roman"/>
                <w:b/>
                <w:bCs/>
              </w:rPr>
            </w:pPr>
          </w:p>
        </w:tc>
        <w:tc>
          <w:tcPr>
            <w:tcW w:w="3550" w:type="pct"/>
          </w:tcPr>
          <w:p w14:paraId="34F8C70C"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sz w:val="24"/>
                <w:szCs w:val="24"/>
              </w:rPr>
              <w:t>Практическое занятие 18</w:t>
            </w:r>
            <w:r w:rsidRPr="00231D9B">
              <w:rPr>
                <w:rFonts w:ascii="Times New Roman" w:hAnsi="Times New Roman"/>
                <w:bCs/>
                <w:sz w:val="24"/>
                <w:szCs w:val="24"/>
              </w:rPr>
              <w:t>: «</w:t>
            </w:r>
            <w:r w:rsidRPr="00231D9B">
              <w:rPr>
                <w:rFonts w:ascii="Times New Roman" w:hAnsi="Times New Roman"/>
                <w:sz w:val="24"/>
                <w:szCs w:val="24"/>
              </w:rPr>
              <w:t>Камеральное дешифрирование площадных, линейных и точечных объектов по аэрофотоснимкам»</w:t>
            </w:r>
          </w:p>
        </w:tc>
        <w:tc>
          <w:tcPr>
            <w:tcW w:w="633" w:type="pct"/>
            <w:vAlign w:val="center"/>
          </w:tcPr>
          <w:p w14:paraId="46F8F58B"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344E8F30" w14:textId="77777777" w:rsidTr="000E3858">
        <w:tc>
          <w:tcPr>
            <w:tcW w:w="817" w:type="pct"/>
            <w:vMerge w:val="restart"/>
          </w:tcPr>
          <w:p w14:paraId="495D929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2.3. </w:t>
            </w:r>
            <w:proofErr w:type="spellStart"/>
            <w:r w:rsidRPr="00231D9B">
              <w:rPr>
                <w:rFonts w:ascii="Times New Roman" w:hAnsi="Times New Roman"/>
                <w:b/>
                <w:bCs/>
              </w:rPr>
              <w:t>Инженерно</w:t>
            </w:r>
            <w:proofErr w:type="spellEnd"/>
            <w:r w:rsidRPr="00231D9B">
              <w:rPr>
                <w:rFonts w:ascii="Times New Roman" w:hAnsi="Times New Roman"/>
                <w:b/>
                <w:bCs/>
              </w:rPr>
              <w:t xml:space="preserve"> – топографические планы</w:t>
            </w:r>
          </w:p>
          <w:p w14:paraId="25CCF55C" w14:textId="77777777" w:rsidR="00700782" w:rsidRPr="00231D9B" w:rsidRDefault="00700782" w:rsidP="00700782">
            <w:pPr>
              <w:spacing w:after="0" w:line="240" w:lineRule="auto"/>
              <w:rPr>
                <w:rFonts w:ascii="Times New Roman" w:hAnsi="Times New Roman"/>
                <w:b/>
                <w:bCs/>
              </w:rPr>
            </w:pPr>
          </w:p>
        </w:tc>
        <w:tc>
          <w:tcPr>
            <w:tcW w:w="3550" w:type="pct"/>
          </w:tcPr>
          <w:p w14:paraId="42ED89B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vAlign w:val="center"/>
          </w:tcPr>
          <w:p w14:paraId="2DC9DDCB"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24</w:t>
            </w:r>
          </w:p>
        </w:tc>
      </w:tr>
      <w:tr w:rsidR="00700782" w:rsidRPr="00231D9B" w14:paraId="529BCC1C" w14:textId="77777777" w:rsidTr="000E3858">
        <w:tc>
          <w:tcPr>
            <w:tcW w:w="817" w:type="pct"/>
            <w:vMerge/>
          </w:tcPr>
          <w:p w14:paraId="44D7E121" w14:textId="77777777" w:rsidR="00700782" w:rsidRPr="00231D9B" w:rsidRDefault="00700782" w:rsidP="00700782">
            <w:pPr>
              <w:spacing w:after="0" w:line="240" w:lineRule="auto"/>
              <w:rPr>
                <w:rFonts w:ascii="Times New Roman" w:hAnsi="Times New Roman"/>
                <w:b/>
                <w:bCs/>
              </w:rPr>
            </w:pPr>
          </w:p>
        </w:tc>
        <w:tc>
          <w:tcPr>
            <w:tcW w:w="3550" w:type="pct"/>
          </w:tcPr>
          <w:p w14:paraId="28E48DC6" w14:textId="77777777" w:rsidR="00700782" w:rsidRPr="00231D9B" w:rsidRDefault="00700782" w:rsidP="00700782">
            <w:pPr>
              <w:spacing w:after="0" w:line="240" w:lineRule="auto"/>
              <w:jc w:val="both"/>
              <w:rPr>
                <w:rFonts w:ascii="Times New Roman" w:hAnsi="Times New Roman"/>
                <w:b/>
                <w:bCs/>
                <w:sz w:val="24"/>
                <w:szCs w:val="24"/>
              </w:rPr>
            </w:pPr>
            <w:r w:rsidRPr="00231D9B">
              <w:rPr>
                <w:rFonts w:ascii="Times New Roman" w:eastAsia="Calibri" w:hAnsi="Times New Roman"/>
                <w:bCs/>
                <w:sz w:val="24"/>
                <w:szCs w:val="24"/>
              </w:rPr>
              <w:t>Технология с</w:t>
            </w:r>
            <w:r w:rsidRPr="00231D9B">
              <w:rPr>
                <w:rFonts w:ascii="Times New Roman" w:hAnsi="Times New Roman"/>
                <w:sz w:val="24"/>
                <w:szCs w:val="24"/>
              </w:rPr>
              <w:t>оздания цифровых топографических планов крупных масштабов по материалам наземной съёмки. Компьютерные технологии обработки материалов топографических съемок в полевых условиях;</w:t>
            </w:r>
          </w:p>
        </w:tc>
        <w:tc>
          <w:tcPr>
            <w:tcW w:w="633" w:type="pct"/>
            <w:vMerge/>
            <w:vAlign w:val="center"/>
          </w:tcPr>
          <w:p w14:paraId="631FB626" w14:textId="77777777" w:rsidR="00700782" w:rsidRPr="00231D9B" w:rsidRDefault="00700782" w:rsidP="00700782">
            <w:pPr>
              <w:spacing w:after="0"/>
              <w:jc w:val="center"/>
              <w:rPr>
                <w:rFonts w:ascii="Times New Roman" w:hAnsi="Times New Roman"/>
                <w:b/>
                <w:i/>
              </w:rPr>
            </w:pPr>
          </w:p>
        </w:tc>
      </w:tr>
      <w:tr w:rsidR="00700782" w:rsidRPr="00231D9B" w14:paraId="1ACE2F25" w14:textId="77777777" w:rsidTr="000E3858">
        <w:tc>
          <w:tcPr>
            <w:tcW w:w="817" w:type="pct"/>
            <w:vMerge/>
          </w:tcPr>
          <w:p w14:paraId="3DF23520" w14:textId="77777777" w:rsidR="00700782" w:rsidRPr="00231D9B" w:rsidRDefault="00700782" w:rsidP="00700782">
            <w:pPr>
              <w:spacing w:after="0" w:line="240" w:lineRule="auto"/>
              <w:rPr>
                <w:rFonts w:ascii="Times New Roman" w:hAnsi="Times New Roman"/>
                <w:b/>
                <w:bCs/>
              </w:rPr>
            </w:pPr>
          </w:p>
        </w:tc>
        <w:tc>
          <w:tcPr>
            <w:tcW w:w="3550" w:type="pct"/>
          </w:tcPr>
          <w:p w14:paraId="0FECD622" w14:textId="77777777" w:rsidR="00700782" w:rsidRPr="00231D9B" w:rsidRDefault="00700782" w:rsidP="00700782">
            <w:pPr>
              <w:spacing w:after="0" w:line="240" w:lineRule="auto"/>
              <w:jc w:val="both"/>
              <w:rPr>
                <w:rFonts w:ascii="Times New Roman" w:hAnsi="Times New Roman"/>
                <w:b/>
                <w:bCs/>
                <w:sz w:val="24"/>
                <w:szCs w:val="24"/>
              </w:rPr>
            </w:pPr>
            <w:r w:rsidRPr="00231D9B">
              <w:rPr>
                <w:rFonts w:ascii="Times New Roman" w:hAnsi="Times New Roman"/>
                <w:sz w:val="24"/>
                <w:szCs w:val="24"/>
              </w:rPr>
              <w:t>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землеустройства.</w:t>
            </w:r>
          </w:p>
        </w:tc>
        <w:tc>
          <w:tcPr>
            <w:tcW w:w="633" w:type="pct"/>
            <w:vMerge/>
            <w:vAlign w:val="center"/>
          </w:tcPr>
          <w:p w14:paraId="0BDF9119" w14:textId="77777777" w:rsidR="00700782" w:rsidRPr="00231D9B" w:rsidRDefault="00700782" w:rsidP="00700782">
            <w:pPr>
              <w:spacing w:after="0"/>
              <w:jc w:val="center"/>
              <w:rPr>
                <w:rFonts w:ascii="Times New Roman" w:hAnsi="Times New Roman"/>
                <w:b/>
                <w:i/>
              </w:rPr>
            </w:pPr>
          </w:p>
        </w:tc>
      </w:tr>
      <w:tr w:rsidR="00700782" w:rsidRPr="00231D9B" w14:paraId="75607823" w14:textId="77777777" w:rsidTr="000E3858">
        <w:tc>
          <w:tcPr>
            <w:tcW w:w="817" w:type="pct"/>
            <w:vMerge/>
          </w:tcPr>
          <w:p w14:paraId="72F367B8" w14:textId="77777777" w:rsidR="00700782" w:rsidRPr="00231D9B" w:rsidRDefault="00700782" w:rsidP="00700782">
            <w:pPr>
              <w:spacing w:after="0" w:line="240" w:lineRule="auto"/>
              <w:rPr>
                <w:rFonts w:ascii="Times New Roman" w:hAnsi="Times New Roman"/>
                <w:b/>
                <w:bCs/>
              </w:rPr>
            </w:pPr>
          </w:p>
        </w:tc>
        <w:tc>
          <w:tcPr>
            <w:tcW w:w="3550" w:type="pct"/>
          </w:tcPr>
          <w:p w14:paraId="7EDEF06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занятий и лабораторных работ</w:t>
            </w:r>
          </w:p>
        </w:tc>
        <w:tc>
          <w:tcPr>
            <w:tcW w:w="633" w:type="pct"/>
            <w:vAlign w:val="center"/>
          </w:tcPr>
          <w:p w14:paraId="49B9BBA5"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14</w:t>
            </w:r>
          </w:p>
        </w:tc>
      </w:tr>
      <w:tr w:rsidR="00700782" w:rsidRPr="00231D9B" w14:paraId="18861596" w14:textId="77777777" w:rsidTr="000E3858">
        <w:tc>
          <w:tcPr>
            <w:tcW w:w="817" w:type="pct"/>
            <w:vMerge/>
          </w:tcPr>
          <w:p w14:paraId="10EDD6B2" w14:textId="77777777" w:rsidR="00700782" w:rsidRPr="00231D9B" w:rsidRDefault="00700782" w:rsidP="00700782">
            <w:pPr>
              <w:spacing w:after="0" w:line="240" w:lineRule="auto"/>
              <w:rPr>
                <w:rFonts w:ascii="Times New Roman" w:hAnsi="Times New Roman"/>
                <w:b/>
                <w:bCs/>
              </w:rPr>
            </w:pPr>
          </w:p>
        </w:tc>
        <w:tc>
          <w:tcPr>
            <w:tcW w:w="3550" w:type="pct"/>
          </w:tcPr>
          <w:p w14:paraId="0F52276F" w14:textId="77777777" w:rsidR="00700782" w:rsidRPr="00231D9B" w:rsidRDefault="00700782" w:rsidP="00700782">
            <w:pPr>
              <w:spacing w:after="0" w:line="240" w:lineRule="auto"/>
              <w:rPr>
                <w:rFonts w:ascii="Times New Roman" w:hAnsi="Times New Roman"/>
                <w:b/>
                <w:bCs/>
                <w:sz w:val="24"/>
                <w:szCs w:val="24"/>
              </w:rPr>
            </w:pPr>
            <w:r w:rsidRPr="00231D9B">
              <w:rPr>
                <w:rFonts w:ascii="Times New Roman" w:hAnsi="Times New Roman"/>
                <w:sz w:val="24"/>
                <w:szCs w:val="24"/>
              </w:rPr>
              <w:t>Практическое занятие 19</w:t>
            </w:r>
            <w:r w:rsidRPr="00231D9B">
              <w:rPr>
                <w:rFonts w:ascii="Times New Roman" w:hAnsi="Times New Roman"/>
                <w:bCs/>
                <w:sz w:val="24"/>
                <w:szCs w:val="24"/>
              </w:rPr>
              <w:t>: «</w:t>
            </w:r>
            <w:r w:rsidRPr="00231D9B">
              <w:rPr>
                <w:rFonts w:ascii="Times New Roman" w:hAnsi="Times New Roman"/>
                <w:color w:val="000000"/>
                <w:sz w:val="24"/>
                <w:szCs w:val="24"/>
              </w:rPr>
              <w:t>Изучение геоинформационной системы, знакомство с классификатором и условными знаками для цифровых топографических планов крупных масштабов».</w:t>
            </w:r>
          </w:p>
        </w:tc>
        <w:tc>
          <w:tcPr>
            <w:tcW w:w="633" w:type="pct"/>
            <w:vAlign w:val="center"/>
          </w:tcPr>
          <w:p w14:paraId="5DBF8CB6"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5A192CC9" w14:textId="77777777" w:rsidTr="000E3858">
        <w:tc>
          <w:tcPr>
            <w:tcW w:w="817" w:type="pct"/>
            <w:vMerge/>
          </w:tcPr>
          <w:p w14:paraId="6AF6CB72" w14:textId="77777777" w:rsidR="00700782" w:rsidRPr="00231D9B" w:rsidRDefault="00700782" w:rsidP="00700782">
            <w:pPr>
              <w:spacing w:after="0" w:line="240" w:lineRule="auto"/>
              <w:rPr>
                <w:rFonts w:ascii="Times New Roman" w:hAnsi="Times New Roman"/>
                <w:b/>
                <w:bCs/>
              </w:rPr>
            </w:pPr>
          </w:p>
        </w:tc>
        <w:tc>
          <w:tcPr>
            <w:tcW w:w="3550" w:type="pct"/>
          </w:tcPr>
          <w:p w14:paraId="18E7B7D9" w14:textId="77777777" w:rsidR="00700782" w:rsidRPr="00231D9B" w:rsidRDefault="00700782" w:rsidP="00700782">
            <w:pPr>
              <w:spacing w:after="0" w:line="240" w:lineRule="auto"/>
              <w:rPr>
                <w:rFonts w:ascii="Times New Roman" w:hAnsi="Times New Roman"/>
                <w:b/>
                <w:bCs/>
                <w:sz w:val="24"/>
                <w:szCs w:val="24"/>
              </w:rPr>
            </w:pPr>
            <w:r w:rsidRPr="00231D9B">
              <w:rPr>
                <w:rFonts w:ascii="Times New Roman" w:hAnsi="Times New Roman"/>
                <w:sz w:val="24"/>
                <w:szCs w:val="24"/>
              </w:rPr>
              <w:t>Практическое занятие 20</w:t>
            </w:r>
            <w:r w:rsidRPr="00231D9B">
              <w:rPr>
                <w:rFonts w:ascii="Times New Roman" w:hAnsi="Times New Roman"/>
                <w:bCs/>
                <w:sz w:val="24"/>
                <w:szCs w:val="24"/>
              </w:rPr>
              <w:t>:</w:t>
            </w:r>
            <w:r w:rsidRPr="00231D9B">
              <w:rPr>
                <w:rFonts w:ascii="Times New Roman" w:hAnsi="Times New Roman"/>
                <w:bCs/>
                <w:color w:val="000000"/>
                <w:sz w:val="24"/>
                <w:szCs w:val="24"/>
              </w:rPr>
              <w:t xml:space="preserve"> «Создание фрагмента цифрового топографического плана (ЦТП) по</w:t>
            </w:r>
            <w:r w:rsidRPr="00231D9B">
              <w:rPr>
                <w:rFonts w:ascii="Times New Roman" w:hAnsi="Times New Roman"/>
                <w:color w:val="000000"/>
                <w:sz w:val="24"/>
                <w:szCs w:val="24"/>
              </w:rPr>
              <w:t xml:space="preserve"> материалам тахеометрической съемки».</w:t>
            </w:r>
            <w:r w:rsidRPr="00231D9B">
              <w:rPr>
                <w:rFonts w:ascii="Times New Roman" w:hAnsi="Times New Roman"/>
                <w:bCs/>
                <w:sz w:val="24"/>
                <w:szCs w:val="24"/>
              </w:rPr>
              <w:t xml:space="preserve"> </w:t>
            </w:r>
          </w:p>
        </w:tc>
        <w:tc>
          <w:tcPr>
            <w:tcW w:w="633" w:type="pct"/>
            <w:vAlign w:val="center"/>
          </w:tcPr>
          <w:p w14:paraId="0C84B4CF"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8</w:t>
            </w:r>
          </w:p>
        </w:tc>
      </w:tr>
      <w:tr w:rsidR="00700782" w:rsidRPr="00231D9B" w14:paraId="7022C983" w14:textId="77777777" w:rsidTr="000E3858">
        <w:tc>
          <w:tcPr>
            <w:tcW w:w="817" w:type="pct"/>
            <w:vMerge w:val="restart"/>
          </w:tcPr>
          <w:p w14:paraId="12D7EEB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2.4. Оценка качества </w:t>
            </w:r>
            <w:proofErr w:type="spellStart"/>
            <w:r w:rsidRPr="00231D9B">
              <w:rPr>
                <w:rFonts w:ascii="Times New Roman" w:hAnsi="Times New Roman"/>
                <w:b/>
                <w:bCs/>
              </w:rPr>
              <w:t>инженерно</w:t>
            </w:r>
            <w:proofErr w:type="spellEnd"/>
            <w:r w:rsidRPr="00231D9B">
              <w:rPr>
                <w:rFonts w:ascii="Times New Roman" w:hAnsi="Times New Roman"/>
                <w:b/>
                <w:bCs/>
              </w:rPr>
              <w:t xml:space="preserve"> – геодезических изысканий</w:t>
            </w:r>
          </w:p>
          <w:p w14:paraId="00EDB834" w14:textId="77777777" w:rsidR="00700782" w:rsidRPr="00231D9B" w:rsidRDefault="00700782" w:rsidP="00700782">
            <w:pPr>
              <w:spacing w:after="0" w:line="240" w:lineRule="auto"/>
              <w:rPr>
                <w:rFonts w:ascii="Times New Roman" w:hAnsi="Times New Roman"/>
                <w:b/>
                <w:bCs/>
              </w:rPr>
            </w:pPr>
          </w:p>
        </w:tc>
        <w:tc>
          <w:tcPr>
            <w:tcW w:w="3550" w:type="pct"/>
          </w:tcPr>
          <w:p w14:paraId="3AC04E9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Содержание</w:t>
            </w:r>
          </w:p>
        </w:tc>
        <w:tc>
          <w:tcPr>
            <w:tcW w:w="633" w:type="pct"/>
            <w:vMerge w:val="restart"/>
            <w:vAlign w:val="center"/>
          </w:tcPr>
          <w:p w14:paraId="7E933345"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24</w:t>
            </w:r>
          </w:p>
        </w:tc>
      </w:tr>
      <w:tr w:rsidR="00700782" w:rsidRPr="00231D9B" w14:paraId="602F94A7" w14:textId="77777777" w:rsidTr="000E3858">
        <w:tc>
          <w:tcPr>
            <w:tcW w:w="817" w:type="pct"/>
            <w:vMerge/>
          </w:tcPr>
          <w:p w14:paraId="019992B7" w14:textId="77777777" w:rsidR="00700782" w:rsidRPr="00231D9B" w:rsidRDefault="00700782" w:rsidP="00700782">
            <w:pPr>
              <w:spacing w:after="0" w:line="240" w:lineRule="auto"/>
              <w:rPr>
                <w:rFonts w:ascii="Times New Roman" w:hAnsi="Times New Roman"/>
                <w:b/>
                <w:bCs/>
              </w:rPr>
            </w:pPr>
          </w:p>
        </w:tc>
        <w:tc>
          <w:tcPr>
            <w:tcW w:w="3550" w:type="pct"/>
          </w:tcPr>
          <w:p w14:paraId="7B9E2E26" w14:textId="77777777" w:rsidR="00700782" w:rsidRPr="00231D9B" w:rsidRDefault="00700782" w:rsidP="00700782">
            <w:pPr>
              <w:spacing w:after="0" w:line="240" w:lineRule="auto"/>
              <w:jc w:val="both"/>
              <w:rPr>
                <w:rFonts w:ascii="Times New Roman" w:hAnsi="Times New Roman"/>
                <w:b/>
                <w:bCs/>
              </w:rPr>
            </w:pPr>
            <w:r w:rsidRPr="00231D9B">
              <w:rPr>
                <w:rFonts w:ascii="Times New Roman" w:hAnsi="Times New Roman"/>
                <w:sz w:val="24"/>
                <w:szCs w:val="24"/>
              </w:rPr>
              <w:t>Нормативные правовые акты по контролю качества инженерно-геодезических изысканий</w:t>
            </w:r>
          </w:p>
        </w:tc>
        <w:tc>
          <w:tcPr>
            <w:tcW w:w="633" w:type="pct"/>
            <w:vMerge/>
            <w:vAlign w:val="center"/>
          </w:tcPr>
          <w:p w14:paraId="7E5D666E" w14:textId="77777777" w:rsidR="00700782" w:rsidRPr="00231D9B" w:rsidRDefault="00700782" w:rsidP="00700782">
            <w:pPr>
              <w:spacing w:after="0"/>
              <w:jc w:val="center"/>
              <w:rPr>
                <w:rFonts w:ascii="Times New Roman" w:hAnsi="Times New Roman"/>
                <w:b/>
                <w:i/>
              </w:rPr>
            </w:pPr>
          </w:p>
        </w:tc>
      </w:tr>
      <w:tr w:rsidR="00700782" w:rsidRPr="00231D9B" w14:paraId="353D18DA" w14:textId="77777777" w:rsidTr="000E3858">
        <w:tc>
          <w:tcPr>
            <w:tcW w:w="817" w:type="pct"/>
            <w:vMerge/>
          </w:tcPr>
          <w:p w14:paraId="1C66ACE7" w14:textId="77777777" w:rsidR="00700782" w:rsidRPr="00231D9B" w:rsidRDefault="00700782" w:rsidP="00700782">
            <w:pPr>
              <w:spacing w:after="0" w:line="240" w:lineRule="auto"/>
              <w:rPr>
                <w:rFonts w:ascii="Times New Roman" w:hAnsi="Times New Roman"/>
                <w:b/>
                <w:bCs/>
              </w:rPr>
            </w:pPr>
          </w:p>
        </w:tc>
        <w:tc>
          <w:tcPr>
            <w:tcW w:w="3550" w:type="pct"/>
          </w:tcPr>
          <w:p w14:paraId="2A03D26A" w14:textId="77777777" w:rsidR="00700782" w:rsidRPr="00231D9B" w:rsidRDefault="007503C1" w:rsidP="00700782">
            <w:pPr>
              <w:spacing w:after="0" w:line="240" w:lineRule="auto"/>
              <w:jc w:val="both"/>
              <w:rPr>
                <w:rFonts w:ascii="Times New Roman" w:hAnsi="Times New Roman"/>
                <w:b/>
                <w:bCs/>
              </w:rPr>
            </w:pPr>
            <w:r w:rsidRPr="00231D9B">
              <w:rPr>
                <w:rFonts w:ascii="Times New Roman" w:hAnsi="Times New Roman"/>
                <w:sz w:val="24"/>
                <w:szCs w:val="24"/>
              </w:rPr>
              <w:t>Содержание</w:t>
            </w:r>
            <w:r w:rsidR="00700782" w:rsidRPr="00231D9B">
              <w:rPr>
                <w:rFonts w:ascii="Times New Roman" w:hAnsi="Times New Roman"/>
                <w:sz w:val="24"/>
                <w:szCs w:val="24"/>
              </w:rPr>
              <w:t xml:space="preserve"> отчета по выполненным инженерно-геодезическим работам</w:t>
            </w:r>
          </w:p>
        </w:tc>
        <w:tc>
          <w:tcPr>
            <w:tcW w:w="633" w:type="pct"/>
            <w:vMerge/>
            <w:vAlign w:val="center"/>
          </w:tcPr>
          <w:p w14:paraId="6FAC04B2" w14:textId="77777777" w:rsidR="00700782" w:rsidRPr="00231D9B" w:rsidRDefault="00700782" w:rsidP="00700782">
            <w:pPr>
              <w:spacing w:after="0"/>
              <w:jc w:val="center"/>
              <w:rPr>
                <w:rFonts w:ascii="Times New Roman" w:hAnsi="Times New Roman"/>
                <w:b/>
                <w:i/>
              </w:rPr>
            </w:pPr>
          </w:p>
        </w:tc>
      </w:tr>
      <w:tr w:rsidR="00700782" w:rsidRPr="00231D9B" w14:paraId="44FB7175" w14:textId="77777777" w:rsidTr="000E3858">
        <w:tc>
          <w:tcPr>
            <w:tcW w:w="817" w:type="pct"/>
            <w:vMerge/>
          </w:tcPr>
          <w:p w14:paraId="03EF242A" w14:textId="77777777" w:rsidR="00700782" w:rsidRPr="00231D9B" w:rsidRDefault="00700782" w:rsidP="00700782">
            <w:pPr>
              <w:spacing w:after="0" w:line="240" w:lineRule="auto"/>
              <w:rPr>
                <w:rFonts w:ascii="Times New Roman" w:hAnsi="Times New Roman"/>
                <w:b/>
                <w:bCs/>
              </w:rPr>
            </w:pPr>
          </w:p>
        </w:tc>
        <w:tc>
          <w:tcPr>
            <w:tcW w:w="3550" w:type="pct"/>
          </w:tcPr>
          <w:p w14:paraId="084AFEE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занятий и лабораторных работ</w:t>
            </w:r>
          </w:p>
        </w:tc>
        <w:tc>
          <w:tcPr>
            <w:tcW w:w="633" w:type="pct"/>
            <w:vAlign w:val="center"/>
          </w:tcPr>
          <w:p w14:paraId="4020CA3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14</w:t>
            </w:r>
          </w:p>
        </w:tc>
      </w:tr>
      <w:tr w:rsidR="00700782" w:rsidRPr="00231D9B" w14:paraId="1D97736B" w14:textId="77777777" w:rsidTr="000E3858">
        <w:tc>
          <w:tcPr>
            <w:tcW w:w="817" w:type="pct"/>
            <w:vMerge/>
          </w:tcPr>
          <w:p w14:paraId="7D3C7389" w14:textId="77777777" w:rsidR="00700782" w:rsidRPr="00231D9B" w:rsidRDefault="00700782" w:rsidP="00700782">
            <w:pPr>
              <w:spacing w:after="0" w:line="240" w:lineRule="auto"/>
              <w:rPr>
                <w:rFonts w:ascii="Times New Roman" w:hAnsi="Times New Roman"/>
                <w:b/>
                <w:bCs/>
              </w:rPr>
            </w:pPr>
          </w:p>
        </w:tc>
        <w:tc>
          <w:tcPr>
            <w:tcW w:w="3550" w:type="pct"/>
          </w:tcPr>
          <w:p w14:paraId="13294D67"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Практическое занятие 21</w:t>
            </w:r>
            <w:r w:rsidRPr="00231D9B">
              <w:rPr>
                <w:rFonts w:ascii="Times New Roman" w:hAnsi="Times New Roman"/>
                <w:bCs/>
                <w:sz w:val="24"/>
                <w:szCs w:val="24"/>
              </w:rPr>
              <w:t xml:space="preserve">: </w:t>
            </w:r>
            <w:r w:rsidRPr="00231D9B">
              <w:rPr>
                <w:rFonts w:ascii="Times New Roman" w:hAnsi="Times New Roman"/>
                <w:sz w:val="24"/>
                <w:szCs w:val="24"/>
              </w:rPr>
              <w:t>«Оценка точности измерений углов в полигонах полигонометрии».</w:t>
            </w:r>
          </w:p>
        </w:tc>
        <w:tc>
          <w:tcPr>
            <w:tcW w:w="633" w:type="pct"/>
            <w:vAlign w:val="center"/>
          </w:tcPr>
          <w:p w14:paraId="328B1AFF"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067BD123" w14:textId="77777777" w:rsidTr="000E3858">
        <w:tc>
          <w:tcPr>
            <w:tcW w:w="817" w:type="pct"/>
            <w:vMerge/>
          </w:tcPr>
          <w:p w14:paraId="56338DFC" w14:textId="77777777" w:rsidR="00700782" w:rsidRPr="00231D9B" w:rsidRDefault="00700782" w:rsidP="00700782">
            <w:pPr>
              <w:spacing w:after="0" w:line="240" w:lineRule="auto"/>
              <w:rPr>
                <w:rFonts w:ascii="Times New Roman" w:hAnsi="Times New Roman"/>
                <w:b/>
                <w:bCs/>
              </w:rPr>
            </w:pPr>
          </w:p>
        </w:tc>
        <w:tc>
          <w:tcPr>
            <w:tcW w:w="3550" w:type="pct"/>
          </w:tcPr>
          <w:p w14:paraId="12DAECA5"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Практическое занятие 22</w:t>
            </w:r>
            <w:r w:rsidRPr="00231D9B">
              <w:rPr>
                <w:rFonts w:ascii="Times New Roman" w:hAnsi="Times New Roman"/>
                <w:bCs/>
                <w:sz w:val="24"/>
                <w:szCs w:val="24"/>
              </w:rPr>
              <w:t xml:space="preserve">: </w:t>
            </w:r>
            <w:r w:rsidRPr="00231D9B">
              <w:rPr>
                <w:rFonts w:ascii="Times New Roman" w:hAnsi="Times New Roman"/>
                <w:sz w:val="24"/>
                <w:szCs w:val="24"/>
              </w:rPr>
              <w:t>«Оценка точности измерений геометрического нивелирования (по длинам полигонов)».</w:t>
            </w:r>
          </w:p>
        </w:tc>
        <w:tc>
          <w:tcPr>
            <w:tcW w:w="633" w:type="pct"/>
            <w:vAlign w:val="center"/>
          </w:tcPr>
          <w:p w14:paraId="73B51F39"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687CF631" w14:textId="77777777" w:rsidTr="000E3858">
        <w:tc>
          <w:tcPr>
            <w:tcW w:w="817" w:type="pct"/>
            <w:vMerge/>
          </w:tcPr>
          <w:p w14:paraId="5712CFE7" w14:textId="77777777" w:rsidR="00700782" w:rsidRPr="00231D9B" w:rsidRDefault="00700782" w:rsidP="00700782">
            <w:pPr>
              <w:spacing w:after="0" w:line="240" w:lineRule="auto"/>
              <w:rPr>
                <w:rFonts w:ascii="Times New Roman" w:hAnsi="Times New Roman"/>
                <w:b/>
                <w:bCs/>
              </w:rPr>
            </w:pPr>
          </w:p>
        </w:tc>
        <w:tc>
          <w:tcPr>
            <w:tcW w:w="3550" w:type="pct"/>
          </w:tcPr>
          <w:p w14:paraId="07BEC6DC"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sz w:val="24"/>
                <w:szCs w:val="24"/>
              </w:rPr>
              <w:t>Практическое занятие 23</w:t>
            </w:r>
            <w:r w:rsidRPr="00231D9B">
              <w:rPr>
                <w:rFonts w:ascii="Times New Roman" w:hAnsi="Times New Roman"/>
                <w:bCs/>
                <w:sz w:val="24"/>
                <w:szCs w:val="24"/>
              </w:rPr>
              <w:t xml:space="preserve">: «Составление пояснительной записки к техническому отчету о выполненных </w:t>
            </w:r>
            <w:proofErr w:type="spellStart"/>
            <w:r w:rsidRPr="00231D9B">
              <w:rPr>
                <w:rFonts w:ascii="Times New Roman" w:hAnsi="Times New Roman"/>
                <w:bCs/>
                <w:sz w:val="24"/>
                <w:szCs w:val="24"/>
              </w:rPr>
              <w:t>инженерно</w:t>
            </w:r>
            <w:proofErr w:type="spellEnd"/>
            <w:r w:rsidRPr="00231D9B">
              <w:rPr>
                <w:rFonts w:ascii="Times New Roman" w:hAnsi="Times New Roman"/>
                <w:bCs/>
                <w:sz w:val="24"/>
                <w:szCs w:val="24"/>
              </w:rPr>
              <w:t xml:space="preserve"> – геодезических работах»</w:t>
            </w:r>
          </w:p>
        </w:tc>
        <w:tc>
          <w:tcPr>
            <w:tcW w:w="633" w:type="pct"/>
            <w:vAlign w:val="center"/>
          </w:tcPr>
          <w:p w14:paraId="3CDF95A7"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725ECF1C" w14:textId="77777777" w:rsidTr="000E3858">
        <w:tc>
          <w:tcPr>
            <w:tcW w:w="817" w:type="pct"/>
            <w:vMerge w:val="restart"/>
          </w:tcPr>
          <w:p w14:paraId="1CFD9D6E"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2.5. </w:t>
            </w:r>
            <w:r w:rsidR="007503C1" w:rsidRPr="00231D9B">
              <w:rPr>
                <w:rFonts w:ascii="Times New Roman" w:hAnsi="Times New Roman"/>
                <w:b/>
                <w:bCs/>
              </w:rPr>
              <w:t>Государственные фонды</w:t>
            </w:r>
            <w:r w:rsidRPr="00231D9B">
              <w:rPr>
                <w:rFonts w:ascii="Times New Roman" w:hAnsi="Times New Roman"/>
                <w:b/>
                <w:bCs/>
              </w:rPr>
              <w:t xml:space="preserve"> пространственных данных</w:t>
            </w:r>
          </w:p>
        </w:tc>
        <w:tc>
          <w:tcPr>
            <w:tcW w:w="3550" w:type="pct"/>
          </w:tcPr>
          <w:p w14:paraId="488D4074"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Содержание</w:t>
            </w:r>
          </w:p>
        </w:tc>
        <w:tc>
          <w:tcPr>
            <w:tcW w:w="633" w:type="pct"/>
            <w:vMerge w:val="restart"/>
            <w:vAlign w:val="center"/>
          </w:tcPr>
          <w:p w14:paraId="6DEE8485"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24</w:t>
            </w:r>
          </w:p>
        </w:tc>
      </w:tr>
      <w:tr w:rsidR="00700782" w:rsidRPr="00231D9B" w14:paraId="719B4599" w14:textId="77777777" w:rsidTr="000E3858">
        <w:tc>
          <w:tcPr>
            <w:tcW w:w="817" w:type="pct"/>
            <w:vMerge/>
          </w:tcPr>
          <w:p w14:paraId="3A3C5B7C" w14:textId="77777777" w:rsidR="00700782" w:rsidRPr="00231D9B" w:rsidRDefault="00700782" w:rsidP="00700782">
            <w:pPr>
              <w:spacing w:after="0" w:line="240" w:lineRule="auto"/>
              <w:rPr>
                <w:rFonts w:ascii="Times New Roman" w:hAnsi="Times New Roman"/>
                <w:b/>
                <w:bCs/>
              </w:rPr>
            </w:pPr>
          </w:p>
        </w:tc>
        <w:tc>
          <w:tcPr>
            <w:tcW w:w="3550" w:type="pct"/>
          </w:tcPr>
          <w:p w14:paraId="388E76B2" w14:textId="77777777" w:rsidR="00700782" w:rsidRPr="00231D9B"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sz w:val="24"/>
                <w:szCs w:val="24"/>
              </w:rPr>
            </w:pPr>
            <w:r w:rsidRPr="00231D9B">
              <w:rPr>
                <w:rFonts w:ascii="Times New Roman" w:eastAsiaTheme="minorEastAsia" w:hAnsi="Times New Roman"/>
                <w:bCs/>
                <w:sz w:val="24"/>
                <w:szCs w:val="24"/>
              </w:rPr>
              <w:t>Виды и особенности ведения государственных фондов пространственных данных: федеральный фонд, ведомственные фонды, региональные фонды. Фонд пространственных данных обороны. Порядок и способы предоставления пространственных данных и материалов, содержащихся в государственных фондах пространственных данных. Федеральный портал пространственных данных и региональные порталы пространственных данных. Единая электронная картографическая основа.</w:t>
            </w:r>
          </w:p>
        </w:tc>
        <w:tc>
          <w:tcPr>
            <w:tcW w:w="633" w:type="pct"/>
            <w:vMerge/>
            <w:vAlign w:val="center"/>
          </w:tcPr>
          <w:p w14:paraId="4C6C4B8D" w14:textId="77777777" w:rsidR="00700782" w:rsidRPr="00231D9B" w:rsidRDefault="00700782" w:rsidP="00700782">
            <w:pPr>
              <w:spacing w:after="0"/>
              <w:rPr>
                <w:rFonts w:ascii="Times New Roman" w:hAnsi="Times New Roman"/>
                <w:b/>
                <w:i/>
              </w:rPr>
            </w:pPr>
          </w:p>
        </w:tc>
      </w:tr>
      <w:tr w:rsidR="00700782" w:rsidRPr="00231D9B" w14:paraId="1B2F9475" w14:textId="77777777" w:rsidTr="000E3858">
        <w:trPr>
          <w:trHeight w:val="454"/>
        </w:trPr>
        <w:tc>
          <w:tcPr>
            <w:tcW w:w="817" w:type="pct"/>
            <w:vMerge/>
          </w:tcPr>
          <w:p w14:paraId="6CC9F591" w14:textId="77777777" w:rsidR="00700782" w:rsidRPr="00231D9B" w:rsidRDefault="00700782" w:rsidP="00700782">
            <w:pPr>
              <w:spacing w:after="0" w:line="240" w:lineRule="auto"/>
              <w:rPr>
                <w:rFonts w:ascii="Times New Roman" w:hAnsi="Times New Roman"/>
                <w:b/>
                <w:bCs/>
              </w:rPr>
            </w:pPr>
          </w:p>
        </w:tc>
        <w:tc>
          <w:tcPr>
            <w:tcW w:w="3550" w:type="pct"/>
          </w:tcPr>
          <w:p w14:paraId="1ADEA69A" w14:textId="77777777" w:rsidR="00700782" w:rsidRPr="00231D9B" w:rsidRDefault="00700782" w:rsidP="00700782">
            <w:pPr>
              <w:shd w:val="clear" w:color="auto" w:fill="FFFFFF"/>
              <w:spacing w:after="0" w:line="221" w:lineRule="exact"/>
              <w:jc w:val="both"/>
              <w:rPr>
                <w:rFonts w:ascii="Times New Roman" w:eastAsiaTheme="minorHAnsi" w:hAnsi="Times New Roman" w:cs="Arial"/>
                <w:b/>
                <w:bCs/>
                <w:sz w:val="16"/>
                <w:szCs w:val="16"/>
                <w:lang w:eastAsia="en-US"/>
              </w:rPr>
            </w:pPr>
            <w:r w:rsidRPr="00231D9B">
              <w:rPr>
                <w:rFonts w:ascii="Times New Roman" w:eastAsiaTheme="minorHAnsi" w:hAnsi="Times New Roman"/>
                <w:sz w:val="24"/>
                <w:szCs w:val="24"/>
                <w:lang w:eastAsia="en-US"/>
              </w:rPr>
              <w:t>Порядок сдачи отчетных материалов выполненных инженерно-геодезических изысканий в ответственные организации.</w:t>
            </w:r>
          </w:p>
        </w:tc>
        <w:tc>
          <w:tcPr>
            <w:tcW w:w="633" w:type="pct"/>
            <w:vMerge/>
            <w:vAlign w:val="center"/>
          </w:tcPr>
          <w:p w14:paraId="6AAA1D36" w14:textId="77777777" w:rsidR="00700782" w:rsidRPr="00231D9B" w:rsidRDefault="00700782" w:rsidP="00700782">
            <w:pPr>
              <w:spacing w:after="0"/>
              <w:rPr>
                <w:rFonts w:ascii="Times New Roman" w:hAnsi="Times New Roman"/>
                <w:b/>
                <w:i/>
              </w:rPr>
            </w:pPr>
          </w:p>
        </w:tc>
      </w:tr>
      <w:tr w:rsidR="00700782" w:rsidRPr="00231D9B" w14:paraId="69804842" w14:textId="77777777" w:rsidTr="000E3858">
        <w:tc>
          <w:tcPr>
            <w:tcW w:w="817" w:type="pct"/>
            <w:vMerge/>
          </w:tcPr>
          <w:p w14:paraId="0B5F1F4E" w14:textId="77777777" w:rsidR="00700782" w:rsidRPr="00231D9B" w:rsidRDefault="00700782" w:rsidP="00700782">
            <w:pPr>
              <w:spacing w:after="0" w:line="240" w:lineRule="auto"/>
              <w:rPr>
                <w:rFonts w:ascii="Times New Roman" w:hAnsi="Times New Roman"/>
                <w:b/>
                <w:bCs/>
              </w:rPr>
            </w:pPr>
          </w:p>
        </w:tc>
        <w:tc>
          <w:tcPr>
            <w:tcW w:w="3550" w:type="pct"/>
          </w:tcPr>
          <w:p w14:paraId="5B409BCC"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занятий и лабораторных работ</w:t>
            </w:r>
          </w:p>
        </w:tc>
        <w:tc>
          <w:tcPr>
            <w:tcW w:w="633" w:type="pct"/>
            <w:vAlign w:val="center"/>
          </w:tcPr>
          <w:p w14:paraId="58A5BE3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w:t>
            </w:r>
          </w:p>
        </w:tc>
      </w:tr>
      <w:tr w:rsidR="00700782" w:rsidRPr="00231D9B" w14:paraId="59D1FBDA" w14:textId="77777777" w:rsidTr="000E3858">
        <w:tc>
          <w:tcPr>
            <w:tcW w:w="817" w:type="pct"/>
            <w:vMerge/>
          </w:tcPr>
          <w:p w14:paraId="7960EFDA" w14:textId="77777777" w:rsidR="00700782" w:rsidRPr="00231D9B" w:rsidRDefault="00700782" w:rsidP="00700782">
            <w:pPr>
              <w:spacing w:after="0" w:line="240" w:lineRule="auto"/>
              <w:rPr>
                <w:rFonts w:ascii="Times New Roman" w:hAnsi="Times New Roman"/>
                <w:b/>
                <w:bCs/>
              </w:rPr>
            </w:pPr>
          </w:p>
        </w:tc>
        <w:tc>
          <w:tcPr>
            <w:tcW w:w="3550" w:type="pct"/>
          </w:tcPr>
          <w:p w14:paraId="16DE8345" w14:textId="77777777" w:rsidR="00700782" w:rsidRPr="00231D9B" w:rsidRDefault="00700782" w:rsidP="00700782">
            <w:pPr>
              <w:spacing w:after="0" w:line="240" w:lineRule="auto"/>
              <w:rPr>
                <w:rFonts w:ascii="Times New Roman" w:hAnsi="Times New Roman"/>
                <w:bCs/>
                <w:sz w:val="24"/>
                <w:szCs w:val="24"/>
              </w:rPr>
            </w:pPr>
            <w:r w:rsidRPr="00231D9B">
              <w:rPr>
                <w:rFonts w:ascii="Times New Roman" w:hAnsi="Times New Roman"/>
                <w:sz w:val="24"/>
                <w:szCs w:val="24"/>
              </w:rPr>
              <w:t>Практическое занятие 24</w:t>
            </w:r>
            <w:r w:rsidRPr="00231D9B">
              <w:rPr>
                <w:rFonts w:ascii="Times New Roman" w:hAnsi="Times New Roman"/>
                <w:bCs/>
                <w:sz w:val="24"/>
                <w:szCs w:val="24"/>
              </w:rPr>
              <w:t xml:space="preserve">: «Изучение возможностей Федеральный портал пространственных данных и </w:t>
            </w:r>
            <w:r w:rsidRPr="00231D9B">
              <w:rPr>
                <w:rFonts w:ascii="Times New Roman" w:hAnsi="Times New Roman"/>
              </w:rPr>
              <w:t>Единой электронной картографической основы</w:t>
            </w:r>
            <w:r w:rsidRPr="00231D9B">
              <w:rPr>
                <w:rFonts w:ascii="Times New Roman" w:hAnsi="Times New Roman"/>
                <w:bCs/>
                <w:sz w:val="24"/>
                <w:szCs w:val="24"/>
              </w:rPr>
              <w:t xml:space="preserve">». </w:t>
            </w:r>
          </w:p>
        </w:tc>
        <w:tc>
          <w:tcPr>
            <w:tcW w:w="633" w:type="pct"/>
            <w:vAlign w:val="center"/>
          </w:tcPr>
          <w:p w14:paraId="715EB851"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681BAAA6" w14:textId="77777777" w:rsidTr="000E3858">
        <w:tc>
          <w:tcPr>
            <w:tcW w:w="817" w:type="pct"/>
            <w:vMerge/>
          </w:tcPr>
          <w:p w14:paraId="67B7C0EB" w14:textId="77777777" w:rsidR="00700782" w:rsidRPr="00231D9B" w:rsidRDefault="00700782" w:rsidP="00700782">
            <w:pPr>
              <w:spacing w:after="0" w:line="240" w:lineRule="auto"/>
              <w:rPr>
                <w:rFonts w:ascii="Times New Roman" w:hAnsi="Times New Roman"/>
                <w:b/>
                <w:bCs/>
              </w:rPr>
            </w:pPr>
          </w:p>
        </w:tc>
        <w:tc>
          <w:tcPr>
            <w:tcW w:w="3550" w:type="pct"/>
          </w:tcPr>
          <w:p w14:paraId="0F70F8B3" w14:textId="77777777" w:rsidR="00700782" w:rsidRPr="00231D9B" w:rsidRDefault="00700782" w:rsidP="00700782">
            <w:pPr>
              <w:spacing w:after="0" w:line="240" w:lineRule="auto"/>
              <w:rPr>
                <w:rFonts w:ascii="Times New Roman" w:hAnsi="Times New Roman"/>
                <w:bCs/>
                <w:sz w:val="24"/>
                <w:szCs w:val="24"/>
              </w:rPr>
            </w:pPr>
            <w:r w:rsidRPr="00231D9B">
              <w:rPr>
                <w:rFonts w:ascii="Times New Roman" w:hAnsi="Times New Roman"/>
                <w:sz w:val="24"/>
                <w:szCs w:val="24"/>
              </w:rPr>
              <w:t>Практическое занятие 25</w:t>
            </w:r>
            <w:r w:rsidRPr="00231D9B">
              <w:rPr>
                <w:rFonts w:ascii="Times New Roman" w:hAnsi="Times New Roman"/>
                <w:bCs/>
                <w:sz w:val="24"/>
                <w:szCs w:val="24"/>
              </w:rPr>
              <w:t>: «Составление заявки</w:t>
            </w:r>
            <w:r w:rsidR="007503C1" w:rsidRPr="00231D9B">
              <w:rPr>
                <w:rFonts w:ascii="Times New Roman" w:hAnsi="Times New Roman"/>
                <w:bCs/>
                <w:sz w:val="24"/>
                <w:szCs w:val="24"/>
              </w:rPr>
              <w:t xml:space="preserve"> </w:t>
            </w:r>
            <w:r w:rsidRPr="00231D9B">
              <w:rPr>
                <w:rFonts w:ascii="Times New Roman" w:hAnsi="Times New Roman"/>
                <w:bCs/>
                <w:sz w:val="24"/>
                <w:szCs w:val="24"/>
              </w:rPr>
              <w:t>в Федеральный портал пространственных данных на предоставление пространственных данных»</w:t>
            </w:r>
          </w:p>
        </w:tc>
        <w:tc>
          <w:tcPr>
            <w:tcW w:w="633" w:type="pct"/>
            <w:vAlign w:val="center"/>
          </w:tcPr>
          <w:p w14:paraId="7C01B222"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75A907B0" w14:textId="77777777" w:rsidTr="00700782">
        <w:trPr>
          <w:trHeight w:val="310"/>
        </w:trPr>
        <w:tc>
          <w:tcPr>
            <w:tcW w:w="4367" w:type="pct"/>
            <w:gridSpan w:val="2"/>
          </w:tcPr>
          <w:p w14:paraId="086E9C84"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Примерная тематика самостоятельной учебной работы при изучении раздела № 2</w:t>
            </w:r>
          </w:p>
        </w:tc>
        <w:tc>
          <w:tcPr>
            <w:tcW w:w="633" w:type="pct"/>
            <w:vAlign w:val="center"/>
          </w:tcPr>
          <w:p w14:paraId="1677313F" w14:textId="77777777" w:rsidR="00700782" w:rsidRPr="00231D9B" w:rsidRDefault="00700782" w:rsidP="00700782">
            <w:pPr>
              <w:spacing w:after="0"/>
              <w:jc w:val="center"/>
              <w:rPr>
                <w:rFonts w:ascii="Times New Roman" w:hAnsi="Times New Roman"/>
                <w:b/>
                <w:i/>
              </w:rPr>
            </w:pPr>
          </w:p>
        </w:tc>
      </w:tr>
      <w:tr w:rsidR="00700782" w:rsidRPr="00231D9B" w14:paraId="3B8A001D" w14:textId="77777777" w:rsidTr="00700782">
        <w:tc>
          <w:tcPr>
            <w:tcW w:w="4367" w:type="pct"/>
            <w:gridSpan w:val="2"/>
          </w:tcPr>
          <w:p w14:paraId="7098E7EA"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 2</w:t>
            </w:r>
          </w:p>
          <w:p w14:paraId="3505FB50"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4186F6EB" w14:textId="77777777" w:rsidR="00700782" w:rsidRPr="00231D9B" w:rsidRDefault="00700782" w:rsidP="00700782">
            <w:pPr>
              <w:spacing w:after="0" w:line="240" w:lineRule="auto"/>
              <w:jc w:val="both"/>
              <w:rPr>
                <w:rFonts w:ascii="Times New Roman" w:hAnsi="Times New Roman"/>
                <w:b/>
              </w:rPr>
            </w:pPr>
            <w:r w:rsidRPr="00231D9B">
              <w:rPr>
                <w:rFonts w:ascii="Times New Roman" w:eastAsia="Calibri" w:hAnsi="Times New Roman"/>
                <w:bCs/>
                <w:sz w:val="24"/>
                <w:szCs w:val="24"/>
              </w:rPr>
              <w:t xml:space="preserve">Создание </w:t>
            </w:r>
            <w:proofErr w:type="spellStart"/>
            <w:r w:rsidRPr="00231D9B">
              <w:rPr>
                <w:rFonts w:ascii="Times New Roman" w:eastAsia="Calibri" w:hAnsi="Times New Roman"/>
                <w:bCs/>
                <w:sz w:val="24"/>
                <w:szCs w:val="24"/>
              </w:rPr>
              <w:t>планово</w:t>
            </w:r>
            <w:proofErr w:type="spellEnd"/>
            <w:r w:rsidRPr="00231D9B">
              <w:rPr>
                <w:rFonts w:ascii="Times New Roman" w:eastAsia="Calibri" w:hAnsi="Times New Roman"/>
                <w:bCs/>
                <w:sz w:val="24"/>
                <w:szCs w:val="24"/>
              </w:rPr>
              <w:t xml:space="preserve"> – высотное обоснования: Обработка результатов измерений. Составление плана теодолитного хода. Оформление отчета.</w:t>
            </w:r>
            <w:r w:rsidR="000339F0" w:rsidRPr="00231D9B">
              <w:rPr>
                <w:rFonts w:ascii="Times New Roman" w:eastAsia="Calibri" w:hAnsi="Times New Roman"/>
                <w:bCs/>
                <w:sz w:val="24"/>
                <w:szCs w:val="24"/>
              </w:rPr>
              <w:t xml:space="preserve"> </w:t>
            </w:r>
            <w:r w:rsidRPr="00231D9B">
              <w:rPr>
                <w:rFonts w:ascii="Times New Roman" w:hAnsi="Times New Roman"/>
                <w:sz w:val="24"/>
                <w:szCs w:val="24"/>
              </w:rPr>
              <w:t>Тахеометрическая съёмка: Обработки журналов тахеометрической съёмки</w:t>
            </w:r>
            <w:r w:rsidRPr="00231D9B">
              <w:rPr>
                <w:rFonts w:ascii="Times New Roman" w:eastAsia="Calibri" w:hAnsi="Times New Roman"/>
                <w:bCs/>
                <w:sz w:val="24"/>
                <w:szCs w:val="24"/>
              </w:rPr>
              <w:t xml:space="preserve">. Вычисление координат и высот съёмочных пикетов. </w:t>
            </w:r>
            <w:r w:rsidRPr="00231D9B">
              <w:rPr>
                <w:rFonts w:ascii="Times New Roman" w:hAnsi="Times New Roman"/>
                <w:sz w:val="24"/>
                <w:szCs w:val="24"/>
              </w:rPr>
              <w:t xml:space="preserve">Составление топографического плана. </w:t>
            </w:r>
            <w:r w:rsidRPr="00231D9B">
              <w:rPr>
                <w:rFonts w:ascii="Times New Roman" w:eastAsia="Calibri" w:hAnsi="Times New Roman"/>
                <w:bCs/>
                <w:sz w:val="24"/>
                <w:szCs w:val="24"/>
              </w:rPr>
              <w:t xml:space="preserve">Оформление отчета. Нивелирование </w:t>
            </w:r>
            <w:r w:rsidRPr="00231D9B">
              <w:rPr>
                <w:rFonts w:ascii="Times New Roman" w:eastAsia="Calibri" w:hAnsi="Times New Roman"/>
                <w:bCs/>
                <w:sz w:val="24"/>
                <w:szCs w:val="24"/>
                <w:lang w:val="en-US"/>
              </w:rPr>
              <w:t>IV</w:t>
            </w:r>
            <w:r w:rsidRPr="00231D9B">
              <w:rPr>
                <w:rFonts w:ascii="Times New Roman" w:eastAsia="Calibri" w:hAnsi="Times New Roman"/>
                <w:bCs/>
                <w:sz w:val="24"/>
                <w:szCs w:val="24"/>
              </w:rPr>
              <w:t xml:space="preserve"> класса: Камеральная обработка материалов нивелирования </w:t>
            </w:r>
            <w:r w:rsidRPr="00231D9B">
              <w:rPr>
                <w:rFonts w:ascii="Times New Roman" w:eastAsia="Calibri" w:hAnsi="Times New Roman"/>
                <w:bCs/>
                <w:sz w:val="24"/>
                <w:szCs w:val="24"/>
                <w:lang w:val="en-US"/>
              </w:rPr>
              <w:t>IV</w:t>
            </w:r>
            <w:r w:rsidRPr="00231D9B">
              <w:rPr>
                <w:rFonts w:ascii="Times New Roman" w:eastAsia="Calibri" w:hAnsi="Times New Roman"/>
                <w:bCs/>
                <w:sz w:val="24"/>
                <w:szCs w:val="24"/>
              </w:rPr>
              <w:t xml:space="preserve"> класса. Составление схемы нивелирного хода. Оформление отчета.</w:t>
            </w:r>
          </w:p>
        </w:tc>
        <w:tc>
          <w:tcPr>
            <w:tcW w:w="633" w:type="pct"/>
            <w:vAlign w:val="center"/>
          </w:tcPr>
          <w:p w14:paraId="71BB5A74"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54</w:t>
            </w:r>
          </w:p>
        </w:tc>
      </w:tr>
      <w:tr w:rsidR="00700782" w:rsidRPr="00231D9B" w14:paraId="46E77D1E" w14:textId="77777777" w:rsidTr="00700782">
        <w:tc>
          <w:tcPr>
            <w:tcW w:w="4367" w:type="pct"/>
            <w:gridSpan w:val="2"/>
          </w:tcPr>
          <w:p w14:paraId="383328A2"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Производственная практика раздела №</w:t>
            </w:r>
            <w:r w:rsidRPr="00231D9B">
              <w:rPr>
                <w:rFonts w:ascii="Times New Roman" w:hAnsi="Times New Roman"/>
                <w:b/>
              </w:rPr>
              <w:t xml:space="preserve"> 2.</w:t>
            </w:r>
          </w:p>
          <w:p w14:paraId="1DAAAF5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sz w:val="24"/>
                <w:szCs w:val="24"/>
              </w:rPr>
              <w:t>Кадастровая съемка, составление межевого плана.</w:t>
            </w:r>
          </w:p>
        </w:tc>
        <w:tc>
          <w:tcPr>
            <w:tcW w:w="633" w:type="pct"/>
            <w:vAlign w:val="center"/>
          </w:tcPr>
          <w:p w14:paraId="38163477"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72</w:t>
            </w:r>
          </w:p>
        </w:tc>
      </w:tr>
      <w:tr w:rsidR="00700782" w:rsidRPr="00231D9B" w14:paraId="6D175F8A" w14:textId="77777777" w:rsidTr="00700782">
        <w:tc>
          <w:tcPr>
            <w:tcW w:w="4367" w:type="pct"/>
            <w:gridSpan w:val="2"/>
          </w:tcPr>
          <w:p w14:paraId="39B7B11B"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633" w:type="pct"/>
            <w:vAlign w:val="center"/>
          </w:tcPr>
          <w:p w14:paraId="57121E0B"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486</w:t>
            </w:r>
          </w:p>
        </w:tc>
      </w:tr>
    </w:tbl>
    <w:p w14:paraId="34B91F47" w14:textId="77777777" w:rsidR="00700782" w:rsidRPr="00231D9B" w:rsidRDefault="00700782" w:rsidP="00700782">
      <w:pPr>
        <w:rPr>
          <w:rFonts w:ascii="Times New Roman" w:hAnsi="Times New Roman"/>
          <w:i/>
        </w:rPr>
        <w:sectPr w:rsidR="00700782" w:rsidRPr="00231D9B" w:rsidSect="00700782">
          <w:pgSz w:w="16840" w:h="11907" w:orient="landscape"/>
          <w:pgMar w:top="851" w:right="1134" w:bottom="851" w:left="992" w:header="709" w:footer="709" w:gutter="0"/>
          <w:cols w:space="720"/>
        </w:sectPr>
      </w:pPr>
    </w:p>
    <w:p w14:paraId="3CF1C13B" w14:textId="77777777" w:rsidR="00700782" w:rsidRPr="00231D9B" w:rsidRDefault="00700782" w:rsidP="00700782">
      <w:pPr>
        <w:jc w:val="center"/>
        <w:rPr>
          <w:rFonts w:ascii="Times New Roman" w:hAnsi="Times New Roman"/>
          <w:b/>
          <w:bCs/>
          <w:sz w:val="24"/>
          <w:szCs w:val="24"/>
        </w:rPr>
      </w:pPr>
      <w:r w:rsidRPr="00231D9B">
        <w:rPr>
          <w:rFonts w:ascii="Times New Roman" w:hAnsi="Times New Roman"/>
          <w:b/>
          <w:bCs/>
          <w:sz w:val="24"/>
          <w:szCs w:val="24"/>
        </w:rPr>
        <w:t>3. УСЛОВИЯ РЕАЛИЗАЦИИ ПРОФЕССИОНАЛЬНОГО МОДУЛЯ</w:t>
      </w:r>
    </w:p>
    <w:p w14:paraId="218ED77E" w14:textId="77777777" w:rsidR="00700782" w:rsidRPr="00231D9B" w:rsidRDefault="00700782" w:rsidP="00700782">
      <w:pPr>
        <w:tabs>
          <w:tab w:val="left" w:pos="1134"/>
        </w:tabs>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FEDB531" w14:textId="48A97E4D" w:rsidR="00422C06" w:rsidRPr="00231D9B" w:rsidRDefault="00422C06" w:rsidP="00422C06">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Лаборатории «Геодезия», «Картография, фотограмметрия и топографическая графика», «Информационные технологии в профессиональной деятельности»</w:t>
      </w:r>
      <w:r w:rsidRPr="00231D9B">
        <w:rPr>
          <w:rFonts w:ascii="Times New Roman" w:hAnsi="Times New Roman"/>
          <w:bCs/>
          <w:i/>
          <w:sz w:val="24"/>
          <w:szCs w:val="24"/>
        </w:rPr>
        <w:t xml:space="preserve">, </w:t>
      </w:r>
      <w:r w:rsidRPr="00231D9B">
        <w:rPr>
          <w:rFonts w:ascii="Times New Roman" w:hAnsi="Times New Roman"/>
          <w:bCs/>
          <w:sz w:val="24"/>
          <w:szCs w:val="24"/>
        </w:rPr>
        <w:t>оснащенные</w:t>
      </w:r>
      <w:r w:rsidRPr="00231D9B">
        <w:rPr>
          <w:rFonts w:ascii="Times New Roman" w:hAnsi="Times New Roman"/>
          <w:bCs/>
          <w:sz w:val="24"/>
          <w:szCs w:val="24"/>
        </w:rPr>
        <w:br/>
        <w:t>в соответствии с п. 6.1.2.3 примерной образовательной программы</w:t>
      </w:r>
      <w:r w:rsidR="000E3858" w:rsidRPr="00231D9B">
        <w:rPr>
          <w:rFonts w:ascii="Times New Roman" w:hAnsi="Times New Roman"/>
          <w:bCs/>
          <w:sz w:val="24"/>
          <w:szCs w:val="24"/>
        </w:rPr>
        <w:t xml:space="preserve"> </w:t>
      </w:r>
      <w:r w:rsidRPr="00231D9B">
        <w:rPr>
          <w:rFonts w:ascii="Times New Roman" w:hAnsi="Times New Roman"/>
          <w:bCs/>
          <w:sz w:val="24"/>
          <w:szCs w:val="24"/>
        </w:rPr>
        <w:t xml:space="preserve">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5D4D1063" w14:textId="790E1D67" w:rsidR="00EA40CD" w:rsidRPr="00231D9B" w:rsidRDefault="00EA40CD" w:rsidP="00EA40CD">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Оснащенные базы практики в соответствии с п. 6.1.2.</w:t>
      </w:r>
      <w:r w:rsidR="000E3858" w:rsidRPr="00231D9B">
        <w:rPr>
          <w:rFonts w:ascii="Times New Roman" w:hAnsi="Times New Roman"/>
          <w:bCs/>
          <w:sz w:val="24"/>
          <w:szCs w:val="24"/>
        </w:rPr>
        <w:t>4</w:t>
      </w:r>
      <w:r w:rsidRPr="00231D9B">
        <w:rPr>
          <w:rFonts w:ascii="Times New Roman" w:hAnsi="Times New Roman"/>
          <w:bCs/>
          <w:sz w:val="24"/>
          <w:szCs w:val="24"/>
        </w:rPr>
        <w:t xml:space="preserve">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707A7BE8" w14:textId="77777777" w:rsidR="00EA40CD" w:rsidRPr="00231D9B" w:rsidRDefault="00EA40CD" w:rsidP="00700782">
      <w:pPr>
        <w:tabs>
          <w:tab w:val="left" w:pos="1134"/>
        </w:tabs>
        <w:spacing w:after="0"/>
        <w:ind w:firstLine="709"/>
        <w:rPr>
          <w:rFonts w:ascii="Times New Roman" w:hAnsi="Times New Roman"/>
          <w:b/>
          <w:bCs/>
          <w:sz w:val="24"/>
          <w:szCs w:val="24"/>
        </w:rPr>
      </w:pPr>
    </w:p>
    <w:p w14:paraId="25F05A3C" w14:textId="77777777" w:rsidR="00700782" w:rsidRPr="00231D9B" w:rsidRDefault="00700782" w:rsidP="00700782">
      <w:pPr>
        <w:tabs>
          <w:tab w:val="left" w:pos="1134"/>
        </w:tabs>
        <w:spacing w:after="0"/>
        <w:ind w:firstLine="709"/>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10C27974" w14:textId="77777777" w:rsidR="00EA40CD" w:rsidRPr="00231D9B" w:rsidRDefault="00EA40CD" w:rsidP="00EA40CD">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FBA1FD3" w14:textId="77777777" w:rsidR="00700782" w:rsidRPr="00231D9B" w:rsidRDefault="00700782" w:rsidP="00700782">
      <w:pPr>
        <w:tabs>
          <w:tab w:val="left" w:pos="1134"/>
        </w:tabs>
        <w:spacing w:after="0"/>
        <w:ind w:firstLine="709"/>
        <w:contextualSpacing/>
      </w:pPr>
    </w:p>
    <w:p w14:paraId="72639C78" w14:textId="77777777" w:rsidR="00700782" w:rsidRPr="00231D9B" w:rsidRDefault="00700782" w:rsidP="00700782">
      <w:pPr>
        <w:pStyle w:val="a6"/>
        <w:tabs>
          <w:tab w:val="left" w:pos="1134"/>
        </w:tabs>
        <w:spacing w:before="0" w:after="0" w:line="276" w:lineRule="auto"/>
        <w:ind w:left="0" w:firstLine="709"/>
        <w:contextualSpacing/>
        <w:rPr>
          <w:b/>
        </w:rPr>
      </w:pPr>
      <w:r w:rsidRPr="00231D9B">
        <w:rPr>
          <w:b/>
        </w:rPr>
        <w:t>3.2.1. Основные печатные издания</w:t>
      </w:r>
    </w:p>
    <w:p w14:paraId="727697FC" w14:textId="77777777" w:rsidR="00700782" w:rsidRPr="00231D9B" w:rsidRDefault="00700782" w:rsidP="00930BD4">
      <w:pPr>
        <w:pStyle w:val="a6"/>
        <w:numPr>
          <w:ilvl w:val="0"/>
          <w:numId w:val="27"/>
        </w:numPr>
        <w:tabs>
          <w:tab w:val="left" w:pos="993"/>
          <w:tab w:val="left" w:pos="1134"/>
        </w:tabs>
        <w:spacing w:before="0" w:after="0" w:line="276" w:lineRule="auto"/>
        <w:ind w:left="0" w:firstLine="709"/>
        <w:jc w:val="both"/>
        <w:rPr>
          <w:shd w:val="clear" w:color="auto" w:fill="FFFFFF"/>
        </w:rPr>
      </w:pPr>
      <w:r w:rsidRPr="00231D9B">
        <w:rPr>
          <w:iCs/>
          <w:color w:val="000000"/>
          <w:shd w:val="clear" w:color="auto" w:fill="FFFFFF"/>
        </w:rPr>
        <w:t>Вострокнутов, А. Л.</w:t>
      </w:r>
      <w:r w:rsidRPr="00231D9B">
        <w:rPr>
          <w:i/>
          <w:iCs/>
          <w:color w:val="000000"/>
          <w:shd w:val="clear" w:color="auto" w:fill="FFFFFF"/>
        </w:rPr>
        <w:t> </w:t>
      </w:r>
      <w:r w:rsidRPr="00231D9B">
        <w:rPr>
          <w:color w:val="000000"/>
          <w:shd w:val="clear" w:color="auto" w:fill="FFFFFF"/>
        </w:rPr>
        <w:t xml:space="preserve"> Основы топографии : учебник для среднего профессионального образования / А. Л. Вострокнутов, В. Н. Супрун, Г. В. Шевченко ; под общей редакцией А. Л. Вострокнутова. — Москва : Издательство </w:t>
      </w:r>
      <w:proofErr w:type="spellStart"/>
      <w:r w:rsidRPr="00231D9B">
        <w:rPr>
          <w:color w:val="000000"/>
          <w:shd w:val="clear" w:color="auto" w:fill="FFFFFF"/>
        </w:rPr>
        <w:t>Юрайт</w:t>
      </w:r>
      <w:proofErr w:type="spellEnd"/>
      <w:r w:rsidRPr="00231D9B">
        <w:rPr>
          <w:color w:val="000000"/>
          <w:shd w:val="clear" w:color="auto" w:fill="FFFFFF"/>
        </w:rPr>
        <w:t>, 2021. — 196 с.</w:t>
      </w:r>
      <w:r w:rsidRPr="00231D9B">
        <w:rPr>
          <w:shd w:val="clear" w:color="auto" w:fill="FFFFFF"/>
        </w:rPr>
        <w:t xml:space="preserve"> </w:t>
      </w:r>
    </w:p>
    <w:p w14:paraId="4AB18A12" w14:textId="77777777" w:rsidR="002D7109" w:rsidRPr="00231D9B" w:rsidRDefault="002D7109" w:rsidP="00930BD4">
      <w:pPr>
        <w:numPr>
          <w:ilvl w:val="0"/>
          <w:numId w:val="27"/>
        </w:numPr>
        <w:tabs>
          <w:tab w:val="left" w:pos="993"/>
          <w:tab w:val="left" w:pos="1134"/>
        </w:tabs>
        <w:spacing w:after="0"/>
        <w:ind w:left="0" w:firstLine="709"/>
        <w:jc w:val="both"/>
        <w:rPr>
          <w:rFonts w:ascii="Times New Roman" w:hAnsi="Times New Roman"/>
          <w:sz w:val="24"/>
          <w:szCs w:val="24"/>
          <w:shd w:val="clear" w:color="auto" w:fill="FFFFFF"/>
        </w:rPr>
      </w:pPr>
      <w:proofErr w:type="spellStart"/>
      <w:r w:rsidRPr="00231D9B">
        <w:rPr>
          <w:rFonts w:ascii="Times New Roman" w:hAnsi="Times New Roman"/>
          <w:sz w:val="24"/>
          <w:szCs w:val="24"/>
        </w:rPr>
        <w:t>Гиршберг</w:t>
      </w:r>
      <w:proofErr w:type="spellEnd"/>
      <w:r w:rsidRPr="00231D9B">
        <w:rPr>
          <w:rFonts w:ascii="Times New Roman" w:hAnsi="Times New Roman"/>
          <w:sz w:val="24"/>
          <w:szCs w:val="24"/>
        </w:rPr>
        <w:t xml:space="preserve">, М. А. Геодезия : учебник / М.А. </w:t>
      </w:r>
      <w:proofErr w:type="spellStart"/>
      <w:r w:rsidRPr="00231D9B">
        <w:rPr>
          <w:rFonts w:ascii="Times New Roman" w:hAnsi="Times New Roman"/>
          <w:sz w:val="24"/>
          <w:szCs w:val="24"/>
        </w:rPr>
        <w:t>Гиршберг</w:t>
      </w:r>
      <w:proofErr w:type="spellEnd"/>
      <w:r w:rsidRPr="00231D9B">
        <w:rPr>
          <w:rFonts w:ascii="Times New Roman" w:hAnsi="Times New Roman"/>
          <w:sz w:val="24"/>
          <w:szCs w:val="24"/>
        </w:rPr>
        <w:t xml:space="preserve">. - Изд. </w:t>
      </w:r>
      <w:proofErr w:type="spellStart"/>
      <w:r w:rsidRPr="00231D9B">
        <w:rPr>
          <w:rFonts w:ascii="Times New Roman" w:hAnsi="Times New Roman"/>
          <w:sz w:val="24"/>
          <w:szCs w:val="24"/>
        </w:rPr>
        <w:t>стереротип</w:t>
      </w:r>
      <w:proofErr w:type="spellEnd"/>
      <w:r w:rsidRPr="00231D9B">
        <w:rPr>
          <w:rFonts w:ascii="Times New Roman" w:hAnsi="Times New Roman"/>
          <w:sz w:val="24"/>
          <w:szCs w:val="24"/>
        </w:rPr>
        <w:t xml:space="preserve">. </w:t>
      </w:r>
      <w:r w:rsidR="007B778F" w:rsidRPr="00231D9B">
        <w:rPr>
          <w:rFonts w:ascii="Times New Roman" w:hAnsi="Times New Roman"/>
          <w:sz w:val="24"/>
          <w:szCs w:val="24"/>
        </w:rPr>
        <w:t>–</w:t>
      </w:r>
      <w:r w:rsidRPr="00231D9B">
        <w:rPr>
          <w:rFonts w:ascii="Times New Roman" w:hAnsi="Times New Roman"/>
          <w:sz w:val="24"/>
          <w:szCs w:val="24"/>
        </w:rPr>
        <w:t xml:space="preserve"> М</w:t>
      </w:r>
      <w:r w:rsidR="007B778F" w:rsidRPr="00231D9B">
        <w:rPr>
          <w:rFonts w:ascii="Times New Roman" w:hAnsi="Times New Roman"/>
          <w:sz w:val="24"/>
          <w:szCs w:val="24"/>
        </w:rPr>
        <w:t xml:space="preserve">осква </w:t>
      </w:r>
      <w:r w:rsidRPr="00231D9B">
        <w:rPr>
          <w:rFonts w:ascii="Times New Roman" w:hAnsi="Times New Roman"/>
          <w:sz w:val="24"/>
          <w:szCs w:val="24"/>
        </w:rPr>
        <w:t xml:space="preserve">: ИНФРА-М, 2018. - 384 с. </w:t>
      </w:r>
    </w:p>
    <w:p w14:paraId="180AA132" w14:textId="77777777" w:rsidR="00700782" w:rsidRPr="00231D9B" w:rsidRDefault="00700782" w:rsidP="00930BD4">
      <w:pPr>
        <w:numPr>
          <w:ilvl w:val="0"/>
          <w:numId w:val="27"/>
        </w:numPr>
        <w:tabs>
          <w:tab w:val="left" w:pos="993"/>
          <w:tab w:val="left" w:pos="1134"/>
        </w:tabs>
        <w:spacing w:after="0"/>
        <w:ind w:left="0" w:firstLine="709"/>
        <w:jc w:val="both"/>
        <w:rPr>
          <w:rFonts w:ascii="Times New Roman" w:hAnsi="Times New Roman"/>
          <w:sz w:val="24"/>
          <w:szCs w:val="24"/>
          <w:shd w:val="clear" w:color="auto" w:fill="FFFFFF"/>
        </w:rPr>
      </w:pPr>
      <w:r w:rsidRPr="00231D9B">
        <w:rPr>
          <w:rFonts w:ascii="Times New Roman" w:hAnsi="Times New Roman"/>
          <w:iCs/>
          <w:color w:val="000000"/>
          <w:sz w:val="24"/>
          <w:szCs w:val="24"/>
        </w:rPr>
        <w:t>Макаров, К. Н.</w:t>
      </w:r>
      <w:r w:rsidRPr="00231D9B">
        <w:rPr>
          <w:rFonts w:ascii="Times New Roman" w:hAnsi="Times New Roman"/>
          <w:i/>
          <w:iCs/>
          <w:color w:val="000000"/>
          <w:sz w:val="24"/>
          <w:szCs w:val="24"/>
        </w:rPr>
        <w:t> </w:t>
      </w:r>
      <w:r w:rsidRPr="00231D9B">
        <w:rPr>
          <w:rFonts w:ascii="Times New Roman" w:hAnsi="Times New Roman"/>
          <w:color w:val="000000"/>
          <w:sz w:val="24"/>
          <w:szCs w:val="24"/>
        </w:rPr>
        <w:t xml:space="preserve"> Инженерная геодезия : учебник для среднего профессионального образования / К. Н. Макаров. — 2-е изд., </w:t>
      </w:r>
      <w:proofErr w:type="spellStart"/>
      <w:r w:rsidRPr="00231D9B">
        <w:rPr>
          <w:rFonts w:ascii="Times New Roman" w:hAnsi="Times New Roman"/>
          <w:color w:val="000000"/>
          <w:sz w:val="24"/>
          <w:szCs w:val="24"/>
        </w:rPr>
        <w:t>испр</w:t>
      </w:r>
      <w:proofErr w:type="spellEnd"/>
      <w:proofErr w:type="gramStart"/>
      <w:r w:rsidRPr="00231D9B">
        <w:rPr>
          <w:rFonts w:ascii="Times New Roman" w:hAnsi="Times New Roman"/>
          <w:color w:val="000000"/>
          <w:sz w:val="24"/>
          <w:szCs w:val="24"/>
        </w:rPr>
        <w:t>.</w:t>
      </w:r>
      <w:proofErr w:type="gramEnd"/>
      <w:r w:rsidRPr="00231D9B">
        <w:rPr>
          <w:rFonts w:ascii="Times New Roman" w:hAnsi="Times New Roman"/>
          <w:color w:val="000000"/>
          <w:sz w:val="24"/>
          <w:szCs w:val="24"/>
        </w:rPr>
        <w:t xml:space="preserve"> и доп. — Москва : Издательство </w:t>
      </w:r>
      <w:proofErr w:type="spellStart"/>
      <w:r w:rsidRPr="00231D9B">
        <w:rPr>
          <w:rFonts w:ascii="Times New Roman" w:hAnsi="Times New Roman"/>
          <w:color w:val="000000"/>
          <w:sz w:val="24"/>
          <w:szCs w:val="24"/>
        </w:rPr>
        <w:t>Юрайт</w:t>
      </w:r>
      <w:proofErr w:type="spellEnd"/>
      <w:r w:rsidRPr="00231D9B">
        <w:rPr>
          <w:rFonts w:ascii="Times New Roman" w:hAnsi="Times New Roman"/>
          <w:color w:val="000000"/>
          <w:sz w:val="24"/>
          <w:szCs w:val="24"/>
        </w:rPr>
        <w:t>, 2021. — 243 с. </w:t>
      </w:r>
    </w:p>
    <w:p w14:paraId="6AD6A7AB" w14:textId="77777777" w:rsidR="00700782" w:rsidRPr="00231D9B" w:rsidRDefault="00700782" w:rsidP="00930BD4">
      <w:pPr>
        <w:numPr>
          <w:ilvl w:val="0"/>
          <w:numId w:val="27"/>
        </w:numPr>
        <w:tabs>
          <w:tab w:val="left" w:pos="993"/>
          <w:tab w:val="left" w:pos="1134"/>
        </w:tabs>
        <w:spacing w:after="0"/>
        <w:ind w:left="0" w:firstLine="709"/>
        <w:jc w:val="both"/>
        <w:rPr>
          <w:rFonts w:ascii="Times New Roman" w:hAnsi="Times New Roman"/>
          <w:sz w:val="24"/>
          <w:szCs w:val="24"/>
        </w:rPr>
      </w:pPr>
      <w:r w:rsidRPr="00231D9B">
        <w:rPr>
          <w:rFonts w:ascii="Times New Roman" w:hAnsi="Times New Roman"/>
          <w:bCs/>
          <w:sz w:val="24"/>
          <w:szCs w:val="24"/>
          <w:shd w:val="clear" w:color="auto" w:fill="FFFFFF"/>
        </w:rPr>
        <w:t> Фотограмметри</w:t>
      </w:r>
      <w:r w:rsidRPr="00231D9B">
        <w:rPr>
          <w:rFonts w:ascii="Times New Roman" w:hAnsi="Times New Roman"/>
          <w:color w:val="000000"/>
          <w:sz w:val="24"/>
          <w:szCs w:val="24"/>
          <w:shd w:val="clear" w:color="auto" w:fill="FFFFFF"/>
        </w:rPr>
        <w:t>я и дистанционное зондирование [Текст] :</w:t>
      </w:r>
      <w:r w:rsidRPr="00231D9B">
        <w:rPr>
          <w:rFonts w:ascii="Times New Roman" w:hAnsi="Times New Roman"/>
          <w:bCs/>
          <w:color w:val="000000"/>
          <w:sz w:val="24"/>
          <w:szCs w:val="24"/>
          <w:shd w:val="clear" w:color="auto" w:fill="FFFFFF"/>
        </w:rPr>
        <w:t> </w:t>
      </w:r>
      <w:r w:rsidRPr="00231D9B">
        <w:rPr>
          <w:rFonts w:ascii="Times New Roman" w:hAnsi="Times New Roman"/>
          <w:bCs/>
          <w:sz w:val="24"/>
          <w:szCs w:val="24"/>
          <w:shd w:val="clear" w:color="auto" w:fill="FFFFFF"/>
        </w:rPr>
        <w:t>учебни</w:t>
      </w:r>
      <w:r w:rsidRPr="00231D9B">
        <w:rPr>
          <w:rFonts w:ascii="Times New Roman" w:hAnsi="Times New Roman"/>
          <w:bCs/>
          <w:color w:val="000000"/>
          <w:sz w:val="24"/>
          <w:szCs w:val="24"/>
          <w:shd w:val="clear" w:color="auto" w:fill="FFFFFF"/>
        </w:rPr>
        <w:t>к</w:t>
      </w:r>
      <w:r w:rsidRPr="00231D9B">
        <w:rPr>
          <w:rFonts w:ascii="Times New Roman" w:hAnsi="Times New Roman"/>
          <w:color w:val="000000"/>
          <w:sz w:val="24"/>
          <w:szCs w:val="24"/>
          <w:shd w:val="clear" w:color="auto" w:fill="FFFFFF"/>
        </w:rPr>
        <w:t xml:space="preserve"> / А. П. Гук, Г. Конечный. - Новосибирск : </w:t>
      </w:r>
      <w:proofErr w:type="spellStart"/>
      <w:r w:rsidRPr="00231D9B">
        <w:rPr>
          <w:rFonts w:ascii="Times New Roman" w:hAnsi="Times New Roman"/>
          <w:color w:val="000000"/>
          <w:sz w:val="24"/>
          <w:szCs w:val="24"/>
          <w:shd w:val="clear" w:color="auto" w:fill="FFFFFF"/>
        </w:rPr>
        <w:t>СГУГиТ</w:t>
      </w:r>
      <w:proofErr w:type="spellEnd"/>
      <w:r w:rsidRPr="00231D9B">
        <w:rPr>
          <w:rFonts w:ascii="Times New Roman" w:hAnsi="Times New Roman"/>
          <w:color w:val="000000"/>
          <w:sz w:val="24"/>
          <w:szCs w:val="24"/>
          <w:shd w:val="clear" w:color="auto" w:fill="FFFFFF"/>
        </w:rPr>
        <w:t xml:space="preserve">, 2018. - 248 с. </w:t>
      </w:r>
    </w:p>
    <w:p w14:paraId="47EB4747" w14:textId="77777777" w:rsidR="00700782" w:rsidRPr="00231D9B" w:rsidRDefault="00700782" w:rsidP="00700782">
      <w:pPr>
        <w:tabs>
          <w:tab w:val="left" w:pos="1134"/>
        </w:tabs>
        <w:spacing w:after="0"/>
        <w:ind w:firstLine="709"/>
        <w:rPr>
          <w:rFonts w:ascii="Times New Roman" w:hAnsi="Times New Roman"/>
          <w:sz w:val="24"/>
          <w:szCs w:val="24"/>
        </w:rPr>
      </w:pPr>
    </w:p>
    <w:p w14:paraId="281A47E2" w14:textId="77777777" w:rsidR="00700782" w:rsidRPr="00231D9B" w:rsidRDefault="00700782" w:rsidP="00700782">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3.2.2. Основные электронные издания</w:t>
      </w:r>
    </w:p>
    <w:p w14:paraId="134481D2" w14:textId="77777777" w:rsidR="00733667" w:rsidRPr="00231D9B" w:rsidRDefault="00733667" w:rsidP="00930BD4">
      <w:pPr>
        <w:pStyle w:val="a6"/>
        <w:numPr>
          <w:ilvl w:val="0"/>
          <w:numId w:val="26"/>
        </w:numPr>
        <w:shd w:val="clear" w:color="auto" w:fill="FFFFFF"/>
        <w:tabs>
          <w:tab w:val="left" w:pos="993"/>
          <w:tab w:val="left" w:pos="1134"/>
        </w:tabs>
        <w:spacing w:before="0" w:after="0" w:line="276" w:lineRule="auto"/>
        <w:ind w:left="0" w:firstLine="709"/>
        <w:jc w:val="both"/>
      </w:pPr>
      <w:r w:rsidRPr="00231D9B">
        <w:rPr>
          <w:shd w:val="clear" w:color="auto" w:fill="FFFFFF"/>
        </w:rPr>
        <w:t xml:space="preserve">Авакян, В.В. Прикладная геодезия: технологии инженерно-геодезических работ : учебник / В.В. Авакян. - 3-е изд., </w:t>
      </w:r>
      <w:proofErr w:type="spellStart"/>
      <w:r w:rsidRPr="00231D9B">
        <w:rPr>
          <w:shd w:val="clear" w:color="auto" w:fill="FFFFFF"/>
        </w:rPr>
        <w:t>испр</w:t>
      </w:r>
      <w:proofErr w:type="spellEnd"/>
      <w:proofErr w:type="gramStart"/>
      <w:r w:rsidRPr="00231D9B">
        <w:rPr>
          <w:shd w:val="clear" w:color="auto" w:fill="FFFFFF"/>
        </w:rPr>
        <w:t>.</w:t>
      </w:r>
      <w:proofErr w:type="gramEnd"/>
      <w:r w:rsidRPr="00231D9B">
        <w:rPr>
          <w:shd w:val="clear" w:color="auto" w:fill="FFFFFF"/>
        </w:rPr>
        <w:t xml:space="preserve"> и доп. - Москва ; Вологда : Инфра-Инженерия, 2019. - 616 с. - ISBN 978-5-9729-0309-2. - Текст : электронный. - URL: https://znanium.com/catalog/product/1053281 (дата обращения: 05.04.2022). – Режим доступа: по подписке. </w:t>
      </w:r>
    </w:p>
    <w:p w14:paraId="46350B2A" w14:textId="77777777" w:rsidR="00700782" w:rsidRPr="00231D9B"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Дуюнов, П. К. Инженерная геодезия : учебное пособие для СПО / П. К. Дуюнов, О. Н. Поздышева. — Саратов : Профобразование, 2021. — 102 c. — ISBN 978-5-4488-1224-8.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https://www.iprbookshop.ru/106823 (дата обращения: 18.05.2021). — Режим доступа: для </w:t>
      </w:r>
      <w:proofErr w:type="spellStart"/>
      <w:r w:rsidRPr="00231D9B">
        <w:t>авторизир</w:t>
      </w:r>
      <w:proofErr w:type="spellEnd"/>
      <w:r w:rsidRPr="00231D9B">
        <w:t>. Пользователей</w:t>
      </w:r>
    </w:p>
    <w:p w14:paraId="7BFA14BC" w14:textId="77777777" w:rsidR="00700782" w:rsidRPr="00231D9B"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Левитская, Т. И. Геодезия : учебное пособие для СПО / Т. И. Левитская ; под редакцией Э. Д. Кузнецова. — 2-е изд. — Саратов : Профобразование, 2021. — 87 c. — ISBN 978-5-4488-1127-2.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https://profspo.ru/books/104897 (дата обращения: 28.03.2021). — Режим доступа: для </w:t>
      </w:r>
      <w:proofErr w:type="spellStart"/>
      <w:r w:rsidRPr="00231D9B">
        <w:t>авторизир</w:t>
      </w:r>
      <w:proofErr w:type="spellEnd"/>
      <w:r w:rsidRPr="00231D9B">
        <w:t>. пользователей</w:t>
      </w:r>
    </w:p>
    <w:p w14:paraId="43FA5F44" w14:textId="77777777" w:rsidR="00700782" w:rsidRPr="00231D9B"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rPr>
          <w:color w:val="212529"/>
        </w:rPr>
      </w:pPr>
      <w:r w:rsidRPr="00231D9B">
        <w:t xml:space="preserve">Старчиков, С. А. Спутниковая аэронавигация : учебное пособие для СПО / С. А. Старчиков. — Саратов, Москва : Профобразование, Ай Пи Ар Медиа, 2021. — 124 c. — ISBN 978-5-4488-0945-3, 978-5-4497-0792-5.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w:t>
      </w:r>
      <w:r w:rsidRPr="00231D9B">
        <w:rPr>
          <w:color w:val="212529"/>
        </w:rPr>
        <w:t xml:space="preserve">: </w:t>
      </w:r>
      <w:r w:rsidRPr="00231D9B">
        <w:t xml:space="preserve">https://profspo.ru/books/100159 (дата обращения: 17.11.2020). — Режим доступа: для </w:t>
      </w:r>
      <w:proofErr w:type="spellStart"/>
      <w:r w:rsidRPr="00231D9B">
        <w:t>авторизир</w:t>
      </w:r>
      <w:proofErr w:type="spellEnd"/>
      <w:r w:rsidRPr="00231D9B">
        <w:t>. Пользователей</w:t>
      </w:r>
    </w:p>
    <w:p w14:paraId="7E2A5383" w14:textId="77777777" w:rsidR="00EF6076" w:rsidRPr="00231D9B" w:rsidRDefault="00EF6076" w:rsidP="00EF6076">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Голованов, В. А. Маркшейдерские и геодезические приборы : учебное пособие для </w:t>
      </w:r>
      <w:proofErr w:type="spellStart"/>
      <w:r w:rsidRPr="00231D9B">
        <w:t>спо</w:t>
      </w:r>
      <w:proofErr w:type="spellEnd"/>
      <w:r w:rsidRPr="00231D9B">
        <w:t xml:space="preserve"> / В. А. Голованов. — 2-е изд., стер. — Санкт-Петербург : Лань, 2021. — 140 с. — ISBN 978-5-8114-7964-1. — Текст : электронный // Лань : электронно-библиотечная система. — URL: </w:t>
      </w:r>
      <w:hyperlink r:id="rId10" w:history="1">
        <w:r w:rsidRPr="00231D9B">
          <w:rPr>
            <w:rStyle w:val="af"/>
          </w:rPr>
          <w:t>https://e.lanbook.com/book/169811</w:t>
        </w:r>
      </w:hyperlink>
      <w:r w:rsidRPr="00231D9B">
        <w:t xml:space="preserve">  (дата обращения: 22.06.2022). — Режим доступа: для </w:t>
      </w:r>
      <w:proofErr w:type="spellStart"/>
      <w:r w:rsidRPr="00231D9B">
        <w:t>авториз</w:t>
      </w:r>
      <w:proofErr w:type="spellEnd"/>
      <w:r w:rsidRPr="00231D9B">
        <w:t>. пользователей.</w:t>
      </w:r>
    </w:p>
    <w:p w14:paraId="38D2B7A2" w14:textId="77777777" w:rsidR="00EF6076" w:rsidRPr="00231D9B" w:rsidRDefault="00EF6076" w:rsidP="00EF6076">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Стародубцев, В. И. Практическое руководство по инженерной геодезии : учебное пособие для </w:t>
      </w:r>
      <w:proofErr w:type="spellStart"/>
      <w:r w:rsidRPr="00231D9B">
        <w:t>спо</w:t>
      </w:r>
      <w:proofErr w:type="spellEnd"/>
      <w:r w:rsidRPr="00231D9B">
        <w:t xml:space="preserve"> / В. И. Стародубцев. — 2-е изд., стер. — Санкт-Петербург : Лань, 2022. — 136 с. — ISBN 978-5-8114-9099-8. — Текст : электронный // Лань : электронно-библиотечная система. — URL: </w:t>
      </w:r>
      <w:hyperlink r:id="rId11" w:history="1">
        <w:r w:rsidRPr="00231D9B">
          <w:rPr>
            <w:rStyle w:val="af"/>
          </w:rPr>
          <w:t>https://e.lanbook.com/book/184177</w:t>
        </w:r>
      </w:hyperlink>
      <w:r w:rsidRPr="00231D9B">
        <w:t xml:space="preserve">  (дата обращения: 22.06.2022). — Режим доступа: для </w:t>
      </w:r>
      <w:proofErr w:type="spellStart"/>
      <w:r w:rsidRPr="00231D9B">
        <w:t>авториз</w:t>
      </w:r>
      <w:proofErr w:type="spellEnd"/>
      <w:r w:rsidRPr="00231D9B">
        <w:t>. пользователей.</w:t>
      </w:r>
    </w:p>
    <w:p w14:paraId="06DBA330" w14:textId="77777777" w:rsidR="00EF6076" w:rsidRPr="00231D9B" w:rsidRDefault="00EF6076" w:rsidP="00EF6076">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Азаров, Б. Ф. Геодезическая практика : учебное пособие для </w:t>
      </w:r>
      <w:proofErr w:type="spellStart"/>
      <w:r w:rsidRPr="00231D9B">
        <w:t>спо</w:t>
      </w:r>
      <w:proofErr w:type="spellEnd"/>
      <w:r w:rsidRPr="00231D9B">
        <w:t xml:space="preserve"> / Б. Ф. Азаров, И. В. Карелина. — 2-е изд., стер. — Санкт-Петербург : Лань, 2022. — 300 с. — ISBN 978-5-8114-9472-9. — Текст : электронный // Лань : электронно-библиотечная система. — URL: </w:t>
      </w:r>
      <w:hyperlink r:id="rId12" w:history="1">
        <w:r w:rsidRPr="00231D9B">
          <w:rPr>
            <w:rStyle w:val="af"/>
          </w:rPr>
          <w:t>https://e.lanbook.com/book/195477</w:t>
        </w:r>
      </w:hyperlink>
      <w:r w:rsidRPr="00231D9B">
        <w:t xml:space="preserve">  (дата обращения: 22.06.2022). — Режим доступа: для </w:t>
      </w:r>
      <w:proofErr w:type="spellStart"/>
      <w:r w:rsidRPr="00231D9B">
        <w:t>авториз</w:t>
      </w:r>
      <w:proofErr w:type="spellEnd"/>
      <w:r w:rsidRPr="00231D9B">
        <w:t>. пользователей.</w:t>
      </w:r>
    </w:p>
    <w:p w14:paraId="33101A0B" w14:textId="77777777" w:rsidR="00EF6076" w:rsidRPr="00231D9B" w:rsidRDefault="00EF6076" w:rsidP="00EF6076">
      <w:pPr>
        <w:pStyle w:val="a6"/>
        <w:numPr>
          <w:ilvl w:val="0"/>
          <w:numId w:val="26"/>
        </w:numPr>
        <w:shd w:val="clear" w:color="auto" w:fill="FFFFFF"/>
        <w:tabs>
          <w:tab w:val="left" w:pos="993"/>
          <w:tab w:val="left" w:pos="1134"/>
        </w:tabs>
        <w:spacing w:before="0" w:after="0" w:line="276" w:lineRule="auto"/>
        <w:ind w:left="0" w:firstLine="709"/>
        <w:jc w:val="both"/>
      </w:pPr>
      <w:r w:rsidRPr="00231D9B">
        <w:t xml:space="preserve">Стародубцев, В. И. Инженерная геодезия : учебное пособие для </w:t>
      </w:r>
      <w:proofErr w:type="spellStart"/>
      <w:r w:rsidRPr="00231D9B">
        <w:t>спо</w:t>
      </w:r>
      <w:proofErr w:type="spellEnd"/>
      <w:r w:rsidRPr="00231D9B">
        <w:t xml:space="preserve"> / В. И. Стародубцев, Е. Б. Михаленко, Н. Д. Беляев. — 2-е изд., стер. — Санкт-Петербург : Лань, 2021. — 240 с. — ISBN 978-5-8114-8176-7. — Текст : электронный // Лань : электронно-библиотечная система. — URL: </w:t>
      </w:r>
      <w:hyperlink r:id="rId13" w:history="1">
        <w:r w:rsidRPr="00231D9B">
          <w:rPr>
            <w:rStyle w:val="af"/>
          </w:rPr>
          <w:t>https://e.lanbook.com/book/173098</w:t>
        </w:r>
      </w:hyperlink>
      <w:r w:rsidRPr="00231D9B">
        <w:t xml:space="preserve">  (дата обращения: 22.06.2022). — Режим доступа: для </w:t>
      </w:r>
      <w:proofErr w:type="spellStart"/>
      <w:r w:rsidRPr="00231D9B">
        <w:t>авториз</w:t>
      </w:r>
      <w:proofErr w:type="spellEnd"/>
      <w:r w:rsidRPr="00231D9B">
        <w:t>. пользователей.</w:t>
      </w:r>
    </w:p>
    <w:p w14:paraId="77258DFD" w14:textId="77777777" w:rsidR="00733667" w:rsidRPr="00231D9B" w:rsidRDefault="00733667" w:rsidP="00700782">
      <w:pPr>
        <w:tabs>
          <w:tab w:val="left" w:pos="1134"/>
        </w:tabs>
        <w:spacing w:after="0"/>
        <w:ind w:firstLine="709"/>
        <w:contextualSpacing/>
        <w:rPr>
          <w:rFonts w:ascii="Times New Roman" w:hAnsi="Times New Roman"/>
          <w:b/>
          <w:bCs/>
          <w:sz w:val="24"/>
          <w:szCs w:val="24"/>
        </w:rPr>
      </w:pPr>
    </w:p>
    <w:p w14:paraId="76C51E64" w14:textId="77777777" w:rsidR="00700782" w:rsidRPr="00231D9B" w:rsidRDefault="00700782" w:rsidP="00700782">
      <w:pPr>
        <w:tabs>
          <w:tab w:val="left" w:pos="1134"/>
        </w:tabs>
        <w:spacing w:after="0"/>
        <w:ind w:firstLine="709"/>
        <w:contextualSpacing/>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032BC95C" w14:textId="77777777" w:rsidR="00700782" w:rsidRPr="00231D9B" w:rsidRDefault="00700782" w:rsidP="00930BD4">
      <w:pPr>
        <w:pStyle w:val="a6"/>
        <w:numPr>
          <w:ilvl w:val="0"/>
          <w:numId w:val="28"/>
        </w:numPr>
        <w:tabs>
          <w:tab w:val="left" w:pos="993"/>
          <w:tab w:val="left" w:pos="1134"/>
        </w:tabs>
        <w:spacing w:before="0" w:after="0" w:line="276" w:lineRule="auto"/>
        <w:ind w:left="0" w:firstLine="709"/>
        <w:contextualSpacing/>
        <w:jc w:val="both"/>
        <w:rPr>
          <w:color w:val="000000"/>
        </w:rPr>
      </w:pPr>
      <w:r w:rsidRPr="00231D9B">
        <w:rPr>
          <w:color w:val="000000"/>
        </w:rPr>
        <w:t xml:space="preserve">Федеральный закон </w:t>
      </w:r>
      <w:r w:rsidRPr="00231D9B">
        <w:t>«</w:t>
      </w:r>
      <w:r w:rsidRPr="00231D9B">
        <w:rPr>
          <w:color w:val="000000"/>
        </w:rPr>
        <w:t>О геодезии, картографии и пространственных данных и о внесении изменений в отдельные законодательные акты Российской Федерации</w:t>
      </w:r>
      <w:r w:rsidRPr="00231D9B">
        <w:t>»</w:t>
      </w:r>
      <w:r w:rsidRPr="00231D9B">
        <w:rPr>
          <w:color w:val="000000"/>
        </w:rPr>
        <w:t xml:space="preserve"> от 30.12.2015 N 431-ФЗ (Одобрен Советом Федерации 25 декабря 2015 года)</w:t>
      </w:r>
    </w:p>
    <w:p w14:paraId="41D8789B" w14:textId="77777777" w:rsidR="00700782" w:rsidRPr="00231D9B" w:rsidRDefault="00700782" w:rsidP="00930BD4">
      <w:pPr>
        <w:pStyle w:val="a6"/>
        <w:numPr>
          <w:ilvl w:val="0"/>
          <w:numId w:val="28"/>
        </w:numPr>
        <w:tabs>
          <w:tab w:val="left" w:pos="993"/>
          <w:tab w:val="left" w:pos="1134"/>
        </w:tabs>
        <w:spacing w:before="0" w:after="0" w:line="276" w:lineRule="auto"/>
        <w:ind w:left="0" w:firstLine="709"/>
        <w:contextualSpacing/>
        <w:jc w:val="both"/>
        <w:rPr>
          <w:color w:val="000000"/>
        </w:rPr>
      </w:pPr>
      <w:r w:rsidRPr="00231D9B">
        <w:t>Министерство экономического развития Российской Федерации приказ от 29 марта 2017 года N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p w14:paraId="2897B644" w14:textId="77777777" w:rsidR="00700782" w:rsidRPr="00231D9B" w:rsidRDefault="00700782" w:rsidP="00930BD4">
      <w:pPr>
        <w:pStyle w:val="a6"/>
        <w:numPr>
          <w:ilvl w:val="0"/>
          <w:numId w:val="28"/>
        </w:numPr>
        <w:tabs>
          <w:tab w:val="left" w:pos="993"/>
          <w:tab w:val="left" w:pos="1134"/>
        </w:tabs>
        <w:spacing w:before="0" w:after="0" w:line="276" w:lineRule="auto"/>
        <w:ind w:left="0" w:firstLine="709"/>
        <w:jc w:val="both"/>
      </w:pPr>
      <w:r w:rsidRPr="00231D9B">
        <w:t>Научная электронная библиотека «</w:t>
      </w:r>
      <w:proofErr w:type="spellStart"/>
      <w:r w:rsidRPr="00231D9B">
        <w:t>eLibrary</w:t>
      </w:r>
      <w:proofErr w:type="spellEnd"/>
      <w:r w:rsidRPr="00231D9B">
        <w:t xml:space="preserve">». (Режим доступа): URL: </w:t>
      </w:r>
      <w:hyperlink r:id="rId14" w:history="1">
        <w:r w:rsidRPr="00231D9B">
          <w:rPr>
            <w:rStyle w:val="af"/>
          </w:rPr>
          <w:t>https://elibrary.ru/</w:t>
        </w:r>
      </w:hyperlink>
    </w:p>
    <w:p w14:paraId="5F382505" w14:textId="77777777" w:rsidR="00700782" w:rsidRPr="00231D9B" w:rsidRDefault="00700782" w:rsidP="00930BD4">
      <w:pPr>
        <w:pStyle w:val="a6"/>
        <w:numPr>
          <w:ilvl w:val="0"/>
          <w:numId w:val="28"/>
        </w:numPr>
        <w:tabs>
          <w:tab w:val="left" w:pos="993"/>
          <w:tab w:val="left" w:pos="1134"/>
        </w:tabs>
        <w:spacing w:before="0" w:after="0" w:line="276" w:lineRule="auto"/>
        <w:ind w:left="0" w:firstLine="709"/>
        <w:jc w:val="both"/>
      </w:pPr>
      <w:r w:rsidRPr="00231D9B">
        <w:t xml:space="preserve">Электронно-библиотечная система «Лань». (Режим доступа): URL: https://e.lanbook.com </w:t>
      </w:r>
    </w:p>
    <w:p w14:paraId="07F11440" w14:textId="77777777" w:rsidR="00700782" w:rsidRPr="00231D9B" w:rsidRDefault="00700782" w:rsidP="00930BD4">
      <w:pPr>
        <w:pStyle w:val="a6"/>
        <w:numPr>
          <w:ilvl w:val="0"/>
          <w:numId w:val="28"/>
        </w:numPr>
        <w:tabs>
          <w:tab w:val="left" w:pos="993"/>
          <w:tab w:val="left" w:pos="1134"/>
        </w:tabs>
        <w:spacing w:before="0" w:after="0" w:line="276" w:lineRule="auto"/>
        <w:ind w:left="0" w:firstLine="709"/>
        <w:jc w:val="both"/>
      </w:pPr>
      <w:r w:rsidRPr="00231D9B">
        <w:t xml:space="preserve"> Электронно-библиотечная система «</w:t>
      </w:r>
      <w:proofErr w:type="spellStart"/>
      <w:r w:rsidRPr="00231D9B">
        <w:t>Знаниум</w:t>
      </w:r>
      <w:proofErr w:type="spellEnd"/>
      <w:r w:rsidRPr="00231D9B">
        <w:t xml:space="preserve">». (Режим доступа): URL: https://znanium.com/ </w:t>
      </w:r>
    </w:p>
    <w:p w14:paraId="46A29026" w14:textId="77777777" w:rsidR="002D7109" w:rsidRPr="00231D9B" w:rsidRDefault="002D7109" w:rsidP="00930BD4">
      <w:pPr>
        <w:widowControl w:val="0"/>
        <w:numPr>
          <w:ilvl w:val="0"/>
          <w:numId w:val="28"/>
        </w:numPr>
        <w:tabs>
          <w:tab w:val="left" w:pos="993"/>
          <w:tab w:val="left" w:pos="1134"/>
        </w:tabs>
        <w:spacing w:after="0"/>
        <w:ind w:left="0" w:firstLine="709"/>
        <w:contextualSpacing/>
        <w:jc w:val="both"/>
        <w:rPr>
          <w:rFonts w:ascii="Times New Roman" w:hAnsi="Times New Roman"/>
          <w:sz w:val="24"/>
          <w:szCs w:val="24"/>
        </w:rPr>
      </w:pPr>
      <w:proofErr w:type="spellStart"/>
      <w:r w:rsidRPr="00231D9B">
        <w:rPr>
          <w:rFonts w:ascii="Times New Roman" w:hAnsi="Times New Roman"/>
          <w:sz w:val="24"/>
          <w:szCs w:val="24"/>
        </w:rPr>
        <w:t>Уставич</w:t>
      </w:r>
      <w:proofErr w:type="spellEnd"/>
      <w:r w:rsidRPr="00231D9B">
        <w:rPr>
          <w:rFonts w:ascii="Times New Roman" w:hAnsi="Times New Roman"/>
          <w:sz w:val="24"/>
          <w:szCs w:val="24"/>
        </w:rPr>
        <w:t xml:space="preserve">, Г.А.  Геодезия. В 2-х кн. Кн.2 [Текст]: учебник для вузов  /Г.А. </w:t>
      </w:r>
      <w:proofErr w:type="spellStart"/>
      <w:r w:rsidRPr="00231D9B">
        <w:rPr>
          <w:rFonts w:ascii="Times New Roman" w:hAnsi="Times New Roman"/>
          <w:sz w:val="24"/>
          <w:szCs w:val="24"/>
        </w:rPr>
        <w:t>Уставич</w:t>
      </w:r>
      <w:proofErr w:type="spellEnd"/>
      <w:r w:rsidRPr="00231D9B">
        <w:rPr>
          <w:rFonts w:ascii="Times New Roman" w:hAnsi="Times New Roman"/>
          <w:sz w:val="24"/>
          <w:szCs w:val="24"/>
        </w:rPr>
        <w:t xml:space="preserve">. - Новосибирск: СГГА, 2014. – 536 с. </w:t>
      </w:r>
    </w:p>
    <w:p w14:paraId="6580E4C8" w14:textId="77777777" w:rsidR="00733667" w:rsidRPr="00231D9B" w:rsidRDefault="00733667" w:rsidP="00930BD4">
      <w:pPr>
        <w:pStyle w:val="a6"/>
        <w:numPr>
          <w:ilvl w:val="0"/>
          <w:numId w:val="28"/>
        </w:numPr>
        <w:tabs>
          <w:tab w:val="left" w:pos="993"/>
        </w:tabs>
        <w:ind w:left="0" w:firstLine="709"/>
      </w:pPr>
      <w:r w:rsidRPr="00231D9B">
        <w:t>Несмеянова, Ю.Б. Геодезия : лабораторный практикум [Электронный ресурс] : учеб. пособие — Электрон</w:t>
      </w:r>
      <w:proofErr w:type="gramStart"/>
      <w:r w:rsidRPr="00231D9B">
        <w:t>.</w:t>
      </w:r>
      <w:proofErr w:type="gramEnd"/>
      <w:r w:rsidRPr="00231D9B">
        <w:t xml:space="preserve"> дан. — Москва : МИСИС, 2015. — 54 с. </w:t>
      </w:r>
    </w:p>
    <w:p w14:paraId="1CD5CAD7" w14:textId="77777777" w:rsidR="00733667" w:rsidRPr="00231D9B" w:rsidRDefault="00733667" w:rsidP="00733667">
      <w:pPr>
        <w:widowControl w:val="0"/>
        <w:tabs>
          <w:tab w:val="left" w:pos="993"/>
          <w:tab w:val="left" w:pos="1134"/>
        </w:tabs>
        <w:spacing w:after="0"/>
        <w:ind w:left="709"/>
        <w:contextualSpacing/>
        <w:jc w:val="both"/>
        <w:rPr>
          <w:rFonts w:ascii="Times New Roman" w:hAnsi="Times New Roman"/>
          <w:sz w:val="24"/>
          <w:szCs w:val="24"/>
        </w:rPr>
      </w:pPr>
    </w:p>
    <w:p w14:paraId="50D34916" w14:textId="77777777" w:rsidR="00700782" w:rsidRPr="00231D9B" w:rsidRDefault="00700782" w:rsidP="00700782">
      <w:pPr>
        <w:jc w:val="center"/>
        <w:rPr>
          <w:rFonts w:ascii="Times New Roman" w:hAnsi="Times New Roman"/>
          <w:b/>
          <w:sz w:val="24"/>
        </w:rPr>
      </w:pPr>
      <w:r w:rsidRPr="00231D9B">
        <w:rPr>
          <w:rFonts w:ascii="Times New Roman" w:hAnsi="Times New Roman"/>
          <w:b/>
          <w:sz w:val="24"/>
        </w:rPr>
        <w:t xml:space="preserve">4. КОНТРОЛЬ И ОЦЕНКА РЕЗУЛЬТАТОВ ОСВОЕНИЯ </w:t>
      </w:r>
      <w:r w:rsidR="00EA40CD" w:rsidRPr="00231D9B">
        <w:rPr>
          <w:rFonts w:ascii="Times New Roman" w:hAnsi="Times New Roman"/>
          <w:b/>
          <w:sz w:val="24"/>
        </w:rPr>
        <w:br/>
      </w:r>
      <w:r w:rsidRPr="00231D9B">
        <w:rPr>
          <w:rFonts w:ascii="Times New Roman" w:hAnsi="Times New Roman"/>
          <w:b/>
          <w:sz w:val="24"/>
        </w:rPr>
        <w:t>ПРОФЕССИОНАЛЬНОГО МОДУЛЯ</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49"/>
        <w:gridCol w:w="2772"/>
      </w:tblGrid>
      <w:tr w:rsidR="00700782" w:rsidRPr="00231D9B" w14:paraId="710AA287" w14:textId="77777777" w:rsidTr="00700782">
        <w:trPr>
          <w:trHeight w:val="1098"/>
        </w:trPr>
        <w:tc>
          <w:tcPr>
            <w:tcW w:w="2508" w:type="dxa"/>
          </w:tcPr>
          <w:p w14:paraId="54A7A68F" w14:textId="6473D473" w:rsidR="00700782" w:rsidRPr="00231D9B" w:rsidRDefault="00700782" w:rsidP="00700782">
            <w:pPr>
              <w:suppressAutoHyphens/>
              <w:jc w:val="center"/>
              <w:rPr>
                <w:rFonts w:ascii="Times New Roman" w:hAnsi="Times New Roman"/>
              </w:rPr>
            </w:pPr>
            <w:r w:rsidRPr="00231D9B">
              <w:rPr>
                <w:rFonts w:ascii="Times New Roman" w:hAnsi="Times New Roman"/>
              </w:rPr>
              <w:t>Код и наименование профессиональных и общих компетенций, формируемых в рамках модуля</w:t>
            </w:r>
          </w:p>
        </w:tc>
        <w:tc>
          <w:tcPr>
            <w:tcW w:w="4549" w:type="dxa"/>
          </w:tcPr>
          <w:p w14:paraId="3EADA66C" w14:textId="77777777" w:rsidR="00700782" w:rsidRPr="00231D9B" w:rsidRDefault="00700782" w:rsidP="00700782">
            <w:pPr>
              <w:suppressAutoHyphens/>
              <w:jc w:val="center"/>
              <w:rPr>
                <w:rFonts w:ascii="Times New Roman" w:hAnsi="Times New Roman"/>
              </w:rPr>
            </w:pPr>
          </w:p>
          <w:p w14:paraId="26D65B59" w14:textId="77777777" w:rsidR="00700782" w:rsidRPr="00231D9B" w:rsidRDefault="00700782" w:rsidP="00700782">
            <w:pPr>
              <w:suppressAutoHyphens/>
              <w:jc w:val="center"/>
              <w:rPr>
                <w:rFonts w:ascii="Times New Roman" w:hAnsi="Times New Roman"/>
              </w:rPr>
            </w:pPr>
            <w:r w:rsidRPr="00231D9B">
              <w:rPr>
                <w:rFonts w:ascii="Times New Roman" w:hAnsi="Times New Roman"/>
              </w:rPr>
              <w:t>Критерии оценки</w:t>
            </w:r>
          </w:p>
        </w:tc>
        <w:tc>
          <w:tcPr>
            <w:tcW w:w="2772" w:type="dxa"/>
          </w:tcPr>
          <w:p w14:paraId="087B1E35" w14:textId="77777777" w:rsidR="00700782" w:rsidRPr="00231D9B" w:rsidRDefault="00700782" w:rsidP="00700782">
            <w:pPr>
              <w:suppressAutoHyphens/>
              <w:jc w:val="center"/>
              <w:rPr>
                <w:rFonts w:ascii="Times New Roman" w:hAnsi="Times New Roman"/>
              </w:rPr>
            </w:pPr>
          </w:p>
          <w:p w14:paraId="7642858E" w14:textId="77777777" w:rsidR="00700782" w:rsidRPr="00231D9B" w:rsidRDefault="00700782" w:rsidP="00700782">
            <w:pPr>
              <w:suppressAutoHyphens/>
              <w:jc w:val="center"/>
              <w:rPr>
                <w:rFonts w:ascii="Times New Roman" w:hAnsi="Times New Roman"/>
              </w:rPr>
            </w:pPr>
            <w:r w:rsidRPr="00231D9B">
              <w:rPr>
                <w:rFonts w:ascii="Times New Roman" w:hAnsi="Times New Roman"/>
              </w:rPr>
              <w:t>Методы оценки</w:t>
            </w:r>
          </w:p>
        </w:tc>
      </w:tr>
      <w:tr w:rsidR="00700782" w:rsidRPr="00231D9B" w14:paraId="6AF469AC" w14:textId="77777777" w:rsidTr="00700782">
        <w:tc>
          <w:tcPr>
            <w:tcW w:w="2508" w:type="dxa"/>
          </w:tcPr>
          <w:p w14:paraId="4009FE51" w14:textId="77777777" w:rsidR="00700782" w:rsidRPr="00231D9B" w:rsidRDefault="00700782" w:rsidP="00700782">
            <w:pPr>
              <w:tabs>
                <w:tab w:val="left" w:pos="2835"/>
              </w:tabs>
              <w:spacing w:line="240" w:lineRule="auto"/>
              <w:jc w:val="both"/>
              <w:rPr>
                <w:rFonts w:ascii="Times New Roman" w:hAnsi="Times New Roman"/>
                <w:i/>
                <w:sz w:val="24"/>
                <w:szCs w:val="24"/>
              </w:rPr>
            </w:pPr>
            <w:r w:rsidRPr="00231D9B">
              <w:rPr>
                <w:rFonts w:ascii="Times New Roman" w:hAnsi="Times New Roman"/>
                <w:sz w:val="24"/>
                <w:szCs w:val="24"/>
              </w:rPr>
              <w:t>ПК 1.1. Выполнять полевые геодезические работы на производственном участке.</w:t>
            </w:r>
          </w:p>
        </w:tc>
        <w:tc>
          <w:tcPr>
            <w:tcW w:w="4549" w:type="dxa"/>
          </w:tcPr>
          <w:p w14:paraId="5A6E4B35"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Выполнены полевые геодезические работы в периоды учебной и производственной практики</w:t>
            </w:r>
          </w:p>
        </w:tc>
        <w:tc>
          <w:tcPr>
            <w:tcW w:w="2772" w:type="dxa"/>
          </w:tcPr>
          <w:p w14:paraId="54480BAA" w14:textId="77777777" w:rsidR="00700782" w:rsidRPr="00231D9B" w:rsidRDefault="00700782" w:rsidP="00700782">
            <w:pPr>
              <w:spacing w:line="240" w:lineRule="auto"/>
              <w:jc w:val="both"/>
              <w:rPr>
                <w:rFonts w:ascii="Times New Roman" w:hAnsi="Times New Roman"/>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6CD9A7FA" w14:textId="77777777" w:rsidTr="00700782">
        <w:tc>
          <w:tcPr>
            <w:tcW w:w="2508" w:type="dxa"/>
          </w:tcPr>
          <w:p w14:paraId="3D86E16C"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cs="Arial"/>
                <w:sz w:val="24"/>
                <w:szCs w:val="24"/>
              </w:rPr>
              <w:t>ПК 1.2. </w:t>
            </w:r>
            <w:r w:rsidRPr="00231D9B">
              <w:rPr>
                <w:rFonts w:ascii="Times New Roman" w:hAnsi="Times New Roman"/>
                <w:sz w:val="24"/>
                <w:szCs w:val="24"/>
              </w:rPr>
              <w:t>Выполнять топографические съемки различных масштабов.</w:t>
            </w:r>
          </w:p>
          <w:p w14:paraId="7A82C279" w14:textId="77777777" w:rsidR="00700782" w:rsidRPr="00231D9B" w:rsidRDefault="00700782" w:rsidP="00700782">
            <w:pPr>
              <w:spacing w:after="0" w:line="240" w:lineRule="auto"/>
              <w:jc w:val="both"/>
              <w:rPr>
                <w:rFonts w:ascii="Times New Roman" w:hAnsi="Times New Roman"/>
                <w:sz w:val="24"/>
                <w:szCs w:val="24"/>
              </w:rPr>
            </w:pPr>
          </w:p>
        </w:tc>
        <w:tc>
          <w:tcPr>
            <w:tcW w:w="4549" w:type="dxa"/>
          </w:tcPr>
          <w:p w14:paraId="056B9EC9"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Выполнены топографические съемки в периоды учебной и производственной практики</w:t>
            </w:r>
          </w:p>
        </w:tc>
        <w:tc>
          <w:tcPr>
            <w:tcW w:w="2772" w:type="dxa"/>
          </w:tcPr>
          <w:p w14:paraId="0CB73E31"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426FAD3B" w14:textId="77777777" w:rsidTr="00700782">
        <w:tc>
          <w:tcPr>
            <w:tcW w:w="2508" w:type="dxa"/>
          </w:tcPr>
          <w:p w14:paraId="750E1B47"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ПК 1.3. Выполнять графические работы по составлению картографических материалов</w:t>
            </w:r>
          </w:p>
        </w:tc>
        <w:tc>
          <w:tcPr>
            <w:tcW w:w="4549" w:type="dxa"/>
          </w:tcPr>
          <w:p w14:paraId="39395D91"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Выполнены картографические работы в периоды учебной и производственной практики</w:t>
            </w:r>
          </w:p>
        </w:tc>
        <w:tc>
          <w:tcPr>
            <w:tcW w:w="2772" w:type="dxa"/>
          </w:tcPr>
          <w:p w14:paraId="68C7575E"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299109E2" w14:textId="77777777" w:rsidTr="00700782">
        <w:tc>
          <w:tcPr>
            <w:tcW w:w="2508" w:type="dxa"/>
          </w:tcPr>
          <w:p w14:paraId="5155827B"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cs="Arial"/>
                <w:sz w:val="24"/>
                <w:szCs w:val="24"/>
              </w:rPr>
              <w:t xml:space="preserve">ПК 1.4. </w:t>
            </w:r>
            <w:r w:rsidRPr="00231D9B">
              <w:rPr>
                <w:rFonts w:ascii="Times New Roman" w:hAnsi="Times New Roman"/>
                <w:sz w:val="24"/>
                <w:szCs w:val="24"/>
              </w:rPr>
              <w:t>Выполнять кадастровые съемки и кадастровые работы по формированию земельных участков.</w:t>
            </w:r>
          </w:p>
        </w:tc>
        <w:tc>
          <w:tcPr>
            <w:tcW w:w="4549" w:type="dxa"/>
          </w:tcPr>
          <w:p w14:paraId="587B7E8D"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 xml:space="preserve">Выполнены </w:t>
            </w:r>
            <w:r w:rsidR="002E0AF2" w:rsidRPr="00231D9B">
              <w:rPr>
                <w:rFonts w:ascii="Times New Roman" w:hAnsi="Times New Roman"/>
                <w:sz w:val="24"/>
                <w:szCs w:val="24"/>
              </w:rPr>
              <w:t>кадастровые работы</w:t>
            </w:r>
            <w:r w:rsidRPr="00231D9B">
              <w:rPr>
                <w:rFonts w:ascii="Times New Roman" w:hAnsi="Times New Roman"/>
                <w:sz w:val="24"/>
                <w:szCs w:val="24"/>
              </w:rPr>
              <w:t xml:space="preserve"> в периоды учебной и производственной практики</w:t>
            </w:r>
          </w:p>
        </w:tc>
        <w:tc>
          <w:tcPr>
            <w:tcW w:w="2772" w:type="dxa"/>
          </w:tcPr>
          <w:p w14:paraId="14B2C735"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4641DF25" w14:textId="77777777" w:rsidTr="00700782">
        <w:tc>
          <w:tcPr>
            <w:tcW w:w="2508" w:type="dxa"/>
          </w:tcPr>
          <w:p w14:paraId="3C34DD79"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ПК 1.5. Выполнять дешифрирование </w:t>
            </w:r>
            <w:proofErr w:type="spellStart"/>
            <w:r w:rsidRPr="00231D9B">
              <w:rPr>
                <w:rFonts w:ascii="Times New Roman" w:hAnsi="Times New Roman"/>
                <w:sz w:val="24"/>
                <w:szCs w:val="24"/>
              </w:rPr>
              <w:t>аэро</w:t>
            </w:r>
            <w:proofErr w:type="spellEnd"/>
            <w:r w:rsidRPr="00231D9B">
              <w:rPr>
                <w:rFonts w:ascii="Times New Roman" w:hAnsi="Times New Roman"/>
                <w:sz w:val="24"/>
                <w:szCs w:val="24"/>
              </w:rPr>
              <w:t>- и космических снимков для получения информации об объектах недвижимости</w:t>
            </w:r>
          </w:p>
        </w:tc>
        <w:tc>
          <w:tcPr>
            <w:tcW w:w="4549" w:type="dxa"/>
          </w:tcPr>
          <w:p w14:paraId="5321318A"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Выполнены работы по дешифрированию снимков в периоды учебной и производственной практики</w:t>
            </w:r>
          </w:p>
        </w:tc>
        <w:tc>
          <w:tcPr>
            <w:tcW w:w="2772" w:type="dxa"/>
          </w:tcPr>
          <w:p w14:paraId="3B765905"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71AC76AD" w14:textId="77777777" w:rsidTr="00700782">
        <w:tc>
          <w:tcPr>
            <w:tcW w:w="2508" w:type="dxa"/>
          </w:tcPr>
          <w:p w14:paraId="681A6F79"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cs="Arial"/>
                <w:sz w:val="24"/>
                <w:szCs w:val="24"/>
              </w:rPr>
              <w:t xml:space="preserve">ПК 1.6. </w:t>
            </w:r>
            <w:r w:rsidRPr="00231D9B">
              <w:rPr>
                <w:rFonts w:ascii="Times New Roman" w:hAnsi="Times New Roman"/>
                <w:sz w:val="24"/>
                <w:szCs w:val="24"/>
              </w:rPr>
              <w:t>Применять аппаратно-программные средства для расчетов и составления топографических, межевых планов.</w:t>
            </w:r>
          </w:p>
          <w:p w14:paraId="59335769" w14:textId="77777777" w:rsidR="00700782" w:rsidRPr="00231D9B" w:rsidRDefault="00700782" w:rsidP="00700782">
            <w:pPr>
              <w:spacing w:after="0" w:line="240" w:lineRule="auto"/>
              <w:jc w:val="both"/>
              <w:rPr>
                <w:rFonts w:ascii="Times New Roman" w:hAnsi="Times New Roman"/>
                <w:sz w:val="24"/>
                <w:szCs w:val="24"/>
              </w:rPr>
            </w:pPr>
          </w:p>
        </w:tc>
        <w:tc>
          <w:tcPr>
            <w:tcW w:w="4549" w:type="dxa"/>
          </w:tcPr>
          <w:p w14:paraId="21AD4AE9"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cs="Arial"/>
                <w:sz w:val="24"/>
                <w:szCs w:val="24"/>
              </w:rPr>
              <w:t xml:space="preserve">Использованы </w:t>
            </w:r>
            <w:r w:rsidRPr="00231D9B">
              <w:rPr>
                <w:rFonts w:ascii="Times New Roman" w:hAnsi="Times New Roman"/>
                <w:sz w:val="24"/>
                <w:szCs w:val="24"/>
              </w:rPr>
              <w:t>аппаратно-программные средства для расчетов и составления топографических, межевых планов.</w:t>
            </w:r>
          </w:p>
          <w:p w14:paraId="101F987A" w14:textId="77777777" w:rsidR="00700782" w:rsidRPr="00231D9B" w:rsidRDefault="00700782" w:rsidP="00700782">
            <w:pPr>
              <w:spacing w:line="240" w:lineRule="auto"/>
              <w:rPr>
                <w:rFonts w:ascii="Times New Roman" w:hAnsi="Times New Roman"/>
                <w:i/>
                <w:sz w:val="24"/>
                <w:szCs w:val="24"/>
              </w:rPr>
            </w:pPr>
            <w:r w:rsidRPr="00231D9B">
              <w:rPr>
                <w:rFonts w:ascii="Times New Roman" w:hAnsi="Times New Roman"/>
                <w:sz w:val="24"/>
                <w:szCs w:val="24"/>
              </w:rPr>
              <w:t>в периоды учебной и производственной практики</w:t>
            </w:r>
          </w:p>
        </w:tc>
        <w:tc>
          <w:tcPr>
            <w:tcW w:w="2772" w:type="dxa"/>
          </w:tcPr>
          <w:p w14:paraId="27292CE8"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4AB925BF" w14:textId="77777777" w:rsidTr="00700782">
        <w:tc>
          <w:tcPr>
            <w:tcW w:w="2508" w:type="dxa"/>
          </w:tcPr>
          <w:p w14:paraId="0051C61C" w14:textId="77777777" w:rsidR="00700782" w:rsidRPr="00231D9B" w:rsidRDefault="00700782" w:rsidP="00700782">
            <w:pPr>
              <w:suppressAutoHyphens/>
              <w:spacing w:line="240" w:lineRule="auto"/>
              <w:rPr>
                <w:rFonts w:ascii="Times New Roman" w:hAnsi="Times New Roman"/>
                <w:b/>
                <w:iCs/>
                <w:sz w:val="24"/>
                <w:szCs w:val="24"/>
              </w:rPr>
            </w:pPr>
            <w:r w:rsidRPr="00231D9B">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549" w:type="dxa"/>
          </w:tcPr>
          <w:p w14:paraId="5C29CC01" w14:textId="77777777" w:rsidR="00700782" w:rsidRPr="00231D9B" w:rsidRDefault="00700782" w:rsidP="00700782">
            <w:pPr>
              <w:spacing w:line="240" w:lineRule="auto"/>
              <w:jc w:val="both"/>
              <w:rPr>
                <w:rFonts w:ascii="Times New Roman" w:hAnsi="Times New Roman"/>
                <w:bCs/>
                <w:sz w:val="24"/>
                <w:szCs w:val="24"/>
              </w:rPr>
            </w:pPr>
            <w:r w:rsidRPr="00231D9B">
              <w:rPr>
                <w:rFonts w:ascii="Times New Roman" w:hAnsi="Times New Roman"/>
                <w:bCs/>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772" w:type="dxa"/>
          </w:tcPr>
          <w:p w14:paraId="4A84262B"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537A8A8C" w14:textId="77777777" w:rsidTr="00700782">
        <w:tc>
          <w:tcPr>
            <w:tcW w:w="2508" w:type="dxa"/>
          </w:tcPr>
          <w:p w14:paraId="3BEA0055" w14:textId="10C4969B" w:rsidR="00700782" w:rsidRPr="00231D9B" w:rsidRDefault="00700782" w:rsidP="00700782">
            <w:pPr>
              <w:suppressAutoHyphens/>
              <w:spacing w:after="0" w:line="240" w:lineRule="auto"/>
              <w:rPr>
                <w:rFonts w:ascii="Times New Roman" w:hAnsi="Times New Roman"/>
                <w:iCs/>
                <w:sz w:val="24"/>
                <w:szCs w:val="24"/>
              </w:rPr>
            </w:pPr>
            <w:r w:rsidRPr="00231D9B">
              <w:rPr>
                <w:rFonts w:ascii="Times New Roman" w:hAnsi="Times New Roman"/>
                <w:iCs/>
                <w:sz w:val="24"/>
                <w:szCs w:val="24"/>
              </w:rPr>
              <w:t xml:space="preserve">ОК 02. </w:t>
            </w:r>
            <w:r w:rsidR="00277DD7">
              <w:rPr>
                <w:rFonts w:ascii="Times New Roman" w:hAnsi="Times New Roman"/>
                <w:sz w:val="24"/>
                <w:szCs w:val="24"/>
              </w:rPr>
              <w:t xml:space="preserve">Использовать современные средства поиска, анализа и интерпретации </w:t>
            </w:r>
            <w:proofErr w:type="gramStart"/>
            <w:r w:rsidR="00277DD7">
              <w:rPr>
                <w:rFonts w:ascii="Times New Roman" w:hAnsi="Times New Roman"/>
                <w:sz w:val="24"/>
                <w:szCs w:val="24"/>
              </w:rPr>
              <w:t>информации</w:t>
            </w:r>
            <w:proofErr w:type="gramEnd"/>
            <w:r w:rsidR="00277DD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4549" w:type="dxa"/>
          </w:tcPr>
          <w:p w14:paraId="1B1B7E98" w14:textId="77777777" w:rsidR="00700782" w:rsidRPr="00231D9B" w:rsidRDefault="002E0AF2" w:rsidP="00700782">
            <w:pPr>
              <w:spacing w:line="240" w:lineRule="auto"/>
              <w:rPr>
                <w:rFonts w:ascii="Times New Roman" w:hAnsi="Times New Roman"/>
                <w:i/>
                <w:sz w:val="24"/>
                <w:szCs w:val="24"/>
              </w:rPr>
            </w:pPr>
            <w:r w:rsidRPr="00231D9B">
              <w:rPr>
                <w:rFonts w:ascii="Times New Roman" w:hAnsi="Times New Roman"/>
                <w:sz w:val="24"/>
                <w:szCs w:val="24"/>
              </w:rPr>
              <w:t>Демонстрация знаний</w:t>
            </w:r>
            <w:r w:rsidRPr="00231D9B">
              <w:rPr>
                <w:rFonts w:ascii="Times New Roman" w:hAnsi="Times New Roman"/>
                <w:iCs/>
                <w:sz w:val="24"/>
                <w:szCs w:val="24"/>
              </w:rPr>
              <w:t xml:space="preserve"> номенклатуры информационных источников,</w:t>
            </w:r>
            <w:r w:rsidR="00700782" w:rsidRPr="00231D9B">
              <w:rPr>
                <w:rFonts w:ascii="Times New Roman" w:hAnsi="Times New Roman"/>
                <w:iCs/>
                <w:sz w:val="24"/>
                <w:szCs w:val="24"/>
              </w:rPr>
              <w:t xml:space="preserve"> применяемых в профессиональной деятельности; приемов структурирования информации; формата оформления результатов поиска информации</w:t>
            </w:r>
            <w:r w:rsidR="00700782" w:rsidRPr="00231D9B">
              <w:rPr>
                <w:rFonts w:ascii="Times New Roman" w:hAnsi="Times New Roman"/>
                <w:sz w:val="24"/>
                <w:szCs w:val="24"/>
              </w:rPr>
              <w:t xml:space="preserve"> </w:t>
            </w:r>
          </w:p>
        </w:tc>
        <w:tc>
          <w:tcPr>
            <w:tcW w:w="2772" w:type="dxa"/>
          </w:tcPr>
          <w:p w14:paraId="08D44C2A"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59788E7A" w14:textId="77777777" w:rsidTr="00700782">
        <w:tc>
          <w:tcPr>
            <w:tcW w:w="2508" w:type="dxa"/>
          </w:tcPr>
          <w:p w14:paraId="1F220BE8" w14:textId="4AAA3AA9" w:rsidR="00700782" w:rsidRPr="00231D9B" w:rsidRDefault="00700782" w:rsidP="00700782">
            <w:pPr>
              <w:suppressAutoHyphens/>
              <w:spacing w:after="0" w:line="240" w:lineRule="auto"/>
              <w:rPr>
                <w:rFonts w:ascii="Times New Roman" w:hAnsi="Times New Roman"/>
                <w:sz w:val="24"/>
                <w:szCs w:val="24"/>
              </w:rPr>
            </w:pPr>
            <w:r w:rsidRPr="00231D9B">
              <w:rPr>
                <w:rFonts w:ascii="Times New Roman" w:hAnsi="Times New Roman"/>
                <w:iCs/>
                <w:sz w:val="24"/>
                <w:szCs w:val="24"/>
              </w:rPr>
              <w:t xml:space="preserve">ОК 04. </w:t>
            </w:r>
            <w:r w:rsidRPr="00231D9B">
              <w:rPr>
                <w:rFonts w:ascii="Times New Roman" w:hAnsi="Times New Roman"/>
                <w:sz w:val="24"/>
                <w:szCs w:val="24"/>
              </w:rPr>
              <w:t>Эффективно взаимодействовать и работать в коллективе и команде</w:t>
            </w:r>
          </w:p>
        </w:tc>
        <w:tc>
          <w:tcPr>
            <w:tcW w:w="4549" w:type="dxa"/>
          </w:tcPr>
          <w:p w14:paraId="782F7E19" w14:textId="77777777" w:rsidR="00700782" w:rsidRPr="00231D9B" w:rsidRDefault="00700782" w:rsidP="00700782">
            <w:pPr>
              <w:spacing w:line="240" w:lineRule="auto"/>
              <w:jc w:val="both"/>
              <w:rPr>
                <w:rFonts w:ascii="Times New Roman" w:hAnsi="Times New Roman"/>
                <w:sz w:val="24"/>
                <w:szCs w:val="24"/>
              </w:rPr>
            </w:pPr>
            <w:r w:rsidRPr="00231D9B">
              <w:rPr>
                <w:rFonts w:ascii="Times New Roman" w:hAnsi="Times New Roman"/>
                <w:sz w:val="24"/>
                <w:szCs w:val="24"/>
              </w:rPr>
              <w:t xml:space="preserve">Составление проектов выполнения профессиональных работ. </w:t>
            </w:r>
          </w:p>
        </w:tc>
        <w:tc>
          <w:tcPr>
            <w:tcW w:w="2772" w:type="dxa"/>
          </w:tcPr>
          <w:p w14:paraId="51057579"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61AEDBCA" w14:textId="77777777" w:rsidTr="00700782">
        <w:tc>
          <w:tcPr>
            <w:tcW w:w="2508" w:type="dxa"/>
          </w:tcPr>
          <w:p w14:paraId="00FED144" w14:textId="7F993B09"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iCs/>
                <w:sz w:val="24"/>
                <w:szCs w:val="24"/>
              </w:rPr>
              <w:t>ОК 08.</w:t>
            </w:r>
            <w:r w:rsidRPr="00231D9B">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49" w:type="dxa"/>
          </w:tcPr>
          <w:p w14:paraId="4AAEC33E"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Сданы нормативы ГТО</w:t>
            </w:r>
          </w:p>
        </w:tc>
        <w:tc>
          <w:tcPr>
            <w:tcW w:w="2772" w:type="dxa"/>
          </w:tcPr>
          <w:p w14:paraId="2D84FB71"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r w:rsidR="00700782" w:rsidRPr="00231D9B" w14:paraId="5DD390F2" w14:textId="77777777" w:rsidTr="00700782">
        <w:tc>
          <w:tcPr>
            <w:tcW w:w="2508" w:type="dxa"/>
          </w:tcPr>
          <w:p w14:paraId="0C32C800" w14:textId="77777777" w:rsidR="00700782" w:rsidRPr="00231D9B" w:rsidRDefault="00700782" w:rsidP="00700782">
            <w:pPr>
              <w:suppressAutoHyphens/>
              <w:spacing w:after="0" w:line="240" w:lineRule="auto"/>
              <w:rPr>
                <w:rFonts w:ascii="Times New Roman" w:hAnsi="Times New Roman"/>
                <w:sz w:val="24"/>
                <w:szCs w:val="24"/>
              </w:rPr>
            </w:pPr>
            <w:r w:rsidRPr="00231D9B">
              <w:rPr>
                <w:rFonts w:ascii="Times New Roman" w:hAnsi="Times New Roman"/>
                <w:iCs/>
                <w:sz w:val="24"/>
                <w:szCs w:val="24"/>
              </w:rPr>
              <w:t>ОК 09</w:t>
            </w:r>
            <w:r w:rsidRPr="00231D9B">
              <w:rPr>
                <w:rFonts w:ascii="Times New Roman" w:hAnsi="Times New Roman"/>
                <w:sz w:val="24"/>
                <w:szCs w:val="24"/>
              </w:rPr>
              <w:t xml:space="preserve"> Пользоваться профессиональной документацией на государственном и иностранных языках</w:t>
            </w:r>
          </w:p>
        </w:tc>
        <w:tc>
          <w:tcPr>
            <w:tcW w:w="4549" w:type="dxa"/>
          </w:tcPr>
          <w:p w14:paraId="132F65E5" w14:textId="77777777" w:rsidR="00700782" w:rsidRPr="00231D9B" w:rsidRDefault="00700782" w:rsidP="00700782">
            <w:pPr>
              <w:suppressAutoHyphens/>
              <w:spacing w:after="0"/>
              <w:jc w:val="both"/>
              <w:rPr>
                <w:rFonts w:ascii="Times New Roman" w:hAnsi="Times New Roman"/>
                <w:iCs/>
                <w:sz w:val="24"/>
                <w:szCs w:val="24"/>
              </w:rPr>
            </w:pPr>
            <w:r w:rsidRPr="00231D9B">
              <w:rPr>
                <w:rFonts w:ascii="Times New Roman" w:hAnsi="Times New Roman"/>
                <w:iCs/>
                <w:sz w:val="24"/>
                <w:szCs w:val="24"/>
              </w:rPr>
              <w:t xml:space="preserve">Понимает тексты на базовые профессиональные темы; </w:t>
            </w:r>
          </w:p>
          <w:p w14:paraId="1C64B705" w14:textId="77777777" w:rsidR="00700782" w:rsidRPr="00231D9B" w:rsidRDefault="00700782" w:rsidP="00700782">
            <w:pPr>
              <w:suppressAutoHyphens/>
              <w:spacing w:after="0"/>
              <w:jc w:val="both"/>
              <w:rPr>
                <w:rFonts w:ascii="Times New Roman" w:hAnsi="Times New Roman"/>
                <w:iCs/>
                <w:sz w:val="24"/>
                <w:szCs w:val="24"/>
              </w:rPr>
            </w:pPr>
            <w:r w:rsidRPr="00231D9B">
              <w:rPr>
                <w:rFonts w:ascii="Times New Roman" w:hAnsi="Times New Roman"/>
                <w:iCs/>
                <w:sz w:val="24"/>
                <w:szCs w:val="24"/>
              </w:rPr>
              <w:t xml:space="preserve">строить простые высказывания о себе и о своей профессиональной деятельности; </w:t>
            </w:r>
          </w:p>
          <w:p w14:paraId="5ECDF077" w14:textId="77777777" w:rsidR="00700782" w:rsidRPr="00231D9B" w:rsidRDefault="00700782" w:rsidP="00700782">
            <w:pPr>
              <w:suppressAutoHyphens/>
              <w:spacing w:after="0"/>
              <w:jc w:val="both"/>
              <w:rPr>
                <w:rFonts w:ascii="Times New Roman" w:hAnsi="Times New Roman"/>
                <w:iCs/>
                <w:sz w:val="24"/>
                <w:szCs w:val="24"/>
              </w:rPr>
            </w:pPr>
            <w:r w:rsidRPr="00231D9B">
              <w:rPr>
                <w:rFonts w:ascii="Times New Roman" w:hAnsi="Times New Roman"/>
                <w:iCs/>
                <w:sz w:val="24"/>
                <w:szCs w:val="24"/>
              </w:rPr>
              <w:t xml:space="preserve">кратко обосновывать и объяснять свои действия (текущие и планируемые); </w:t>
            </w:r>
          </w:p>
          <w:p w14:paraId="1D8EE12B" w14:textId="77777777" w:rsidR="00700782" w:rsidRPr="00231D9B" w:rsidRDefault="00700782" w:rsidP="00700782">
            <w:pPr>
              <w:spacing w:line="240" w:lineRule="auto"/>
              <w:jc w:val="both"/>
              <w:rPr>
                <w:rFonts w:ascii="Times New Roman" w:hAnsi="Times New Roman"/>
                <w:bCs/>
                <w:sz w:val="24"/>
                <w:szCs w:val="24"/>
              </w:rPr>
            </w:pPr>
            <w:r w:rsidRPr="00231D9B">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72" w:type="dxa"/>
          </w:tcPr>
          <w:p w14:paraId="0D610398" w14:textId="77777777" w:rsidR="00700782" w:rsidRPr="00231D9B" w:rsidRDefault="00700782" w:rsidP="00700782">
            <w:pPr>
              <w:spacing w:line="240" w:lineRule="auto"/>
              <w:rPr>
                <w:sz w:val="24"/>
                <w:szCs w:val="24"/>
              </w:rPr>
            </w:pPr>
            <w:r w:rsidRPr="00231D9B">
              <w:rPr>
                <w:rFonts w:ascii="Times New Roman" w:hAnsi="Times New Roman"/>
                <w:sz w:val="24"/>
                <w:szCs w:val="24"/>
              </w:rPr>
              <w:t>Экспертное наблюдение выполнения практических работ</w:t>
            </w:r>
          </w:p>
        </w:tc>
      </w:tr>
    </w:tbl>
    <w:p w14:paraId="186C6CA2" w14:textId="77777777" w:rsidR="00700782" w:rsidRPr="00231D9B" w:rsidRDefault="00700782" w:rsidP="00700782">
      <w:pPr>
        <w:rPr>
          <w:rFonts w:ascii="Times New Roman" w:hAnsi="Times New Roman"/>
        </w:rPr>
      </w:pPr>
    </w:p>
    <w:p w14:paraId="129038BA" w14:textId="77777777" w:rsidR="00700782" w:rsidRPr="00231D9B" w:rsidRDefault="00700782" w:rsidP="00700782">
      <w:pPr>
        <w:rPr>
          <w:rFonts w:ascii="Times New Roman" w:hAnsi="Times New Roman"/>
          <w:b/>
          <w:sz w:val="24"/>
          <w:szCs w:val="24"/>
        </w:rPr>
      </w:pPr>
      <w:r w:rsidRPr="00231D9B">
        <w:rPr>
          <w:rFonts w:ascii="Times New Roman" w:hAnsi="Times New Roman"/>
          <w:b/>
          <w:sz w:val="24"/>
          <w:szCs w:val="24"/>
        </w:rPr>
        <w:br w:type="page"/>
      </w:r>
    </w:p>
    <w:p w14:paraId="41DD020D" w14:textId="77777777" w:rsidR="00700782" w:rsidRPr="00231D9B" w:rsidRDefault="00700782" w:rsidP="00C04D0E">
      <w:pPr>
        <w:pStyle w:val="afffffff8"/>
        <w:jc w:val="right"/>
      </w:pPr>
      <w:bookmarkStart w:id="40" w:name="_Toc132707326"/>
      <w:r w:rsidRPr="00231D9B">
        <w:t>Приложение 1.2</w:t>
      </w:r>
      <w:bookmarkEnd w:id="40"/>
    </w:p>
    <w:p w14:paraId="56A47554" w14:textId="14825343" w:rsidR="00700782" w:rsidRPr="00231D9B" w:rsidRDefault="00700782" w:rsidP="00700782">
      <w:pPr>
        <w:spacing w:after="0"/>
        <w:jc w:val="right"/>
        <w:rPr>
          <w:rFonts w:ascii="Times New Roman" w:hAnsi="Times New Roman"/>
          <w:b/>
          <w:sz w:val="24"/>
          <w:szCs w:val="24"/>
        </w:rPr>
      </w:pPr>
      <w:r w:rsidRPr="00231D9B">
        <w:rPr>
          <w:rFonts w:ascii="Times New Roman" w:hAnsi="Times New Roman"/>
          <w:b/>
          <w:sz w:val="24"/>
          <w:szCs w:val="24"/>
        </w:rPr>
        <w:t xml:space="preserve">к ПОП по специальности </w:t>
      </w:r>
    </w:p>
    <w:p w14:paraId="7E35F1BA" w14:textId="77777777" w:rsidR="00700782" w:rsidRPr="00231D9B" w:rsidRDefault="0059508A" w:rsidP="00700782">
      <w:pPr>
        <w:spacing w:after="0"/>
        <w:jc w:val="right"/>
        <w:rPr>
          <w:rFonts w:ascii="Times New Roman" w:hAnsi="Times New Roman"/>
          <w:b/>
        </w:rPr>
      </w:pPr>
      <w:r w:rsidRPr="00231D9B">
        <w:rPr>
          <w:rFonts w:ascii="Times New Roman" w:hAnsi="Times New Roman"/>
          <w:b/>
          <w:sz w:val="24"/>
          <w:szCs w:val="24"/>
        </w:rPr>
        <w:t>21.02.</w:t>
      </w:r>
      <w:r w:rsidR="004E2BF5" w:rsidRPr="00231D9B">
        <w:rPr>
          <w:rFonts w:ascii="Times New Roman" w:hAnsi="Times New Roman"/>
          <w:b/>
          <w:sz w:val="24"/>
          <w:szCs w:val="24"/>
        </w:rPr>
        <w:t>19</w:t>
      </w:r>
      <w:r w:rsidR="00700782" w:rsidRPr="00231D9B">
        <w:rPr>
          <w:rFonts w:ascii="Times New Roman" w:hAnsi="Times New Roman"/>
          <w:b/>
          <w:sz w:val="24"/>
          <w:szCs w:val="24"/>
        </w:rPr>
        <w:t xml:space="preserve"> Землеустройство</w:t>
      </w:r>
      <w:r w:rsidR="00700782" w:rsidRPr="00231D9B">
        <w:rPr>
          <w:rFonts w:ascii="Times New Roman" w:hAnsi="Times New Roman"/>
          <w:b/>
        </w:rPr>
        <w:t xml:space="preserve"> </w:t>
      </w:r>
    </w:p>
    <w:p w14:paraId="76876115" w14:textId="77777777" w:rsidR="00700782" w:rsidRPr="00231D9B" w:rsidRDefault="00700782" w:rsidP="00700782">
      <w:pPr>
        <w:tabs>
          <w:tab w:val="left" w:pos="5529"/>
        </w:tabs>
        <w:spacing w:after="0" w:line="360" w:lineRule="auto"/>
        <w:jc w:val="right"/>
        <w:rPr>
          <w:rFonts w:ascii="Times New Roman" w:hAnsi="Times New Roman"/>
          <w:b/>
          <w:sz w:val="24"/>
          <w:szCs w:val="24"/>
        </w:rPr>
      </w:pPr>
    </w:p>
    <w:p w14:paraId="42A44DD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344B7B57"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4EC77599"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54F742E0"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2CCD727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0AD89C3"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7C8AD6B4" w14:textId="77777777" w:rsidR="00700782" w:rsidRPr="00231D9B" w:rsidRDefault="00700782" w:rsidP="00700782">
      <w:pPr>
        <w:tabs>
          <w:tab w:val="left" w:pos="5529"/>
        </w:tabs>
        <w:spacing w:after="0"/>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755BA190" w14:textId="77777777" w:rsidR="00700782" w:rsidRPr="00231D9B" w:rsidRDefault="00700782" w:rsidP="00700782">
      <w:pPr>
        <w:tabs>
          <w:tab w:val="left" w:pos="5529"/>
        </w:tabs>
        <w:spacing w:after="0"/>
        <w:jc w:val="center"/>
        <w:rPr>
          <w:rFonts w:ascii="Times New Roman" w:hAnsi="Times New Roman"/>
          <w:b/>
          <w:sz w:val="24"/>
          <w:szCs w:val="24"/>
        </w:rPr>
      </w:pPr>
    </w:p>
    <w:p w14:paraId="5751F9FC" w14:textId="2591965E" w:rsidR="00700782" w:rsidRPr="00231D9B" w:rsidRDefault="00700782" w:rsidP="00700782">
      <w:pPr>
        <w:tabs>
          <w:tab w:val="left" w:pos="5529"/>
        </w:tabs>
        <w:spacing w:after="0"/>
        <w:jc w:val="center"/>
        <w:rPr>
          <w:rFonts w:ascii="Times New Roman" w:hAnsi="Times New Roman"/>
          <w:b/>
          <w:caps/>
          <w:sz w:val="24"/>
          <w:szCs w:val="24"/>
        </w:rPr>
      </w:pPr>
      <w:r w:rsidRPr="00231D9B">
        <w:rPr>
          <w:rFonts w:ascii="Times New Roman" w:hAnsi="Times New Roman"/>
          <w:b/>
          <w:caps/>
          <w:sz w:val="24"/>
          <w:szCs w:val="24"/>
        </w:rPr>
        <w:t xml:space="preserve">ПМ.02 Проведение технической инвентаризации </w:t>
      </w:r>
      <w:r w:rsidR="00A52EC0" w:rsidRPr="00231D9B">
        <w:rPr>
          <w:rFonts w:ascii="Times New Roman" w:hAnsi="Times New Roman"/>
          <w:b/>
          <w:caps/>
          <w:sz w:val="24"/>
          <w:szCs w:val="24"/>
        </w:rPr>
        <w:br/>
      </w:r>
      <w:r w:rsidRPr="00231D9B">
        <w:rPr>
          <w:rFonts w:ascii="Times New Roman" w:hAnsi="Times New Roman"/>
          <w:b/>
          <w:caps/>
          <w:sz w:val="24"/>
          <w:szCs w:val="24"/>
        </w:rPr>
        <w:t>и технической оценки объектов недвижимости</w:t>
      </w:r>
    </w:p>
    <w:p w14:paraId="7EF02F4E" w14:textId="77777777" w:rsidR="00700782" w:rsidRPr="00231D9B" w:rsidRDefault="00700782" w:rsidP="00700782">
      <w:pPr>
        <w:tabs>
          <w:tab w:val="left" w:pos="5529"/>
        </w:tabs>
        <w:spacing w:after="0" w:line="360" w:lineRule="auto"/>
        <w:jc w:val="center"/>
        <w:rPr>
          <w:rFonts w:ascii="Times New Roman" w:hAnsi="Times New Roman"/>
          <w:b/>
          <w:sz w:val="24"/>
          <w:szCs w:val="24"/>
        </w:rPr>
      </w:pPr>
    </w:p>
    <w:p w14:paraId="5F53BFB7"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2AEEBD67"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23E4DDCE"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1E1DE2F5"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7B98908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26EDFF89"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1370F8EC"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700A3A84"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5373D06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1D0F5318"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FF3785D"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A5D6DE9"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1D4E73A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5B80970"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04EEEDE"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4F2EAB0A"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4C648A28"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4814ED1C"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65D91712" w14:textId="77777777" w:rsidR="00700782" w:rsidRPr="00231D9B" w:rsidRDefault="00700782" w:rsidP="00700782">
      <w:pPr>
        <w:tabs>
          <w:tab w:val="left" w:pos="5529"/>
        </w:tabs>
        <w:spacing w:after="0" w:line="360" w:lineRule="auto"/>
        <w:jc w:val="both"/>
        <w:rPr>
          <w:rFonts w:ascii="Times New Roman" w:hAnsi="Times New Roman"/>
          <w:b/>
          <w:i/>
          <w:sz w:val="24"/>
          <w:szCs w:val="24"/>
        </w:rPr>
      </w:pPr>
    </w:p>
    <w:p w14:paraId="54570DD1" w14:textId="264ED86A" w:rsidR="00700782" w:rsidRPr="00231D9B" w:rsidRDefault="00700782" w:rsidP="00700782">
      <w:pPr>
        <w:jc w:val="center"/>
        <w:rPr>
          <w:rFonts w:ascii="Times New Roman" w:hAnsi="Times New Roman"/>
          <w:b/>
          <w:i/>
          <w:sz w:val="24"/>
        </w:rPr>
      </w:pPr>
      <w:r w:rsidRPr="00231D9B">
        <w:rPr>
          <w:rFonts w:ascii="Times New Roman" w:hAnsi="Times New Roman"/>
          <w:b/>
          <w:bCs/>
          <w:iCs/>
          <w:sz w:val="24"/>
          <w:szCs w:val="24"/>
        </w:rPr>
        <w:t>202</w:t>
      </w:r>
      <w:r w:rsidR="0035798F">
        <w:rPr>
          <w:rFonts w:ascii="Times New Roman" w:hAnsi="Times New Roman"/>
          <w:b/>
          <w:bCs/>
          <w:iCs/>
          <w:sz w:val="24"/>
          <w:szCs w:val="24"/>
        </w:rPr>
        <w:t>3</w:t>
      </w:r>
      <w:r w:rsidRPr="00231D9B">
        <w:rPr>
          <w:rFonts w:ascii="Times New Roman" w:hAnsi="Times New Roman"/>
          <w:b/>
          <w:bCs/>
          <w:iCs/>
          <w:sz w:val="24"/>
          <w:szCs w:val="24"/>
        </w:rPr>
        <w:t xml:space="preserve"> г.</w:t>
      </w:r>
      <w:r w:rsidRPr="00231D9B">
        <w:rPr>
          <w:rFonts w:ascii="Times New Roman" w:hAnsi="Times New Roman"/>
          <w:b/>
          <w:bCs/>
          <w:i/>
          <w:sz w:val="24"/>
          <w:szCs w:val="24"/>
        </w:rPr>
        <w:br w:type="page"/>
      </w:r>
      <w:r w:rsidRPr="00231D9B">
        <w:rPr>
          <w:rFonts w:ascii="Times New Roman" w:hAnsi="Times New Roman"/>
          <w:b/>
          <w:i/>
          <w:sz w:val="24"/>
        </w:rPr>
        <w:t>СОДЕРЖАНИЕ</w:t>
      </w:r>
    </w:p>
    <w:p w14:paraId="2AB9E391" w14:textId="77777777" w:rsidR="00700782" w:rsidRPr="00231D9B" w:rsidRDefault="00700782" w:rsidP="00700782">
      <w:pPr>
        <w:rPr>
          <w:rFonts w:ascii="Times New Roman" w:hAnsi="Times New Roman"/>
          <w:b/>
          <w:i/>
          <w:sz w:val="24"/>
        </w:rPr>
      </w:pPr>
    </w:p>
    <w:tbl>
      <w:tblPr>
        <w:tblW w:w="0" w:type="auto"/>
        <w:tblLook w:val="01E0" w:firstRow="1" w:lastRow="1" w:firstColumn="1" w:lastColumn="1" w:noHBand="0" w:noVBand="0"/>
      </w:tblPr>
      <w:tblGrid>
        <w:gridCol w:w="7501"/>
        <w:gridCol w:w="1854"/>
      </w:tblGrid>
      <w:tr w:rsidR="00700782" w:rsidRPr="00231D9B" w14:paraId="6F4ED02E" w14:textId="77777777" w:rsidTr="00700782">
        <w:tc>
          <w:tcPr>
            <w:tcW w:w="7501" w:type="dxa"/>
          </w:tcPr>
          <w:p w14:paraId="385C06F2" w14:textId="77777777" w:rsidR="00700782" w:rsidRPr="00231D9B" w:rsidRDefault="00700782" w:rsidP="00930BD4">
            <w:pPr>
              <w:pStyle w:val="a6"/>
              <w:numPr>
                <w:ilvl w:val="0"/>
                <w:numId w:val="116"/>
              </w:numPr>
              <w:suppressAutoHyphens/>
              <w:jc w:val="both"/>
              <w:rPr>
                <w:b/>
              </w:rPr>
            </w:pPr>
            <w:r w:rsidRPr="00231D9B">
              <w:rPr>
                <w:b/>
              </w:rPr>
              <w:t>ОБЩАЯ ХАРАКТЕРИСТИКА ПРИМЕРНОЙ РАБОЧЕЙ ПРОГРАММЫ ПРОФЕССИОНАЛЬНОГО МОДУЛЯ</w:t>
            </w:r>
          </w:p>
        </w:tc>
        <w:tc>
          <w:tcPr>
            <w:tcW w:w="1854" w:type="dxa"/>
          </w:tcPr>
          <w:p w14:paraId="3D834084" w14:textId="77777777" w:rsidR="00700782" w:rsidRPr="00231D9B" w:rsidRDefault="00700782" w:rsidP="00700782">
            <w:pPr>
              <w:rPr>
                <w:rFonts w:ascii="Times New Roman" w:hAnsi="Times New Roman"/>
                <w:b/>
                <w:sz w:val="24"/>
              </w:rPr>
            </w:pPr>
          </w:p>
        </w:tc>
      </w:tr>
      <w:tr w:rsidR="00700782" w:rsidRPr="00231D9B" w14:paraId="3C14089B" w14:textId="77777777" w:rsidTr="00700782">
        <w:tc>
          <w:tcPr>
            <w:tcW w:w="7501" w:type="dxa"/>
          </w:tcPr>
          <w:p w14:paraId="3D9578CF" w14:textId="77777777" w:rsidR="00700782" w:rsidRPr="00231D9B" w:rsidRDefault="00700782" w:rsidP="00930BD4">
            <w:pPr>
              <w:pStyle w:val="a6"/>
              <w:numPr>
                <w:ilvl w:val="0"/>
                <w:numId w:val="116"/>
              </w:numPr>
              <w:suppressAutoHyphens/>
              <w:jc w:val="both"/>
              <w:rPr>
                <w:b/>
              </w:rPr>
            </w:pPr>
            <w:r w:rsidRPr="00231D9B">
              <w:rPr>
                <w:b/>
              </w:rPr>
              <w:t>СТРУКТУРА И СОДЕРЖАНИЕ ПРОФЕССИОНАЛЬНОГО МОДУЛЯ</w:t>
            </w:r>
          </w:p>
          <w:p w14:paraId="2A488008" w14:textId="77777777" w:rsidR="00700782" w:rsidRPr="00231D9B" w:rsidRDefault="00700782" w:rsidP="00930BD4">
            <w:pPr>
              <w:pStyle w:val="a6"/>
              <w:numPr>
                <w:ilvl w:val="0"/>
                <w:numId w:val="116"/>
              </w:numPr>
              <w:suppressAutoHyphens/>
              <w:jc w:val="both"/>
              <w:rPr>
                <w:b/>
              </w:rPr>
            </w:pPr>
            <w:r w:rsidRPr="00231D9B">
              <w:rPr>
                <w:b/>
              </w:rPr>
              <w:t>УСЛОВИЯ РЕАЛИЗАЦИИ ПРОФЕССИОНАЛЬНОГО МОДУЛЯ</w:t>
            </w:r>
          </w:p>
        </w:tc>
        <w:tc>
          <w:tcPr>
            <w:tcW w:w="1854" w:type="dxa"/>
          </w:tcPr>
          <w:p w14:paraId="3A647CC9" w14:textId="77777777" w:rsidR="00700782" w:rsidRPr="00231D9B" w:rsidRDefault="00700782" w:rsidP="00700782">
            <w:pPr>
              <w:ind w:left="644"/>
              <w:rPr>
                <w:rFonts w:ascii="Times New Roman" w:hAnsi="Times New Roman"/>
                <w:b/>
                <w:sz w:val="24"/>
              </w:rPr>
            </w:pPr>
          </w:p>
        </w:tc>
      </w:tr>
      <w:tr w:rsidR="00700782" w:rsidRPr="00231D9B" w14:paraId="2F8ADAC2" w14:textId="77777777" w:rsidTr="00700782">
        <w:tc>
          <w:tcPr>
            <w:tcW w:w="7501" w:type="dxa"/>
          </w:tcPr>
          <w:p w14:paraId="679AF720" w14:textId="77777777" w:rsidR="00700782" w:rsidRPr="00231D9B" w:rsidRDefault="00700782" w:rsidP="00930BD4">
            <w:pPr>
              <w:pStyle w:val="a6"/>
              <w:numPr>
                <w:ilvl w:val="0"/>
                <w:numId w:val="116"/>
              </w:numPr>
              <w:suppressAutoHyphens/>
              <w:jc w:val="both"/>
              <w:rPr>
                <w:b/>
              </w:rPr>
            </w:pPr>
            <w:r w:rsidRPr="00231D9B">
              <w:rPr>
                <w:b/>
              </w:rPr>
              <w:t>КОНТРОЛЬ И ОЦЕНКА РЕЗУЛЬТАТОВ ОСВОЕНИЯ ПРОФЕССИОНАЛЬНОГО МОДУЛЯ</w:t>
            </w:r>
          </w:p>
          <w:p w14:paraId="3F077824" w14:textId="77777777" w:rsidR="00700782" w:rsidRPr="00231D9B" w:rsidRDefault="00700782" w:rsidP="00700782">
            <w:pPr>
              <w:suppressAutoHyphens/>
              <w:jc w:val="both"/>
              <w:rPr>
                <w:rFonts w:ascii="Times New Roman" w:hAnsi="Times New Roman"/>
                <w:b/>
                <w:sz w:val="24"/>
              </w:rPr>
            </w:pPr>
          </w:p>
        </w:tc>
        <w:tc>
          <w:tcPr>
            <w:tcW w:w="1854" w:type="dxa"/>
          </w:tcPr>
          <w:p w14:paraId="1C98DE0A" w14:textId="77777777" w:rsidR="00700782" w:rsidRPr="00231D9B" w:rsidRDefault="00700782" w:rsidP="00700782">
            <w:pPr>
              <w:rPr>
                <w:rFonts w:ascii="Times New Roman" w:hAnsi="Times New Roman"/>
                <w:b/>
                <w:sz w:val="24"/>
              </w:rPr>
            </w:pPr>
          </w:p>
        </w:tc>
      </w:tr>
    </w:tbl>
    <w:p w14:paraId="7CF715FF" w14:textId="77777777" w:rsidR="00700782" w:rsidRPr="00231D9B" w:rsidRDefault="00700782" w:rsidP="00700782">
      <w:pPr>
        <w:rPr>
          <w:rFonts w:ascii="Times New Roman" w:hAnsi="Times New Roman"/>
          <w:b/>
          <w:i/>
          <w:sz w:val="28"/>
          <w:szCs w:val="24"/>
        </w:rPr>
        <w:sectPr w:rsidR="00700782" w:rsidRPr="00231D9B" w:rsidSect="00700782">
          <w:pgSz w:w="11907" w:h="16840"/>
          <w:pgMar w:top="1134" w:right="851" w:bottom="1134" w:left="1418" w:header="709" w:footer="709" w:gutter="0"/>
          <w:cols w:space="720"/>
          <w:docGrid w:linePitch="299"/>
        </w:sectPr>
      </w:pPr>
    </w:p>
    <w:p w14:paraId="2E13C974" w14:textId="77777777" w:rsidR="00700782" w:rsidRPr="00231D9B" w:rsidRDefault="00700782" w:rsidP="00700782">
      <w:pPr>
        <w:spacing w:after="0"/>
        <w:ind w:firstLine="567"/>
        <w:jc w:val="center"/>
        <w:rPr>
          <w:rFonts w:ascii="Times New Roman" w:hAnsi="Times New Roman"/>
          <w:b/>
          <w:sz w:val="24"/>
          <w:szCs w:val="24"/>
        </w:rPr>
      </w:pPr>
      <w:r w:rsidRPr="00231D9B">
        <w:rPr>
          <w:rFonts w:ascii="Times New Roman" w:hAnsi="Times New Roman"/>
          <w:b/>
          <w:sz w:val="24"/>
          <w:szCs w:val="24"/>
        </w:rPr>
        <w:t>1. ОБЩАЯ ХАРАКТЕРИСТИКА ПРИМЕРНОЙ РАБОЧЕЙ ПРОГРАММЫ</w:t>
      </w:r>
    </w:p>
    <w:p w14:paraId="48243DAF" w14:textId="77777777" w:rsidR="00700782" w:rsidRPr="00231D9B" w:rsidRDefault="00700782" w:rsidP="00700782">
      <w:pPr>
        <w:spacing w:after="0"/>
        <w:ind w:firstLine="567"/>
        <w:jc w:val="center"/>
        <w:rPr>
          <w:rFonts w:ascii="Times New Roman" w:hAnsi="Times New Roman"/>
          <w:b/>
          <w:sz w:val="24"/>
          <w:szCs w:val="24"/>
        </w:rPr>
      </w:pPr>
      <w:r w:rsidRPr="00231D9B">
        <w:rPr>
          <w:rFonts w:ascii="Times New Roman" w:hAnsi="Times New Roman"/>
          <w:b/>
          <w:sz w:val="24"/>
          <w:szCs w:val="24"/>
        </w:rPr>
        <w:t xml:space="preserve">ПРОФЕССИОНАЛЬНОГО МОДУЛЯ </w:t>
      </w:r>
    </w:p>
    <w:p w14:paraId="315F348C" w14:textId="77777777" w:rsidR="00700782" w:rsidRPr="00231D9B" w:rsidRDefault="00A52EC0" w:rsidP="00700782">
      <w:pPr>
        <w:spacing w:after="0"/>
        <w:ind w:firstLine="567"/>
        <w:jc w:val="center"/>
        <w:rPr>
          <w:rFonts w:ascii="Times New Roman" w:hAnsi="Times New Roman"/>
          <w:b/>
          <w:sz w:val="24"/>
          <w:szCs w:val="24"/>
        </w:rPr>
      </w:pPr>
      <w:r w:rsidRPr="00231D9B">
        <w:rPr>
          <w:rFonts w:ascii="Times New Roman" w:hAnsi="Times New Roman"/>
          <w:b/>
          <w:sz w:val="24"/>
          <w:szCs w:val="24"/>
        </w:rPr>
        <w:t xml:space="preserve">ПМ.02 ПРОВЕДЕНИЕ ТЕХНИЧЕСКОЙ ИНВЕНТАРИЗАЦИИ </w:t>
      </w:r>
      <w:r w:rsidRPr="00231D9B">
        <w:rPr>
          <w:rFonts w:ascii="Times New Roman" w:hAnsi="Times New Roman"/>
          <w:b/>
          <w:sz w:val="24"/>
          <w:szCs w:val="24"/>
        </w:rPr>
        <w:br/>
        <w:t>И ТЕХНИЧЕСКОЙ ОЦЕНКИ ОБЪЕКТОВ НЕДВИЖИМОСТИ</w:t>
      </w:r>
    </w:p>
    <w:p w14:paraId="459672EC" w14:textId="77777777" w:rsidR="000E3858" w:rsidRPr="00231D9B" w:rsidRDefault="000E3858" w:rsidP="00700782">
      <w:pPr>
        <w:suppressAutoHyphens/>
        <w:spacing w:after="0"/>
        <w:ind w:firstLine="709"/>
        <w:rPr>
          <w:rFonts w:ascii="Times New Roman" w:hAnsi="Times New Roman"/>
          <w:b/>
          <w:sz w:val="24"/>
          <w:szCs w:val="24"/>
        </w:rPr>
      </w:pPr>
    </w:p>
    <w:p w14:paraId="2C6FADC3" w14:textId="2D8AEC42" w:rsidR="00700782" w:rsidRPr="00231D9B" w:rsidRDefault="00700782" w:rsidP="00700782">
      <w:pPr>
        <w:suppressAutoHyphens/>
        <w:spacing w:after="0"/>
        <w:ind w:firstLine="709"/>
        <w:rPr>
          <w:rFonts w:ascii="Times New Roman" w:hAnsi="Times New Roman"/>
          <w:b/>
          <w:sz w:val="24"/>
          <w:szCs w:val="24"/>
        </w:rPr>
      </w:pPr>
      <w:r w:rsidRPr="00231D9B">
        <w:rPr>
          <w:rFonts w:ascii="Times New Roman" w:hAnsi="Times New Roman"/>
          <w:b/>
          <w:sz w:val="24"/>
          <w:szCs w:val="24"/>
        </w:rPr>
        <w:t xml:space="preserve">1.1. Цель и планируемые результаты освоения профессионального модуля </w:t>
      </w:r>
    </w:p>
    <w:p w14:paraId="5369CF94" w14:textId="47FD389C" w:rsidR="00700782" w:rsidRPr="00231D9B" w:rsidRDefault="00700782" w:rsidP="00700782">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D405E8" w:rsidRPr="00231D9B">
        <w:rPr>
          <w:rFonts w:ascii="Times New Roman" w:hAnsi="Times New Roman"/>
          <w:sz w:val="24"/>
          <w:szCs w:val="24"/>
        </w:rPr>
        <w:t>«</w:t>
      </w:r>
      <w:r w:rsidR="00CD2305">
        <w:rPr>
          <w:rFonts w:ascii="Times New Roman" w:hAnsi="Times New Roman"/>
          <w:sz w:val="24"/>
          <w:szCs w:val="24"/>
        </w:rPr>
        <w:t>П</w:t>
      </w:r>
      <w:r w:rsidRPr="00231D9B">
        <w:rPr>
          <w:rFonts w:ascii="Times New Roman" w:hAnsi="Times New Roman"/>
          <w:sz w:val="24"/>
          <w:szCs w:val="24"/>
        </w:rPr>
        <w:t>роведение технической инвентаризации и технической оценки объектов недвижимости</w:t>
      </w:r>
      <w:r w:rsidR="00D405E8" w:rsidRPr="00231D9B">
        <w:rPr>
          <w:rFonts w:ascii="Times New Roman" w:hAnsi="Times New Roman"/>
          <w:sz w:val="24"/>
          <w:szCs w:val="24"/>
        </w:rPr>
        <w:t>»</w:t>
      </w:r>
      <w:r w:rsidRPr="00231D9B">
        <w:rPr>
          <w:rFonts w:ascii="Times New Roman" w:hAnsi="Times New Roman"/>
          <w:sz w:val="24"/>
          <w:szCs w:val="24"/>
        </w:rPr>
        <w:t xml:space="preserve"> и соответствующие ему общие компетенции и профессиональные компетенции:</w:t>
      </w:r>
    </w:p>
    <w:p w14:paraId="1D4D5462" w14:textId="77777777" w:rsidR="00700782" w:rsidRPr="00231D9B" w:rsidRDefault="00700782" w:rsidP="00700782">
      <w:pPr>
        <w:spacing w:before="240" w:after="0"/>
        <w:ind w:firstLine="709"/>
        <w:jc w:val="both"/>
        <w:rPr>
          <w:rFonts w:ascii="Times New Roman" w:hAnsi="Times New Roman"/>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00782" w:rsidRPr="00231D9B" w14:paraId="3EC53E61" w14:textId="77777777" w:rsidTr="00700782">
        <w:tc>
          <w:tcPr>
            <w:tcW w:w="1229" w:type="dxa"/>
          </w:tcPr>
          <w:p w14:paraId="3AAAF17E" w14:textId="77777777" w:rsidR="00700782" w:rsidRPr="00231D9B" w:rsidRDefault="00700782" w:rsidP="00700782">
            <w:pPr>
              <w:keepNext/>
              <w:keepLines/>
              <w:spacing w:after="0" w:line="360" w:lineRule="auto"/>
              <w:jc w:val="both"/>
              <w:outlineLvl w:val="1"/>
              <w:rPr>
                <w:rFonts w:ascii="Times New Roman" w:eastAsiaTheme="majorEastAsia" w:hAnsi="Times New Roman"/>
                <w:b/>
                <w:bCs/>
                <w:sz w:val="24"/>
                <w:szCs w:val="24"/>
              </w:rPr>
            </w:pPr>
            <w:r w:rsidRPr="00231D9B">
              <w:rPr>
                <w:rFonts w:ascii="Times New Roman" w:eastAsiaTheme="majorEastAsia" w:hAnsi="Times New Roman"/>
                <w:b/>
                <w:bCs/>
                <w:sz w:val="24"/>
                <w:szCs w:val="24"/>
              </w:rPr>
              <w:t>Код</w:t>
            </w:r>
          </w:p>
        </w:tc>
        <w:tc>
          <w:tcPr>
            <w:tcW w:w="8342" w:type="dxa"/>
          </w:tcPr>
          <w:p w14:paraId="4AFF49F6" w14:textId="77777777" w:rsidR="00700782" w:rsidRPr="00231D9B" w:rsidRDefault="00700782" w:rsidP="00700782">
            <w:pPr>
              <w:keepNext/>
              <w:keepLines/>
              <w:spacing w:after="0" w:line="360" w:lineRule="auto"/>
              <w:jc w:val="both"/>
              <w:outlineLvl w:val="1"/>
              <w:rPr>
                <w:rFonts w:ascii="Times New Roman" w:eastAsiaTheme="majorEastAsia" w:hAnsi="Times New Roman"/>
                <w:b/>
                <w:bCs/>
                <w:sz w:val="24"/>
                <w:szCs w:val="24"/>
              </w:rPr>
            </w:pPr>
            <w:r w:rsidRPr="00231D9B">
              <w:rPr>
                <w:rFonts w:ascii="Times New Roman" w:eastAsiaTheme="majorEastAsia" w:hAnsi="Times New Roman"/>
                <w:b/>
                <w:bCs/>
                <w:sz w:val="24"/>
                <w:szCs w:val="24"/>
              </w:rPr>
              <w:t>Наименование общих компетенций</w:t>
            </w:r>
          </w:p>
        </w:tc>
      </w:tr>
      <w:tr w:rsidR="00700782" w:rsidRPr="00231D9B" w14:paraId="2264E685" w14:textId="77777777" w:rsidTr="00700782">
        <w:trPr>
          <w:trHeight w:val="327"/>
        </w:trPr>
        <w:tc>
          <w:tcPr>
            <w:tcW w:w="1229" w:type="dxa"/>
          </w:tcPr>
          <w:p w14:paraId="2FF6EB2D" w14:textId="77777777" w:rsidR="00700782" w:rsidRPr="00231D9B" w:rsidRDefault="00700782" w:rsidP="00700782">
            <w:pPr>
              <w:keepNext/>
              <w:keepLines/>
              <w:spacing w:after="0" w:line="240" w:lineRule="auto"/>
              <w:jc w:val="center"/>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ОК 01</w:t>
            </w:r>
          </w:p>
        </w:tc>
        <w:tc>
          <w:tcPr>
            <w:tcW w:w="8342" w:type="dxa"/>
          </w:tcPr>
          <w:p w14:paraId="2EA8F251" w14:textId="587199DA" w:rsidR="00700782" w:rsidRPr="00231D9B" w:rsidRDefault="00700782" w:rsidP="00700782">
            <w:pPr>
              <w:keepNext/>
              <w:keepLines/>
              <w:suppressAutoHyphens/>
              <w:spacing w:after="0" w:line="240" w:lineRule="auto"/>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Выбирать способы решения задач профессиональной деятельности, применительно к различным контекстам</w:t>
            </w:r>
          </w:p>
        </w:tc>
      </w:tr>
      <w:tr w:rsidR="00700782" w:rsidRPr="00231D9B" w14:paraId="02E3BDE8" w14:textId="77777777" w:rsidTr="00700782">
        <w:trPr>
          <w:trHeight w:val="327"/>
        </w:trPr>
        <w:tc>
          <w:tcPr>
            <w:tcW w:w="1229" w:type="dxa"/>
          </w:tcPr>
          <w:p w14:paraId="13EC2EAC" w14:textId="77777777" w:rsidR="00700782" w:rsidRPr="00231D9B" w:rsidRDefault="00700782" w:rsidP="00700782">
            <w:pPr>
              <w:spacing w:line="240" w:lineRule="auto"/>
              <w:ind w:left="113" w:right="113"/>
              <w:jc w:val="center"/>
              <w:rPr>
                <w:rFonts w:ascii="Times New Roman" w:hAnsi="Times New Roman"/>
                <w:iCs/>
                <w:sz w:val="24"/>
                <w:szCs w:val="24"/>
              </w:rPr>
            </w:pPr>
            <w:r w:rsidRPr="00231D9B">
              <w:rPr>
                <w:rFonts w:ascii="Times New Roman" w:hAnsi="Times New Roman"/>
                <w:iCs/>
                <w:sz w:val="24"/>
                <w:szCs w:val="24"/>
              </w:rPr>
              <w:t>ОК 02</w:t>
            </w:r>
          </w:p>
        </w:tc>
        <w:tc>
          <w:tcPr>
            <w:tcW w:w="8342" w:type="dxa"/>
          </w:tcPr>
          <w:p w14:paraId="66C7325B" w14:textId="578CE33C" w:rsidR="00700782" w:rsidRPr="00231D9B" w:rsidRDefault="00590B29" w:rsidP="00700782">
            <w:pPr>
              <w:suppressAutoHyphens/>
              <w:spacing w:after="0" w:line="240" w:lineRule="auto"/>
              <w:rPr>
                <w:rFonts w:ascii="Times New Roman" w:hAnsi="Times New Roman"/>
                <w:iCs/>
                <w:sz w:val="24"/>
                <w:szCs w:val="24"/>
              </w:rPr>
            </w:pPr>
            <w:r>
              <w:rPr>
                <w:rFonts w:ascii="Times New Roman" w:hAnsi="Times New Roman"/>
                <w:sz w:val="24"/>
                <w:szCs w:val="24"/>
              </w:rPr>
              <w:t xml:space="preserve">Использовать современные средства поиска, анализа и интерпретации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700782" w:rsidRPr="00231D9B" w14:paraId="0B19736C" w14:textId="77777777" w:rsidTr="00700782">
        <w:tc>
          <w:tcPr>
            <w:tcW w:w="1229" w:type="dxa"/>
          </w:tcPr>
          <w:p w14:paraId="75F90F85" w14:textId="77777777" w:rsidR="00700782" w:rsidRPr="00231D9B" w:rsidRDefault="00700782" w:rsidP="00700782">
            <w:pPr>
              <w:keepNext/>
              <w:keepLines/>
              <w:spacing w:after="0" w:line="240" w:lineRule="auto"/>
              <w:jc w:val="center"/>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ОК 04</w:t>
            </w:r>
          </w:p>
        </w:tc>
        <w:tc>
          <w:tcPr>
            <w:tcW w:w="8342" w:type="dxa"/>
          </w:tcPr>
          <w:p w14:paraId="6ED561E5" w14:textId="5C3B56DE" w:rsidR="00700782" w:rsidRPr="00231D9B" w:rsidRDefault="00A05E87" w:rsidP="00700782">
            <w:pPr>
              <w:keepNext/>
              <w:keepLines/>
              <w:spacing w:after="0" w:line="240" w:lineRule="auto"/>
              <w:jc w:val="both"/>
              <w:outlineLvl w:val="1"/>
              <w:rPr>
                <w:rFonts w:ascii="Times New Roman" w:eastAsiaTheme="majorEastAsia" w:hAnsi="Times New Roman"/>
                <w:bCs/>
                <w:i/>
                <w:sz w:val="24"/>
                <w:szCs w:val="24"/>
              </w:rPr>
            </w:pPr>
            <w:r w:rsidRPr="00231D9B">
              <w:rPr>
                <w:rFonts w:ascii="Times New Roman" w:eastAsiaTheme="majorEastAsia" w:hAnsi="Times New Roman"/>
                <w:bCs/>
                <w:sz w:val="24"/>
                <w:szCs w:val="24"/>
              </w:rPr>
              <w:t>Эффективно взаимодействовать и работать в коллективе и команде</w:t>
            </w:r>
          </w:p>
        </w:tc>
      </w:tr>
      <w:tr w:rsidR="00700782" w:rsidRPr="00231D9B" w14:paraId="20B9A585" w14:textId="77777777" w:rsidTr="00700782">
        <w:tc>
          <w:tcPr>
            <w:tcW w:w="1229" w:type="dxa"/>
          </w:tcPr>
          <w:p w14:paraId="6A6DB8FE" w14:textId="77777777" w:rsidR="00700782" w:rsidRPr="00231D9B" w:rsidRDefault="00700782" w:rsidP="00700782">
            <w:pPr>
              <w:keepNext/>
              <w:keepLines/>
              <w:suppressAutoHyphens/>
              <w:spacing w:after="0" w:line="240" w:lineRule="auto"/>
              <w:jc w:val="center"/>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ОК 09</w:t>
            </w:r>
          </w:p>
          <w:p w14:paraId="0E5EE269" w14:textId="77777777" w:rsidR="00700782" w:rsidRPr="00231D9B" w:rsidRDefault="00700782" w:rsidP="00700782">
            <w:pPr>
              <w:keepNext/>
              <w:keepLines/>
              <w:suppressAutoHyphens/>
              <w:spacing w:after="0" w:line="240" w:lineRule="auto"/>
              <w:jc w:val="center"/>
              <w:outlineLvl w:val="1"/>
              <w:rPr>
                <w:rFonts w:ascii="Times New Roman" w:eastAsiaTheme="majorEastAsia" w:hAnsi="Times New Roman"/>
                <w:bCs/>
                <w:sz w:val="24"/>
                <w:szCs w:val="24"/>
              </w:rPr>
            </w:pPr>
          </w:p>
        </w:tc>
        <w:tc>
          <w:tcPr>
            <w:tcW w:w="8342" w:type="dxa"/>
          </w:tcPr>
          <w:p w14:paraId="69208C77" w14:textId="19283097" w:rsidR="00700782" w:rsidRPr="00231D9B" w:rsidRDefault="00700782" w:rsidP="00700782">
            <w:pPr>
              <w:keepNext/>
              <w:keepLines/>
              <w:spacing w:after="0" w:line="240" w:lineRule="auto"/>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Пользоваться профессиональной документацией на государственном и иностранном языках</w:t>
            </w:r>
          </w:p>
        </w:tc>
      </w:tr>
    </w:tbl>
    <w:p w14:paraId="0D0FB590" w14:textId="77777777" w:rsidR="00700782" w:rsidRPr="00231D9B" w:rsidRDefault="00700782" w:rsidP="00700782">
      <w:pPr>
        <w:spacing w:after="0" w:line="360" w:lineRule="auto"/>
      </w:pPr>
    </w:p>
    <w:p w14:paraId="2EB50B6A" w14:textId="77777777" w:rsidR="00700782" w:rsidRPr="00231D9B" w:rsidRDefault="00700782" w:rsidP="00700782">
      <w:pPr>
        <w:keepNext/>
        <w:keepLines/>
        <w:spacing w:after="0" w:line="360" w:lineRule="auto"/>
        <w:ind w:firstLine="567"/>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00782" w:rsidRPr="00231D9B" w14:paraId="58812EA4" w14:textId="77777777" w:rsidTr="00700782">
        <w:tc>
          <w:tcPr>
            <w:tcW w:w="1204" w:type="dxa"/>
          </w:tcPr>
          <w:p w14:paraId="72839A87" w14:textId="77777777" w:rsidR="00700782" w:rsidRPr="00231D9B" w:rsidRDefault="00700782" w:rsidP="00700782">
            <w:pPr>
              <w:keepNext/>
              <w:keepLines/>
              <w:spacing w:after="0"/>
              <w:jc w:val="both"/>
              <w:outlineLvl w:val="1"/>
              <w:rPr>
                <w:rFonts w:ascii="Times New Roman" w:eastAsiaTheme="majorEastAsia" w:hAnsi="Times New Roman"/>
                <w:b/>
                <w:bCs/>
                <w:sz w:val="24"/>
                <w:szCs w:val="24"/>
              </w:rPr>
            </w:pPr>
            <w:r w:rsidRPr="00231D9B">
              <w:rPr>
                <w:rFonts w:ascii="Times New Roman" w:eastAsiaTheme="majorEastAsia" w:hAnsi="Times New Roman"/>
                <w:b/>
                <w:bCs/>
                <w:sz w:val="24"/>
                <w:szCs w:val="24"/>
              </w:rPr>
              <w:t>Код</w:t>
            </w:r>
          </w:p>
        </w:tc>
        <w:tc>
          <w:tcPr>
            <w:tcW w:w="8367" w:type="dxa"/>
          </w:tcPr>
          <w:p w14:paraId="3DCC0FA6" w14:textId="77777777" w:rsidR="00700782" w:rsidRPr="00231D9B" w:rsidRDefault="00700782" w:rsidP="00700782">
            <w:pPr>
              <w:keepNext/>
              <w:keepLines/>
              <w:spacing w:after="0"/>
              <w:jc w:val="both"/>
              <w:outlineLvl w:val="1"/>
              <w:rPr>
                <w:rFonts w:ascii="Times New Roman" w:eastAsiaTheme="majorEastAsia" w:hAnsi="Times New Roman"/>
                <w:b/>
                <w:bCs/>
                <w:sz w:val="24"/>
                <w:szCs w:val="24"/>
              </w:rPr>
            </w:pPr>
            <w:r w:rsidRPr="00231D9B">
              <w:rPr>
                <w:rFonts w:ascii="Times New Roman" w:eastAsiaTheme="majorEastAsia" w:hAnsi="Times New Roman"/>
                <w:b/>
                <w:bCs/>
                <w:sz w:val="24"/>
                <w:szCs w:val="24"/>
              </w:rPr>
              <w:t>Наименование видов деятельности и профессиональных компетенций</w:t>
            </w:r>
          </w:p>
        </w:tc>
      </w:tr>
      <w:tr w:rsidR="00700782" w:rsidRPr="00231D9B" w14:paraId="2F6D4974" w14:textId="77777777" w:rsidTr="00700782">
        <w:tc>
          <w:tcPr>
            <w:tcW w:w="1204" w:type="dxa"/>
          </w:tcPr>
          <w:p w14:paraId="6EE73386"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ВД 2</w:t>
            </w:r>
          </w:p>
        </w:tc>
        <w:tc>
          <w:tcPr>
            <w:tcW w:w="8367" w:type="dxa"/>
          </w:tcPr>
          <w:p w14:paraId="36B095BD"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Проведение технической инвентаризации и технической оценки объектов недвижимости</w:t>
            </w:r>
          </w:p>
        </w:tc>
      </w:tr>
      <w:tr w:rsidR="00700782" w:rsidRPr="00231D9B" w14:paraId="5642D426" w14:textId="77777777" w:rsidTr="00700782">
        <w:tc>
          <w:tcPr>
            <w:tcW w:w="1204" w:type="dxa"/>
          </w:tcPr>
          <w:p w14:paraId="0EA7C029"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ПК 2.1</w:t>
            </w:r>
          </w:p>
        </w:tc>
        <w:tc>
          <w:tcPr>
            <w:tcW w:w="8367" w:type="dxa"/>
          </w:tcPr>
          <w:p w14:paraId="54839047"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Проводить техническую инвентаризацию объектов недвижимости</w:t>
            </w:r>
          </w:p>
        </w:tc>
      </w:tr>
      <w:tr w:rsidR="00700782" w:rsidRPr="00231D9B" w14:paraId="69971167" w14:textId="77777777" w:rsidTr="00700782">
        <w:tc>
          <w:tcPr>
            <w:tcW w:w="1204" w:type="dxa"/>
          </w:tcPr>
          <w:p w14:paraId="5CD1A645"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ПК 2.2</w:t>
            </w:r>
          </w:p>
        </w:tc>
        <w:tc>
          <w:tcPr>
            <w:tcW w:w="8367" w:type="dxa"/>
          </w:tcPr>
          <w:p w14:paraId="71E4978E"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Выполнять градостроительную оценку территории поселения</w:t>
            </w:r>
          </w:p>
        </w:tc>
      </w:tr>
      <w:tr w:rsidR="00700782" w:rsidRPr="00231D9B" w14:paraId="0EEA7466" w14:textId="77777777" w:rsidTr="00700782">
        <w:tc>
          <w:tcPr>
            <w:tcW w:w="1204" w:type="dxa"/>
          </w:tcPr>
          <w:p w14:paraId="63838F22"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ПК 2.3</w:t>
            </w:r>
          </w:p>
        </w:tc>
        <w:tc>
          <w:tcPr>
            <w:tcW w:w="8367" w:type="dxa"/>
          </w:tcPr>
          <w:p w14:paraId="4916E8B6"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Составлять технический план объектов капитального строительства с применением аппаратно-программных средств</w:t>
            </w:r>
          </w:p>
        </w:tc>
      </w:tr>
      <w:tr w:rsidR="00700782" w:rsidRPr="00231D9B" w14:paraId="1063AD0C" w14:textId="77777777" w:rsidTr="00700782">
        <w:tc>
          <w:tcPr>
            <w:tcW w:w="1204" w:type="dxa"/>
          </w:tcPr>
          <w:p w14:paraId="53801E35"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ПК 2.4</w:t>
            </w:r>
          </w:p>
        </w:tc>
        <w:tc>
          <w:tcPr>
            <w:tcW w:w="8367" w:type="dxa"/>
          </w:tcPr>
          <w:p w14:paraId="7513B716" w14:textId="77777777" w:rsidR="00700782" w:rsidRPr="00231D9B" w:rsidRDefault="00700782" w:rsidP="00700782">
            <w:pPr>
              <w:keepNext/>
              <w:keepLines/>
              <w:spacing w:after="0"/>
              <w:jc w:val="both"/>
              <w:outlineLvl w:val="1"/>
              <w:rPr>
                <w:rFonts w:ascii="Times New Roman" w:eastAsiaTheme="majorEastAsia" w:hAnsi="Times New Roman"/>
                <w:bCs/>
                <w:sz w:val="24"/>
                <w:szCs w:val="24"/>
              </w:rPr>
            </w:pPr>
            <w:r w:rsidRPr="00231D9B">
              <w:rPr>
                <w:rFonts w:ascii="Times New Roman" w:eastAsiaTheme="majorEastAsia" w:hAnsi="Times New Roman"/>
                <w:bCs/>
                <w:sz w:val="24"/>
                <w:szCs w:val="24"/>
              </w:rPr>
              <w:t>Вносить данные в реестры информационных систем различного назначения</w:t>
            </w:r>
          </w:p>
        </w:tc>
      </w:tr>
    </w:tbl>
    <w:p w14:paraId="5AF2681F" w14:textId="77777777" w:rsidR="00D405E8" w:rsidRPr="00231D9B" w:rsidRDefault="00D405E8" w:rsidP="00700782">
      <w:pPr>
        <w:spacing w:after="0" w:line="360" w:lineRule="auto"/>
        <w:ind w:firstLine="567"/>
        <w:rPr>
          <w:rFonts w:ascii="Times New Roman" w:hAnsi="Times New Roman"/>
          <w:bCs/>
          <w:sz w:val="24"/>
          <w:szCs w:val="24"/>
        </w:rPr>
      </w:pPr>
    </w:p>
    <w:p w14:paraId="20914109" w14:textId="77777777" w:rsidR="00700782" w:rsidRPr="00231D9B" w:rsidRDefault="00700782" w:rsidP="00700782">
      <w:pPr>
        <w:spacing w:after="0" w:line="360" w:lineRule="auto"/>
        <w:ind w:firstLine="567"/>
        <w:rPr>
          <w:rFonts w:ascii="Times New Roman" w:hAnsi="Times New Roman"/>
          <w:bCs/>
          <w:sz w:val="24"/>
          <w:szCs w:val="24"/>
        </w:rPr>
      </w:pPr>
      <w:r w:rsidRPr="00231D9B">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00782" w:rsidRPr="00231D9B" w14:paraId="51D931A3" w14:textId="77777777" w:rsidTr="00700782">
        <w:tc>
          <w:tcPr>
            <w:tcW w:w="2802" w:type="dxa"/>
          </w:tcPr>
          <w:p w14:paraId="7F78AC97" w14:textId="0D8CC3EA" w:rsidR="00700782" w:rsidRPr="00231D9B" w:rsidRDefault="000E3858" w:rsidP="00700782">
            <w:pPr>
              <w:spacing w:after="0" w:line="360" w:lineRule="auto"/>
              <w:rPr>
                <w:rFonts w:ascii="Times New Roman" w:hAnsi="Times New Roman"/>
                <w:bCs/>
                <w:sz w:val="24"/>
                <w:szCs w:val="24"/>
                <w:lang w:eastAsia="en-US"/>
              </w:rPr>
            </w:pPr>
            <w:r w:rsidRPr="00231D9B">
              <w:rPr>
                <w:rFonts w:ascii="Times New Roman" w:hAnsi="Times New Roman"/>
                <w:bCs/>
                <w:sz w:val="24"/>
                <w:szCs w:val="24"/>
                <w:lang w:eastAsia="en-US"/>
              </w:rPr>
              <w:t>Владеть навыками</w:t>
            </w:r>
          </w:p>
        </w:tc>
        <w:tc>
          <w:tcPr>
            <w:tcW w:w="6662" w:type="dxa"/>
          </w:tcPr>
          <w:p w14:paraId="53821125" w14:textId="77777777" w:rsidR="00700782" w:rsidRPr="00231D9B" w:rsidRDefault="00D405E8" w:rsidP="00D405E8">
            <w:pPr>
              <w:pStyle w:val="a6"/>
              <w:widowControl w:val="0"/>
              <w:tabs>
                <w:tab w:val="left" w:pos="317"/>
              </w:tabs>
              <w:autoSpaceDE w:val="0"/>
              <w:autoSpaceDN w:val="0"/>
              <w:adjustRightInd w:val="0"/>
              <w:spacing w:before="0" w:after="0"/>
              <w:ind w:left="0"/>
              <w:jc w:val="both"/>
            </w:pPr>
            <w:r w:rsidRPr="00231D9B">
              <w:t xml:space="preserve">Сбора </w:t>
            </w:r>
            <w:r w:rsidR="00700782" w:rsidRPr="00231D9B">
              <w:t>и подготовк</w:t>
            </w:r>
            <w:r w:rsidRPr="00231D9B">
              <w:t>и</w:t>
            </w:r>
            <w:r w:rsidR="00700782" w:rsidRPr="00231D9B">
              <w:t xml:space="preserve"> исходной документации, состав которой определяется целями и типом объекта технической оценки (инвентаризации); </w:t>
            </w:r>
          </w:p>
          <w:p w14:paraId="3FD88EAF" w14:textId="77777777" w:rsidR="00700782" w:rsidRPr="00231D9B" w:rsidRDefault="00700782" w:rsidP="00D405E8">
            <w:pPr>
              <w:pStyle w:val="a6"/>
              <w:widowControl w:val="0"/>
              <w:tabs>
                <w:tab w:val="left" w:pos="317"/>
              </w:tabs>
              <w:autoSpaceDE w:val="0"/>
              <w:autoSpaceDN w:val="0"/>
              <w:adjustRightInd w:val="0"/>
              <w:spacing w:before="0" w:after="0"/>
              <w:ind w:left="0"/>
              <w:jc w:val="both"/>
            </w:pPr>
            <w:r w:rsidRPr="00231D9B">
              <w:t>Проведени</w:t>
            </w:r>
            <w:r w:rsidR="00D405E8" w:rsidRPr="00231D9B">
              <w:t>я</w:t>
            </w:r>
            <w:r w:rsidRPr="00231D9B">
              <w:t xml:space="preserve"> натурных обследований конструкций; </w:t>
            </w:r>
          </w:p>
          <w:p w14:paraId="71E6AC08" w14:textId="77777777" w:rsidR="00700782" w:rsidRPr="00231D9B" w:rsidRDefault="00700782" w:rsidP="00D405E8">
            <w:pPr>
              <w:pStyle w:val="a6"/>
              <w:widowControl w:val="0"/>
              <w:tabs>
                <w:tab w:val="left" w:pos="317"/>
              </w:tabs>
              <w:autoSpaceDE w:val="0"/>
              <w:autoSpaceDN w:val="0"/>
              <w:adjustRightInd w:val="0"/>
              <w:spacing w:before="0" w:after="0"/>
              <w:ind w:left="0"/>
              <w:jc w:val="both"/>
            </w:pPr>
            <w:r w:rsidRPr="00231D9B">
              <w:t>Проведени</w:t>
            </w:r>
            <w:r w:rsidR="00D405E8" w:rsidRPr="00231D9B">
              <w:t>я</w:t>
            </w:r>
            <w:r w:rsidRPr="00231D9B">
              <w:t xml:space="preserve"> обмерных работ, с использованием оптимальных приемов их выполнения; </w:t>
            </w:r>
          </w:p>
          <w:p w14:paraId="3962B4A7" w14:textId="77777777" w:rsidR="00700782" w:rsidRPr="00231D9B" w:rsidRDefault="00700782" w:rsidP="00D405E8">
            <w:pPr>
              <w:pStyle w:val="a6"/>
              <w:widowControl w:val="0"/>
              <w:tabs>
                <w:tab w:val="left" w:pos="317"/>
              </w:tabs>
              <w:autoSpaceDE w:val="0"/>
              <w:autoSpaceDN w:val="0"/>
              <w:adjustRightInd w:val="0"/>
              <w:spacing w:before="0" w:after="0"/>
              <w:ind w:left="0"/>
              <w:jc w:val="both"/>
              <w:rPr>
                <w:bCs/>
                <w:lang w:eastAsia="en-US"/>
              </w:rPr>
            </w:pPr>
            <w:r w:rsidRPr="00231D9B">
              <w:t>Формировани</w:t>
            </w:r>
            <w:r w:rsidR="00D405E8" w:rsidRPr="00231D9B">
              <w:t>я</w:t>
            </w:r>
            <w:r w:rsidRPr="00231D9B">
              <w:t xml:space="preserve"> отчетной документации по оценке технического состояния и определению износа конструкций; </w:t>
            </w:r>
          </w:p>
          <w:p w14:paraId="1AB94D5A" w14:textId="77777777" w:rsidR="00700782" w:rsidRPr="00231D9B" w:rsidRDefault="00700782" w:rsidP="00D405E8">
            <w:pPr>
              <w:pStyle w:val="a6"/>
              <w:widowControl w:val="0"/>
              <w:tabs>
                <w:tab w:val="left" w:pos="317"/>
              </w:tabs>
              <w:autoSpaceDE w:val="0"/>
              <w:autoSpaceDN w:val="0"/>
              <w:adjustRightInd w:val="0"/>
              <w:spacing w:before="0" w:after="0"/>
              <w:ind w:left="0"/>
              <w:jc w:val="both"/>
              <w:rPr>
                <w:bCs/>
                <w:lang w:eastAsia="en-US"/>
              </w:rPr>
            </w:pPr>
            <w:r w:rsidRPr="00231D9B">
              <w:t>Подготов</w:t>
            </w:r>
            <w:r w:rsidR="00F808E1" w:rsidRPr="00231D9B">
              <w:t>к</w:t>
            </w:r>
            <w:r w:rsidR="00D405E8" w:rsidRPr="00231D9B">
              <w:t>и</w:t>
            </w:r>
            <w:r w:rsidRPr="00231D9B">
              <w:t xml:space="preserve"> и оформления технического плана, акта обследования на объект капитального строительства.</w:t>
            </w:r>
          </w:p>
        </w:tc>
      </w:tr>
      <w:tr w:rsidR="00700782" w:rsidRPr="00231D9B" w14:paraId="44943B94" w14:textId="77777777" w:rsidTr="00700782">
        <w:tc>
          <w:tcPr>
            <w:tcW w:w="2802" w:type="dxa"/>
          </w:tcPr>
          <w:p w14:paraId="1452200C" w14:textId="77777777" w:rsidR="00700782" w:rsidRPr="00231D9B" w:rsidRDefault="00D405E8" w:rsidP="00700782">
            <w:pPr>
              <w:spacing w:after="0" w:line="360" w:lineRule="auto"/>
              <w:rPr>
                <w:rFonts w:ascii="Times New Roman" w:hAnsi="Times New Roman"/>
                <w:bCs/>
                <w:sz w:val="24"/>
                <w:szCs w:val="24"/>
                <w:lang w:eastAsia="en-US"/>
              </w:rPr>
            </w:pPr>
            <w:r w:rsidRPr="00231D9B">
              <w:rPr>
                <w:rFonts w:ascii="Times New Roman" w:hAnsi="Times New Roman"/>
                <w:bCs/>
                <w:sz w:val="24"/>
                <w:szCs w:val="24"/>
                <w:lang w:eastAsia="en-US"/>
              </w:rPr>
              <w:t>У</w:t>
            </w:r>
            <w:r w:rsidR="00700782" w:rsidRPr="00231D9B">
              <w:rPr>
                <w:rFonts w:ascii="Times New Roman" w:hAnsi="Times New Roman"/>
                <w:bCs/>
                <w:sz w:val="24"/>
                <w:szCs w:val="24"/>
                <w:lang w:eastAsia="en-US"/>
              </w:rPr>
              <w:t>меть</w:t>
            </w:r>
          </w:p>
        </w:tc>
        <w:tc>
          <w:tcPr>
            <w:tcW w:w="6662" w:type="dxa"/>
          </w:tcPr>
          <w:p w14:paraId="2DA41A11"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Составлять проект выполнения обмерных работ; </w:t>
            </w:r>
          </w:p>
          <w:p w14:paraId="0B88D060"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Выполнять комплекс обмерных работ; </w:t>
            </w:r>
          </w:p>
          <w:p w14:paraId="1AAEB052"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Оценивать техническое состояние конструкций; </w:t>
            </w:r>
          </w:p>
          <w:p w14:paraId="3AAEEB2B"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Формировать и оформлять отчетную документацию по комплексу обмерных работ; </w:t>
            </w:r>
          </w:p>
          <w:p w14:paraId="63809EFF"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Проводить паспортизацию объекта недвижимости; </w:t>
            </w:r>
          </w:p>
          <w:p w14:paraId="58607653"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Проводить инвентаризацию объекта в целях установления наличия изменения в планировке и техническом состоянии объекта; </w:t>
            </w:r>
          </w:p>
          <w:p w14:paraId="07A83841"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Составлять технический план на объект капитального строительства;</w:t>
            </w:r>
          </w:p>
          <w:p w14:paraId="5B82D0E1" w14:textId="77777777" w:rsidR="00700782" w:rsidRPr="00231D9B" w:rsidRDefault="00700782" w:rsidP="00D405E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Составлять акт обследования на объект капитального строительства.</w:t>
            </w:r>
          </w:p>
        </w:tc>
      </w:tr>
      <w:tr w:rsidR="00700782" w:rsidRPr="00231D9B" w14:paraId="5EE04F0E" w14:textId="77777777" w:rsidTr="00700782">
        <w:tc>
          <w:tcPr>
            <w:tcW w:w="2802" w:type="dxa"/>
          </w:tcPr>
          <w:p w14:paraId="05BE6F91" w14:textId="77777777" w:rsidR="00700782" w:rsidRPr="00231D9B" w:rsidRDefault="00D405E8" w:rsidP="00700782">
            <w:pPr>
              <w:spacing w:after="0" w:line="360" w:lineRule="auto"/>
              <w:rPr>
                <w:rFonts w:ascii="Times New Roman" w:hAnsi="Times New Roman"/>
                <w:bCs/>
                <w:sz w:val="24"/>
                <w:szCs w:val="24"/>
                <w:lang w:eastAsia="en-US"/>
              </w:rPr>
            </w:pPr>
            <w:r w:rsidRPr="00231D9B">
              <w:rPr>
                <w:rFonts w:ascii="Times New Roman" w:hAnsi="Times New Roman"/>
                <w:bCs/>
                <w:sz w:val="24"/>
                <w:szCs w:val="24"/>
                <w:lang w:eastAsia="en-US"/>
              </w:rPr>
              <w:t>З</w:t>
            </w:r>
            <w:r w:rsidR="00700782" w:rsidRPr="00231D9B">
              <w:rPr>
                <w:rFonts w:ascii="Times New Roman" w:hAnsi="Times New Roman"/>
                <w:bCs/>
                <w:sz w:val="24"/>
                <w:szCs w:val="24"/>
                <w:lang w:eastAsia="en-US"/>
              </w:rPr>
              <w:t>нать</w:t>
            </w:r>
          </w:p>
        </w:tc>
        <w:tc>
          <w:tcPr>
            <w:tcW w:w="6662" w:type="dxa"/>
          </w:tcPr>
          <w:p w14:paraId="75CAB622" w14:textId="77777777" w:rsidR="00700782" w:rsidRPr="00231D9B" w:rsidRDefault="00700782" w:rsidP="00D405E8">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Состав и содержание программ технического обследования в зависимости от целей оценки технического состояния зданий и сооружений; </w:t>
            </w:r>
          </w:p>
          <w:p w14:paraId="7CBA39D9" w14:textId="77777777" w:rsidR="00700782" w:rsidRPr="00231D9B" w:rsidRDefault="00700782" w:rsidP="00D405E8">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Технологию проведения обмеров зданий; технологии проведения натурных обследований конструкций и оценки технического состояния объекта; </w:t>
            </w:r>
          </w:p>
          <w:p w14:paraId="0F4A31A5" w14:textId="77777777" w:rsidR="00700782" w:rsidRPr="00231D9B" w:rsidRDefault="00700782" w:rsidP="00D405E8">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Технологию проведения технической инвентаризации объекта недвижимости; </w:t>
            </w:r>
          </w:p>
          <w:p w14:paraId="2C5F4B81" w14:textId="77777777" w:rsidR="00700782" w:rsidRPr="00231D9B" w:rsidRDefault="00700782" w:rsidP="00D405E8">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Состав отчетной документации по комплексу выполненных </w:t>
            </w:r>
            <w:r w:rsidR="00D405E8" w:rsidRPr="00231D9B">
              <w:rPr>
                <w:rFonts w:ascii="Times New Roman" w:hAnsi="Times New Roman"/>
                <w:sz w:val="24"/>
                <w:szCs w:val="24"/>
              </w:rPr>
              <w:t>работ.</w:t>
            </w:r>
            <w:r w:rsidRPr="00231D9B">
              <w:rPr>
                <w:rFonts w:ascii="Times New Roman" w:hAnsi="Times New Roman"/>
                <w:sz w:val="24"/>
                <w:szCs w:val="24"/>
              </w:rPr>
              <w:t xml:space="preserve">  </w:t>
            </w:r>
          </w:p>
        </w:tc>
      </w:tr>
    </w:tbl>
    <w:p w14:paraId="5E45B8F5" w14:textId="77777777" w:rsidR="00700782" w:rsidRPr="00231D9B" w:rsidRDefault="00700782" w:rsidP="00700782">
      <w:pPr>
        <w:spacing w:after="0" w:line="360" w:lineRule="auto"/>
        <w:rPr>
          <w:rFonts w:ascii="Times New Roman" w:hAnsi="Times New Roman"/>
          <w:b/>
          <w:sz w:val="24"/>
          <w:szCs w:val="24"/>
        </w:rPr>
      </w:pPr>
    </w:p>
    <w:p w14:paraId="6C80989C" w14:textId="77777777" w:rsidR="00700782" w:rsidRPr="00231D9B" w:rsidRDefault="00700782" w:rsidP="00700782">
      <w:pPr>
        <w:spacing w:after="0" w:line="360" w:lineRule="auto"/>
        <w:ind w:firstLine="567"/>
        <w:rPr>
          <w:rFonts w:ascii="Times New Roman" w:hAnsi="Times New Roman"/>
          <w:b/>
          <w:sz w:val="24"/>
          <w:szCs w:val="24"/>
        </w:rPr>
      </w:pPr>
      <w:r w:rsidRPr="00231D9B">
        <w:rPr>
          <w:rFonts w:ascii="Times New Roman" w:hAnsi="Times New Roman"/>
          <w:b/>
          <w:sz w:val="24"/>
          <w:szCs w:val="24"/>
        </w:rPr>
        <w:t>1.2. Количество часов, отводимое на освоение профессионального модуля</w:t>
      </w:r>
    </w:p>
    <w:p w14:paraId="1C6B88D8" w14:textId="77777777" w:rsidR="00700782" w:rsidRPr="00231D9B" w:rsidRDefault="00700782" w:rsidP="00700782">
      <w:pPr>
        <w:spacing w:after="0" w:line="360" w:lineRule="auto"/>
        <w:rPr>
          <w:rFonts w:ascii="Times New Roman" w:hAnsi="Times New Roman"/>
          <w:sz w:val="24"/>
          <w:szCs w:val="24"/>
        </w:rPr>
      </w:pPr>
      <w:r w:rsidRPr="00231D9B">
        <w:rPr>
          <w:rFonts w:ascii="Times New Roman" w:hAnsi="Times New Roman"/>
          <w:sz w:val="24"/>
          <w:szCs w:val="24"/>
        </w:rPr>
        <w:t xml:space="preserve">Всего часов </w:t>
      </w:r>
      <w:r w:rsidR="007358D2" w:rsidRPr="00231D9B">
        <w:rPr>
          <w:rFonts w:ascii="Times New Roman" w:hAnsi="Times New Roman"/>
          <w:sz w:val="24"/>
          <w:szCs w:val="24"/>
        </w:rPr>
        <w:t>–</w:t>
      </w:r>
      <w:r w:rsidRPr="00231D9B">
        <w:rPr>
          <w:rFonts w:ascii="Times New Roman" w:hAnsi="Times New Roman"/>
          <w:sz w:val="24"/>
          <w:szCs w:val="24"/>
        </w:rPr>
        <w:t xml:space="preserve"> 384</w:t>
      </w:r>
    </w:p>
    <w:p w14:paraId="646D76CC" w14:textId="77777777" w:rsidR="00700782" w:rsidRPr="00231D9B" w:rsidRDefault="00700782" w:rsidP="00700782">
      <w:pPr>
        <w:spacing w:after="0" w:line="360" w:lineRule="auto"/>
        <w:ind w:firstLine="709"/>
        <w:rPr>
          <w:rFonts w:ascii="Times New Roman" w:hAnsi="Times New Roman"/>
          <w:sz w:val="24"/>
          <w:szCs w:val="24"/>
        </w:rPr>
      </w:pPr>
      <w:r w:rsidRPr="00231D9B">
        <w:rPr>
          <w:rFonts w:ascii="Times New Roman" w:hAnsi="Times New Roman"/>
          <w:sz w:val="24"/>
          <w:szCs w:val="24"/>
        </w:rPr>
        <w:t xml:space="preserve">в том числе в форме практической подготовки </w:t>
      </w:r>
      <w:r w:rsidR="007358D2" w:rsidRPr="00231D9B">
        <w:rPr>
          <w:rFonts w:ascii="Times New Roman" w:hAnsi="Times New Roman"/>
          <w:sz w:val="24"/>
          <w:szCs w:val="24"/>
        </w:rPr>
        <w:t>–</w:t>
      </w:r>
      <w:r w:rsidRPr="00231D9B">
        <w:rPr>
          <w:rFonts w:ascii="Times New Roman" w:hAnsi="Times New Roman"/>
          <w:sz w:val="24"/>
          <w:szCs w:val="24"/>
        </w:rPr>
        <w:t xml:space="preserve"> 260</w:t>
      </w:r>
      <w:r w:rsidR="00074F32" w:rsidRPr="00231D9B">
        <w:rPr>
          <w:rFonts w:ascii="Times New Roman" w:hAnsi="Times New Roman"/>
          <w:sz w:val="24"/>
          <w:szCs w:val="24"/>
        </w:rPr>
        <w:t xml:space="preserve"> часов</w:t>
      </w:r>
    </w:p>
    <w:p w14:paraId="56735004" w14:textId="77777777" w:rsidR="00700782" w:rsidRPr="00231D9B" w:rsidRDefault="00700782" w:rsidP="00700782">
      <w:pPr>
        <w:spacing w:after="0" w:line="360" w:lineRule="auto"/>
        <w:rPr>
          <w:rFonts w:ascii="Times New Roman" w:hAnsi="Times New Roman"/>
          <w:sz w:val="24"/>
          <w:szCs w:val="24"/>
        </w:rPr>
      </w:pPr>
      <w:r w:rsidRPr="00231D9B">
        <w:rPr>
          <w:rFonts w:ascii="Times New Roman" w:hAnsi="Times New Roman"/>
          <w:sz w:val="24"/>
          <w:szCs w:val="24"/>
        </w:rPr>
        <w:t>Из них на освоение МДК</w:t>
      </w:r>
      <w:r w:rsidR="00074F32" w:rsidRPr="00231D9B">
        <w:rPr>
          <w:rFonts w:ascii="Times New Roman" w:hAnsi="Times New Roman"/>
          <w:sz w:val="24"/>
          <w:szCs w:val="24"/>
        </w:rPr>
        <w:t xml:space="preserve"> – 240 часов </w:t>
      </w:r>
    </w:p>
    <w:p w14:paraId="20D1967A" w14:textId="77777777" w:rsidR="00700782" w:rsidRPr="00231D9B" w:rsidRDefault="00700782" w:rsidP="00700782">
      <w:pPr>
        <w:spacing w:after="0" w:line="360" w:lineRule="auto"/>
        <w:ind w:firstLine="709"/>
        <w:rPr>
          <w:rFonts w:ascii="Times New Roman" w:hAnsi="Times New Roman"/>
          <w:i/>
          <w:sz w:val="24"/>
          <w:szCs w:val="24"/>
        </w:rPr>
      </w:pPr>
      <w:r w:rsidRPr="00231D9B">
        <w:rPr>
          <w:rFonts w:ascii="Times New Roman" w:hAnsi="Times New Roman"/>
          <w:sz w:val="24"/>
          <w:szCs w:val="24"/>
        </w:rPr>
        <w:t>в том числе самостоятельная работа</w:t>
      </w:r>
      <w:r w:rsidR="00074F32" w:rsidRPr="00231D9B">
        <w:rPr>
          <w:rFonts w:ascii="Times New Roman" w:hAnsi="Times New Roman"/>
          <w:sz w:val="24"/>
          <w:szCs w:val="24"/>
        </w:rPr>
        <w:t xml:space="preserve"> – </w:t>
      </w:r>
      <w:r w:rsidRPr="00231D9B">
        <w:rPr>
          <w:rFonts w:ascii="Times New Roman" w:hAnsi="Times New Roman"/>
          <w:i/>
          <w:sz w:val="24"/>
          <w:szCs w:val="24"/>
        </w:rPr>
        <w:t>________</w:t>
      </w:r>
      <w:r w:rsidR="00074F32" w:rsidRPr="00231D9B">
        <w:rPr>
          <w:rFonts w:ascii="Times New Roman" w:hAnsi="Times New Roman"/>
          <w:i/>
          <w:sz w:val="24"/>
          <w:szCs w:val="24"/>
        </w:rPr>
        <w:t xml:space="preserve"> </w:t>
      </w:r>
      <w:r w:rsidR="00074F32" w:rsidRPr="00231D9B">
        <w:rPr>
          <w:rFonts w:ascii="Times New Roman" w:hAnsi="Times New Roman"/>
          <w:iCs/>
          <w:sz w:val="24"/>
          <w:szCs w:val="24"/>
        </w:rPr>
        <w:t>часов</w:t>
      </w:r>
    </w:p>
    <w:p w14:paraId="238684D0" w14:textId="77777777" w:rsidR="00700782" w:rsidRPr="00231D9B" w:rsidRDefault="00700782" w:rsidP="00664777">
      <w:pPr>
        <w:spacing w:after="0" w:line="360" w:lineRule="auto"/>
        <w:rPr>
          <w:rFonts w:ascii="Times New Roman" w:hAnsi="Times New Roman"/>
          <w:sz w:val="24"/>
          <w:szCs w:val="24"/>
        </w:rPr>
      </w:pPr>
      <w:r w:rsidRPr="00231D9B">
        <w:rPr>
          <w:rFonts w:ascii="Times New Roman" w:hAnsi="Times New Roman"/>
          <w:sz w:val="24"/>
          <w:szCs w:val="24"/>
        </w:rPr>
        <w:t>практики, в том числе учебн</w:t>
      </w:r>
      <w:r w:rsidR="00664777" w:rsidRPr="00231D9B">
        <w:rPr>
          <w:rFonts w:ascii="Times New Roman" w:hAnsi="Times New Roman"/>
          <w:sz w:val="24"/>
          <w:szCs w:val="24"/>
        </w:rPr>
        <w:t>ая – 72 часа</w:t>
      </w:r>
    </w:p>
    <w:p w14:paraId="7AA1E5C4" w14:textId="77777777" w:rsidR="00700782" w:rsidRPr="00231D9B" w:rsidRDefault="00664777" w:rsidP="00664777">
      <w:pPr>
        <w:spacing w:after="0" w:line="360" w:lineRule="auto"/>
        <w:ind w:firstLine="2268"/>
        <w:rPr>
          <w:rFonts w:ascii="Times New Roman" w:hAnsi="Times New Roman"/>
          <w:sz w:val="24"/>
          <w:szCs w:val="24"/>
        </w:rPr>
      </w:pPr>
      <w:r w:rsidRPr="00231D9B">
        <w:rPr>
          <w:rFonts w:ascii="Times New Roman" w:hAnsi="Times New Roman"/>
          <w:sz w:val="24"/>
          <w:szCs w:val="24"/>
        </w:rPr>
        <w:t xml:space="preserve"> </w:t>
      </w:r>
      <w:r w:rsidR="00700782" w:rsidRPr="00231D9B">
        <w:rPr>
          <w:rFonts w:ascii="Times New Roman" w:hAnsi="Times New Roman"/>
          <w:sz w:val="24"/>
          <w:szCs w:val="24"/>
        </w:rPr>
        <w:t>производственн</w:t>
      </w:r>
      <w:r w:rsidRPr="00231D9B">
        <w:rPr>
          <w:rFonts w:ascii="Times New Roman" w:hAnsi="Times New Roman"/>
          <w:sz w:val="24"/>
          <w:szCs w:val="24"/>
        </w:rPr>
        <w:t>ая – 72 часа</w:t>
      </w:r>
      <w:r w:rsidR="00700782" w:rsidRPr="00231D9B">
        <w:rPr>
          <w:rFonts w:ascii="Times New Roman" w:hAnsi="Times New Roman"/>
          <w:sz w:val="24"/>
          <w:szCs w:val="24"/>
        </w:rPr>
        <w:t xml:space="preserve"> </w:t>
      </w:r>
    </w:p>
    <w:p w14:paraId="2FF897F9" w14:textId="77777777" w:rsidR="00700782" w:rsidRPr="00231D9B" w:rsidRDefault="00074F32" w:rsidP="00700782">
      <w:pPr>
        <w:spacing w:after="0" w:line="360" w:lineRule="auto"/>
        <w:rPr>
          <w:rFonts w:ascii="Times New Roman" w:hAnsi="Times New Roman"/>
          <w:sz w:val="24"/>
          <w:szCs w:val="24"/>
        </w:rPr>
      </w:pPr>
      <w:r w:rsidRPr="00231D9B">
        <w:rPr>
          <w:rFonts w:ascii="Times New Roman" w:hAnsi="Times New Roman"/>
          <w:sz w:val="24"/>
          <w:szCs w:val="24"/>
        </w:rPr>
        <w:t>П</w:t>
      </w:r>
      <w:r w:rsidR="00700782" w:rsidRPr="00231D9B">
        <w:rPr>
          <w:rFonts w:ascii="Times New Roman" w:hAnsi="Times New Roman"/>
          <w:sz w:val="24"/>
          <w:szCs w:val="24"/>
        </w:rPr>
        <w:t xml:space="preserve">ромежуточная аттестация </w:t>
      </w:r>
      <w:r w:rsidR="00664777" w:rsidRPr="00231D9B">
        <w:rPr>
          <w:rFonts w:ascii="Times New Roman" w:hAnsi="Times New Roman"/>
          <w:sz w:val="24"/>
          <w:szCs w:val="24"/>
        </w:rPr>
        <w:t>–</w:t>
      </w:r>
      <w:r w:rsidR="00700782" w:rsidRPr="00231D9B">
        <w:rPr>
          <w:rFonts w:ascii="Times New Roman" w:hAnsi="Times New Roman"/>
          <w:sz w:val="24"/>
          <w:szCs w:val="24"/>
        </w:rPr>
        <w:t xml:space="preserve"> 8</w:t>
      </w:r>
      <w:r w:rsidR="00664777" w:rsidRPr="00231D9B">
        <w:rPr>
          <w:rFonts w:ascii="Times New Roman" w:hAnsi="Times New Roman"/>
          <w:sz w:val="24"/>
          <w:szCs w:val="24"/>
        </w:rPr>
        <w:t>.</w:t>
      </w:r>
    </w:p>
    <w:p w14:paraId="6EEB0A63" w14:textId="77777777" w:rsidR="00700782" w:rsidRPr="00231D9B" w:rsidRDefault="00700782" w:rsidP="00700782">
      <w:pPr>
        <w:spacing w:after="0" w:line="360" w:lineRule="auto"/>
        <w:ind w:firstLine="709"/>
        <w:rPr>
          <w:rFonts w:ascii="Times New Roman" w:hAnsi="Times New Roman"/>
          <w:sz w:val="24"/>
          <w:szCs w:val="24"/>
        </w:rPr>
        <w:sectPr w:rsidR="00700782" w:rsidRPr="00231D9B" w:rsidSect="00700782">
          <w:pgSz w:w="11907" w:h="16840"/>
          <w:pgMar w:top="1134" w:right="851" w:bottom="992" w:left="1418" w:header="709" w:footer="709" w:gutter="0"/>
          <w:cols w:space="720"/>
        </w:sectPr>
      </w:pPr>
    </w:p>
    <w:p w14:paraId="49FA7D7D" w14:textId="77777777" w:rsidR="00700782" w:rsidRPr="00231D9B" w:rsidRDefault="00700782" w:rsidP="00700782">
      <w:pPr>
        <w:spacing w:after="0"/>
        <w:jc w:val="center"/>
        <w:rPr>
          <w:rFonts w:ascii="Times New Roman" w:hAnsi="Times New Roman"/>
          <w:b/>
          <w:caps/>
          <w:sz w:val="24"/>
          <w:szCs w:val="24"/>
        </w:rPr>
      </w:pPr>
      <w:r w:rsidRPr="00231D9B">
        <w:rPr>
          <w:rFonts w:ascii="Times New Roman" w:hAnsi="Times New Roman"/>
          <w:b/>
          <w:caps/>
          <w:sz w:val="24"/>
          <w:szCs w:val="24"/>
        </w:rPr>
        <w:t>2. Структура и содержание профессионального модуля</w:t>
      </w:r>
    </w:p>
    <w:p w14:paraId="29ACF243" w14:textId="77777777" w:rsidR="00700782" w:rsidRPr="00231D9B" w:rsidRDefault="00700782" w:rsidP="00700782">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1946"/>
        <w:gridCol w:w="1134"/>
        <w:gridCol w:w="815"/>
        <w:gridCol w:w="1090"/>
        <w:gridCol w:w="1169"/>
        <w:gridCol w:w="1400"/>
        <w:gridCol w:w="1261"/>
        <w:gridCol w:w="839"/>
        <w:gridCol w:w="1264"/>
        <w:gridCol w:w="2038"/>
        <w:gridCol w:w="35"/>
      </w:tblGrid>
      <w:tr w:rsidR="00700782" w:rsidRPr="00231D9B" w14:paraId="79E013FB" w14:textId="77777777" w:rsidTr="00700782">
        <w:trPr>
          <w:trHeight w:val="585"/>
        </w:trPr>
        <w:tc>
          <w:tcPr>
            <w:tcW w:w="601" w:type="pct"/>
            <w:vMerge w:val="restart"/>
            <w:vAlign w:val="center"/>
          </w:tcPr>
          <w:p w14:paraId="6AD6C39D"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Коды профессиональных общих компетенций</w:t>
            </w:r>
          </w:p>
        </w:tc>
        <w:tc>
          <w:tcPr>
            <w:tcW w:w="659" w:type="pct"/>
            <w:vMerge w:val="restart"/>
            <w:vAlign w:val="center"/>
          </w:tcPr>
          <w:p w14:paraId="4C1B3E9E"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Наименования разделов профессионального модуля</w:t>
            </w:r>
          </w:p>
        </w:tc>
        <w:tc>
          <w:tcPr>
            <w:tcW w:w="384" w:type="pct"/>
            <w:vMerge w:val="restart"/>
            <w:vAlign w:val="center"/>
          </w:tcPr>
          <w:p w14:paraId="4C3E127B" w14:textId="77777777" w:rsidR="00700782" w:rsidRPr="00231D9B" w:rsidRDefault="00700782" w:rsidP="00700782">
            <w:pPr>
              <w:suppressAutoHyphens/>
              <w:spacing w:after="0" w:line="240" w:lineRule="auto"/>
              <w:jc w:val="center"/>
              <w:rPr>
                <w:rFonts w:ascii="Times New Roman" w:hAnsi="Times New Roman"/>
              </w:rPr>
            </w:pPr>
            <w:proofErr w:type="spellStart"/>
            <w:r w:rsidRPr="00231D9B">
              <w:rPr>
                <w:rFonts w:ascii="Times New Roman" w:hAnsi="Times New Roman"/>
              </w:rPr>
              <w:t>Всего,час</w:t>
            </w:r>
            <w:proofErr w:type="spellEnd"/>
          </w:p>
        </w:tc>
        <w:tc>
          <w:tcPr>
            <w:tcW w:w="276" w:type="pct"/>
            <w:vMerge w:val="restart"/>
            <w:textDirection w:val="btLr"/>
            <w:vAlign w:val="center"/>
          </w:tcPr>
          <w:p w14:paraId="0457E5C8" w14:textId="77777777" w:rsidR="00700782" w:rsidRPr="00231D9B" w:rsidRDefault="00700782" w:rsidP="00700782">
            <w:pPr>
              <w:suppressAutoHyphens/>
              <w:spacing w:after="0" w:line="240" w:lineRule="auto"/>
              <w:ind w:left="113" w:right="113"/>
              <w:jc w:val="center"/>
              <w:rPr>
                <w:rFonts w:ascii="Times New Roman" w:hAnsi="Times New Roman"/>
              </w:rPr>
            </w:pPr>
            <w:r w:rsidRPr="00231D9B">
              <w:rPr>
                <w:rFonts w:ascii="Times New Roman" w:hAnsi="Times New Roman"/>
              </w:rPr>
              <w:t xml:space="preserve">В </w:t>
            </w:r>
            <w:proofErr w:type="gramStart"/>
            <w:r w:rsidRPr="00231D9B">
              <w:rPr>
                <w:rFonts w:ascii="Times New Roman" w:hAnsi="Times New Roman"/>
              </w:rPr>
              <w:t>т.ч.</w:t>
            </w:r>
            <w:proofErr w:type="gramEnd"/>
            <w:r w:rsidRPr="00231D9B">
              <w:rPr>
                <w:rFonts w:ascii="Times New Roman" w:hAnsi="Times New Roman"/>
              </w:rPr>
              <w:t xml:space="preserve"> в форме практической подготовки</w:t>
            </w:r>
          </w:p>
        </w:tc>
        <w:tc>
          <w:tcPr>
            <w:tcW w:w="3079" w:type="pct"/>
            <w:gridSpan w:val="8"/>
          </w:tcPr>
          <w:p w14:paraId="3B16EF1E"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 xml:space="preserve">Объем профессионального модуля, </w:t>
            </w:r>
            <w:proofErr w:type="spellStart"/>
            <w:r w:rsidRPr="00231D9B">
              <w:rPr>
                <w:rFonts w:ascii="Times New Roman" w:hAnsi="Times New Roman"/>
              </w:rPr>
              <w:t>ак</w:t>
            </w:r>
            <w:proofErr w:type="spellEnd"/>
            <w:r w:rsidRPr="00231D9B">
              <w:rPr>
                <w:rFonts w:ascii="Times New Roman" w:hAnsi="Times New Roman"/>
              </w:rPr>
              <w:t>. час.</w:t>
            </w:r>
          </w:p>
        </w:tc>
      </w:tr>
      <w:tr w:rsidR="00700782" w:rsidRPr="00231D9B" w14:paraId="00503932" w14:textId="77777777" w:rsidTr="00700782">
        <w:trPr>
          <w:gridAfter w:val="1"/>
          <w:wAfter w:w="12" w:type="pct"/>
          <w:trHeight w:val="115"/>
        </w:trPr>
        <w:tc>
          <w:tcPr>
            <w:tcW w:w="601" w:type="pct"/>
            <w:vMerge/>
          </w:tcPr>
          <w:p w14:paraId="246B8C55" w14:textId="77777777" w:rsidR="00700782" w:rsidRPr="00231D9B" w:rsidRDefault="00700782" w:rsidP="00700782">
            <w:pPr>
              <w:spacing w:after="0" w:line="240" w:lineRule="auto"/>
              <w:rPr>
                <w:rFonts w:ascii="Times New Roman" w:hAnsi="Times New Roman"/>
                <w:i/>
              </w:rPr>
            </w:pPr>
          </w:p>
        </w:tc>
        <w:tc>
          <w:tcPr>
            <w:tcW w:w="659" w:type="pct"/>
            <w:vMerge/>
            <w:vAlign w:val="center"/>
          </w:tcPr>
          <w:p w14:paraId="4CF34E01" w14:textId="77777777" w:rsidR="00700782" w:rsidRPr="00231D9B" w:rsidRDefault="00700782" w:rsidP="00700782">
            <w:pPr>
              <w:spacing w:after="0" w:line="240" w:lineRule="auto"/>
              <w:rPr>
                <w:rFonts w:ascii="Times New Roman" w:hAnsi="Times New Roman"/>
                <w:i/>
              </w:rPr>
            </w:pPr>
          </w:p>
        </w:tc>
        <w:tc>
          <w:tcPr>
            <w:tcW w:w="384" w:type="pct"/>
            <w:vMerge/>
            <w:vAlign w:val="center"/>
          </w:tcPr>
          <w:p w14:paraId="2D044DE3" w14:textId="77777777" w:rsidR="00700782" w:rsidRPr="00231D9B" w:rsidRDefault="00700782" w:rsidP="00700782">
            <w:pPr>
              <w:spacing w:after="0" w:line="240" w:lineRule="auto"/>
              <w:rPr>
                <w:rFonts w:ascii="Times New Roman" w:hAnsi="Times New Roman"/>
                <w:i/>
                <w:iCs/>
              </w:rPr>
            </w:pPr>
          </w:p>
        </w:tc>
        <w:tc>
          <w:tcPr>
            <w:tcW w:w="276" w:type="pct"/>
            <w:vMerge/>
            <w:shd w:val="clear" w:color="auto" w:fill="auto"/>
          </w:tcPr>
          <w:p w14:paraId="192CC8EC" w14:textId="77777777" w:rsidR="00700782" w:rsidRPr="00231D9B" w:rsidRDefault="00700782" w:rsidP="00700782">
            <w:pPr>
              <w:suppressAutoHyphens/>
              <w:spacing w:after="0" w:line="240" w:lineRule="auto"/>
              <w:jc w:val="center"/>
              <w:rPr>
                <w:rFonts w:ascii="Times New Roman" w:hAnsi="Times New Roman"/>
              </w:rPr>
            </w:pPr>
          </w:p>
        </w:tc>
        <w:tc>
          <w:tcPr>
            <w:tcW w:w="1950" w:type="pct"/>
            <w:gridSpan w:val="5"/>
          </w:tcPr>
          <w:p w14:paraId="6624B5D6"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1118" w:type="pct"/>
            <w:gridSpan w:val="2"/>
            <w:vMerge w:val="restart"/>
            <w:vAlign w:val="center"/>
          </w:tcPr>
          <w:p w14:paraId="2960C41C"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Практики</w:t>
            </w:r>
          </w:p>
        </w:tc>
      </w:tr>
      <w:tr w:rsidR="00700782" w:rsidRPr="00231D9B" w14:paraId="41850F84" w14:textId="77777777" w:rsidTr="00700782">
        <w:trPr>
          <w:gridAfter w:val="1"/>
          <w:wAfter w:w="12" w:type="pct"/>
        </w:trPr>
        <w:tc>
          <w:tcPr>
            <w:tcW w:w="601" w:type="pct"/>
            <w:vMerge/>
          </w:tcPr>
          <w:p w14:paraId="20AEF088" w14:textId="77777777" w:rsidR="00700782" w:rsidRPr="00231D9B" w:rsidRDefault="00700782" w:rsidP="00700782">
            <w:pPr>
              <w:spacing w:after="0" w:line="240" w:lineRule="auto"/>
              <w:rPr>
                <w:rFonts w:ascii="Times New Roman" w:hAnsi="Times New Roman"/>
                <w:i/>
              </w:rPr>
            </w:pPr>
          </w:p>
        </w:tc>
        <w:tc>
          <w:tcPr>
            <w:tcW w:w="659" w:type="pct"/>
            <w:vMerge/>
            <w:vAlign w:val="center"/>
          </w:tcPr>
          <w:p w14:paraId="724E622D" w14:textId="77777777" w:rsidR="00700782" w:rsidRPr="00231D9B" w:rsidRDefault="00700782" w:rsidP="00700782">
            <w:pPr>
              <w:spacing w:after="0" w:line="240" w:lineRule="auto"/>
              <w:rPr>
                <w:rFonts w:ascii="Times New Roman" w:hAnsi="Times New Roman"/>
                <w:i/>
              </w:rPr>
            </w:pPr>
          </w:p>
        </w:tc>
        <w:tc>
          <w:tcPr>
            <w:tcW w:w="384" w:type="pct"/>
            <w:vMerge/>
            <w:vAlign w:val="center"/>
          </w:tcPr>
          <w:p w14:paraId="44195F98" w14:textId="77777777" w:rsidR="00700782" w:rsidRPr="00231D9B" w:rsidRDefault="00700782" w:rsidP="00700782">
            <w:pPr>
              <w:spacing w:after="0" w:line="240" w:lineRule="auto"/>
              <w:rPr>
                <w:rFonts w:ascii="Times New Roman" w:hAnsi="Times New Roman"/>
                <w:i/>
                <w:iCs/>
              </w:rPr>
            </w:pPr>
          </w:p>
        </w:tc>
        <w:tc>
          <w:tcPr>
            <w:tcW w:w="276" w:type="pct"/>
            <w:vMerge/>
            <w:shd w:val="clear" w:color="auto" w:fill="auto"/>
          </w:tcPr>
          <w:p w14:paraId="1C751ED1" w14:textId="77777777" w:rsidR="00700782" w:rsidRPr="00231D9B" w:rsidRDefault="00700782" w:rsidP="00700782">
            <w:pPr>
              <w:suppressAutoHyphens/>
              <w:spacing w:after="0" w:line="240" w:lineRule="auto"/>
              <w:jc w:val="center"/>
              <w:rPr>
                <w:rFonts w:ascii="Times New Roman" w:hAnsi="Times New Roman"/>
              </w:rPr>
            </w:pPr>
          </w:p>
        </w:tc>
        <w:tc>
          <w:tcPr>
            <w:tcW w:w="369" w:type="pct"/>
            <w:vMerge w:val="restart"/>
            <w:vAlign w:val="center"/>
          </w:tcPr>
          <w:p w14:paraId="542BEE2C"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Всего</w:t>
            </w:r>
          </w:p>
          <w:p w14:paraId="345CFB4E" w14:textId="77777777" w:rsidR="00700782" w:rsidRPr="00231D9B" w:rsidRDefault="00700782" w:rsidP="00700782">
            <w:pPr>
              <w:suppressAutoHyphens/>
              <w:spacing w:line="240" w:lineRule="auto"/>
              <w:jc w:val="center"/>
              <w:rPr>
                <w:rFonts w:ascii="Times New Roman" w:hAnsi="Times New Roman"/>
                <w:i/>
              </w:rPr>
            </w:pPr>
          </w:p>
        </w:tc>
        <w:tc>
          <w:tcPr>
            <w:tcW w:w="1581" w:type="pct"/>
            <w:gridSpan w:val="4"/>
            <w:vAlign w:val="center"/>
          </w:tcPr>
          <w:p w14:paraId="6E21B9B2"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rPr>
              <w:t>В том числе</w:t>
            </w:r>
          </w:p>
        </w:tc>
        <w:tc>
          <w:tcPr>
            <w:tcW w:w="1118" w:type="pct"/>
            <w:gridSpan w:val="2"/>
            <w:vMerge/>
            <w:vAlign w:val="center"/>
          </w:tcPr>
          <w:p w14:paraId="1EDDE41E" w14:textId="77777777" w:rsidR="00700782" w:rsidRPr="00231D9B" w:rsidRDefault="00700782" w:rsidP="00700782">
            <w:pPr>
              <w:suppressAutoHyphens/>
              <w:spacing w:after="0" w:line="240" w:lineRule="auto"/>
              <w:jc w:val="center"/>
              <w:rPr>
                <w:rFonts w:ascii="Times New Roman" w:hAnsi="Times New Roman"/>
                <w:i/>
              </w:rPr>
            </w:pPr>
          </w:p>
        </w:tc>
      </w:tr>
      <w:tr w:rsidR="00700782" w:rsidRPr="00231D9B" w14:paraId="696D62DA" w14:textId="77777777" w:rsidTr="00700782">
        <w:trPr>
          <w:gridAfter w:val="1"/>
          <w:wAfter w:w="12" w:type="pct"/>
          <w:cantSplit/>
          <w:trHeight w:val="1415"/>
        </w:trPr>
        <w:tc>
          <w:tcPr>
            <w:tcW w:w="601" w:type="pct"/>
            <w:vMerge/>
          </w:tcPr>
          <w:p w14:paraId="28B112C5" w14:textId="77777777" w:rsidR="00700782" w:rsidRPr="00231D9B" w:rsidRDefault="00700782" w:rsidP="00700782">
            <w:pPr>
              <w:spacing w:after="0" w:line="240" w:lineRule="auto"/>
              <w:rPr>
                <w:rFonts w:ascii="Times New Roman" w:hAnsi="Times New Roman"/>
                <w:i/>
              </w:rPr>
            </w:pPr>
          </w:p>
        </w:tc>
        <w:tc>
          <w:tcPr>
            <w:tcW w:w="659" w:type="pct"/>
            <w:vMerge/>
            <w:vAlign w:val="center"/>
          </w:tcPr>
          <w:p w14:paraId="2C29E4E9" w14:textId="77777777" w:rsidR="00700782" w:rsidRPr="00231D9B" w:rsidRDefault="00700782" w:rsidP="00700782">
            <w:pPr>
              <w:spacing w:after="0" w:line="240" w:lineRule="auto"/>
              <w:rPr>
                <w:rFonts w:ascii="Times New Roman" w:hAnsi="Times New Roman"/>
                <w:i/>
              </w:rPr>
            </w:pPr>
          </w:p>
        </w:tc>
        <w:tc>
          <w:tcPr>
            <w:tcW w:w="384" w:type="pct"/>
            <w:vMerge/>
            <w:vAlign w:val="center"/>
          </w:tcPr>
          <w:p w14:paraId="5E3F9436" w14:textId="77777777" w:rsidR="00700782" w:rsidRPr="00231D9B" w:rsidRDefault="00700782" w:rsidP="00700782">
            <w:pPr>
              <w:spacing w:after="0" w:line="240" w:lineRule="auto"/>
              <w:rPr>
                <w:rFonts w:ascii="Times New Roman" w:hAnsi="Times New Roman"/>
                <w:i/>
              </w:rPr>
            </w:pPr>
          </w:p>
        </w:tc>
        <w:tc>
          <w:tcPr>
            <w:tcW w:w="276" w:type="pct"/>
            <w:vMerge/>
            <w:shd w:val="clear" w:color="auto" w:fill="auto"/>
          </w:tcPr>
          <w:p w14:paraId="4825C617" w14:textId="77777777" w:rsidR="00700782" w:rsidRPr="00231D9B" w:rsidRDefault="00700782" w:rsidP="00700782">
            <w:pPr>
              <w:suppressAutoHyphens/>
              <w:spacing w:after="0" w:line="240" w:lineRule="auto"/>
              <w:jc w:val="center"/>
              <w:rPr>
                <w:rFonts w:ascii="Times New Roman" w:hAnsi="Times New Roman"/>
                <w:i/>
              </w:rPr>
            </w:pPr>
          </w:p>
        </w:tc>
        <w:tc>
          <w:tcPr>
            <w:tcW w:w="369" w:type="pct"/>
            <w:vMerge/>
            <w:vAlign w:val="center"/>
          </w:tcPr>
          <w:p w14:paraId="6C2D3E77" w14:textId="77777777" w:rsidR="00700782" w:rsidRPr="00231D9B" w:rsidRDefault="00700782" w:rsidP="00700782">
            <w:pPr>
              <w:suppressAutoHyphens/>
              <w:spacing w:after="0" w:line="240" w:lineRule="auto"/>
              <w:jc w:val="center"/>
              <w:rPr>
                <w:rFonts w:ascii="Times New Roman" w:hAnsi="Times New Roman"/>
                <w:i/>
              </w:rPr>
            </w:pPr>
          </w:p>
        </w:tc>
        <w:tc>
          <w:tcPr>
            <w:tcW w:w="396" w:type="pct"/>
            <w:vAlign w:val="center"/>
          </w:tcPr>
          <w:p w14:paraId="1EC23A77" w14:textId="77777777" w:rsidR="00700782" w:rsidRPr="00231D9B" w:rsidRDefault="00700782" w:rsidP="00700782">
            <w:pPr>
              <w:suppressAutoHyphens/>
              <w:spacing w:after="0" w:line="240" w:lineRule="auto"/>
              <w:ind w:left="-57" w:right="-57"/>
              <w:jc w:val="center"/>
              <w:rPr>
                <w:rFonts w:ascii="Times New Roman" w:hAnsi="Times New Roman"/>
              </w:rPr>
            </w:pPr>
            <w:proofErr w:type="spellStart"/>
            <w:r w:rsidRPr="00231D9B">
              <w:rPr>
                <w:rFonts w:ascii="Times New Roman" w:hAnsi="Times New Roman"/>
              </w:rPr>
              <w:t>Лаборат</w:t>
            </w:r>
            <w:proofErr w:type="spellEnd"/>
            <w:proofErr w:type="gramStart"/>
            <w:r w:rsidRPr="00231D9B">
              <w:rPr>
                <w:rFonts w:ascii="Times New Roman" w:hAnsi="Times New Roman"/>
              </w:rPr>
              <w:t>.</w:t>
            </w:r>
            <w:proofErr w:type="gramEnd"/>
            <w:r w:rsidRPr="00231D9B">
              <w:rPr>
                <w:rFonts w:ascii="Times New Roman" w:hAnsi="Times New Roman"/>
              </w:rPr>
              <w:t xml:space="preserve"> и </w:t>
            </w:r>
            <w:proofErr w:type="spellStart"/>
            <w:r w:rsidRPr="00231D9B">
              <w:rPr>
                <w:rFonts w:ascii="Times New Roman" w:hAnsi="Times New Roman"/>
              </w:rPr>
              <w:t>практ</w:t>
            </w:r>
            <w:proofErr w:type="spellEnd"/>
            <w:r w:rsidRPr="00231D9B">
              <w:rPr>
                <w:rFonts w:ascii="Times New Roman" w:hAnsi="Times New Roman"/>
              </w:rPr>
              <w:t>. занятий</w:t>
            </w:r>
          </w:p>
        </w:tc>
        <w:tc>
          <w:tcPr>
            <w:tcW w:w="474" w:type="pct"/>
            <w:vAlign w:val="center"/>
          </w:tcPr>
          <w:p w14:paraId="1C49BBFA"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Курсовых работ (проектов)</w:t>
            </w:r>
            <w:r w:rsidRPr="00231D9B">
              <w:rPr>
                <w:rStyle w:val="a5"/>
                <w:rFonts w:ascii="Times New Roman" w:hAnsi="Times New Roman"/>
              </w:rPr>
              <w:footnoteReference w:id="10"/>
            </w:r>
          </w:p>
        </w:tc>
        <w:tc>
          <w:tcPr>
            <w:tcW w:w="427" w:type="pct"/>
            <w:vAlign w:val="center"/>
          </w:tcPr>
          <w:p w14:paraId="53BD2A01"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Самостоятельная работа</w:t>
            </w:r>
          </w:p>
        </w:tc>
        <w:tc>
          <w:tcPr>
            <w:tcW w:w="284" w:type="pct"/>
            <w:textDirection w:val="btLr"/>
            <w:vAlign w:val="center"/>
          </w:tcPr>
          <w:p w14:paraId="1B014D72" w14:textId="77777777" w:rsidR="00700782" w:rsidRPr="00231D9B" w:rsidRDefault="00700782" w:rsidP="00700782">
            <w:pPr>
              <w:suppressAutoHyphens/>
              <w:spacing w:after="0" w:line="240" w:lineRule="auto"/>
              <w:ind w:left="113" w:right="113"/>
              <w:jc w:val="center"/>
              <w:rPr>
                <w:rFonts w:ascii="Times New Roman" w:hAnsi="Times New Roman"/>
                <w:iCs/>
              </w:rPr>
            </w:pPr>
            <w:proofErr w:type="spellStart"/>
            <w:r w:rsidRPr="00231D9B">
              <w:rPr>
                <w:rFonts w:ascii="Times New Roman" w:hAnsi="Times New Roman"/>
                <w:iCs/>
              </w:rPr>
              <w:t>Промежут</w:t>
            </w:r>
            <w:proofErr w:type="spellEnd"/>
            <w:r w:rsidRPr="00231D9B">
              <w:rPr>
                <w:rFonts w:ascii="Times New Roman" w:hAnsi="Times New Roman"/>
                <w:iCs/>
              </w:rPr>
              <w:t xml:space="preserve">. </w:t>
            </w:r>
            <w:proofErr w:type="spellStart"/>
            <w:r w:rsidRPr="00231D9B">
              <w:rPr>
                <w:rFonts w:ascii="Times New Roman" w:hAnsi="Times New Roman"/>
                <w:iCs/>
              </w:rPr>
              <w:t>аттест</w:t>
            </w:r>
            <w:proofErr w:type="spellEnd"/>
            <w:r w:rsidRPr="00231D9B">
              <w:rPr>
                <w:rFonts w:ascii="Times New Roman" w:hAnsi="Times New Roman"/>
                <w:iCs/>
              </w:rPr>
              <w:t>.</w:t>
            </w:r>
          </w:p>
        </w:tc>
        <w:tc>
          <w:tcPr>
            <w:tcW w:w="428" w:type="pct"/>
            <w:vAlign w:val="center"/>
          </w:tcPr>
          <w:p w14:paraId="1C04C32B"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Учебная</w:t>
            </w:r>
          </w:p>
          <w:p w14:paraId="7DBFF74C" w14:textId="77777777" w:rsidR="00700782" w:rsidRPr="00231D9B" w:rsidRDefault="00700782" w:rsidP="00700782">
            <w:pPr>
              <w:suppressAutoHyphens/>
              <w:spacing w:after="0" w:line="240" w:lineRule="auto"/>
              <w:ind w:left="-57" w:right="-57"/>
              <w:jc w:val="center"/>
              <w:rPr>
                <w:rFonts w:ascii="Times New Roman" w:hAnsi="Times New Roman"/>
                <w:i/>
              </w:rPr>
            </w:pPr>
          </w:p>
        </w:tc>
        <w:tc>
          <w:tcPr>
            <w:tcW w:w="690" w:type="pct"/>
            <w:vAlign w:val="center"/>
          </w:tcPr>
          <w:p w14:paraId="487F2508"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Производственная</w:t>
            </w:r>
          </w:p>
          <w:p w14:paraId="50BC78A6" w14:textId="77777777" w:rsidR="00700782" w:rsidRPr="00231D9B" w:rsidRDefault="00700782" w:rsidP="00700782">
            <w:pPr>
              <w:suppressAutoHyphens/>
              <w:spacing w:after="0" w:line="240" w:lineRule="auto"/>
              <w:ind w:left="-57" w:right="-57"/>
              <w:jc w:val="center"/>
              <w:rPr>
                <w:rFonts w:ascii="Times New Roman" w:hAnsi="Times New Roman"/>
                <w:i/>
              </w:rPr>
            </w:pPr>
          </w:p>
        </w:tc>
      </w:tr>
      <w:tr w:rsidR="00700782" w:rsidRPr="00231D9B" w14:paraId="3AFF903E" w14:textId="77777777" w:rsidTr="00700782">
        <w:trPr>
          <w:gridAfter w:val="1"/>
          <w:wAfter w:w="12" w:type="pct"/>
          <w:trHeight w:val="415"/>
        </w:trPr>
        <w:tc>
          <w:tcPr>
            <w:tcW w:w="601" w:type="pct"/>
            <w:vAlign w:val="center"/>
          </w:tcPr>
          <w:p w14:paraId="24762A47"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w:t>
            </w:r>
          </w:p>
        </w:tc>
        <w:tc>
          <w:tcPr>
            <w:tcW w:w="659" w:type="pct"/>
            <w:vAlign w:val="center"/>
          </w:tcPr>
          <w:p w14:paraId="64409A8A"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2</w:t>
            </w:r>
          </w:p>
        </w:tc>
        <w:tc>
          <w:tcPr>
            <w:tcW w:w="384" w:type="pct"/>
            <w:vAlign w:val="center"/>
          </w:tcPr>
          <w:p w14:paraId="1D759B8B"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3</w:t>
            </w:r>
          </w:p>
        </w:tc>
        <w:tc>
          <w:tcPr>
            <w:tcW w:w="276" w:type="pct"/>
          </w:tcPr>
          <w:p w14:paraId="43DCDD31"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4</w:t>
            </w:r>
          </w:p>
        </w:tc>
        <w:tc>
          <w:tcPr>
            <w:tcW w:w="369" w:type="pct"/>
            <w:vAlign w:val="center"/>
          </w:tcPr>
          <w:p w14:paraId="0B1E7566"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5</w:t>
            </w:r>
          </w:p>
        </w:tc>
        <w:tc>
          <w:tcPr>
            <w:tcW w:w="396" w:type="pct"/>
            <w:vAlign w:val="center"/>
          </w:tcPr>
          <w:p w14:paraId="2A8A804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6</w:t>
            </w:r>
          </w:p>
        </w:tc>
        <w:tc>
          <w:tcPr>
            <w:tcW w:w="474" w:type="pct"/>
            <w:vAlign w:val="center"/>
          </w:tcPr>
          <w:p w14:paraId="1E68F74C"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7</w:t>
            </w:r>
          </w:p>
        </w:tc>
        <w:tc>
          <w:tcPr>
            <w:tcW w:w="427" w:type="pct"/>
            <w:vAlign w:val="center"/>
          </w:tcPr>
          <w:p w14:paraId="3BE3D29C"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8</w:t>
            </w:r>
          </w:p>
        </w:tc>
        <w:tc>
          <w:tcPr>
            <w:tcW w:w="284" w:type="pct"/>
            <w:vAlign w:val="center"/>
          </w:tcPr>
          <w:p w14:paraId="2E1386C3"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9</w:t>
            </w:r>
          </w:p>
        </w:tc>
        <w:tc>
          <w:tcPr>
            <w:tcW w:w="428" w:type="pct"/>
            <w:vAlign w:val="center"/>
          </w:tcPr>
          <w:p w14:paraId="3E25A362"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10</w:t>
            </w:r>
          </w:p>
        </w:tc>
        <w:tc>
          <w:tcPr>
            <w:tcW w:w="690" w:type="pct"/>
            <w:vAlign w:val="center"/>
          </w:tcPr>
          <w:p w14:paraId="44F9B773"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11</w:t>
            </w:r>
          </w:p>
        </w:tc>
      </w:tr>
      <w:tr w:rsidR="00700782" w:rsidRPr="00231D9B" w14:paraId="5461A48C" w14:textId="77777777" w:rsidTr="00700782">
        <w:trPr>
          <w:gridAfter w:val="1"/>
          <w:wAfter w:w="12" w:type="pct"/>
          <w:trHeight w:val="1437"/>
        </w:trPr>
        <w:tc>
          <w:tcPr>
            <w:tcW w:w="601" w:type="pct"/>
          </w:tcPr>
          <w:p w14:paraId="794D6FB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 2.1, ПК 2.3</w:t>
            </w:r>
          </w:p>
          <w:p w14:paraId="2AC3AD7A" w14:textId="77777777" w:rsidR="00700782" w:rsidRPr="00231D9B" w:rsidRDefault="00700782" w:rsidP="00700782">
            <w:pPr>
              <w:spacing w:line="240" w:lineRule="auto"/>
              <w:rPr>
                <w:rFonts w:ascii="Times New Roman" w:hAnsi="Times New Roman"/>
              </w:rPr>
            </w:pPr>
            <w:r w:rsidRPr="00231D9B">
              <w:rPr>
                <w:rFonts w:ascii="Times New Roman" w:hAnsi="Times New Roman"/>
              </w:rPr>
              <w:t>ОК 01,  ОК 02,  ОК 04,  ОК 08, ОК 09</w:t>
            </w:r>
          </w:p>
        </w:tc>
        <w:tc>
          <w:tcPr>
            <w:tcW w:w="659" w:type="pct"/>
          </w:tcPr>
          <w:p w14:paraId="2FE2EDA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МДК 02.01 Техническая оценка и инвентаризация объектов недвижимости</w:t>
            </w:r>
          </w:p>
        </w:tc>
        <w:tc>
          <w:tcPr>
            <w:tcW w:w="384" w:type="pct"/>
            <w:vAlign w:val="center"/>
          </w:tcPr>
          <w:p w14:paraId="2FC4BCD9"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192</w:t>
            </w:r>
          </w:p>
        </w:tc>
        <w:tc>
          <w:tcPr>
            <w:tcW w:w="276" w:type="pct"/>
            <w:vAlign w:val="center"/>
          </w:tcPr>
          <w:p w14:paraId="298D90BF"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140</w:t>
            </w:r>
          </w:p>
        </w:tc>
        <w:tc>
          <w:tcPr>
            <w:tcW w:w="369" w:type="pct"/>
            <w:vAlign w:val="center"/>
          </w:tcPr>
          <w:p w14:paraId="36F6C6E7"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120</w:t>
            </w:r>
          </w:p>
        </w:tc>
        <w:tc>
          <w:tcPr>
            <w:tcW w:w="396" w:type="pct"/>
            <w:vAlign w:val="center"/>
          </w:tcPr>
          <w:p w14:paraId="34396BC1"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68</w:t>
            </w:r>
          </w:p>
        </w:tc>
        <w:tc>
          <w:tcPr>
            <w:tcW w:w="474" w:type="pct"/>
            <w:vAlign w:val="center"/>
          </w:tcPr>
          <w:p w14:paraId="19E78ACE" w14:textId="77777777" w:rsidR="00700782" w:rsidRPr="00231D9B" w:rsidRDefault="00700782" w:rsidP="00700782">
            <w:pPr>
              <w:spacing w:after="0" w:line="240" w:lineRule="auto"/>
              <w:jc w:val="center"/>
              <w:rPr>
                <w:rFonts w:ascii="Times New Roman" w:hAnsi="Times New Roman"/>
              </w:rPr>
            </w:pPr>
          </w:p>
        </w:tc>
        <w:tc>
          <w:tcPr>
            <w:tcW w:w="427" w:type="pct"/>
            <w:vAlign w:val="center"/>
          </w:tcPr>
          <w:p w14:paraId="62C4C372"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w:t>
            </w:r>
          </w:p>
        </w:tc>
        <w:tc>
          <w:tcPr>
            <w:tcW w:w="284" w:type="pct"/>
            <w:vAlign w:val="center"/>
          </w:tcPr>
          <w:p w14:paraId="318AD89D"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6</w:t>
            </w:r>
          </w:p>
        </w:tc>
        <w:tc>
          <w:tcPr>
            <w:tcW w:w="428" w:type="pct"/>
            <w:vAlign w:val="center"/>
          </w:tcPr>
          <w:p w14:paraId="36A4BD9A"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c>
          <w:tcPr>
            <w:tcW w:w="690" w:type="pct"/>
            <w:vAlign w:val="center"/>
          </w:tcPr>
          <w:p w14:paraId="690A8A1F"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b/>
              </w:rPr>
              <w:t>36</w:t>
            </w:r>
          </w:p>
        </w:tc>
      </w:tr>
      <w:tr w:rsidR="00700782" w:rsidRPr="00231D9B" w14:paraId="049D0AC4" w14:textId="77777777" w:rsidTr="00700782">
        <w:trPr>
          <w:gridAfter w:val="1"/>
          <w:wAfter w:w="12" w:type="pct"/>
          <w:trHeight w:val="1207"/>
        </w:trPr>
        <w:tc>
          <w:tcPr>
            <w:tcW w:w="601" w:type="pct"/>
          </w:tcPr>
          <w:p w14:paraId="40F26E2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 2.2, ПК 2.4</w:t>
            </w:r>
          </w:p>
          <w:p w14:paraId="2F794342" w14:textId="77777777" w:rsidR="00700782" w:rsidRPr="00231D9B" w:rsidRDefault="00700782" w:rsidP="00700782">
            <w:pPr>
              <w:spacing w:line="240" w:lineRule="auto"/>
              <w:rPr>
                <w:rFonts w:ascii="Times New Roman" w:hAnsi="Times New Roman"/>
              </w:rPr>
            </w:pPr>
            <w:r w:rsidRPr="00231D9B">
              <w:rPr>
                <w:rFonts w:ascii="Times New Roman" w:hAnsi="Times New Roman"/>
              </w:rPr>
              <w:t>ОК 01,  ОК 02,  ОК 04,  ОК 08, ОК 09</w:t>
            </w:r>
          </w:p>
        </w:tc>
        <w:tc>
          <w:tcPr>
            <w:tcW w:w="659" w:type="pct"/>
          </w:tcPr>
          <w:p w14:paraId="5A161A6F"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МДК 02.02  Территориальное планирование</w:t>
            </w:r>
          </w:p>
        </w:tc>
        <w:tc>
          <w:tcPr>
            <w:tcW w:w="384" w:type="pct"/>
            <w:vAlign w:val="center"/>
          </w:tcPr>
          <w:p w14:paraId="1D00FDE7"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192</w:t>
            </w:r>
          </w:p>
        </w:tc>
        <w:tc>
          <w:tcPr>
            <w:tcW w:w="276" w:type="pct"/>
            <w:vAlign w:val="center"/>
          </w:tcPr>
          <w:p w14:paraId="4A1937C5"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120</w:t>
            </w:r>
          </w:p>
        </w:tc>
        <w:tc>
          <w:tcPr>
            <w:tcW w:w="369" w:type="pct"/>
            <w:vAlign w:val="center"/>
          </w:tcPr>
          <w:p w14:paraId="447D6AE4"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120</w:t>
            </w:r>
          </w:p>
        </w:tc>
        <w:tc>
          <w:tcPr>
            <w:tcW w:w="396" w:type="pct"/>
            <w:vAlign w:val="center"/>
          </w:tcPr>
          <w:p w14:paraId="1A7A7D01"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48</w:t>
            </w:r>
          </w:p>
        </w:tc>
        <w:tc>
          <w:tcPr>
            <w:tcW w:w="474" w:type="pct"/>
            <w:vAlign w:val="center"/>
          </w:tcPr>
          <w:p w14:paraId="681A5079" w14:textId="77777777" w:rsidR="00700782" w:rsidRPr="00231D9B" w:rsidRDefault="00700782" w:rsidP="00700782">
            <w:pPr>
              <w:spacing w:after="0" w:line="240" w:lineRule="auto"/>
              <w:jc w:val="center"/>
              <w:rPr>
                <w:rFonts w:ascii="Times New Roman" w:hAnsi="Times New Roman"/>
              </w:rPr>
            </w:pPr>
          </w:p>
        </w:tc>
        <w:tc>
          <w:tcPr>
            <w:tcW w:w="427" w:type="pct"/>
            <w:vAlign w:val="center"/>
          </w:tcPr>
          <w:p w14:paraId="548E2C3D" w14:textId="77777777" w:rsidR="00700782" w:rsidRPr="00231D9B" w:rsidRDefault="00700782" w:rsidP="00700782">
            <w:pPr>
              <w:spacing w:after="0" w:line="240" w:lineRule="auto"/>
              <w:jc w:val="center"/>
              <w:rPr>
                <w:rFonts w:ascii="Times New Roman" w:hAnsi="Times New Roman"/>
              </w:rPr>
            </w:pPr>
          </w:p>
        </w:tc>
        <w:tc>
          <w:tcPr>
            <w:tcW w:w="284" w:type="pct"/>
            <w:vAlign w:val="center"/>
          </w:tcPr>
          <w:p w14:paraId="6D440AC8"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2</w:t>
            </w:r>
          </w:p>
        </w:tc>
        <w:tc>
          <w:tcPr>
            <w:tcW w:w="428" w:type="pct"/>
            <w:vAlign w:val="center"/>
          </w:tcPr>
          <w:p w14:paraId="665E86B3"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c>
          <w:tcPr>
            <w:tcW w:w="690" w:type="pct"/>
            <w:vAlign w:val="center"/>
          </w:tcPr>
          <w:p w14:paraId="53627E88"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b/>
              </w:rPr>
              <w:t>36</w:t>
            </w:r>
          </w:p>
        </w:tc>
      </w:tr>
      <w:tr w:rsidR="00700782" w:rsidRPr="00231D9B" w14:paraId="7584C8D0" w14:textId="77777777" w:rsidTr="00700782">
        <w:trPr>
          <w:gridAfter w:val="1"/>
          <w:wAfter w:w="12" w:type="pct"/>
        </w:trPr>
        <w:tc>
          <w:tcPr>
            <w:tcW w:w="601" w:type="pct"/>
          </w:tcPr>
          <w:p w14:paraId="17B2AF23" w14:textId="77777777" w:rsidR="00700782" w:rsidRPr="00231D9B" w:rsidRDefault="00700782" w:rsidP="00700782">
            <w:pPr>
              <w:spacing w:after="0" w:line="240" w:lineRule="auto"/>
              <w:rPr>
                <w:rFonts w:ascii="Times New Roman" w:hAnsi="Times New Roman"/>
                <w:i/>
              </w:rPr>
            </w:pPr>
          </w:p>
        </w:tc>
        <w:tc>
          <w:tcPr>
            <w:tcW w:w="659" w:type="pct"/>
          </w:tcPr>
          <w:p w14:paraId="3CF59274" w14:textId="77777777" w:rsidR="00700782" w:rsidRPr="00231D9B" w:rsidRDefault="00813C26" w:rsidP="00700782">
            <w:pPr>
              <w:suppressAutoHyphens/>
              <w:spacing w:after="0" w:line="240" w:lineRule="auto"/>
              <w:rPr>
                <w:rFonts w:ascii="Times New Roman" w:hAnsi="Times New Roman"/>
              </w:rPr>
            </w:pPr>
            <w:r w:rsidRPr="00231D9B">
              <w:rPr>
                <w:rFonts w:ascii="Times New Roman" w:hAnsi="Times New Roman"/>
              </w:rPr>
              <w:t>Производственная практика (по профилю специальности), часов</w:t>
            </w:r>
          </w:p>
        </w:tc>
        <w:tc>
          <w:tcPr>
            <w:tcW w:w="384" w:type="pct"/>
            <w:vAlign w:val="center"/>
          </w:tcPr>
          <w:p w14:paraId="34004395"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w:t>
            </w:r>
          </w:p>
        </w:tc>
        <w:tc>
          <w:tcPr>
            <w:tcW w:w="276" w:type="pct"/>
            <w:shd w:val="clear" w:color="auto" w:fill="C0C0C0"/>
            <w:vAlign w:val="center"/>
          </w:tcPr>
          <w:p w14:paraId="092D83FF" w14:textId="77777777" w:rsidR="00700782" w:rsidRPr="00231D9B" w:rsidRDefault="00700782" w:rsidP="00700782">
            <w:pPr>
              <w:spacing w:after="0" w:line="240" w:lineRule="auto"/>
              <w:jc w:val="center"/>
              <w:rPr>
                <w:rFonts w:ascii="Times New Roman" w:hAnsi="Times New Roman"/>
                <w:i/>
              </w:rPr>
            </w:pPr>
          </w:p>
        </w:tc>
        <w:tc>
          <w:tcPr>
            <w:tcW w:w="369" w:type="pct"/>
            <w:shd w:val="clear" w:color="auto" w:fill="C0C0C0"/>
            <w:vAlign w:val="center"/>
          </w:tcPr>
          <w:p w14:paraId="322D9173" w14:textId="77777777" w:rsidR="00700782" w:rsidRPr="00231D9B" w:rsidRDefault="00700782" w:rsidP="00700782">
            <w:pPr>
              <w:spacing w:after="0" w:line="240" w:lineRule="auto"/>
              <w:jc w:val="center"/>
              <w:rPr>
                <w:rFonts w:ascii="Times New Roman" w:hAnsi="Times New Roman"/>
                <w:b/>
                <w:bCs/>
                <w:i/>
              </w:rPr>
            </w:pPr>
          </w:p>
        </w:tc>
        <w:tc>
          <w:tcPr>
            <w:tcW w:w="396" w:type="pct"/>
            <w:shd w:val="clear" w:color="auto" w:fill="C0C0C0"/>
          </w:tcPr>
          <w:p w14:paraId="1931AB04" w14:textId="77777777" w:rsidR="00700782" w:rsidRPr="00231D9B" w:rsidRDefault="00700782" w:rsidP="00700782">
            <w:pPr>
              <w:spacing w:after="0" w:line="240" w:lineRule="auto"/>
              <w:jc w:val="center"/>
              <w:rPr>
                <w:rFonts w:ascii="Times New Roman" w:hAnsi="Times New Roman"/>
                <w:i/>
              </w:rPr>
            </w:pPr>
          </w:p>
        </w:tc>
        <w:tc>
          <w:tcPr>
            <w:tcW w:w="1613" w:type="pct"/>
            <w:gridSpan w:val="4"/>
            <w:shd w:val="clear" w:color="auto" w:fill="C0C0C0"/>
            <w:vAlign w:val="center"/>
          </w:tcPr>
          <w:p w14:paraId="217A81CF" w14:textId="77777777" w:rsidR="00700782" w:rsidRPr="00231D9B" w:rsidRDefault="00700782" w:rsidP="00700782">
            <w:pPr>
              <w:spacing w:after="0" w:line="240" w:lineRule="auto"/>
              <w:jc w:val="center"/>
              <w:rPr>
                <w:rFonts w:ascii="Times New Roman" w:hAnsi="Times New Roman"/>
                <w:i/>
              </w:rPr>
            </w:pPr>
          </w:p>
        </w:tc>
        <w:tc>
          <w:tcPr>
            <w:tcW w:w="690" w:type="pct"/>
            <w:vAlign w:val="center"/>
          </w:tcPr>
          <w:p w14:paraId="73D2B55E"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b/>
                <w:bCs/>
              </w:rPr>
              <w:t>-</w:t>
            </w:r>
          </w:p>
        </w:tc>
      </w:tr>
      <w:tr w:rsidR="00893838" w:rsidRPr="00231D9B" w14:paraId="4122410D" w14:textId="77777777" w:rsidTr="00592623">
        <w:trPr>
          <w:gridAfter w:val="1"/>
          <w:wAfter w:w="12" w:type="pct"/>
        </w:trPr>
        <w:tc>
          <w:tcPr>
            <w:tcW w:w="601" w:type="pct"/>
          </w:tcPr>
          <w:p w14:paraId="0218C289" w14:textId="77777777" w:rsidR="00893838" w:rsidRPr="00231D9B" w:rsidRDefault="00893838" w:rsidP="00893838">
            <w:pPr>
              <w:spacing w:after="0" w:line="240" w:lineRule="auto"/>
              <w:rPr>
                <w:rFonts w:ascii="Times New Roman" w:hAnsi="Times New Roman"/>
                <w:i/>
              </w:rPr>
            </w:pPr>
          </w:p>
        </w:tc>
        <w:tc>
          <w:tcPr>
            <w:tcW w:w="659" w:type="pct"/>
          </w:tcPr>
          <w:p w14:paraId="0AEBB5B3" w14:textId="77777777" w:rsidR="00893838" w:rsidRPr="00231D9B" w:rsidRDefault="00893838" w:rsidP="00893838">
            <w:pPr>
              <w:suppressAutoHyphens/>
              <w:spacing w:after="0" w:line="240" w:lineRule="auto"/>
              <w:rPr>
                <w:rFonts w:ascii="Times New Roman" w:hAnsi="Times New Roman"/>
              </w:rPr>
            </w:pPr>
            <w:r w:rsidRPr="00231D9B">
              <w:rPr>
                <w:rFonts w:ascii="Times New Roman" w:hAnsi="Times New Roman"/>
              </w:rPr>
              <w:t>Промежуточная аттестация</w:t>
            </w:r>
          </w:p>
        </w:tc>
        <w:tc>
          <w:tcPr>
            <w:tcW w:w="384" w:type="pct"/>
          </w:tcPr>
          <w:p w14:paraId="0FA642CA" w14:textId="77777777" w:rsidR="00893838" w:rsidRPr="00231D9B" w:rsidRDefault="00A80632" w:rsidP="00893838">
            <w:pPr>
              <w:suppressAutoHyphens/>
              <w:spacing w:after="0" w:line="240" w:lineRule="auto"/>
              <w:jc w:val="center"/>
              <w:rPr>
                <w:rFonts w:ascii="Times New Roman" w:hAnsi="Times New Roman"/>
                <w:b/>
                <w:i/>
              </w:rPr>
            </w:pPr>
            <w:r w:rsidRPr="00231D9B">
              <w:rPr>
                <w:rFonts w:ascii="Times New Roman" w:hAnsi="Times New Roman"/>
                <w:b/>
                <w:bCs/>
              </w:rPr>
              <w:t>8</w:t>
            </w:r>
          </w:p>
        </w:tc>
        <w:tc>
          <w:tcPr>
            <w:tcW w:w="276" w:type="pct"/>
            <w:shd w:val="clear" w:color="auto" w:fill="C0C0C0"/>
          </w:tcPr>
          <w:p w14:paraId="785CF0AC" w14:textId="77777777" w:rsidR="00893838" w:rsidRPr="00231D9B" w:rsidRDefault="00893838" w:rsidP="00893838">
            <w:pPr>
              <w:spacing w:after="0" w:line="240" w:lineRule="auto"/>
              <w:jc w:val="center"/>
              <w:rPr>
                <w:rFonts w:ascii="Times New Roman" w:hAnsi="Times New Roman"/>
                <w:i/>
              </w:rPr>
            </w:pPr>
            <w:r w:rsidRPr="00231D9B">
              <w:rPr>
                <w:rFonts w:ascii="Times New Roman" w:hAnsi="Times New Roman"/>
                <w:i/>
              </w:rPr>
              <w:t>Х</w:t>
            </w:r>
          </w:p>
        </w:tc>
        <w:tc>
          <w:tcPr>
            <w:tcW w:w="369" w:type="pct"/>
            <w:shd w:val="clear" w:color="auto" w:fill="C0C0C0"/>
          </w:tcPr>
          <w:p w14:paraId="2089FB5F" w14:textId="77777777" w:rsidR="00893838" w:rsidRPr="00231D9B" w:rsidRDefault="00893838" w:rsidP="00893838">
            <w:pPr>
              <w:spacing w:after="0" w:line="240" w:lineRule="auto"/>
              <w:jc w:val="center"/>
              <w:rPr>
                <w:rFonts w:ascii="Times New Roman" w:hAnsi="Times New Roman"/>
                <w:b/>
                <w:bCs/>
                <w:i/>
              </w:rPr>
            </w:pPr>
          </w:p>
        </w:tc>
        <w:tc>
          <w:tcPr>
            <w:tcW w:w="396" w:type="pct"/>
            <w:shd w:val="clear" w:color="auto" w:fill="C0C0C0"/>
          </w:tcPr>
          <w:p w14:paraId="687D3790" w14:textId="77777777" w:rsidR="00893838" w:rsidRPr="00231D9B" w:rsidRDefault="00893838" w:rsidP="00893838">
            <w:pPr>
              <w:spacing w:after="0" w:line="240" w:lineRule="auto"/>
              <w:jc w:val="center"/>
              <w:rPr>
                <w:rFonts w:ascii="Times New Roman" w:hAnsi="Times New Roman"/>
                <w:i/>
              </w:rPr>
            </w:pPr>
          </w:p>
        </w:tc>
        <w:tc>
          <w:tcPr>
            <w:tcW w:w="1613" w:type="pct"/>
            <w:gridSpan w:val="4"/>
            <w:shd w:val="clear" w:color="auto" w:fill="C0C0C0"/>
          </w:tcPr>
          <w:p w14:paraId="26C9772A" w14:textId="77777777" w:rsidR="00893838" w:rsidRPr="00231D9B" w:rsidRDefault="00893838" w:rsidP="00893838">
            <w:pPr>
              <w:spacing w:after="0" w:line="240" w:lineRule="auto"/>
              <w:jc w:val="center"/>
              <w:rPr>
                <w:rFonts w:ascii="Times New Roman" w:hAnsi="Times New Roman"/>
                <w:i/>
              </w:rPr>
            </w:pPr>
          </w:p>
        </w:tc>
        <w:tc>
          <w:tcPr>
            <w:tcW w:w="690" w:type="pct"/>
          </w:tcPr>
          <w:p w14:paraId="19ED56A9" w14:textId="77777777" w:rsidR="00893838" w:rsidRPr="00231D9B" w:rsidRDefault="00893838" w:rsidP="00893838">
            <w:pPr>
              <w:suppressAutoHyphens/>
              <w:spacing w:after="0" w:line="240" w:lineRule="auto"/>
              <w:jc w:val="center"/>
              <w:rPr>
                <w:rFonts w:ascii="Times New Roman" w:hAnsi="Times New Roman"/>
                <w:b/>
                <w:bCs/>
              </w:rPr>
            </w:pPr>
          </w:p>
        </w:tc>
      </w:tr>
      <w:tr w:rsidR="00700782" w:rsidRPr="00231D9B" w14:paraId="3D3C037E" w14:textId="77777777" w:rsidTr="00700782">
        <w:trPr>
          <w:gridAfter w:val="1"/>
          <w:wAfter w:w="12" w:type="pct"/>
        </w:trPr>
        <w:tc>
          <w:tcPr>
            <w:tcW w:w="601" w:type="pct"/>
          </w:tcPr>
          <w:p w14:paraId="5A265747" w14:textId="77777777" w:rsidR="00700782" w:rsidRPr="00231D9B" w:rsidRDefault="00700782" w:rsidP="00700782">
            <w:pPr>
              <w:spacing w:after="0" w:line="240" w:lineRule="auto"/>
              <w:rPr>
                <w:rFonts w:ascii="Times New Roman" w:hAnsi="Times New Roman"/>
                <w:b/>
                <w:iCs/>
              </w:rPr>
            </w:pPr>
          </w:p>
        </w:tc>
        <w:tc>
          <w:tcPr>
            <w:tcW w:w="659" w:type="pct"/>
          </w:tcPr>
          <w:p w14:paraId="0BEF2A8B" w14:textId="77777777" w:rsidR="00700782" w:rsidRPr="00231D9B" w:rsidRDefault="00700782" w:rsidP="00700782">
            <w:pPr>
              <w:spacing w:after="0" w:line="240" w:lineRule="auto"/>
              <w:rPr>
                <w:rFonts w:ascii="Times New Roman" w:hAnsi="Times New Roman"/>
                <w:b/>
                <w:iCs/>
              </w:rPr>
            </w:pPr>
            <w:r w:rsidRPr="00231D9B">
              <w:rPr>
                <w:rFonts w:ascii="Times New Roman" w:hAnsi="Times New Roman"/>
                <w:b/>
                <w:iCs/>
              </w:rPr>
              <w:t>Всего:</w:t>
            </w:r>
          </w:p>
        </w:tc>
        <w:tc>
          <w:tcPr>
            <w:tcW w:w="384" w:type="pct"/>
            <w:vAlign w:val="center"/>
          </w:tcPr>
          <w:p w14:paraId="713FD19D"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384</w:t>
            </w:r>
          </w:p>
        </w:tc>
        <w:tc>
          <w:tcPr>
            <w:tcW w:w="276" w:type="pct"/>
            <w:vAlign w:val="center"/>
          </w:tcPr>
          <w:p w14:paraId="385959F0"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260</w:t>
            </w:r>
          </w:p>
        </w:tc>
        <w:tc>
          <w:tcPr>
            <w:tcW w:w="369" w:type="pct"/>
            <w:vAlign w:val="center"/>
          </w:tcPr>
          <w:p w14:paraId="56DC2739"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240</w:t>
            </w:r>
          </w:p>
        </w:tc>
        <w:tc>
          <w:tcPr>
            <w:tcW w:w="396" w:type="pct"/>
            <w:vAlign w:val="center"/>
          </w:tcPr>
          <w:p w14:paraId="56D9AA25"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116</w:t>
            </w:r>
          </w:p>
        </w:tc>
        <w:tc>
          <w:tcPr>
            <w:tcW w:w="474" w:type="pct"/>
            <w:vAlign w:val="center"/>
          </w:tcPr>
          <w:p w14:paraId="7761319E" w14:textId="77777777" w:rsidR="00700782" w:rsidRPr="00231D9B" w:rsidRDefault="00700782" w:rsidP="00700782">
            <w:pPr>
              <w:spacing w:after="0" w:line="240" w:lineRule="auto"/>
              <w:jc w:val="center"/>
              <w:rPr>
                <w:rFonts w:ascii="Times New Roman" w:hAnsi="Times New Roman"/>
                <w:b/>
                <w:iCs/>
              </w:rPr>
            </w:pPr>
          </w:p>
        </w:tc>
        <w:tc>
          <w:tcPr>
            <w:tcW w:w="427" w:type="pct"/>
            <w:vAlign w:val="center"/>
          </w:tcPr>
          <w:p w14:paraId="66B974FB" w14:textId="77777777" w:rsidR="00700782" w:rsidRPr="00231D9B" w:rsidRDefault="00700782" w:rsidP="00700782">
            <w:pPr>
              <w:spacing w:after="0" w:line="240" w:lineRule="auto"/>
              <w:jc w:val="center"/>
              <w:rPr>
                <w:rFonts w:ascii="Times New Roman" w:hAnsi="Times New Roman"/>
                <w:b/>
                <w:iCs/>
                <w:vertAlign w:val="superscript"/>
              </w:rPr>
            </w:pPr>
            <w:r w:rsidRPr="00231D9B">
              <w:rPr>
                <w:rFonts w:ascii="Times New Roman" w:hAnsi="Times New Roman"/>
                <w:b/>
                <w:iCs/>
              </w:rPr>
              <w:t>-</w:t>
            </w:r>
          </w:p>
        </w:tc>
        <w:tc>
          <w:tcPr>
            <w:tcW w:w="284" w:type="pct"/>
          </w:tcPr>
          <w:p w14:paraId="73C9A150" w14:textId="77777777" w:rsidR="00700782" w:rsidRPr="00231D9B" w:rsidRDefault="00700782" w:rsidP="00700782">
            <w:pPr>
              <w:spacing w:after="0" w:line="240" w:lineRule="auto"/>
              <w:jc w:val="center"/>
              <w:rPr>
                <w:rFonts w:ascii="Times New Roman" w:hAnsi="Times New Roman"/>
                <w:iCs/>
              </w:rPr>
            </w:pPr>
            <w:r w:rsidRPr="00231D9B">
              <w:rPr>
                <w:rFonts w:ascii="Times New Roman" w:hAnsi="Times New Roman"/>
                <w:iCs/>
              </w:rPr>
              <w:t>8</w:t>
            </w:r>
          </w:p>
        </w:tc>
        <w:tc>
          <w:tcPr>
            <w:tcW w:w="428" w:type="pct"/>
            <w:vAlign w:val="center"/>
          </w:tcPr>
          <w:p w14:paraId="193E7BFE"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72</w:t>
            </w:r>
          </w:p>
        </w:tc>
        <w:tc>
          <w:tcPr>
            <w:tcW w:w="690" w:type="pct"/>
            <w:vAlign w:val="center"/>
          </w:tcPr>
          <w:p w14:paraId="0D27718E" w14:textId="77777777" w:rsidR="00700782" w:rsidRPr="00231D9B" w:rsidRDefault="00700782" w:rsidP="00700782">
            <w:pPr>
              <w:spacing w:after="0" w:line="240" w:lineRule="auto"/>
              <w:jc w:val="center"/>
              <w:rPr>
                <w:rFonts w:ascii="Times New Roman" w:hAnsi="Times New Roman"/>
                <w:b/>
                <w:iCs/>
              </w:rPr>
            </w:pPr>
            <w:r w:rsidRPr="00231D9B">
              <w:rPr>
                <w:rFonts w:ascii="Times New Roman" w:hAnsi="Times New Roman"/>
                <w:b/>
                <w:iCs/>
              </w:rPr>
              <w:t>72</w:t>
            </w:r>
          </w:p>
        </w:tc>
      </w:tr>
    </w:tbl>
    <w:p w14:paraId="425EC760" w14:textId="77777777" w:rsidR="00700782" w:rsidRPr="00231D9B" w:rsidRDefault="00700782" w:rsidP="00700782">
      <w:pPr>
        <w:rPr>
          <w:rFonts w:ascii="Times New Roman" w:hAnsi="Times New Roman"/>
          <w:b/>
        </w:rPr>
      </w:pPr>
      <w:r w:rsidRPr="00231D9B">
        <w:rPr>
          <w:rFonts w:ascii="Times New Roman" w:hAnsi="Times New Roman"/>
          <w:b/>
        </w:rPr>
        <w:br w:type="page"/>
      </w:r>
    </w:p>
    <w:p w14:paraId="4913761B" w14:textId="77777777" w:rsidR="00700782" w:rsidRPr="00231D9B" w:rsidRDefault="00700782" w:rsidP="00295D20">
      <w:pPr>
        <w:ind w:firstLine="709"/>
        <w:rPr>
          <w:rFonts w:ascii="Times New Roman" w:hAnsi="Times New Roman"/>
          <w:b/>
          <w:sz w:val="24"/>
          <w:szCs w:val="24"/>
        </w:rPr>
      </w:pPr>
      <w:r w:rsidRPr="00231D9B">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700782" w:rsidRPr="00231D9B" w14:paraId="1B9D9269" w14:textId="77777777" w:rsidTr="00700782">
        <w:trPr>
          <w:trHeight w:val="1204"/>
        </w:trPr>
        <w:tc>
          <w:tcPr>
            <w:tcW w:w="1128" w:type="pct"/>
          </w:tcPr>
          <w:p w14:paraId="0AA6C78C" w14:textId="77777777" w:rsidR="00700782" w:rsidRPr="00231D9B" w:rsidRDefault="00700782" w:rsidP="00700782">
            <w:pPr>
              <w:spacing w:after="0"/>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3B420241" w14:textId="77777777" w:rsidR="00700782" w:rsidRPr="00231D9B" w:rsidRDefault="00700782" w:rsidP="00700782">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6E5D3A86" w14:textId="77777777" w:rsidR="00700782" w:rsidRPr="00231D9B" w:rsidRDefault="00700782" w:rsidP="00700782">
            <w:pPr>
              <w:suppressAutoHyphens/>
              <w:spacing w:after="0" w:line="240" w:lineRule="auto"/>
              <w:jc w:val="center"/>
              <w:rPr>
                <w:rFonts w:ascii="Times New Roman" w:hAnsi="Times New Roman"/>
                <w:b/>
              </w:rPr>
            </w:pPr>
            <w:r w:rsidRPr="00231D9B">
              <w:rPr>
                <w:rFonts w:ascii="Times New Roman" w:hAnsi="Times New Roman"/>
                <w:b/>
                <w:bCs/>
              </w:rPr>
              <w:t>лабораторные работы и практические занятия, самостоятельная учебная работа обучающихся, курсовая работа</w:t>
            </w:r>
          </w:p>
        </w:tc>
        <w:tc>
          <w:tcPr>
            <w:tcW w:w="740" w:type="pct"/>
            <w:vAlign w:val="center"/>
          </w:tcPr>
          <w:p w14:paraId="099B0864" w14:textId="230FEA16" w:rsidR="00700782" w:rsidRPr="00231D9B" w:rsidRDefault="000E3858" w:rsidP="00700782">
            <w:pPr>
              <w:spacing w:after="0"/>
              <w:jc w:val="center"/>
              <w:rPr>
                <w:rFonts w:ascii="Times New Roman" w:hAnsi="Times New Roman"/>
                <w:b/>
                <w:bCs/>
              </w:rPr>
            </w:pPr>
            <w:r w:rsidRPr="00231D9B">
              <w:rPr>
                <w:rFonts w:ascii="Times New Roman" w:hAnsi="Times New Roman"/>
                <w:b/>
                <w:bCs/>
              </w:rPr>
              <w:t xml:space="preserve">Объем, акад. ч / в том числе в форме практической подготовки, </w:t>
            </w:r>
            <w:proofErr w:type="spellStart"/>
            <w:r w:rsidRPr="00231D9B">
              <w:rPr>
                <w:rFonts w:ascii="Times New Roman" w:hAnsi="Times New Roman"/>
                <w:b/>
                <w:bCs/>
              </w:rPr>
              <w:t>акад</w:t>
            </w:r>
            <w:proofErr w:type="spellEnd"/>
            <w:r w:rsidRPr="00231D9B">
              <w:rPr>
                <w:rFonts w:ascii="Times New Roman" w:hAnsi="Times New Roman"/>
                <w:b/>
                <w:bCs/>
              </w:rPr>
              <w:t xml:space="preserve"> ч</w:t>
            </w:r>
          </w:p>
        </w:tc>
      </w:tr>
      <w:tr w:rsidR="00700782" w:rsidRPr="00231D9B" w14:paraId="67948D4F" w14:textId="77777777" w:rsidTr="00700782">
        <w:tc>
          <w:tcPr>
            <w:tcW w:w="1128" w:type="pct"/>
          </w:tcPr>
          <w:p w14:paraId="070694D3" w14:textId="77777777" w:rsidR="00700782" w:rsidRPr="00231D9B" w:rsidRDefault="00700782" w:rsidP="00700782">
            <w:pPr>
              <w:spacing w:after="0"/>
              <w:jc w:val="center"/>
              <w:rPr>
                <w:rFonts w:ascii="Times New Roman" w:hAnsi="Times New Roman"/>
                <w:b/>
              </w:rPr>
            </w:pPr>
            <w:r w:rsidRPr="00231D9B">
              <w:rPr>
                <w:rFonts w:ascii="Times New Roman" w:hAnsi="Times New Roman"/>
                <w:b/>
              </w:rPr>
              <w:t>1</w:t>
            </w:r>
          </w:p>
        </w:tc>
        <w:tc>
          <w:tcPr>
            <w:tcW w:w="3132" w:type="pct"/>
          </w:tcPr>
          <w:p w14:paraId="22880B7E" w14:textId="77777777" w:rsidR="00700782" w:rsidRPr="00231D9B" w:rsidRDefault="00700782" w:rsidP="00700782">
            <w:pPr>
              <w:spacing w:after="0"/>
              <w:jc w:val="center"/>
              <w:rPr>
                <w:rFonts w:ascii="Times New Roman" w:hAnsi="Times New Roman"/>
                <w:b/>
                <w:bCs/>
              </w:rPr>
            </w:pPr>
            <w:r w:rsidRPr="00231D9B">
              <w:rPr>
                <w:rFonts w:ascii="Times New Roman" w:hAnsi="Times New Roman"/>
                <w:b/>
                <w:bCs/>
              </w:rPr>
              <w:t>2</w:t>
            </w:r>
          </w:p>
        </w:tc>
        <w:tc>
          <w:tcPr>
            <w:tcW w:w="740" w:type="pct"/>
          </w:tcPr>
          <w:p w14:paraId="582D9406"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w:t>
            </w:r>
          </w:p>
        </w:tc>
      </w:tr>
      <w:tr w:rsidR="00700782" w:rsidRPr="00231D9B" w14:paraId="084D90D8" w14:textId="77777777" w:rsidTr="00700782">
        <w:trPr>
          <w:trHeight w:val="397"/>
        </w:trPr>
        <w:tc>
          <w:tcPr>
            <w:tcW w:w="4260" w:type="pct"/>
            <w:gridSpan w:val="2"/>
          </w:tcPr>
          <w:p w14:paraId="48FDF574"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Раздел 1. ПМ 02. Проведение технической инвентаризации и технической оценки объектов недвижимости</w:t>
            </w:r>
          </w:p>
        </w:tc>
        <w:tc>
          <w:tcPr>
            <w:tcW w:w="740" w:type="pct"/>
            <w:vAlign w:val="center"/>
          </w:tcPr>
          <w:p w14:paraId="51BE303E"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192/140</w:t>
            </w:r>
          </w:p>
        </w:tc>
      </w:tr>
      <w:tr w:rsidR="00700782" w:rsidRPr="00231D9B" w14:paraId="253E0FE3" w14:textId="77777777" w:rsidTr="00700782">
        <w:trPr>
          <w:trHeight w:val="418"/>
        </w:trPr>
        <w:tc>
          <w:tcPr>
            <w:tcW w:w="4260" w:type="pct"/>
            <w:gridSpan w:val="2"/>
          </w:tcPr>
          <w:p w14:paraId="22BA6B8A"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МДК 02.01 Техническая оценка и инвентаризация объектов недвижимости</w:t>
            </w:r>
          </w:p>
        </w:tc>
        <w:tc>
          <w:tcPr>
            <w:tcW w:w="740" w:type="pct"/>
            <w:vAlign w:val="center"/>
          </w:tcPr>
          <w:p w14:paraId="64BC4208"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120/68</w:t>
            </w:r>
          </w:p>
        </w:tc>
      </w:tr>
      <w:tr w:rsidR="00700782" w:rsidRPr="00231D9B" w14:paraId="1B73CE12" w14:textId="77777777" w:rsidTr="00700782">
        <w:trPr>
          <w:trHeight w:val="418"/>
        </w:trPr>
        <w:tc>
          <w:tcPr>
            <w:tcW w:w="4260" w:type="pct"/>
            <w:gridSpan w:val="2"/>
          </w:tcPr>
          <w:p w14:paraId="58F44F4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промежуточная аттестация</w:t>
            </w:r>
          </w:p>
        </w:tc>
        <w:tc>
          <w:tcPr>
            <w:tcW w:w="740" w:type="pct"/>
            <w:vAlign w:val="center"/>
          </w:tcPr>
          <w:p w14:paraId="2F925280"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456D8DC0" w14:textId="77777777" w:rsidTr="00700782">
        <w:tc>
          <w:tcPr>
            <w:tcW w:w="1128" w:type="pct"/>
            <w:vMerge w:val="restart"/>
          </w:tcPr>
          <w:p w14:paraId="44B54CA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1.1. Общие сведения об обследовании и оценке технического состояния зданий и сооружений </w:t>
            </w:r>
          </w:p>
          <w:p w14:paraId="7A4A5A69" w14:textId="77777777" w:rsidR="00700782" w:rsidRPr="00231D9B" w:rsidRDefault="00700782" w:rsidP="00700782">
            <w:pPr>
              <w:spacing w:after="0" w:line="240" w:lineRule="auto"/>
              <w:rPr>
                <w:rFonts w:ascii="Times New Roman" w:hAnsi="Times New Roman"/>
                <w:b/>
                <w:bCs/>
              </w:rPr>
            </w:pPr>
          </w:p>
        </w:tc>
        <w:tc>
          <w:tcPr>
            <w:tcW w:w="3132" w:type="pct"/>
          </w:tcPr>
          <w:p w14:paraId="117B73BF"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740" w:type="pct"/>
            <w:vMerge w:val="restart"/>
            <w:vAlign w:val="center"/>
          </w:tcPr>
          <w:p w14:paraId="481414C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5AE790C3" w14:textId="77777777" w:rsidTr="00700782">
        <w:tc>
          <w:tcPr>
            <w:tcW w:w="1128" w:type="pct"/>
            <w:vMerge/>
          </w:tcPr>
          <w:p w14:paraId="16E3E3D5" w14:textId="77777777" w:rsidR="00700782" w:rsidRPr="00231D9B" w:rsidRDefault="00700782" w:rsidP="00700782">
            <w:pPr>
              <w:spacing w:after="0" w:line="240" w:lineRule="auto"/>
              <w:rPr>
                <w:rFonts w:ascii="Times New Roman" w:hAnsi="Times New Roman"/>
                <w:b/>
                <w:bCs/>
              </w:rPr>
            </w:pPr>
          </w:p>
        </w:tc>
        <w:tc>
          <w:tcPr>
            <w:tcW w:w="3132" w:type="pct"/>
          </w:tcPr>
          <w:p w14:paraId="3FA81721"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 xml:space="preserve">1.Основные положения по обследованию и оценке технического состояния зданий и сооружений. Цели и задачи обследования и оценки. Правила проведения оценки и требования безопасности при оценочных работах. </w:t>
            </w:r>
          </w:p>
          <w:p w14:paraId="2E8C2209"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rPr>
              <w:t xml:space="preserve">2.Основные нормативные документы, регламентирующие работы по обследованию и оценке технического состояния зданий и сооружений. </w:t>
            </w:r>
          </w:p>
          <w:p w14:paraId="51026CF7" w14:textId="77777777" w:rsidR="00700782" w:rsidRPr="00231D9B" w:rsidRDefault="00700782" w:rsidP="00700782">
            <w:pPr>
              <w:suppressAutoHyphens/>
              <w:spacing w:after="0" w:line="240" w:lineRule="auto"/>
              <w:jc w:val="both"/>
              <w:rPr>
                <w:b/>
              </w:rPr>
            </w:pPr>
            <w:r w:rsidRPr="00231D9B">
              <w:rPr>
                <w:rFonts w:ascii="Times New Roman" w:hAnsi="Times New Roman"/>
              </w:rPr>
              <w:t>3.Этапы обследования зданий и сооружений. Классификация технического состояния строительных конструкций.</w:t>
            </w:r>
            <w:r w:rsidRPr="00231D9B">
              <w:t xml:space="preserve"> </w:t>
            </w:r>
          </w:p>
        </w:tc>
        <w:tc>
          <w:tcPr>
            <w:tcW w:w="740" w:type="pct"/>
            <w:vMerge/>
            <w:vAlign w:val="center"/>
          </w:tcPr>
          <w:p w14:paraId="651B1453" w14:textId="77777777" w:rsidR="00700782" w:rsidRPr="00231D9B" w:rsidRDefault="00700782" w:rsidP="00700782">
            <w:pPr>
              <w:suppressAutoHyphens/>
              <w:spacing w:after="0"/>
              <w:jc w:val="center"/>
              <w:rPr>
                <w:rFonts w:ascii="Times New Roman" w:hAnsi="Times New Roman"/>
                <w:b/>
                <w:i/>
              </w:rPr>
            </w:pPr>
          </w:p>
        </w:tc>
      </w:tr>
      <w:tr w:rsidR="00700782" w:rsidRPr="00231D9B" w14:paraId="057F9939" w14:textId="77777777" w:rsidTr="00700782">
        <w:trPr>
          <w:trHeight w:val="297"/>
        </w:trPr>
        <w:tc>
          <w:tcPr>
            <w:tcW w:w="1128" w:type="pct"/>
            <w:vMerge/>
          </w:tcPr>
          <w:p w14:paraId="00A9762A" w14:textId="77777777" w:rsidR="00700782" w:rsidRPr="00231D9B" w:rsidRDefault="00700782" w:rsidP="00700782">
            <w:pPr>
              <w:spacing w:after="0" w:line="240" w:lineRule="auto"/>
              <w:rPr>
                <w:rFonts w:ascii="Times New Roman" w:hAnsi="Times New Roman"/>
                <w:b/>
                <w:bCs/>
              </w:rPr>
            </w:pPr>
          </w:p>
        </w:tc>
        <w:tc>
          <w:tcPr>
            <w:tcW w:w="3132" w:type="pct"/>
          </w:tcPr>
          <w:p w14:paraId="0026DD43"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6E030910"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4</w:t>
            </w:r>
          </w:p>
        </w:tc>
      </w:tr>
      <w:tr w:rsidR="00700782" w:rsidRPr="00231D9B" w14:paraId="6567EC96" w14:textId="77777777" w:rsidTr="00700782">
        <w:trPr>
          <w:trHeight w:val="297"/>
        </w:trPr>
        <w:tc>
          <w:tcPr>
            <w:tcW w:w="1128" w:type="pct"/>
            <w:vMerge/>
          </w:tcPr>
          <w:p w14:paraId="0B25C4CD" w14:textId="77777777" w:rsidR="00700782" w:rsidRPr="00231D9B" w:rsidRDefault="00700782" w:rsidP="00700782">
            <w:pPr>
              <w:spacing w:after="0" w:line="240" w:lineRule="auto"/>
              <w:rPr>
                <w:rFonts w:ascii="Times New Roman" w:hAnsi="Times New Roman"/>
                <w:b/>
                <w:bCs/>
              </w:rPr>
            </w:pPr>
          </w:p>
        </w:tc>
        <w:tc>
          <w:tcPr>
            <w:tcW w:w="3132" w:type="pct"/>
          </w:tcPr>
          <w:p w14:paraId="42FB9C94"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Практическое занятие 1: о</w:t>
            </w:r>
            <w:r w:rsidRPr="00231D9B">
              <w:rPr>
                <w:rFonts w:ascii="Times New Roman" w:hAnsi="Times New Roman"/>
              </w:rPr>
              <w:t>сновные нормативные документы, регламентирующие работы по обследованию и оценке технического состояния зданий и сооружений.</w:t>
            </w:r>
          </w:p>
        </w:tc>
        <w:tc>
          <w:tcPr>
            <w:tcW w:w="740" w:type="pct"/>
            <w:vAlign w:val="center"/>
          </w:tcPr>
          <w:p w14:paraId="49B2A4C5"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4</w:t>
            </w:r>
          </w:p>
        </w:tc>
      </w:tr>
      <w:tr w:rsidR="00700782" w:rsidRPr="00231D9B" w14:paraId="42F45007" w14:textId="77777777" w:rsidTr="00700782">
        <w:trPr>
          <w:trHeight w:val="297"/>
        </w:trPr>
        <w:tc>
          <w:tcPr>
            <w:tcW w:w="1128" w:type="pct"/>
            <w:vMerge w:val="restart"/>
          </w:tcPr>
          <w:p w14:paraId="5EEC1A3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1.2. Обмерные работы</w:t>
            </w:r>
          </w:p>
        </w:tc>
        <w:tc>
          <w:tcPr>
            <w:tcW w:w="3132" w:type="pct"/>
          </w:tcPr>
          <w:p w14:paraId="22B6CD7B"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Содержание</w:t>
            </w:r>
          </w:p>
        </w:tc>
        <w:tc>
          <w:tcPr>
            <w:tcW w:w="740" w:type="pct"/>
            <w:vMerge w:val="restart"/>
            <w:vAlign w:val="center"/>
          </w:tcPr>
          <w:p w14:paraId="59F5BA2E"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16</w:t>
            </w:r>
          </w:p>
        </w:tc>
      </w:tr>
      <w:tr w:rsidR="00700782" w:rsidRPr="00231D9B" w14:paraId="0ED13503" w14:textId="77777777" w:rsidTr="00700782">
        <w:trPr>
          <w:trHeight w:val="297"/>
        </w:trPr>
        <w:tc>
          <w:tcPr>
            <w:tcW w:w="1128" w:type="pct"/>
            <w:vMerge/>
          </w:tcPr>
          <w:p w14:paraId="31AEE3CD" w14:textId="77777777" w:rsidR="00700782" w:rsidRPr="00231D9B" w:rsidRDefault="00700782" w:rsidP="00700782">
            <w:pPr>
              <w:spacing w:after="0" w:line="240" w:lineRule="auto"/>
              <w:rPr>
                <w:rFonts w:ascii="Times New Roman" w:hAnsi="Times New Roman"/>
                <w:b/>
                <w:bCs/>
              </w:rPr>
            </w:pPr>
          </w:p>
        </w:tc>
        <w:tc>
          <w:tcPr>
            <w:tcW w:w="3132" w:type="pct"/>
          </w:tcPr>
          <w:p w14:paraId="1D65FF59" w14:textId="77777777" w:rsidR="00700782" w:rsidRPr="00231D9B" w:rsidRDefault="00700782" w:rsidP="00700782">
            <w:pPr>
              <w:suppressAutoHyphens/>
              <w:spacing w:after="0"/>
              <w:jc w:val="both"/>
              <w:rPr>
                <w:rFonts w:ascii="Times New Roman" w:hAnsi="Times New Roman"/>
              </w:rPr>
            </w:pPr>
            <w:r w:rsidRPr="00231D9B">
              <w:rPr>
                <w:rFonts w:ascii="Times New Roman" w:hAnsi="Times New Roman"/>
              </w:rPr>
              <w:t xml:space="preserve">1.Организация и порядок производства обмерных работ. Состав и количество обмерных работ. </w:t>
            </w:r>
            <w:r w:rsidRPr="00231D9B">
              <w:rPr>
                <w:rFonts w:ascii="Times New Roman" w:hAnsi="Times New Roman"/>
                <w:bCs/>
              </w:rPr>
              <w:t>Технология проведения обмерных работ, с использованием оптимальных приёмов их выполнения</w:t>
            </w:r>
            <w:r w:rsidRPr="00231D9B">
              <w:rPr>
                <w:rFonts w:ascii="Times New Roman" w:hAnsi="Times New Roman"/>
              </w:rPr>
              <w:t xml:space="preserve">. </w:t>
            </w:r>
          </w:p>
          <w:p w14:paraId="6D01C4EF" w14:textId="77777777" w:rsidR="00700782" w:rsidRPr="00231D9B" w:rsidRDefault="00700782" w:rsidP="00700782">
            <w:pPr>
              <w:suppressAutoHyphens/>
              <w:spacing w:after="0"/>
              <w:jc w:val="both"/>
              <w:rPr>
                <w:rFonts w:ascii="Times New Roman" w:hAnsi="Times New Roman"/>
              </w:rPr>
            </w:pPr>
            <w:r w:rsidRPr="00231D9B">
              <w:rPr>
                <w:rFonts w:ascii="Times New Roman" w:hAnsi="Times New Roman"/>
              </w:rPr>
              <w:t>2.Общие требования к выбору методов и средств измерений, обеспечивающих требуемую точность, выполнению измерений и обработке их результатов.</w:t>
            </w:r>
          </w:p>
          <w:p w14:paraId="77ECE93A" w14:textId="77777777" w:rsidR="00700782" w:rsidRPr="00231D9B" w:rsidRDefault="00700782" w:rsidP="00700782">
            <w:pPr>
              <w:suppressAutoHyphens/>
              <w:spacing w:after="0"/>
              <w:jc w:val="both"/>
              <w:rPr>
                <w:b/>
                <w:bCs/>
              </w:rPr>
            </w:pPr>
            <w:r w:rsidRPr="00231D9B">
              <w:rPr>
                <w:rFonts w:ascii="Times New Roman" w:hAnsi="Times New Roman"/>
              </w:rPr>
              <w:t xml:space="preserve"> 3.Прямые и косвенные методы измерений. Измерение прогибов и деформаций строительных конструкций. Отчетная документация по комплексу обмерных работ</w:t>
            </w:r>
          </w:p>
        </w:tc>
        <w:tc>
          <w:tcPr>
            <w:tcW w:w="740" w:type="pct"/>
            <w:vMerge/>
            <w:vAlign w:val="center"/>
          </w:tcPr>
          <w:p w14:paraId="56BC3F32" w14:textId="77777777" w:rsidR="00700782" w:rsidRPr="00231D9B" w:rsidRDefault="00700782" w:rsidP="00700782">
            <w:pPr>
              <w:suppressAutoHyphens/>
              <w:spacing w:after="0"/>
              <w:jc w:val="center"/>
              <w:rPr>
                <w:rFonts w:ascii="Times New Roman" w:hAnsi="Times New Roman"/>
                <w:b/>
                <w:i/>
              </w:rPr>
            </w:pPr>
          </w:p>
        </w:tc>
      </w:tr>
      <w:tr w:rsidR="00700782" w:rsidRPr="00231D9B" w14:paraId="4E3F93FE" w14:textId="77777777" w:rsidTr="00700782">
        <w:trPr>
          <w:trHeight w:val="297"/>
        </w:trPr>
        <w:tc>
          <w:tcPr>
            <w:tcW w:w="1128" w:type="pct"/>
            <w:vMerge/>
          </w:tcPr>
          <w:p w14:paraId="0AEB7162" w14:textId="77777777" w:rsidR="00700782" w:rsidRPr="00231D9B" w:rsidRDefault="00700782" w:rsidP="00700782">
            <w:pPr>
              <w:spacing w:after="0" w:line="240" w:lineRule="auto"/>
              <w:rPr>
                <w:rFonts w:ascii="Times New Roman" w:hAnsi="Times New Roman"/>
                <w:b/>
                <w:bCs/>
              </w:rPr>
            </w:pPr>
          </w:p>
        </w:tc>
        <w:tc>
          <w:tcPr>
            <w:tcW w:w="3132" w:type="pct"/>
          </w:tcPr>
          <w:p w14:paraId="05698669"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40" w:type="pct"/>
            <w:vAlign w:val="center"/>
          </w:tcPr>
          <w:p w14:paraId="3C561A66"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4EBDC819" w14:textId="77777777" w:rsidTr="00700782">
        <w:trPr>
          <w:trHeight w:val="297"/>
        </w:trPr>
        <w:tc>
          <w:tcPr>
            <w:tcW w:w="1128" w:type="pct"/>
            <w:vMerge/>
          </w:tcPr>
          <w:p w14:paraId="781D6869" w14:textId="77777777" w:rsidR="00700782" w:rsidRPr="00231D9B" w:rsidRDefault="00700782" w:rsidP="00700782">
            <w:pPr>
              <w:spacing w:after="0" w:line="240" w:lineRule="auto"/>
              <w:rPr>
                <w:rFonts w:ascii="Times New Roman" w:hAnsi="Times New Roman"/>
                <w:b/>
                <w:bCs/>
              </w:rPr>
            </w:pPr>
          </w:p>
        </w:tc>
        <w:tc>
          <w:tcPr>
            <w:tcW w:w="3132" w:type="pct"/>
          </w:tcPr>
          <w:p w14:paraId="1B3B8EFD" w14:textId="77777777" w:rsidR="00700782" w:rsidRPr="00231D9B" w:rsidRDefault="00700782" w:rsidP="00700782">
            <w:pPr>
              <w:spacing w:after="0" w:line="240" w:lineRule="auto"/>
              <w:rPr>
                <w:rFonts w:ascii="Times New Roman" w:hAnsi="Times New Roman"/>
              </w:rPr>
            </w:pPr>
            <w:r w:rsidRPr="00231D9B">
              <w:rPr>
                <w:rFonts w:ascii="Times New Roman" w:hAnsi="Times New Roman"/>
                <w:b/>
                <w:bCs/>
              </w:rPr>
              <w:t xml:space="preserve">Практическое занятие 2 </w:t>
            </w:r>
            <w:r w:rsidRPr="00231D9B">
              <w:rPr>
                <w:rFonts w:ascii="Times New Roman" w:hAnsi="Times New Roman"/>
              </w:rPr>
              <w:t>«Обмер здания»</w:t>
            </w:r>
          </w:p>
        </w:tc>
        <w:tc>
          <w:tcPr>
            <w:tcW w:w="740" w:type="pct"/>
            <w:vAlign w:val="center"/>
          </w:tcPr>
          <w:p w14:paraId="56E949B7"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6C511DC6" w14:textId="77777777" w:rsidTr="00700782">
        <w:trPr>
          <w:trHeight w:val="297"/>
        </w:trPr>
        <w:tc>
          <w:tcPr>
            <w:tcW w:w="1128" w:type="pct"/>
            <w:vMerge/>
          </w:tcPr>
          <w:p w14:paraId="61B24005" w14:textId="77777777" w:rsidR="00700782" w:rsidRPr="00231D9B" w:rsidRDefault="00700782" w:rsidP="00700782">
            <w:pPr>
              <w:spacing w:after="0" w:line="240" w:lineRule="auto"/>
              <w:rPr>
                <w:rFonts w:ascii="Times New Roman" w:hAnsi="Times New Roman"/>
                <w:b/>
                <w:bCs/>
              </w:rPr>
            </w:pPr>
          </w:p>
        </w:tc>
        <w:tc>
          <w:tcPr>
            <w:tcW w:w="3132" w:type="pct"/>
          </w:tcPr>
          <w:p w14:paraId="0E4EF0F6" w14:textId="77777777" w:rsidR="00700782" w:rsidRPr="00231D9B" w:rsidRDefault="00700782" w:rsidP="00700782">
            <w:pPr>
              <w:tabs>
                <w:tab w:val="left" w:pos="4844"/>
              </w:tabs>
              <w:spacing w:after="0" w:line="240" w:lineRule="auto"/>
              <w:rPr>
                <w:rFonts w:ascii="Times New Roman" w:hAnsi="Times New Roman"/>
              </w:rPr>
            </w:pPr>
            <w:r w:rsidRPr="00231D9B">
              <w:rPr>
                <w:rFonts w:ascii="Times New Roman" w:hAnsi="Times New Roman"/>
                <w:b/>
                <w:bCs/>
              </w:rPr>
              <w:t xml:space="preserve">Практическое занятие 3 </w:t>
            </w:r>
            <w:r w:rsidRPr="00231D9B">
              <w:rPr>
                <w:rFonts w:ascii="Times New Roman" w:hAnsi="Times New Roman"/>
              </w:rPr>
              <w:t>«Составление абриса на строения»</w:t>
            </w:r>
          </w:p>
        </w:tc>
        <w:tc>
          <w:tcPr>
            <w:tcW w:w="740" w:type="pct"/>
          </w:tcPr>
          <w:p w14:paraId="057ECB7D"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0B258374" w14:textId="77777777" w:rsidTr="00700782">
        <w:trPr>
          <w:trHeight w:val="297"/>
        </w:trPr>
        <w:tc>
          <w:tcPr>
            <w:tcW w:w="1128" w:type="pct"/>
            <w:vMerge w:val="restart"/>
          </w:tcPr>
          <w:p w14:paraId="7EF02AF0"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1.3. Оценка технического состояния несущих конструкций</w:t>
            </w:r>
          </w:p>
        </w:tc>
        <w:tc>
          <w:tcPr>
            <w:tcW w:w="3132" w:type="pct"/>
          </w:tcPr>
          <w:p w14:paraId="5EAC3CAF"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Содержание</w:t>
            </w:r>
          </w:p>
        </w:tc>
        <w:tc>
          <w:tcPr>
            <w:tcW w:w="740" w:type="pct"/>
            <w:vMerge w:val="restart"/>
            <w:vAlign w:val="center"/>
          </w:tcPr>
          <w:p w14:paraId="10A0FD63"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16</w:t>
            </w:r>
          </w:p>
        </w:tc>
      </w:tr>
      <w:tr w:rsidR="00700782" w:rsidRPr="00231D9B" w14:paraId="4A312CB7" w14:textId="77777777" w:rsidTr="00700782">
        <w:trPr>
          <w:trHeight w:val="297"/>
        </w:trPr>
        <w:tc>
          <w:tcPr>
            <w:tcW w:w="1128" w:type="pct"/>
            <w:vMerge/>
          </w:tcPr>
          <w:p w14:paraId="3930AD5E" w14:textId="77777777" w:rsidR="00700782" w:rsidRPr="00231D9B" w:rsidRDefault="00700782" w:rsidP="00700782">
            <w:pPr>
              <w:spacing w:after="0" w:line="240" w:lineRule="auto"/>
              <w:rPr>
                <w:rFonts w:ascii="Times New Roman" w:hAnsi="Times New Roman"/>
                <w:b/>
                <w:bCs/>
              </w:rPr>
            </w:pPr>
          </w:p>
        </w:tc>
        <w:tc>
          <w:tcPr>
            <w:tcW w:w="3132" w:type="pct"/>
          </w:tcPr>
          <w:p w14:paraId="1B77B9C8"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bCs/>
              </w:rPr>
              <w:t>1. Техника безопасности при проведении натурных обследований конструкций. Сплошное визуальное обследование конструкций зданий и выявление дефектов и повреждений по внешним признакам. Инструментальное определение параметров дефектов и повреждений. Определение фактических прочностных характеристик материалов основных несущих конструкций и их элементов.</w:t>
            </w:r>
            <w:r w:rsidRPr="00231D9B">
              <w:t xml:space="preserve"> </w:t>
            </w:r>
            <w:r w:rsidRPr="00231D9B">
              <w:rPr>
                <w:rFonts w:ascii="Times New Roman" w:hAnsi="Times New Roman"/>
                <w:bCs/>
              </w:rPr>
              <w:t>Измерение параметров эксплуатационной среды. Определение реальных эксплуатационных нагрузок и воздействий. Анализ причин появления дефектов и повреждений в конструкциях. Методы и средства наблюдения за трещинами.</w:t>
            </w:r>
          </w:p>
        </w:tc>
        <w:tc>
          <w:tcPr>
            <w:tcW w:w="740" w:type="pct"/>
            <w:vMerge/>
            <w:vAlign w:val="center"/>
          </w:tcPr>
          <w:p w14:paraId="5B1EDDD5" w14:textId="77777777" w:rsidR="00700782" w:rsidRPr="00231D9B" w:rsidRDefault="00700782" w:rsidP="00700782">
            <w:pPr>
              <w:suppressAutoHyphens/>
              <w:spacing w:after="0"/>
              <w:jc w:val="center"/>
              <w:rPr>
                <w:rFonts w:ascii="Times New Roman" w:hAnsi="Times New Roman"/>
                <w:b/>
                <w:i/>
              </w:rPr>
            </w:pPr>
          </w:p>
        </w:tc>
      </w:tr>
      <w:tr w:rsidR="00700782" w:rsidRPr="00231D9B" w14:paraId="1BCFD99A" w14:textId="77777777" w:rsidTr="00700782">
        <w:trPr>
          <w:trHeight w:val="297"/>
        </w:trPr>
        <w:tc>
          <w:tcPr>
            <w:tcW w:w="1128" w:type="pct"/>
            <w:vMerge/>
          </w:tcPr>
          <w:p w14:paraId="5B8D3761" w14:textId="77777777" w:rsidR="00700782" w:rsidRPr="00231D9B" w:rsidRDefault="00700782" w:rsidP="00700782">
            <w:pPr>
              <w:spacing w:after="0" w:line="240" w:lineRule="auto"/>
              <w:rPr>
                <w:rFonts w:ascii="Times New Roman" w:hAnsi="Times New Roman"/>
                <w:b/>
                <w:bCs/>
              </w:rPr>
            </w:pPr>
          </w:p>
        </w:tc>
        <w:tc>
          <w:tcPr>
            <w:tcW w:w="3132" w:type="pct"/>
          </w:tcPr>
          <w:p w14:paraId="53926857"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bCs/>
              </w:rPr>
              <w:t>2. Обследование бетонных и железобетонных конструкций. Обследование металлических конструкций. Обследование каменных конструкций. Обследование деревянных конструкций. Составление итогового документа (акта, заключения, технического расчета) с выводами по результатам обследования.</w:t>
            </w:r>
          </w:p>
        </w:tc>
        <w:tc>
          <w:tcPr>
            <w:tcW w:w="740" w:type="pct"/>
            <w:vMerge/>
            <w:vAlign w:val="center"/>
          </w:tcPr>
          <w:p w14:paraId="32B9C539" w14:textId="77777777" w:rsidR="00700782" w:rsidRPr="00231D9B" w:rsidRDefault="00700782" w:rsidP="00700782">
            <w:pPr>
              <w:suppressAutoHyphens/>
              <w:spacing w:after="0"/>
              <w:jc w:val="center"/>
              <w:rPr>
                <w:rFonts w:ascii="Times New Roman" w:hAnsi="Times New Roman"/>
                <w:b/>
                <w:i/>
              </w:rPr>
            </w:pPr>
          </w:p>
        </w:tc>
      </w:tr>
      <w:tr w:rsidR="00700782" w:rsidRPr="00231D9B" w14:paraId="700D4D6E" w14:textId="77777777" w:rsidTr="00700782">
        <w:trPr>
          <w:trHeight w:val="297"/>
        </w:trPr>
        <w:tc>
          <w:tcPr>
            <w:tcW w:w="1128" w:type="pct"/>
            <w:vMerge/>
          </w:tcPr>
          <w:p w14:paraId="0FDB9DC6" w14:textId="77777777" w:rsidR="00700782" w:rsidRPr="00231D9B" w:rsidRDefault="00700782" w:rsidP="00700782">
            <w:pPr>
              <w:spacing w:after="0" w:line="240" w:lineRule="auto"/>
              <w:rPr>
                <w:rFonts w:ascii="Times New Roman" w:hAnsi="Times New Roman"/>
                <w:b/>
                <w:bCs/>
              </w:rPr>
            </w:pPr>
          </w:p>
        </w:tc>
        <w:tc>
          <w:tcPr>
            <w:tcW w:w="3132" w:type="pct"/>
          </w:tcPr>
          <w:p w14:paraId="77406A93"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740" w:type="pct"/>
            <w:vAlign w:val="center"/>
          </w:tcPr>
          <w:p w14:paraId="7D458BB3"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2D871058" w14:textId="77777777" w:rsidTr="00700782">
        <w:trPr>
          <w:trHeight w:val="297"/>
        </w:trPr>
        <w:tc>
          <w:tcPr>
            <w:tcW w:w="1128" w:type="pct"/>
            <w:vMerge/>
          </w:tcPr>
          <w:p w14:paraId="49607B75" w14:textId="77777777" w:rsidR="00700782" w:rsidRPr="00231D9B" w:rsidRDefault="00700782" w:rsidP="00700782">
            <w:pPr>
              <w:spacing w:after="0" w:line="240" w:lineRule="auto"/>
              <w:rPr>
                <w:rFonts w:ascii="Times New Roman" w:hAnsi="Times New Roman"/>
                <w:b/>
                <w:bCs/>
              </w:rPr>
            </w:pPr>
          </w:p>
        </w:tc>
        <w:tc>
          <w:tcPr>
            <w:tcW w:w="3132" w:type="pct"/>
          </w:tcPr>
          <w:p w14:paraId="156D1325"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b/>
                <w:bCs/>
              </w:rPr>
              <w:t xml:space="preserve">Практическое занятие </w:t>
            </w:r>
            <w:r w:rsidRPr="00231D9B">
              <w:rPr>
                <w:rFonts w:ascii="Times New Roman" w:hAnsi="Times New Roman"/>
                <w:bCs/>
              </w:rPr>
              <w:t>«Описание технического состояния несущих конструкций»</w:t>
            </w:r>
          </w:p>
        </w:tc>
        <w:tc>
          <w:tcPr>
            <w:tcW w:w="740" w:type="pct"/>
            <w:vAlign w:val="center"/>
          </w:tcPr>
          <w:p w14:paraId="14842B8A"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0E3B3D8D" w14:textId="77777777" w:rsidTr="00700782">
        <w:trPr>
          <w:trHeight w:val="297"/>
        </w:trPr>
        <w:tc>
          <w:tcPr>
            <w:tcW w:w="1128" w:type="pct"/>
            <w:vMerge/>
          </w:tcPr>
          <w:p w14:paraId="318AD730" w14:textId="77777777" w:rsidR="00700782" w:rsidRPr="00231D9B" w:rsidRDefault="00700782" w:rsidP="00700782">
            <w:pPr>
              <w:spacing w:after="0" w:line="240" w:lineRule="auto"/>
              <w:rPr>
                <w:rFonts w:ascii="Times New Roman" w:hAnsi="Times New Roman"/>
                <w:b/>
                <w:bCs/>
              </w:rPr>
            </w:pPr>
          </w:p>
        </w:tc>
        <w:tc>
          <w:tcPr>
            <w:tcW w:w="3132" w:type="pct"/>
          </w:tcPr>
          <w:p w14:paraId="366E1066"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b/>
                <w:bCs/>
              </w:rPr>
              <w:t xml:space="preserve">Практическое занятие 4 </w:t>
            </w:r>
            <w:r w:rsidRPr="00231D9B">
              <w:rPr>
                <w:rFonts w:ascii="Times New Roman" w:hAnsi="Times New Roman"/>
                <w:bCs/>
              </w:rPr>
              <w:t>«Составление итогового документа по результатам обследования»</w:t>
            </w:r>
          </w:p>
        </w:tc>
        <w:tc>
          <w:tcPr>
            <w:tcW w:w="740" w:type="pct"/>
            <w:vAlign w:val="center"/>
          </w:tcPr>
          <w:p w14:paraId="3777E93B"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0EE64815" w14:textId="77777777" w:rsidTr="00700782">
        <w:trPr>
          <w:trHeight w:val="273"/>
        </w:trPr>
        <w:tc>
          <w:tcPr>
            <w:tcW w:w="1128" w:type="pct"/>
            <w:vMerge w:val="restart"/>
          </w:tcPr>
          <w:p w14:paraId="11B4F7C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1.4 Определение физического износа</w:t>
            </w:r>
          </w:p>
        </w:tc>
        <w:tc>
          <w:tcPr>
            <w:tcW w:w="3132" w:type="pct"/>
          </w:tcPr>
          <w:p w14:paraId="669277EA"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740" w:type="pct"/>
            <w:vMerge w:val="restart"/>
            <w:vAlign w:val="center"/>
          </w:tcPr>
          <w:p w14:paraId="1C0F380F"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12</w:t>
            </w:r>
          </w:p>
        </w:tc>
      </w:tr>
      <w:tr w:rsidR="00700782" w:rsidRPr="00231D9B" w14:paraId="02BCDD2B" w14:textId="77777777" w:rsidTr="00700782">
        <w:tc>
          <w:tcPr>
            <w:tcW w:w="1128" w:type="pct"/>
            <w:vMerge/>
          </w:tcPr>
          <w:p w14:paraId="3367FCAF" w14:textId="77777777" w:rsidR="00700782" w:rsidRPr="00231D9B" w:rsidRDefault="00700782" w:rsidP="00700782">
            <w:pPr>
              <w:spacing w:after="0" w:line="240" w:lineRule="auto"/>
              <w:rPr>
                <w:rFonts w:ascii="Times New Roman" w:hAnsi="Times New Roman"/>
                <w:b/>
                <w:bCs/>
              </w:rPr>
            </w:pPr>
          </w:p>
        </w:tc>
        <w:tc>
          <w:tcPr>
            <w:tcW w:w="3132" w:type="pct"/>
          </w:tcPr>
          <w:p w14:paraId="3755A21D"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rPr>
              <w:t xml:space="preserve">1. Понятие технического состояния (физического износа) здания, строения, сооружения. Определение физического износа конструктивных элементов здания, инженерных коммуникаций. Правила пользования сборником ВСН </w:t>
            </w:r>
            <w:proofErr w:type="gramStart"/>
            <w:r w:rsidRPr="00231D9B">
              <w:rPr>
                <w:rFonts w:ascii="Times New Roman" w:hAnsi="Times New Roman"/>
              </w:rPr>
              <w:t>53-86</w:t>
            </w:r>
            <w:proofErr w:type="gramEnd"/>
            <w:r w:rsidRPr="00231D9B">
              <w:rPr>
                <w:rFonts w:ascii="Times New Roman" w:hAnsi="Times New Roman"/>
              </w:rPr>
              <w:t>. Формирование отчётной документации по определению износа конструкций. Составление дефектной ведомости.</w:t>
            </w:r>
          </w:p>
        </w:tc>
        <w:tc>
          <w:tcPr>
            <w:tcW w:w="740" w:type="pct"/>
            <w:vMerge/>
            <w:vAlign w:val="center"/>
          </w:tcPr>
          <w:p w14:paraId="6B38F286" w14:textId="77777777" w:rsidR="00700782" w:rsidRPr="00231D9B" w:rsidRDefault="00700782" w:rsidP="00700782">
            <w:pPr>
              <w:suppressAutoHyphens/>
              <w:spacing w:after="0"/>
              <w:jc w:val="center"/>
              <w:rPr>
                <w:rFonts w:ascii="Times New Roman" w:hAnsi="Times New Roman"/>
                <w:b/>
                <w:i/>
              </w:rPr>
            </w:pPr>
          </w:p>
        </w:tc>
      </w:tr>
      <w:tr w:rsidR="00700782" w:rsidRPr="00231D9B" w14:paraId="447187A8" w14:textId="77777777" w:rsidTr="00700782">
        <w:tc>
          <w:tcPr>
            <w:tcW w:w="1128" w:type="pct"/>
            <w:vMerge/>
          </w:tcPr>
          <w:p w14:paraId="227D700C" w14:textId="77777777" w:rsidR="00700782" w:rsidRPr="00231D9B" w:rsidRDefault="00700782" w:rsidP="00700782">
            <w:pPr>
              <w:spacing w:after="0" w:line="240" w:lineRule="auto"/>
              <w:rPr>
                <w:rFonts w:ascii="Times New Roman" w:hAnsi="Times New Roman"/>
                <w:b/>
                <w:bCs/>
              </w:rPr>
            </w:pPr>
          </w:p>
        </w:tc>
        <w:tc>
          <w:tcPr>
            <w:tcW w:w="3132" w:type="pct"/>
          </w:tcPr>
          <w:p w14:paraId="41404365"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59664BA9"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62EDB8BC" w14:textId="77777777" w:rsidTr="00700782">
        <w:tc>
          <w:tcPr>
            <w:tcW w:w="1128" w:type="pct"/>
            <w:vMerge/>
          </w:tcPr>
          <w:p w14:paraId="526E1C22" w14:textId="77777777" w:rsidR="00700782" w:rsidRPr="00231D9B" w:rsidRDefault="00700782" w:rsidP="00700782">
            <w:pPr>
              <w:spacing w:after="0" w:line="240" w:lineRule="auto"/>
              <w:rPr>
                <w:rFonts w:ascii="Times New Roman" w:hAnsi="Times New Roman"/>
                <w:b/>
                <w:bCs/>
              </w:rPr>
            </w:pPr>
          </w:p>
        </w:tc>
        <w:tc>
          <w:tcPr>
            <w:tcW w:w="3132" w:type="pct"/>
          </w:tcPr>
          <w:p w14:paraId="653A37F7"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Практическое занятие 5</w:t>
            </w:r>
            <w:r w:rsidR="009A5493" w:rsidRPr="00231D9B">
              <w:rPr>
                <w:rFonts w:ascii="Times New Roman" w:hAnsi="Times New Roman"/>
                <w:b/>
                <w:bCs/>
              </w:rPr>
              <w:t xml:space="preserve"> </w:t>
            </w:r>
            <w:r w:rsidRPr="00231D9B">
              <w:rPr>
                <w:rFonts w:ascii="Times New Roman" w:hAnsi="Times New Roman"/>
              </w:rPr>
              <w:t>«Определение физического износа конструктивных элементов здания»</w:t>
            </w:r>
          </w:p>
        </w:tc>
        <w:tc>
          <w:tcPr>
            <w:tcW w:w="740" w:type="pct"/>
            <w:vAlign w:val="center"/>
          </w:tcPr>
          <w:p w14:paraId="0581E2FD"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6</w:t>
            </w:r>
          </w:p>
        </w:tc>
      </w:tr>
      <w:tr w:rsidR="00700782" w:rsidRPr="00231D9B" w14:paraId="665F0029" w14:textId="77777777" w:rsidTr="00700782">
        <w:tc>
          <w:tcPr>
            <w:tcW w:w="1128" w:type="pct"/>
            <w:vMerge/>
          </w:tcPr>
          <w:p w14:paraId="54D4E04F" w14:textId="77777777" w:rsidR="00700782" w:rsidRPr="00231D9B" w:rsidRDefault="00700782" w:rsidP="00700782">
            <w:pPr>
              <w:spacing w:after="0" w:line="240" w:lineRule="auto"/>
              <w:rPr>
                <w:rFonts w:ascii="Times New Roman" w:hAnsi="Times New Roman"/>
                <w:b/>
                <w:bCs/>
              </w:rPr>
            </w:pPr>
          </w:p>
        </w:tc>
        <w:tc>
          <w:tcPr>
            <w:tcW w:w="3132" w:type="pct"/>
          </w:tcPr>
          <w:p w14:paraId="05AE12A4"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Практическое занятие 6 </w:t>
            </w:r>
            <w:r w:rsidRPr="00231D9B">
              <w:rPr>
                <w:rFonts w:ascii="Times New Roman" w:hAnsi="Times New Roman"/>
              </w:rPr>
              <w:t>«Определение физического износа инженерных коммуникаций»</w:t>
            </w:r>
          </w:p>
        </w:tc>
        <w:tc>
          <w:tcPr>
            <w:tcW w:w="740" w:type="pct"/>
            <w:vAlign w:val="center"/>
          </w:tcPr>
          <w:p w14:paraId="020DCC30"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6BAAC67A" w14:textId="77777777" w:rsidTr="00700782">
        <w:tc>
          <w:tcPr>
            <w:tcW w:w="1128" w:type="pct"/>
            <w:vMerge w:val="restart"/>
          </w:tcPr>
          <w:p w14:paraId="659623F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1.5. Основные положения о техническом учете и инвентаризации объектов недвижимости</w:t>
            </w:r>
          </w:p>
        </w:tc>
        <w:tc>
          <w:tcPr>
            <w:tcW w:w="3132" w:type="pct"/>
          </w:tcPr>
          <w:p w14:paraId="4BEEFAB2"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740" w:type="pct"/>
            <w:vMerge w:val="restart"/>
            <w:vAlign w:val="center"/>
          </w:tcPr>
          <w:p w14:paraId="2A146671"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w:t>
            </w:r>
          </w:p>
        </w:tc>
      </w:tr>
      <w:tr w:rsidR="00700782" w:rsidRPr="00231D9B" w14:paraId="3471A712" w14:textId="77777777" w:rsidTr="00700782">
        <w:tc>
          <w:tcPr>
            <w:tcW w:w="1128" w:type="pct"/>
            <w:vMerge/>
          </w:tcPr>
          <w:p w14:paraId="118D36D3" w14:textId="77777777" w:rsidR="00700782" w:rsidRPr="00231D9B" w:rsidRDefault="00700782" w:rsidP="00700782">
            <w:pPr>
              <w:spacing w:after="0" w:line="240" w:lineRule="auto"/>
              <w:rPr>
                <w:rFonts w:ascii="Times New Roman" w:hAnsi="Times New Roman"/>
                <w:b/>
                <w:bCs/>
              </w:rPr>
            </w:pPr>
          </w:p>
        </w:tc>
        <w:tc>
          <w:tcPr>
            <w:tcW w:w="3132" w:type="pct"/>
          </w:tcPr>
          <w:p w14:paraId="717D03E8"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1. История развития технической инвентаризации. Понятие технического учета и технической инвентаризации. Цели и задачи технического учета и технической инвентаризации. Объекты, подлежащие технической инвентаризации. Объекты, подлежащие государственному учету. Виды технической инвентаризации и технического учета объектов недвижимости. Первичный государственный учет. Плановая техническая инвентаризация.</w:t>
            </w:r>
          </w:p>
        </w:tc>
        <w:tc>
          <w:tcPr>
            <w:tcW w:w="740" w:type="pct"/>
            <w:vMerge/>
          </w:tcPr>
          <w:p w14:paraId="640BD184" w14:textId="77777777" w:rsidR="00700782" w:rsidRPr="00231D9B" w:rsidRDefault="00700782" w:rsidP="00700782">
            <w:pPr>
              <w:spacing w:after="0"/>
              <w:jc w:val="center"/>
              <w:rPr>
                <w:rFonts w:ascii="Times New Roman" w:hAnsi="Times New Roman"/>
                <w:b/>
                <w:i/>
              </w:rPr>
            </w:pPr>
          </w:p>
        </w:tc>
      </w:tr>
      <w:tr w:rsidR="00700782" w:rsidRPr="00231D9B" w14:paraId="4BEE22FC" w14:textId="77777777" w:rsidTr="00700782">
        <w:tc>
          <w:tcPr>
            <w:tcW w:w="1128" w:type="pct"/>
            <w:vMerge/>
          </w:tcPr>
          <w:p w14:paraId="07232985" w14:textId="77777777" w:rsidR="00700782" w:rsidRPr="00231D9B" w:rsidRDefault="00700782" w:rsidP="00700782">
            <w:pPr>
              <w:spacing w:after="0" w:line="240" w:lineRule="auto"/>
              <w:rPr>
                <w:rFonts w:ascii="Times New Roman" w:hAnsi="Times New Roman"/>
                <w:b/>
                <w:bCs/>
              </w:rPr>
            </w:pPr>
          </w:p>
        </w:tc>
        <w:tc>
          <w:tcPr>
            <w:tcW w:w="3132" w:type="pct"/>
          </w:tcPr>
          <w:p w14:paraId="6AFC8DD5"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2. Внеплановая техническая инвентаризация. Предоставление сведений об объектах недвижимости. Селитебные и </w:t>
            </w:r>
            <w:proofErr w:type="spellStart"/>
            <w:r w:rsidRPr="00231D9B">
              <w:rPr>
                <w:rFonts w:ascii="Times New Roman" w:hAnsi="Times New Roman"/>
              </w:rPr>
              <w:t>неселитебные</w:t>
            </w:r>
            <w:proofErr w:type="spellEnd"/>
            <w:r w:rsidRPr="00231D9B">
              <w:rPr>
                <w:rFonts w:ascii="Times New Roman" w:hAnsi="Times New Roman"/>
              </w:rPr>
              <w:t xml:space="preserve"> земли. Земельные участки. Строения. Жилые здания. Помещения в жилых зданиях. Нежилые здания.</w:t>
            </w:r>
          </w:p>
        </w:tc>
        <w:tc>
          <w:tcPr>
            <w:tcW w:w="740" w:type="pct"/>
            <w:vMerge/>
          </w:tcPr>
          <w:p w14:paraId="75DA1F42" w14:textId="77777777" w:rsidR="00700782" w:rsidRPr="00231D9B" w:rsidRDefault="00700782" w:rsidP="00700782">
            <w:pPr>
              <w:spacing w:after="0"/>
              <w:jc w:val="center"/>
              <w:rPr>
                <w:rFonts w:ascii="Times New Roman" w:hAnsi="Times New Roman"/>
                <w:b/>
                <w:i/>
              </w:rPr>
            </w:pPr>
          </w:p>
        </w:tc>
      </w:tr>
      <w:tr w:rsidR="00700782" w:rsidRPr="00231D9B" w14:paraId="4C6300CB" w14:textId="77777777" w:rsidTr="00700782">
        <w:tc>
          <w:tcPr>
            <w:tcW w:w="1128" w:type="pct"/>
            <w:vMerge/>
          </w:tcPr>
          <w:p w14:paraId="09C0E8B4" w14:textId="77777777" w:rsidR="00700782" w:rsidRPr="00231D9B" w:rsidRDefault="00700782" w:rsidP="00700782">
            <w:pPr>
              <w:spacing w:after="0" w:line="240" w:lineRule="auto"/>
              <w:rPr>
                <w:rFonts w:ascii="Times New Roman" w:hAnsi="Times New Roman"/>
                <w:b/>
                <w:bCs/>
              </w:rPr>
            </w:pPr>
          </w:p>
        </w:tc>
        <w:tc>
          <w:tcPr>
            <w:tcW w:w="3132" w:type="pct"/>
          </w:tcPr>
          <w:p w14:paraId="48ABFBFC"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3. Функции, задачи и схема документооборота в органах технической инвентаризации. Аккредитация организаций, осуществляющих технический учет и техническую инвентаризацию объектов недвижимости. Нормативно-правовые основы технического учета и инвентаризации объектов недвижимости. </w:t>
            </w:r>
          </w:p>
        </w:tc>
        <w:tc>
          <w:tcPr>
            <w:tcW w:w="740" w:type="pct"/>
            <w:vMerge/>
          </w:tcPr>
          <w:p w14:paraId="08EECE0A" w14:textId="77777777" w:rsidR="00700782" w:rsidRPr="00231D9B" w:rsidRDefault="00700782" w:rsidP="00700782">
            <w:pPr>
              <w:spacing w:after="0"/>
              <w:jc w:val="center"/>
              <w:rPr>
                <w:rFonts w:ascii="Times New Roman" w:hAnsi="Times New Roman"/>
                <w:b/>
                <w:i/>
              </w:rPr>
            </w:pPr>
          </w:p>
        </w:tc>
      </w:tr>
      <w:tr w:rsidR="00700782" w:rsidRPr="00231D9B" w14:paraId="479BA0AC" w14:textId="77777777" w:rsidTr="00700782">
        <w:tc>
          <w:tcPr>
            <w:tcW w:w="1128" w:type="pct"/>
            <w:vMerge/>
          </w:tcPr>
          <w:p w14:paraId="0D223734" w14:textId="77777777" w:rsidR="00700782" w:rsidRPr="00231D9B" w:rsidRDefault="00700782" w:rsidP="00700782">
            <w:pPr>
              <w:spacing w:after="0" w:line="240" w:lineRule="auto"/>
              <w:rPr>
                <w:rFonts w:ascii="Times New Roman" w:hAnsi="Times New Roman"/>
                <w:b/>
                <w:bCs/>
              </w:rPr>
            </w:pPr>
          </w:p>
        </w:tc>
        <w:tc>
          <w:tcPr>
            <w:tcW w:w="3132" w:type="pct"/>
          </w:tcPr>
          <w:p w14:paraId="74AC75FE"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4. Стандарты и правила. Нормативные акты субъекта и органа местного самоуправления. Этапы технической инвентаризации. Общие положения определения состава и оценки качества объекта. Единый государственный реестр недвижимости. Порядок формирования ЕГРН.</w:t>
            </w:r>
          </w:p>
        </w:tc>
        <w:tc>
          <w:tcPr>
            <w:tcW w:w="740" w:type="pct"/>
            <w:vMerge/>
          </w:tcPr>
          <w:p w14:paraId="173782A5" w14:textId="77777777" w:rsidR="00700782" w:rsidRPr="00231D9B" w:rsidRDefault="00700782" w:rsidP="00700782">
            <w:pPr>
              <w:spacing w:after="0"/>
              <w:jc w:val="center"/>
              <w:rPr>
                <w:rFonts w:ascii="Times New Roman" w:hAnsi="Times New Roman"/>
                <w:b/>
                <w:i/>
              </w:rPr>
            </w:pPr>
          </w:p>
        </w:tc>
      </w:tr>
      <w:tr w:rsidR="00700782" w:rsidRPr="00231D9B" w14:paraId="0D1852D9" w14:textId="77777777" w:rsidTr="00700782">
        <w:tc>
          <w:tcPr>
            <w:tcW w:w="1128" w:type="pct"/>
            <w:vMerge/>
          </w:tcPr>
          <w:p w14:paraId="386FD12F" w14:textId="77777777" w:rsidR="00700782" w:rsidRPr="00231D9B" w:rsidRDefault="00700782" w:rsidP="00700782">
            <w:pPr>
              <w:spacing w:after="0" w:line="240" w:lineRule="auto"/>
              <w:rPr>
                <w:rFonts w:ascii="Times New Roman" w:hAnsi="Times New Roman"/>
                <w:b/>
                <w:bCs/>
              </w:rPr>
            </w:pPr>
          </w:p>
        </w:tc>
        <w:tc>
          <w:tcPr>
            <w:tcW w:w="3132" w:type="pct"/>
          </w:tcPr>
          <w:p w14:paraId="34B8C4BA"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740" w:type="pct"/>
            <w:vAlign w:val="center"/>
          </w:tcPr>
          <w:p w14:paraId="2F5FE671"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w:t>
            </w:r>
          </w:p>
        </w:tc>
      </w:tr>
      <w:tr w:rsidR="00700782" w:rsidRPr="00231D9B" w14:paraId="64BE6CC8" w14:textId="77777777" w:rsidTr="00700782">
        <w:tc>
          <w:tcPr>
            <w:tcW w:w="1128" w:type="pct"/>
            <w:vMerge/>
          </w:tcPr>
          <w:p w14:paraId="792F017B" w14:textId="77777777" w:rsidR="00700782" w:rsidRPr="00231D9B" w:rsidRDefault="00700782" w:rsidP="00700782">
            <w:pPr>
              <w:spacing w:after="0" w:line="240" w:lineRule="auto"/>
              <w:rPr>
                <w:rFonts w:ascii="Times New Roman" w:hAnsi="Times New Roman"/>
                <w:b/>
                <w:bCs/>
              </w:rPr>
            </w:pPr>
          </w:p>
        </w:tc>
        <w:tc>
          <w:tcPr>
            <w:tcW w:w="3132" w:type="pct"/>
          </w:tcPr>
          <w:p w14:paraId="1B58C3CC" w14:textId="77777777" w:rsidR="00700782" w:rsidRPr="00231D9B" w:rsidRDefault="00700782" w:rsidP="00700782">
            <w:pPr>
              <w:spacing w:after="0" w:line="240" w:lineRule="auto"/>
              <w:jc w:val="both"/>
              <w:rPr>
                <w:rFonts w:ascii="Times New Roman" w:hAnsi="Times New Roman"/>
                <w:b/>
                <w:bCs/>
              </w:rPr>
            </w:pPr>
            <w:r w:rsidRPr="00231D9B">
              <w:rPr>
                <w:rFonts w:ascii="Times New Roman" w:hAnsi="Times New Roman"/>
                <w:b/>
                <w:bCs/>
              </w:rPr>
              <w:t>Практическое занятие 7 «</w:t>
            </w:r>
            <w:r w:rsidRPr="00231D9B">
              <w:rPr>
                <w:rFonts w:ascii="Times New Roman" w:hAnsi="Times New Roman"/>
              </w:rPr>
              <w:t>Нормативно-правовые основы технического учета и инвентаризации объектов недвижимости</w:t>
            </w:r>
            <w:r w:rsidRPr="00231D9B">
              <w:rPr>
                <w:rFonts w:ascii="Times New Roman" w:hAnsi="Times New Roman"/>
                <w:b/>
                <w:bCs/>
              </w:rPr>
              <w:t>»</w:t>
            </w:r>
          </w:p>
        </w:tc>
        <w:tc>
          <w:tcPr>
            <w:tcW w:w="740" w:type="pct"/>
            <w:vAlign w:val="center"/>
          </w:tcPr>
          <w:p w14:paraId="375C232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w:t>
            </w:r>
          </w:p>
        </w:tc>
      </w:tr>
      <w:tr w:rsidR="00700782" w:rsidRPr="00231D9B" w14:paraId="29BB93A4" w14:textId="77777777" w:rsidTr="00700782">
        <w:tc>
          <w:tcPr>
            <w:tcW w:w="1128" w:type="pct"/>
            <w:vMerge w:val="restart"/>
          </w:tcPr>
          <w:p w14:paraId="7860230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1.6. Техническая инвентаризация отдельно стоящих зданий</w:t>
            </w:r>
          </w:p>
        </w:tc>
        <w:tc>
          <w:tcPr>
            <w:tcW w:w="3132" w:type="pct"/>
          </w:tcPr>
          <w:p w14:paraId="1B2C8C60"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bCs/>
              </w:rPr>
              <w:t xml:space="preserve">Содержание </w:t>
            </w:r>
          </w:p>
        </w:tc>
        <w:tc>
          <w:tcPr>
            <w:tcW w:w="740" w:type="pct"/>
            <w:vMerge w:val="restart"/>
            <w:vAlign w:val="center"/>
          </w:tcPr>
          <w:p w14:paraId="171207A2"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20</w:t>
            </w:r>
          </w:p>
        </w:tc>
      </w:tr>
      <w:tr w:rsidR="00700782" w:rsidRPr="00231D9B" w14:paraId="4B91A3D4" w14:textId="77777777" w:rsidTr="00700782">
        <w:tc>
          <w:tcPr>
            <w:tcW w:w="1128" w:type="pct"/>
            <w:vMerge/>
          </w:tcPr>
          <w:p w14:paraId="1C1BC07D" w14:textId="77777777" w:rsidR="00700782" w:rsidRPr="00231D9B" w:rsidRDefault="00700782" w:rsidP="00700782">
            <w:pPr>
              <w:spacing w:after="0" w:line="240" w:lineRule="auto"/>
              <w:rPr>
                <w:rFonts w:ascii="Times New Roman" w:hAnsi="Times New Roman"/>
                <w:b/>
                <w:bCs/>
              </w:rPr>
            </w:pPr>
          </w:p>
        </w:tc>
        <w:tc>
          <w:tcPr>
            <w:tcW w:w="3132" w:type="pct"/>
          </w:tcPr>
          <w:p w14:paraId="6FB440F1"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1. </w:t>
            </w:r>
            <w:r w:rsidRPr="00231D9B">
              <w:rPr>
                <w:rFonts w:ascii="Times New Roman" w:eastAsia="Calibri" w:hAnsi="Times New Roman"/>
                <w:bCs/>
              </w:rPr>
              <w:t xml:space="preserve">Понятие объекта недвижимого имущества. Объекты капитального строительства. Временные сооружения. Здание, дом или строение. Жилые, нежилые здания. Подсчет площадей зданий и составление экспликации к поэтажному плану. Правила определения площадей. Производственные здания. Высоты в помещениях, зданиях, строениях. Методы определения высот. </w:t>
            </w:r>
            <w:r w:rsidRPr="00231D9B">
              <w:rPr>
                <w:rFonts w:ascii="Times New Roman" w:hAnsi="Times New Roman"/>
                <w:color w:val="000000"/>
              </w:rPr>
              <w:t>Определение объемов здания, строения, жилого помещения.</w:t>
            </w:r>
          </w:p>
        </w:tc>
        <w:tc>
          <w:tcPr>
            <w:tcW w:w="740" w:type="pct"/>
            <w:vMerge/>
            <w:vAlign w:val="center"/>
          </w:tcPr>
          <w:p w14:paraId="712C4CF7" w14:textId="77777777" w:rsidR="00700782" w:rsidRPr="00231D9B" w:rsidRDefault="00700782" w:rsidP="00700782">
            <w:pPr>
              <w:spacing w:after="0"/>
              <w:jc w:val="center"/>
              <w:rPr>
                <w:rFonts w:ascii="Times New Roman" w:hAnsi="Times New Roman"/>
                <w:b/>
                <w:i/>
              </w:rPr>
            </w:pPr>
          </w:p>
        </w:tc>
      </w:tr>
      <w:tr w:rsidR="00700782" w:rsidRPr="00231D9B" w14:paraId="22E91936" w14:textId="77777777" w:rsidTr="00700782">
        <w:tc>
          <w:tcPr>
            <w:tcW w:w="1128" w:type="pct"/>
            <w:vMerge/>
          </w:tcPr>
          <w:p w14:paraId="2D46DED9" w14:textId="77777777" w:rsidR="00700782" w:rsidRPr="00231D9B" w:rsidRDefault="00700782" w:rsidP="00700782">
            <w:pPr>
              <w:spacing w:after="0" w:line="240" w:lineRule="auto"/>
              <w:rPr>
                <w:rFonts w:ascii="Times New Roman" w:hAnsi="Times New Roman"/>
                <w:b/>
                <w:bCs/>
              </w:rPr>
            </w:pPr>
          </w:p>
        </w:tc>
        <w:tc>
          <w:tcPr>
            <w:tcW w:w="3132" w:type="pct"/>
          </w:tcPr>
          <w:p w14:paraId="12DFF4B7"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2. Переустройство и перепланировка жилого помещения. Решение о согласовании перепланировки либо переустройства. Отказ в согласовании переустройства или перепланировки. Акт приемочной комиссии. Переоборудование жилых помещений. Контроль работ по инвентаризации зданий, строений, жилых помещений. Проверка исполнительных работ. Контроль графических работ. Учетно-техническая документация</w:t>
            </w:r>
          </w:p>
        </w:tc>
        <w:tc>
          <w:tcPr>
            <w:tcW w:w="740" w:type="pct"/>
            <w:vMerge/>
            <w:vAlign w:val="center"/>
          </w:tcPr>
          <w:p w14:paraId="34BBC7B4" w14:textId="77777777" w:rsidR="00700782" w:rsidRPr="00231D9B" w:rsidRDefault="00700782" w:rsidP="00700782">
            <w:pPr>
              <w:spacing w:after="0"/>
              <w:jc w:val="center"/>
              <w:rPr>
                <w:rFonts w:ascii="Times New Roman" w:hAnsi="Times New Roman"/>
                <w:b/>
                <w:i/>
              </w:rPr>
            </w:pPr>
          </w:p>
        </w:tc>
      </w:tr>
      <w:tr w:rsidR="00700782" w:rsidRPr="00231D9B" w14:paraId="1C975C25" w14:textId="77777777" w:rsidTr="00700782">
        <w:tc>
          <w:tcPr>
            <w:tcW w:w="1128" w:type="pct"/>
            <w:vMerge/>
          </w:tcPr>
          <w:p w14:paraId="6378F7C5" w14:textId="77777777" w:rsidR="00700782" w:rsidRPr="00231D9B" w:rsidRDefault="00700782" w:rsidP="00700782">
            <w:pPr>
              <w:spacing w:after="0" w:line="240" w:lineRule="auto"/>
              <w:rPr>
                <w:rFonts w:ascii="Times New Roman" w:hAnsi="Times New Roman"/>
                <w:b/>
                <w:bCs/>
              </w:rPr>
            </w:pPr>
          </w:p>
        </w:tc>
        <w:tc>
          <w:tcPr>
            <w:tcW w:w="3132" w:type="pct"/>
          </w:tcPr>
          <w:p w14:paraId="32C62186"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740" w:type="pct"/>
            <w:vAlign w:val="center"/>
          </w:tcPr>
          <w:p w14:paraId="7600ED2A"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w:t>
            </w:r>
          </w:p>
        </w:tc>
      </w:tr>
      <w:tr w:rsidR="00700782" w:rsidRPr="00231D9B" w14:paraId="5B612AE4" w14:textId="77777777" w:rsidTr="00700782">
        <w:tc>
          <w:tcPr>
            <w:tcW w:w="1128" w:type="pct"/>
            <w:vMerge/>
          </w:tcPr>
          <w:p w14:paraId="75B6C2E4" w14:textId="77777777" w:rsidR="00700782" w:rsidRPr="00231D9B" w:rsidRDefault="00700782" w:rsidP="00700782">
            <w:pPr>
              <w:spacing w:after="0" w:line="240" w:lineRule="auto"/>
              <w:rPr>
                <w:rFonts w:ascii="Times New Roman" w:hAnsi="Times New Roman"/>
                <w:b/>
                <w:bCs/>
              </w:rPr>
            </w:pPr>
          </w:p>
        </w:tc>
        <w:tc>
          <w:tcPr>
            <w:tcW w:w="3132" w:type="pct"/>
          </w:tcPr>
          <w:p w14:paraId="7F5FA1A8"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Практическое занятие 8</w:t>
            </w:r>
            <w:r w:rsidR="009A5493" w:rsidRPr="00231D9B">
              <w:rPr>
                <w:rFonts w:ascii="Times New Roman" w:hAnsi="Times New Roman"/>
                <w:b/>
                <w:bCs/>
              </w:rPr>
              <w:t xml:space="preserve"> </w:t>
            </w:r>
            <w:r w:rsidRPr="00231D9B">
              <w:rPr>
                <w:rFonts w:ascii="Times New Roman" w:hAnsi="Times New Roman"/>
              </w:rPr>
              <w:t>«Построение поэтажного плана»</w:t>
            </w:r>
          </w:p>
        </w:tc>
        <w:tc>
          <w:tcPr>
            <w:tcW w:w="740" w:type="pct"/>
            <w:vAlign w:val="center"/>
          </w:tcPr>
          <w:p w14:paraId="12C99B8D"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64303C42" w14:textId="77777777" w:rsidTr="00700782">
        <w:tc>
          <w:tcPr>
            <w:tcW w:w="1128" w:type="pct"/>
            <w:vMerge/>
          </w:tcPr>
          <w:p w14:paraId="39B74F49" w14:textId="77777777" w:rsidR="00700782" w:rsidRPr="00231D9B" w:rsidRDefault="00700782" w:rsidP="00700782">
            <w:pPr>
              <w:spacing w:after="0" w:line="240" w:lineRule="auto"/>
              <w:rPr>
                <w:rFonts w:ascii="Times New Roman" w:hAnsi="Times New Roman"/>
                <w:b/>
                <w:bCs/>
              </w:rPr>
            </w:pPr>
          </w:p>
        </w:tc>
        <w:tc>
          <w:tcPr>
            <w:tcW w:w="3132" w:type="pct"/>
          </w:tcPr>
          <w:p w14:paraId="486970EC" w14:textId="77777777" w:rsidR="00700782" w:rsidRPr="00231D9B" w:rsidRDefault="00700782" w:rsidP="00700782">
            <w:pPr>
              <w:tabs>
                <w:tab w:val="left" w:pos="4844"/>
              </w:tabs>
              <w:spacing w:after="0" w:line="240" w:lineRule="auto"/>
              <w:jc w:val="both"/>
              <w:rPr>
                <w:rFonts w:ascii="Times New Roman" w:hAnsi="Times New Roman"/>
              </w:rPr>
            </w:pPr>
            <w:r w:rsidRPr="00231D9B">
              <w:rPr>
                <w:rFonts w:ascii="Times New Roman" w:hAnsi="Times New Roman"/>
                <w:b/>
                <w:bCs/>
              </w:rPr>
              <w:t xml:space="preserve">Практическое занятие 9 </w:t>
            </w:r>
            <w:r w:rsidRPr="00231D9B">
              <w:rPr>
                <w:rFonts w:ascii="Times New Roman" w:hAnsi="Times New Roman"/>
              </w:rPr>
              <w:t>«Подсчет площадей зданий и составление экспликации»</w:t>
            </w:r>
          </w:p>
        </w:tc>
        <w:tc>
          <w:tcPr>
            <w:tcW w:w="740" w:type="pct"/>
            <w:vAlign w:val="center"/>
          </w:tcPr>
          <w:p w14:paraId="101DD991"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15526C98" w14:textId="77777777" w:rsidTr="00700782">
        <w:tc>
          <w:tcPr>
            <w:tcW w:w="1128" w:type="pct"/>
            <w:vMerge/>
          </w:tcPr>
          <w:p w14:paraId="29848CBD" w14:textId="77777777" w:rsidR="00700782" w:rsidRPr="00231D9B" w:rsidRDefault="00700782" w:rsidP="00700782">
            <w:pPr>
              <w:spacing w:after="0" w:line="240" w:lineRule="auto"/>
              <w:rPr>
                <w:rFonts w:ascii="Times New Roman" w:hAnsi="Times New Roman"/>
                <w:b/>
                <w:bCs/>
              </w:rPr>
            </w:pPr>
          </w:p>
        </w:tc>
        <w:tc>
          <w:tcPr>
            <w:tcW w:w="3132" w:type="pct"/>
          </w:tcPr>
          <w:p w14:paraId="5D18038D"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10 </w:t>
            </w:r>
            <w:r w:rsidRPr="00231D9B">
              <w:rPr>
                <w:rFonts w:ascii="Times New Roman" w:hAnsi="Times New Roman"/>
              </w:rPr>
              <w:t>«Методы определения высоты в зданиях, строениях и сооружениях»</w:t>
            </w:r>
          </w:p>
        </w:tc>
        <w:tc>
          <w:tcPr>
            <w:tcW w:w="740" w:type="pct"/>
            <w:vAlign w:val="center"/>
          </w:tcPr>
          <w:p w14:paraId="7D4D30B4"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w:t>
            </w:r>
          </w:p>
        </w:tc>
      </w:tr>
      <w:tr w:rsidR="00700782" w:rsidRPr="00231D9B" w14:paraId="7C86A2C0" w14:textId="77777777" w:rsidTr="00700782">
        <w:tc>
          <w:tcPr>
            <w:tcW w:w="1128" w:type="pct"/>
            <w:vMerge/>
          </w:tcPr>
          <w:p w14:paraId="161CB8CC" w14:textId="77777777" w:rsidR="00700782" w:rsidRPr="00231D9B" w:rsidRDefault="00700782" w:rsidP="00700782">
            <w:pPr>
              <w:spacing w:after="0" w:line="240" w:lineRule="auto"/>
              <w:rPr>
                <w:rFonts w:ascii="Times New Roman" w:hAnsi="Times New Roman"/>
                <w:b/>
                <w:bCs/>
              </w:rPr>
            </w:pPr>
          </w:p>
        </w:tc>
        <w:tc>
          <w:tcPr>
            <w:tcW w:w="3132" w:type="pct"/>
          </w:tcPr>
          <w:p w14:paraId="66EA18B6"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11 </w:t>
            </w:r>
            <w:r w:rsidRPr="00231D9B">
              <w:rPr>
                <w:rFonts w:ascii="Times New Roman" w:hAnsi="Times New Roman"/>
              </w:rPr>
              <w:t>«Определение объемов здания, строения, жилого помещения»</w:t>
            </w:r>
          </w:p>
        </w:tc>
        <w:tc>
          <w:tcPr>
            <w:tcW w:w="740" w:type="pct"/>
            <w:vAlign w:val="center"/>
          </w:tcPr>
          <w:p w14:paraId="3DC2FD92"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2</w:t>
            </w:r>
          </w:p>
        </w:tc>
      </w:tr>
      <w:tr w:rsidR="00700782" w:rsidRPr="00231D9B" w14:paraId="05A96BC0" w14:textId="77777777" w:rsidTr="00700782">
        <w:tc>
          <w:tcPr>
            <w:tcW w:w="1128" w:type="pct"/>
            <w:vMerge w:val="restart"/>
          </w:tcPr>
          <w:p w14:paraId="541EA25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1.7. Определение стоимости объекта недвижимости</w:t>
            </w:r>
          </w:p>
        </w:tc>
        <w:tc>
          <w:tcPr>
            <w:tcW w:w="3132" w:type="pct"/>
          </w:tcPr>
          <w:p w14:paraId="36472140"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Содержание</w:t>
            </w:r>
          </w:p>
        </w:tc>
        <w:tc>
          <w:tcPr>
            <w:tcW w:w="740" w:type="pct"/>
            <w:vMerge w:val="restart"/>
            <w:vAlign w:val="center"/>
          </w:tcPr>
          <w:p w14:paraId="61D363D2"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10</w:t>
            </w:r>
          </w:p>
        </w:tc>
      </w:tr>
      <w:tr w:rsidR="00700782" w:rsidRPr="00231D9B" w14:paraId="1ED9F644" w14:textId="77777777" w:rsidTr="00700782">
        <w:tc>
          <w:tcPr>
            <w:tcW w:w="1128" w:type="pct"/>
            <w:vMerge/>
          </w:tcPr>
          <w:p w14:paraId="4F974CE9" w14:textId="77777777" w:rsidR="00700782" w:rsidRPr="00231D9B" w:rsidRDefault="00700782" w:rsidP="00700782">
            <w:pPr>
              <w:spacing w:after="0" w:line="240" w:lineRule="auto"/>
              <w:rPr>
                <w:rFonts w:ascii="Times New Roman" w:hAnsi="Times New Roman"/>
                <w:b/>
                <w:bCs/>
              </w:rPr>
            </w:pPr>
          </w:p>
        </w:tc>
        <w:tc>
          <w:tcPr>
            <w:tcW w:w="3132" w:type="pct"/>
          </w:tcPr>
          <w:p w14:paraId="7A6E6E44"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rPr>
              <w:t xml:space="preserve">1. </w:t>
            </w:r>
            <w:r w:rsidRPr="00231D9B">
              <w:rPr>
                <w:rFonts w:ascii="Times New Roman" w:eastAsia="Calibri" w:hAnsi="Times New Roman"/>
                <w:bCs/>
              </w:rPr>
              <w:t>ФЗ «Об оценочной деятельности в РФ». Понятия действительной, восстановительной и инвентаризационной стоимости. Удельные показатели стоимости. Этапы проведения оценки. Расчет восстановительной стоимости. Расчет действительной стоимости. Расчет инвентаризационной стоимости. Правила пользования сборниками УПВС Определение стоимости здания, строения, жилого помещения, холодных пристроек, сооружений.</w:t>
            </w:r>
          </w:p>
        </w:tc>
        <w:tc>
          <w:tcPr>
            <w:tcW w:w="740" w:type="pct"/>
            <w:vMerge/>
          </w:tcPr>
          <w:p w14:paraId="79892EEB" w14:textId="77777777" w:rsidR="00700782" w:rsidRPr="00231D9B" w:rsidRDefault="00700782" w:rsidP="00700782">
            <w:pPr>
              <w:spacing w:after="0"/>
              <w:jc w:val="center"/>
              <w:rPr>
                <w:rFonts w:ascii="Times New Roman" w:hAnsi="Times New Roman"/>
                <w:b/>
                <w:i/>
              </w:rPr>
            </w:pPr>
          </w:p>
        </w:tc>
      </w:tr>
      <w:tr w:rsidR="00700782" w:rsidRPr="00231D9B" w14:paraId="46E34FB7" w14:textId="77777777" w:rsidTr="00700782">
        <w:tc>
          <w:tcPr>
            <w:tcW w:w="1128" w:type="pct"/>
            <w:vMerge/>
          </w:tcPr>
          <w:p w14:paraId="2AC96326" w14:textId="77777777" w:rsidR="00700782" w:rsidRPr="00231D9B" w:rsidRDefault="00700782" w:rsidP="00700782">
            <w:pPr>
              <w:spacing w:after="0" w:line="240" w:lineRule="auto"/>
              <w:rPr>
                <w:rFonts w:ascii="Times New Roman" w:hAnsi="Times New Roman"/>
                <w:b/>
                <w:bCs/>
              </w:rPr>
            </w:pPr>
          </w:p>
        </w:tc>
        <w:tc>
          <w:tcPr>
            <w:tcW w:w="3132" w:type="pct"/>
          </w:tcPr>
          <w:p w14:paraId="0AED777C"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740" w:type="pct"/>
            <w:vAlign w:val="center"/>
          </w:tcPr>
          <w:p w14:paraId="530D78E2"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8</w:t>
            </w:r>
          </w:p>
        </w:tc>
      </w:tr>
      <w:tr w:rsidR="00700782" w:rsidRPr="00231D9B" w14:paraId="6FD00358" w14:textId="77777777" w:rsidTr="00700782">
        <w:tc>
          <w:tcPr>
            <w:tcW w:w="1128" w:type="pct"/>
            <w:vMerge/>
          </w:tcPr>
          <w:p w14:paraId="1976029D" w14:textId="77777777" w:rsidR="00700782" w:rsidRPr="00231D9B" w:rsidRDefault="00700782" w:rsidP="00700782">
            <w:pPr>
              <w:spacing w:after="0" w:line="240" w:lineRule="auto"/>
              <w:rPr>
                <w:rFonts w:ascii="Times New Roman" w:hAnsi="Times New Roman"/>
                <w:b/>
                <w:bCs/>
              </w:rPr>
            </w:pPr>
          </w:p>
        </w:tc>
        <w:tc>
          <w:tcPr>
            <w:tcW w:w="3132" w:type="pct"/>
          </w:tcPr>
          <w:p w14:paraId="5F4F006C"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12 </w:t>
            </w:r>
            <w:r w:rsidRPr="00231D9B">
              <w:rPr>
                <w:rFonts w:ascii="Times New Roman" w:hAnsi="Times New Roman"/>
              </w:rPr>
              <w:t>«Определение действительной, восстановительной и инвентаризационной стоимости зданий».</w:t>
            </w:r>
          </w:p>
        </w:tc>
        <w:tc>
          <w:tcPr>
            <w:tcW w:w="740" w:type="pct"/>
            <w:vAlign w:val="center"/>
          </w:tcPr>
          <w:p w14:paraId="74D022B2"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8</w:t>
            </w:r>
          </w:p>
        </w:tc>
      </w:tr>
      <w:tr w:rsidR="00700782" w:rsidRPr="00231D9B" w14:paraId="6D6C1BA3" w14:textId="77777777" w:rsidTr="00700782">
        <w:tc>
          <w:tcPr>
            <w:tcW w:w="1128" w:type="pct"/>
            <w:vMerge w:val="restart"/>
          </w:tcPr>
          <w:p w14:paraId="1A1D2A67"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1.8. Правила и порядок формирования и ведения инвентарного дела</w:t>
            </w:r>
          </w:p>
        </w:tc>
        <w:tc>
          <w:tcPr>
            <w:tcW w:w="3132" w:type="pct"/>
          </w:tcPr>
          <w:p w14:paraId="6BF06664"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Содержание</w:t>
            </w:r>
          </w:p>
        </w:tc>
        <w:tc>
          <w:tcPr>
            <w:tcW w:w="740" w:type="pct"/>
            <w:vMerge w:val="restart"/>
            <w:vAlign w:val="center"/>
          </w:tcPr>
          <w:p w14:paraId="0094F448"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10</w:t>
            </w:r>
          </w:p>
        </w:tc>
      </w:tr>
      <w:tr w:rsidR="00700782" w:rsidRPr="00231D9B" w14:paraId="707C5798" w14:textId="77777777" w:rsidTr="00700782">
        <w:tc>
          <w:tcPr>
            <w:tcW w:w="1128" w:type="pct"/>
            <w:vMerge/>
          </w:tcPr>
          <w:p w14:paraId="676D1FDE" w14:textId="77777777" w:rsidR="00700782" w:rsidRPr="00231D9B" w:rsidRDefault="00700782" w:rsidP="00700782">
            <w:pPr>
              <w:spacing w:after="0" w:line="240" w:lineRule="auto"/>
              <w:rPr>
                <w:rFonts w:ascii="Times New Roman" w:hAnsi="Times New Roman"/>
                <w:b/>
                <w:bCs/>
              </w:rPr>
            </w:pPr>
          </w:p>
        </w:tc>
        <w:tc>
          <w:tcPr>
            <w:tcW w:w="3132" w:type="pct"/>
          </w:tcPr>
          <w:p w14:paraId="606C835A"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color w:val="000000"/>
              </w:rPr>
              <w:t>1. Общие принципы формирования инвентарного дела. Порядок хранения документации в органах технической инвентаризации. Оформление алфавитных карточек. Оформление статистических карточек. Выдача и возврат дел. Инвентаризация архива</w:t>
            </w:r>
          </w:p>
        </w:tc>
        <w:tc>
          <w:tcPr>
            <w:tcW w:w="740" w:type="pct"/>
            <w:vMerge/>
            <w:vAlign w:val="center"/>
          </w:tcPr>
          <w:p w14:paraId="3DF80FA1" w14:textId="77777777" w:rsidR="00700782" w:rsidRPr="00231D9B" w:rsidRDefault="00700782" w:rsidP="00700782">
            <w:pPr>
              <w:spacing w:after="0"/>
              <w:jc w:val="center"/>
              <w:rPr>
                <w:rFonts w:ascii="Times New Roman" w:hAnsi="Times New Roman"/>
                <w:b/>
                <w:i/>
              </w:rPr>
            </w:pPr>
          </w:p>
        </w:tc>
      </w:tr>
      <w:tr w:rsidR="00700782" w:rsidRPr="00231D9B" w14:paraId="38354324" w14:textId="77777777" w:rsidTr="00700782">
        <w:tc>
          <w:tcPr>
            <w:tcW w:w="1128" w:type="pct"/>
            <w:vMerge/>
          </w:tcPr>
          <w:p w14:paraId="6D3966B1" w14:textId="77777777" w:rsidR="00700782" w:rsidRPr="00231D9B" w:rsidRDefault="00700782" w:rsidP="00700782">
            <w:pPr>
              <w:spacing w:after="0" w:line="240" w:lineRule="auto"/>
              <w:rPr>
                <w:rFonts w:ascii="Times New Roman" w:hAnsi="Times New Roman"/>
                <w:b/>
                <w:bCs/>
              </w:rPr>
            </w:pPr>
          </w:p>
        </w:tc>
        <w:tc>
          <w:tcPr>
            <w:tcW w:w="3132" w:type="pct"/>
          </w:tcPr>
          <w:p w14:paraId="4E257389"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В том числе практических занятий и лабораторных работ</w:t>
            </w:r>
          </w:p>
        </w:tc>
        <w:tc>
          <w:tcPr>
            <w:tcW w:w="740" w:type="pct"/>
            <w:vAlign w:val="center"/>
          </w:tcPr>
          <w:p w14:paraId="0DCE2384"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8</w:t>
            </w:r>
          </w:p>
        </w:tc>
      </w:tr>
      <w:tr w:rsidR="00700782" w:rsidRPr="00231D9B" w14:paraId="05E857CB" w14:textId="77777777" w:rsidTr="00700782">
        <w:tc>
          <w:tcPr>
            <w:tcW w:w="1128" w:type="pct"/>
            <w:vMerge/>
          </w:tcPr>
          <w:p w14:paraId="6E5D7ACA" w14:textId="77777777" w:rsidR="00700782" w:rsidRPr="00231D9B" w:rsidRDefault="00700782" w:rsidP="00700782">
            <w:pPr>
              <w:spacing w:after="0" w:line="240" w:lineRule="auto"/>
              <w:rPr>
                <w:rFonts w:ascii="Times New Roman" w:hAnsi="Times New Roman"/>
                <w:b/>
                <w:bCs/>
              </w:rPr>
            </w:pPr>
          </w:p>
        </w:tc>
        <w:tc>
          <w:tcPr>
            <w:tcW w:w="3132" w:type="pct"/>
          </w:tcPr>
          <w:p w14:paraId="133C98DD"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13 </w:t>
            </w:r>
            <w:r w:rsidRPr="00231D9B">
              <w:rPr>
                <w:rFonts w:ascii="Times New Roman" w:hAnsi="Times New Roman"/>
              </w:rPr>
              <w:t>«Составление технического плана на жилое/ нежилое здание»</w:t>
            </w:r>
          </w:p>
        </w:tc>
        <w:tc>
          <w:tcPr>
            <w:tcW w:w="740" w:type="pct"/>
            <w:vAlign w:val="center"/>
          </w:tcPr>
          <w:p w14:paraId="16C104F8"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3D367898" w14:textId="77777777" w:rsidTr="00700782">
        <w:tc>
          <w:tcPr>
            <w:tcW w:w="1128" w:type="pct"/>
            <w:vMerge/>
          </w:tcPr>
          <w:p w14:paraId="3D7CB4FA" w14:textId="77777777" w:rsidR="00700782" w:rsidRPr="00231D9B" w:rsidRDefault="00700782" w:rsidP="00700782">
            <w:pPr>
              <w:spacing w:after="0" w:line="240" w:lineRule="auto"/>
              <w:rPr>
                <w:rFonts w:ascii="Times New Roman" w:hAnsi="Times New Roman"/>
                <w:b/>
                <w:bCs/>
              </w:rPr>
            </w:pPr>
          </w:p>
        </w:tc>
        <w:tc>
          <w:tcPr>
            <w:tcW w:w="3132" w:type="pct"/>
          </w:tcPr>
          <w:p w14:paraId="7437B76E"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14 </w:t>
            </w:r>
            <w:r w:rsidRPr="00231D9B">
              <w:rPr>
                <w:rFonts w:ascii="Times New Roman" w:hAnsi="Times New Roman"/>
              </w:rPr>
              <w:t>«Составление технического плана на сооружение»</w:t>
            </w:r>
          </w:p>
        </w:tc>
        <w:tc>
          <w:tcPr>
            <w:tcW w:w="740" w:type="pct"/>
            <w:vAlign w:val="center"/>
          </w:tcPr>
          <w:p w14:paraId="1884E449"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4</w:t>
            </w:r>
          </w:p>
        </w:tc>
      </w:tr>
      <w:tr w:rsidR="00700782" w:rsidRPr="00231D9B" w14:paraId="207D79B5" w14:textId="77777777" w:rsidTr="00700782">
        <w:tc>
          <w:tcPr>
            <w:tcW w:w="1128" w:type="pct"/>
            <w:vMerge w:val="restart"/>
          </w:tcPr>
          <w:p w14:paraId="6DBD424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1.9. Подготовка технического плана на объект капитального строительства для осуществления кадастрового учета</w:t>
            </w:r>
          </w:p>
        </w:tc>
        <w:tc>
          <w:tcPr>
            <w:tcW w:w="3132" w:type="pct"/>
          </w:tcPr>
          <w:p w14:paraId="10A45638"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Содержание</w:t>
            </w:r>
          </w:p>
        </w:tc>
        <w:tc>
          <w:tcPr>
            <w:tcW w:w="740" w:type="pct"/>
            <w:vMerge w:val="restart"/>
            <w:vAlign w:val="center"/>
          </w:tcPr>
          <w:p w14:paraId="0B8C4D48"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18</w:t>
            </w:r>
          </w:p>
        </w:tc>
      </w:tr>
      <w:tr w:rsidR="00700782" w:rsidRPr="00231D9B" w14:paraId="711E7825" w14:textId="77777777" w:rsidTr="00700782">
        <w:tc>
          <w:tcPr>
            <w:tcW w:w="1128" w:type="pct"/>
            <w:vMerge/>
          </w:tcPr>
          <w:p w14:paraId="08B2D13A" w14:textId="77777777" w:rsidR="00700782" w:rsidRPr="00231D9B" w:rsidRDefault="00700782" w:rsidP="00700782">
            <w:pPr>
              <w:spacing w:after="0" w:line="240" w:lineRule="auto"/>
              <w:rPr>
                <w:rFonts w:ascii="Times New Roman" w:hAnsi="Times New Roman"/>
                <w:b/>
                <w:bCs/>
              </w:rPr>
            </w:pPr>
          </w:p>
        </w:tc>
        <w:tc>
          <w:tcPr>
            <w:tcW w:w="3132" w:type="pct"/>
          </w:tcPr>
          <w:p w14:paraId="4F114196"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1. Основные положения о подготовке технического плана. Документы, необходимые для подготовки технического плана на объект капитального строительства. Виды правоустанавливающих документов. Виды кадастровых работ в отношении объектов капитального строительства. Особенности формирования технического плана для отдельных видов объектов капитального строительства. Результаты кадастровых работ. </w:t>
            </w:r>
          </w:p>
          <w:p w14:paraId="640DF513"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Технический план. Акт обследования. Декларация об объекте недвижимости.</w:t>
            </w:r>
          </w:p>
        </w:tc>
        <w:tc>
          <w:tcPr>
            <w:tcW w:w="740" w:type="pct"/>
            <w:vMerge/>
            <w:vAlign w:val="center"/>
          </w:tcPr>
          <w:p w14:paraId="067FD517" w14:textId="77777777" w:rsidR="00700782" w:rsidRPr="00231D9B" w:rsidRDefault="00700782" w:rsidP="00700782">
            <w:pPr>
              <w:spacing w:after="0"/>
              <w:jc w:val="center"/>
              <w:rPr>
                <w:rFonts w:ascii="Times New Roman" w:hAnsi="Times New Roman"/>
                <w:b/>
                <w:i/>
              </w:rPr>
            </w:pPr>
          </w:p>
        </w:tc>
      </w:tr>
      <w:tr w:rsidR="00700782" w:rsidRPr="00231D9B" w14:paraId="4908050D" w14:textId="77777777" w:rsidTr="00700782">
        <w:tc>
          <w:tcPr>
            <w:tcW w:w="1128" w:type="pct"/>
            <w:vMerge/>
          </w:tcPr>
          <w:p w14:paraId="38F40466" w14:textId="77777777" w:rsidR="00700782" w:rsidRPr="00231D9B" w:rsidRDefault="00700782" w:rsidP="00700782">
            <w:pPr>
              <w:spacing w:after="0" w:line="240" w:lineRule="auto"/>
              <w:rPr>
                <w:rFonts w:ascii="Times New Roman" w:hAnsi="Times New Roman"/>
                <w:b/>
                <w:bCs/>
              </w:rPr>
            </w:pPr>
          </w:p>
        </w:tc>
        <w:tc>
          <w:tcPr>
            <w:tcW w:w="3132" w:type="pct"/>
          </w:tcPr>
          <w:p w14:paraId="045998B2"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2. Требования к подготовке и документация технического плана. Требования, предъявляемые к графической части технического плана. Требования, предъявляемые к текстовой части технического плана. Заполнение разделов технического плана.</w:t>
            </w:r>
          </w:p>
        </w:tc>
        <w:tc>
          <w:tcPr>
            <w:tcW w:w="740" w:type="pct"/>
            <w:vMerge/>
            <w:vAlign w:val="center"/>
          </w:tcPr>
          <w:p w14:paraId="7C439DC2" w14:textId="77777777" w:rsidR="00700782" w:rsidRPr="00231D9B" w:rsidRDefault="00700782" w:rsidP="00700782">
            <w:pPr>
              <w:spacing w:after="0"/>
              <w:jc w:val="center"/>
              <w:rPr>
                <w:rFonts w:ascii="Times New Roman" w:hAnsi="Times New Roman"/>
                <w:b/>
                <w:i/>
              </w:rPr>
            </w:pPr>
          </w:p>
        </w:tc>
      </w:tr>
      <w:tr w:rsidR="00700782" w:rsidRPr="00231D9B" w14:paraId="51642885" w14:textId="77777777" w:rsidTr="00700782">
        <w:tc>
          <w:tcPr>
            <w:tcW w:w="1128" w:type="pct"/>
            <w:vMerge/>
          </w:tcPr>
          <w:p w14:paraId="53B69B03" w14:textId="77777777" w:rsidR="00700782" w:rsidRPr="00231D9B" w:rsidRDefault="00700782" w:rsidP="00700782">
            <w:pPr>
              <w:spacing w:after="0" w:line="240" w:lineRule="auto"/>
              <w:rPr>
                <w:rFonts w:ascii="Times New Roman" w:hAnsi="Times New Roman"/>
                <w:b/>
                <w:bCs/>
              </w:rPr>
            </w:pPr>
          </w:p>
        </w:tc>
        <w:tc>
          <w:tcPr>
            <w:tcW w:w="3132" w:type="pct"/>
          </w:tcPr>
          <w:p w14:paraId="1F65B362"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В том числе практических занятий и лабораторных работ</w:t>
            </w:r>
          </w:p>
        </w:tc>
        <w:tc>
          <w:tcPr>
            <w:tcW w:w="740" w:type="pct"/>
            <w:vAlign w:val="center"/>
          </w:tcPr>
          <w:p w14:paraId="1B9F82A8"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w:t>
            </w:r>
          </w:p>
        </w:tc>
      </w:tr>
      <w:tr w:rsidR="00700782" w:rsidRPr="00231D9B" w14:paraId="727592D5" w14:textId="77777777" w:rsidTr="00700782">
        <w:tc>
          <w:tcPr>
            <w:tcW w:w="1128" w:type="pct"/>
            <w:vMerge/>
          </w:tcPr>
          <w:p w14:paraId="0A7346B8" w14:textId="77777777" w:rsidR="00700782" w:rsidRPr="00231D9B" w:rsidRDefault="00700782" w:rsidP="00700782">
            <w:pPr>
              <w:spacing w:after="0" w:line="240" w:lineRule="auto"/>
              <w:rPr>
                <w:rFonts w:ascii="Times New Roman" w:hAnsi="Times New Roman"/>
                <w:b/>
                <w:bCs/>
              </w:rPr>
            </w:pPr>
          </w:p>
        </w:tc>
        <w:tc>
          <w:tcPr>
            <w:tcW w:w="3132" w:type="pct"/>
          </w:tcPr>
          <w:p w14:paraId="036CB081"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Практическое занятие15</w:t>
            </w:r>
            <w:r w:rsidR="009A5493" w:rsidRPr="00231D9B">
              <w:rPr>
                <w:rFonts w:ascii="Times New Roman" w:hAnsi="Times New Roman"/>
                <w:b/>
                <w:bCs/>
              </w:rPr>
              <w:t xml:space="preserve"> </w:t>
            </w:r>
            <w:r w:rsidRPr="00231D9B">
              <w:rPr>
                <w:rFonts w:ascii="Times New Roman" w:hAnsi="Times New Roman"/>
              </w:rPr>
              <w:t xml:space="preserve">«Составление технического плана на здание» </w:t>
            </w:r>
          </w:p>
        </w:tc>
        <w:tc>
          <w:tcPr>
            <w:tcW w:w="740" w:type="pct"/>
            <w:vAlign w:val="center"/>
          </w:tcPr>
          <w:p w14:paraId="7BBBE60E"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4A4A06AC" w14:textId="77777777" w:rsidTr="00700782">
        <w:tc>
          <w:tcPr>
            <w:tcW w:w="1128" w:type="pct"/>
            <w:vMerge/>
          </w:tcPr>
          <w:p w14:paraId="238ED703" w14:textId="77777777" w:rsidR="00700782" w:rsidRPr="00231D9B" w:rsidRDefault="00700782" w:rsidP="00700782">
            <w:pPr>
              <w:spacing w:after="0" w:line="240" w:lineRule="auto"/>
              <w:rPr>
                <w:rFonts w:ascii="Times New Roman" w:hAnsi="Times New Roman"/>
                <w:b/>
                <w:bCs/>
              </w:rPr>
            </w:pPr>
          </w:p>
        </w:tc>
        <w:tc>
          <w:tcPr>
            <w:tcW w:w="3132" w:type="pct"/>
          </w:tcPr>
          <w:p w14:paraId="39DB5BA4"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b/>
                <w:bCs/>
              </w:rPr>
              <w:t xml:space="preserve">Практическое занятие 16 </w:t>
            </w:r>
            <w:r w:rsidRPr="00231D9B">
              <w:rPr>
                <w:rFonts w:ascii="Times New Roman" w:hAnsi="Times New Roman"/>
              </w:rPr>
              <w:t>«Составление технического плана на сооружение»</w:t>
            </w:r>
          </w:p>
        </w:tc>
        <w:tc>
          <w:tcPr>
            <w:tcW w:w="740" w:type="pct"/>
            <w:vAlign w:val="center"/>
          </w:tcPr>
          <w:p w14:paraId="2F577C58" w14:textId="77777777" w:rsidR="00700782" w:rsidRPr="00231D9B" w:rsidRDefault="00700782" w:rsidP="00700782">
            <w:pPr>
              <w:spacing w:after="0"/>
              <w:jc w:val="center"/>
              <w:rPr>
                <w:rFonts w:ascii="Times New Roman" w:hAnsi="Times New Roman"/>
                <w:i/>
              </w:rPr>
            </w:pPr>
            <w:r w:rsidRPr="00231D9B">
              <w:rPr>
                <w:rFonts w:ascii="Times New Roman" w:hAnsi="Times New Roman"/>
                <w:i/>
              </w:rPr>
              <w:t>6</w:t>
            </w:r>
          </w:p>
        </w:tc>
      </w:tr>
      <w:tr w:rsidR="00700782" w:rsidRPr="00231D9B" w14:paraId="3E0F17AF" w14:textId="77777777" w:rsidTr="00700782">
        <w:trPr>
          <w:trHeight w:val="418"/>
        </w:trPr>
        <w:tc>
          <w:tcPr>
            <w:tcW w:w="4260" w:type="pct"/>
            <w:gridSpan w:val="2"/>
          </w:tcPr>
          <w:p w14:paraId="14EED1FF"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Примерная тематика самостоятельной работы </w:t>
            </w:r>
          </w:p>
        </w:tc>
        <w:tc>
          <w:tcPr>
            <w:tcW w:w="740" w:type="pct"/>
            <w:vAlign w:val="center"/>
          </w:tcPr>
          <w:p w14:paraId="28FAF17D" w14:textId="77777777" w:rsidR="00700782" w:rsidRPr="00231D9B" w:rsidRDefault="00700782" w:rsidP="00700782">
            <w:pPr>
              <w:spacing w:after="0"/>
              <w:jc w:val="center"/>
              <w:rPr>
                <w:rFonts w:ascii="Times New Roman" w:hAnsi="Times New Roman"/>
                <w:b/>
                <w:i/>
              </w:rPr>
            </w:pPr>
          </w:p>
        </w:tc>
      </w:tr>
      <w:tr w:rsidR="00700782" w:rsidRPr="00231D9B" w14:paraId="251D7E80" w14:textId="77777777" w:rsidTr="00700782">
        <w:tc>
          <w:tcPr>
            <w:tcW w:w="4260" w:type="pct"/>
            <w:gridSpan w:val="2"/>
          </w:tcPr>
          <w:p w14:paraId="640C7528"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 1</w:t>
            </w:r>
          </w:p>
          <w:p w14:paraId="4CF75E8A"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48F2BA43"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Оценка технического состояния конструкций по внешним признакам, определение физического износа</w:t>
            </w:r>
          </w:p>
          <w:p w14:paraId="22E065E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Проведение обмерных работ</w:t>
            </w:r>
          </w:p>
          <w:p w14:paraId="15B2D073" w14:textId="77777777" w:rsidR="00700782" w:rsidRPr="00231D9B" w:rsidRDefault="00700782" w:rsidP="00700782">
            <w:pPr>
              <w:spacing w:after="0" w:line="240" w:lineRule="auto"/>
              <w:rPr>
                <w:rFonts w:ascii="Times New Roman" w:hAnsi="Times New Roman"/>
                <w:color w:val="000000"/>
              </w:rPr>
            </w:pPr>
            <w:r w:rsidRPr="00231D9B">
              <w:rPr>
                <w:rFonts w:ascii="Times New Roman" w:hAnsi="Times New Roman"/>
              </w:rPr>
              <w:t>3. Составление абриса на здание (строение), поэтажных планов</w:t>
            </w:r>
          </w:p>
        </w:tc>
        <w:tc>
          <w:tcPr>
            <w:tcW w:w="740" w:type="pct"/>
            <w:vAlign w:val="center"/>
          </w:tcPr>
          <w:p w14:paraId="07F38AB9"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3BE0870F" w14:textId="77777777" w:rsidTr="00700782">
        <w:tc>
          <w:tcPr>
            <w:tcW w:w="4260" w:type="pct"/>
            <w:gridSpan w:val="2"/>
          </w:tcPr>
          <w:p w14:paraId="778ABD2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Производственная практика раздела №</w:t>
            </w:r>
            <w:r w:rsidRPr="00231D9B">
              <w:rPr>
                <w:rFonts w:ascii="Times New Roman" w:hAnsi="Times New Roman"/>
                <w:b/>
              </w:rPr>
              <w:t xml:space="preserve"> 1</w:t>
            </w:r>
          </w:p>
          <w:p w14:paraId="20886EE5"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2D13114C"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1. </w:t>
            </w:r>
            <w:r w:rsidRPr="00231D9B">
              <w:rPr>
                <w:rFonts w:ascii="Times New Roman" w:hAnsi="Times New Roman"/>
              </w:rPr>
              <w:t>Проведение натурных обследований конструкций</w:t>
            </w:r>
          </w:p>
          <w:p w14:paraId="4F8B5CBC" w14:textId="77777777" w:rsidR="00700782" w:rsidRPr="00231D9B" w:rsidRDefault="00700782" w:rsidP="00700782">
            <w:pPr>
              <w:spacing w:after="0" w:line="240" w:lineRule="auto"/>
              <w:rPr>
                <w:rFonts w:ascii="Times New Roman" w:hAnsi="Times New Roman"/>
              </w:rPr>
            </w:pPr>
            <w:r w:rsidRPr="00231D9B">
              <w:rPr>
                <w:rFonts w:ascii="Times New Roman" w:hAnsi="Times New Roman"/>
                <w:b/>
              </w:rPr>
              <w:t xml:space="preserve">2. </w:t>
            </w:r>
            <w:r w:rsidRPr="00231D9B">
              <w:rPr>
                <w:rFonts w:ascii="Times New Roman" w:hAnsi="Times New Roman"/>
              </w:rPr>
              <w:t xml:space="preserve">Проведение обмерных работ, с использованием оптимальных приемов их выполнения. </w:t>
            </w:r>
          </w:p>
          <w:p w14:paraId="3071871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3. </w:t>
            </w:r>
            <w:r w:rsidR="009A5493" w:rsidRPr="00231D9B">
              <w:rPr>
                <w:rFonts w:ascii="Times New Roman" w:hAnsi="Times New Roman"/>
              </w:rPr>
              <w:t>Формирование отчетной</w:t>
            </w:r>
            <w:r w:rsidRPr="00231D9B">
              <w:rPr>
                <w:rFonts w:ascii="Times New Roman" w:hAnsi="Times New Roman"/>
              </w:rPr>
              <w:t xml:space="preserve"> документации по оценке технического состояния и определению износа конструкций</w:t>
            </w:r>
          </w:p>
          <w:p w14:paraId="0E59562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4. </w:t>
            </w:r>
            <w:r w:rsidRPr="00231D9B">
              <w:rPr>
                <w:rFonts w:ascii="Times New Roman" w:hAnsi="Times New Roman"/>
              </w:rPr>
              <w:t>Подготовка и оформление технического плана на объект недвижимости</w:t>
            </w:r>
          </w:p>
        </w:tc>
        <w:tc>
          <w:tcPr>
            <w:tcW w:w="740" w:type="pct"/>
            <w:vAlign w:val="center"/>
          </w:tcPr>
          <w:p w14:paraId="144BD2B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6284C8E9" w14:textId="77777777" w:rsidTr="00700782">
        <w:tc>
          <w:tcPr>
            <w:tcW w:w="4260" w:type="pct"/>
            <w:gridSpan w:val="2"/>
          </w:tcPr>
          <w:p w14:paraId="2FAA2198"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740" w:type="pct"/>
            <w:vAlign w:val="center"/>
          </w:tcPr>
          <w:p w14:paraId="2CD78136"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72</w:t>
            </w:r>
          </w:p>
        </w:tc>
      </w:tr>
      <w:tr w:rsidR="00700782" w:rsidRPr="00231D9B" w14:paraId="36707CE2" w14:textId="77777777" w:rsidTr="00700782">
        <w:tc>
          <w:tcPr>
            <w:tcW w:w="4260" w:type="pct"/>
            <w:gridSpan w:val="2"/>
          </w:tcPr>
          <w:p w14:paraId="1B1C79C0" w14:textId="77777777" w:rsidR="00700782" w:rsidRPr="00231D9B" w:rsidRDefault="00700782" w:rsidP="00700782">
            <w:pPr>
              <w:spacing w:after="0"/>
              <w:rPr>
                <w:rFonts w:ascii="Times New Roman" w:hAnsi="Times New Roman"/>
                <w:b/>
                <w:bCs/>
              </w:rPr>
            </w:pPr>
            <w:r w:rsidRPr="00231D9B">
              <w:rPr>
                <w:rFonts w:ascii="Times New Roman" w:hAnsi="Times New Roman"/>
                <w:b/>
                <w:bCs/>
              </w:rPr>
              <w:t>Раздел 2. ПМ 02. Проведение технической инвентаризации и технической оценки объектов недвижимости</w:t>
            </w:r>
          </w:p>
        </w:tc>
        <w:tc>
          <w:tcPr>
            <w:tcW w:w="740" w:type="pct"/>
            <w:vAlign w:val="center"/>
          </w:tcPr>
          <w:p w14:paraId="2E776BD4"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192/120</w:t>
            </w:r>
          </w:p>
        </w:tc>
      </w:tr>
      <w:tr w:rsidR="00700782" w:rsidRPr="00231D9B" w14:paraId="1D53B63E" w14:textId="77777777" w:rsidTr="00700782">
        <w:tc>
          <w:tcPr>
            <w:tcW w:w="4260" w:type="pct"/>
            <w:gridSpan w:val="2"/>
          </w:tcPr>
          <w:p w14:paraId="1473ADEA" w14:textId="77777777" w:rsidR="00700782" w:rsidRPr="00231D9B" w:rsidRDefault="00700782" w:rsidP="00700782">
            <w:pPr>
              <w:spacing w:after="0"/>
              <w:rPr>
                <w:rFonts w:ascii="Times New Roman" w:hAnsi="Times New Roman"/>
                <w:b/>
                <w:bCs/>
              </w:rPr>
            </w:pPr>
            <w:r w:rsidRPr="00231D9B">
              <w:rPr>
                <w:rFonts w:ascii="Times New Roman" w:hAnsi="Times New Roman"/>
                <w:b/>
                <w:bCs/>
              </w:rPr>
              <w:t>МДК 02.02.  Территориальное планирование</w:t>
            </w:r>
          </w:p>
        </w:tc>
        <w:tc>
          <w:tcPr>
            <w:tcW w:w="740" w:type="pct"/>
            <w:vAlign w:val="center"/>
          </w:tcPr>
          <w:p w14:paraId="34E3AC3F"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120/48</w:t>
            </w:r>
          </w:p>
        </w:tc>
      </w:tr>
      <w:tr w:rsidR="00700782" w:rsidRPr="00231D9B" w14:paraId="09CA80A1" w14:textId="77777777" w:rsidTr="00700782">
        <w:tc>
          <w:tcPr>
            <w:tcW w:w="4260" w:type="pct"/>
            <w:gridSpan w:val="2"/>
          </w:tcPr>
          <w:p w14:paraId="2F833BB2"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промежуточная аттестация</w:t>
            </w:r>
          </w:p>
        </w:tc>
        <w:tc>
          <w:tcPr>
            <w:tcW w:w="740" w:type="pct"/>
            <w:vAlign w:val="center"/>
          </w:tcPr>
          <w:p w14:paraId="5895E6F7"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w:t>
            </w:r>
          </w:p>
        </w:tc>
      </w:tr>
      <w:tr w:rsidR="00700782" w:rsidRPr="00231D9B" w14:paraId="41AA4595" w14:textId="77777777" w:rsidTr="00700782">
        <w:tc>
          <w:tcPr>
            <w:tcW w:w="1128" w:type="pct"/>
            <w:vMerge w:val="restart"/>
          </w:tcPr>
          <w:p w14:paraId="38B54D5F"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2.1. Принципы планировочной организации территории </w:t>
            </w:r>
          </w:p>
        </w:tc>
        <w:tc>
          <w:tcPr>
            <w:tcW w:w="3132" w:type="pct"/>
          </w:tcPr>
          <w:p w14:paraId="1E6607C9"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740" w:type="pct"/>
            <w:vMerge w:val="restart"/>
            <w:vAlign w:val="center"/>
          </w:tcPr>
          <w:p w14:paraId="4B456E6E"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16</w:t>
            </w:r>
          </w:p>
        </w:tc>
      </w:tr>
      <w:tr w:rsidR="00700782" w:rsidRPr="00231D9B" w14:paraId="32D5D883" w14:textId="77777777" w:rsidTr="00700782">
        <w:tc>
          <w:tcPr>
            <w:tcW w:w="1128" w:type="pct"/>
            <w:vMerge/>
          </w:tcPr>
          <w:p w14:paraId="3C3C33E1" w14:textId="77777777" w:rsidR="00700782" w:rsidRPr="00231D9B" w:rsidRDefault="00700782" w:rsidP="00700782">
            <w:pPr>
              <w:spacing w:after="0" w:line="240" w:lineRule="auto"/>
              <w:rPr>
                <w:rFonts w:ascii="Times New Roman" w:hAnsi="Times New Roman"/>
                <w:b/>
                <w:bCs/>
              </w:rPr>
            </w:pPr>
          </w:p>
        </w:tc>
        <w:tc>
          <w:tcPr>
            <w:tcW w:w="3132" w:type="pct"/>
          </w:tcPr>
          <w:p w14:paraId="6C9F14E7"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rPr>
              <w:t>1.</w:t>
            </w:r>
            <w:r w:rsidRPr="00231D9B">
              <w:t xml:space="preserve"> </w:t>
            </w:r>
            <w:r w:rsidRPr="00231D9B">
              <w:rPr>
                <w:rFonts w:ascii="Times New Roman" w:hAnsi="Times New Roman"/>
              </w:rPr>
              <w:t>Введение в понятие «Градостроительство». Объект и предмет теории и практики градостроительства. Понятие города. Классификация населенных пунктов. Структура градостроительной деятельности. Иерархия градостроительной документации. Система научно-проектных работ по градостроительству.</w:t>
            </w:r>
            <w:r w:rsidRPr="00231D9B">
              <w:rPr>
                <w:rFonts w:ascii="Times New Roman" w:hAnsi="Times New Roman"/>
                <w:bCs/>
              </w:rPr>
              <w:t xml:space="preserve"> Нормативно-правовые основы обеспечения территориального планирования</w:t>
            </w:r>
          </w:p>
        </w:tc>
        <w:tc>
          <w:tcPr>
            <w:tcW w:w="740" w:type="pct"/>
            <w:vMerge/>
            <w:vAlign w:val="center"/>
          </w:tcPr>
          <w:p w14:paraId="2DF1DDC7" w14:textId="77777777" w:rsidR="00700782" w:rsidRPr="00231D9B" w:rsidRDefault="00700782" w:rsidP="00700782">
            <w:pPr>
              <w:suppressAutoHyphens/>
              <w:spacing w:after="0"/>
              <w:jc w:val="center"/>
              <w:rPr>
                <w:rFonts w:ascii="Times New Roman" w:hAnsi="Times New Roman"/>
                <w:b/>
                <w:i/>
              </w:rPr>
            </w:pPr>
          </w:p>
        </w:tc>
      </w:tr>
      <w:tr w:rsidR="00700782" w:rsidRPr="00231D9B" w14:paraId="37E0BE80" w14:textId="77777777" w:rsidTr="00700782">
        <w:tc>
          <w:tcPr>
            <w:tcW w:w="1128" w:type="pct"/>
            <w:vMerge/>
          </w:tcPr>
          <w:p w14:paraId="50DFDC6D" w14:textId="77777777" w:rsidR="00700782" w:rsidRPr="00231D9B" w:rsidRDefault="00700782" w:rsidP="00700782">
            <w:pPr>
              <w:spacing w:after="0" w:line="240" w:lineRule="auto"/>
              <w:rPr>
                <w:rFonts w:ascii="Times New Roman" w:hAnsi="Times New Roman"/>
                <w:b/>
                <w:bCs/>
              </w:rPr>
            </w:pPr>
          </w:p>
        </w:tc>
        <w:tc>
          <w:tcPr>
            <w:tcW w:w="3132" w:type="pct"/>
          </w:tcPr>
          <w:p w14:paraId="37181C56"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2. Системы расселения. Виды и формы расселения. Системы расселения. Групповые системы населенных мест (ГСНМ). Типы и размеры систем. Основные характеристики функционирования ГСНМ и определение их границ</w:t>
            </w:r>
          </w:p>
        </w:tc>
        <w:tc>
          <w:tcPr>
            <w:tcW w:w="740" w:type="pct"/>
            <w:vMerge/>
            <w:vAlign w:val="center"/>
          </w:tcPr>
          <w:p w14:paraId="3303E7CF" w14:textId="77777777" w:rsidR="00700782" w:rsidRPr="00231D9B" w:rsidRDefault="00700782" w:rsidP="00700782">
            <w:pPr>
              <w:suppressAutoHyphens/>
              <w:spacing w:after="0"/>
              <w:jc w:val="center"/>
              <w:rPr>
                <w:rFonts w:ascii="Times New Roman" w:hAnsi="Times New Roman"/>
                <w:b/>
                <w:i/>
              </w:rPr>
            </w:pPr>
          </w:p>
        </w:tc>
      </w:tr>
      <w:tr w:rsidR="00700782" w:rsidRPr="00231D9B" w14:paraId="69A1B809" w14:textId="77777777" w:rsidTr="00700782">
        <w:tc>
          <w:tcPr>
            <w:tcW w:w="1128" w:type="pct"/>
            <w:vMerge/>
          </w:tcPr>
          <w:p w14:paraId="43F90739" w14:textId="77777777" w:rsidR="00700782" w:rsidRPr="00231D9B" w:rsidRDefault="00700782" w:rsidP="00700782">
            <w:pPr>
              <w:spacing w:after="0" w:line="240" w:lineRule="auto"/>
              <w:rPr>
                <w:rFonts w:ascii="Times New Roman" w:hAnsi="Times New Roman"/>
                <w:b/>
                <w:bCs/>
              </w:rPr>
            </w:pPr>
          </w:p>
        </w:tc>
        <w:tc>
          <w:tcPr>
            <w:tcW w:w="3132" w:type="pct"/>
          </w:tcPr>
          <w:p w14:paraId="4396DD90"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3. Территориальное планирование (районная планировка). Районная планировка в России. Процессы урбанизации. Использование материалов районной планировки в градостроительстве. Расчет количества семей. Расчет потребностей жилого фонда.</w:t>
            </w:r>
          </w:p>
        </w:tc>
        <w:tc>
          <w:tcPr>
            <w:tcW w:w="740" w:type="pct"/>
            <w:vMerge/>
            <w:vAlign w:val="center"/>
          </w:tcPr>
          <w:p w14:paraId="0DBEBE93" w14:textId="77777777" w:rsidR="00700782" w:rsidRPr="00231D9B" w:rsidRDefault="00700782" w:rsidP="00700782">
            <w:pPr>
              <w:suppressAutoHyphens/>
              <w:spacing w:after="0"/>
              <w:jc w:val="center"/>
              <w:rPr>
                <w:rFonts w:ascii="Times New Roman" w:hAnsi="Times New Roman"/>
                <w:b/>
                <w:i/>
              </w:rPr>
            </w:pPr>
          </w:p>
        </w:tc>
      </w:tr>
      <w:tr w:rsidR="00700782" w:rsidRPr="00231D9B" w14:paraId="087CE7B9" w14:textId="77777777" w:rsidTr="00700782">
        <w:tc>
          <w:tcPr>
            <w:tcW w:w="1128" w:type="pct"/>
            <w:vMerge/>
          </w:tcPr>
          <w:p w14:paraId="7C1E18AB" w14:textId="77777777" w:rsidR="00700782" w:rsidRPr="00231D9B" w:rsidRDefault="00700782" w:rsidP="00700782">
            <w:pPr>
              <w:spacing w:after="0" w:line="240" w:lineRule="auto"/>
              <w:rPr>
                <w:rFonts w:ascii="Times New Roman" w:hAnsi="Times New Roman"/>
                <w:b/>
                <w:bCs/>
              </w:rPr>
            </w:pPr>
          </w:p>
        </w:tc>
        <w:tc>
          <w:tcPr>
            <w:tcW w:w="3132" w:type="pct"/>
          </w:tcPr>
          <w:p w14:paraId="29A54B70"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4. Градостроительные системы. Процесс эволюции градостроительных систем как узловых элементов системы расселения. Градостроительный каркас. Виды градостроительных систем.</w:t>
            </w:r>
          </w:p>
        </w:tc>
        <w:tc>
          <w:tcPr>
            <w:tcW w:w="740" w:type="pct"/>
            <w:vMerge/>
            <w:vAlign w:val="center"/>
          </w:tcPr>
          <w:p w14:paraId="454BD025" w14:textId="77777777" w:rsidR="00700782" w:rsidRPr="00231D9B" w:rsidRDefault="00700782" w:rsidP="00700782">
            <w:pPr>
              <w:suppressAutoHyphens/>
              <w:spacing w:after="0"/>
              <w:jc w:val="center"/>
              <w:rPr>
                <w:rFonts w:ascii="Times New Roman" w:hAnsi="Times New Roman"/>
                <w:b/>
                <w:i/>
              </w:rPr>
            </w:pPr>
          </w:p>
        </w:tc>
      </w:tr>
      <w:tr w:rsidR="00700782" w:rsidRPr="00231D9B" w14:paraId="325040B1" w14:textId="77777777" w:rsidTr="00700782">
        <w:tc>
          <w:tcPr>
            <w:tcW w:w="1128" w:type="pct"/>
            <w:vMerge/>
          </w:tcPr>
          <w:p w14:paraId="3AD2543D" w14:textId="77777777" w:rsidR="00700782" w:rsidRPr="00231D9B" w:rsidRDefault="00700782" w:rsidP="00700782">
            <w:pPr>
              <w:spacing w:after="0" w:line="240" w:lineRule="auto"/>
              <w:rPr>
                <w:rFonts w:ascii="Times New Roman" w:hAnsi="Times New Roman"/>
                <w:b/>
                <w:bCs/>
              </w:rPr>
            </w:pPr>
          </w:p>
        </w:tc>
        <w:tc>
          <w:tcPr>
            <w:tcW w:w="3132" w:type="pct"/>
          </w:tcPr>
          <w:p w14:paraId="31F66C32"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5. Пространственное развитие и планировочная организация города. Основные принципы планировочной организации города. Градообразующие и градоформирующие факторы. Влияние природных факторов на развитие городского плана.</w:t>
            </w:r>
          </w:p>
        </w:tc>
        <w:tc>
          <w:tcPr>
            <w:tcW w:w="740" w:type="pct"/>
            <w:vMerge/>
            <w:vAlign w:val="center"/>
          </w:tcPr>
          <w:p w14:paraId="55A1914E" w14:textId="77777777" w:rsidR="00700782" w:rsidRPr="00231D9B" w:rsidRDefault="00700782" w:rsidP="00700782">
            <w:pPr>
              <w:suppressAutoHyphens/>
              <w:spacing w:after="0"/>
              <w:jc w:val="center"/>
              <w:rPr>
                <w:rFonts w:ascii="Times New Roman" w:hAnsi="Times New Roman"/>
                <w:b/>
                <w:i/>
              </w:rPr>
            </w:pPr>
          </w:p>
        </w:tc>
      </w:tr>
      <w:tr w:rsidR="00700782" w:rsidRPr="00231D9B" w14:paraId="77EF4D4C" w14:textId="77777777" w:rsidTr="00700782">
        <w:tc>
          <w:tcPr>
            <w:tcW w:w="1128" w:type="pct"/>
            <w:vMerge/>
          </w:tcPr>
          <w:p w14:paraId="4BCE9A98" w14:textId="77777777" w:rsidR="00700782" w:rsidRPr="00231D9B" w:rsidRDefault="00700782" w:rsidP="00700782">
            <w:pPr>
              <w:spacing w:after="0" w:line="240" w:lineRule="auto"/>
              <w:rPr>
                <w:rFonts w:ascii="Times New Roman" w:hAnsi="Times New Roman"/>
                <w:b/>
                <w:bCs/>
              </w:rPr>
            </w:pPr>
          </w:p>
        </w:tc>
        <w:tc>
          <w:tcPr>
            <w:tcW w:w="3132" w:type="pct"/>
          </w:tcPr>
          <w:p w14:paraId="500DA052"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6. Зонирование города. Функциональное зонирование. Основные принципы функциональной организации города. Поясное зонирование. Градостроительное зонирование.</w:t>
            </w:r>
          </w:p>
        </w:tc>
        <w:tc>
          <w:tcPr>
            <w:tcW w:w="740" w:type="pct"/>
            <w:vMerge/>
            <w:vAlign w:val="center"/>
          </w:tcPr>
          <w:p w14:paraId="35CC413B" w14:textId="77777777" w:rsidR="00700782" w:rsidRPr="00231D9B" w:rsidRDefault="00700782" w:rsidP="00700782">
            <w:pPr>
              <w:suppressAutoHyphens/>
              <w:spacing w:after="0"/>
              <w:jc w:val="center"/>
              <w:rPr>
                <w:rFonts w:ascii="Times New Roman" w:hAnsi="Times New Roman"/>
                <w:b/>
                <w:i/>
              </w:rPr>
            </w:pPr>
          </w:p>
        </w:tc>
      </w:tr>
      <w:tr w:rsidR="00700782" w:rsidRPr="00231D9B" w14:paraId="670CD9F0" w14:textId="77777777" w:rsidTr="00700782">
        <w:trPr>
          <w:trHeight w:val="294"/>
        </w:trPr>
        <w:tc>
          <w:tcPr>
            <w:tcW w:w="1128" w:type="pct"/>
            <w:vMerge/>
          </w:tcPr>
          <w:p w14:paraId="327546C9" w14:textId="77777777" w:rsidR="00700782" w:rsidRPr="00231D9B" w:rsidRDefault="00700782" w:rsidP="00700782">
            <w:pPr>
              <w:spacing w:after="0" w:line="240" w:lineRule="auto"/>
              <w:rPr>
                <w:rFonts w:ascii="Times New Roman" w:hAnsi="Times New Roman"/>
                <w:b/>
                <w:bCs/>
              </w:rPr>
            </w:pPr>
          </w:p>
        </w:tc>
        <w:tc>
          <w:tcPr>
            <w:tcW w:w="3132" w:type="pct"/>
          </w:tcPr>
          <w:p w14:paraId="58294F54"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43D5403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4</w:t>
            </w:r>
          </w:p>
        </w:tc>
      </w:tr>
      <w:tr w:rsidR="00700782" w:rsidRPr="00231D9B" w14:paraId="344C031A" w14:textId="77777777" w:rsidTr="00700782">
        <w:trPr>
          <w:trHeight w:val="369"/>
        </w:trPr>
        <w:tc>
          <w:tcPr>
            <w:tcW w:w="1128" w:type="pct"/>
            <w:vMerge/>
          </w:tcPr>
          <w:p w14:paraId="7311BE3A" w14:textId="77777777" w:rsidR="00700782" w:rsidRPr="00231D9B" w:rsidRDefault="00700782" w:rsidP="00700782">
            <w:pPr>
              <w:spacing w:after="0" w:line="240" w:lineRule="auto"/>
              <w:rPr>
                <w:rFonts w:ascii="Times New Roman" w:hAnsi="Times New Roman"/>
                <w:b/>
                <w:bCs/>
              </w:rPr>
            </w:pPr>
          </w:p>
        </w:tc>
        <w:tc>
          <w:tcPr>
            <w:tcW w:w="3132" w:type="pct"/>
          </w:tcPr>
          <w:p w14:paraId="0ABBA272" w14:textId="77777777" w:rsidR="00700782" w:rsidRPr="00231D9B" w:rsidRDefault="00700782" w:rsidP="00700782">
            <w:pPr>
              <w:tabs>
                <w:tab w:val="left" w:pos="331"/>
              </w:tabs>
              <w:suppressAutoHyphens/>
              <w:spacing w:after="0" w:line="240" w:lineRule="auto"/>
              <w:ind w:left="33"/>
              <w:jc w:val="both"/>
              <w:rPr>
                <w:rFonts w:ascii="Times New Roman" w:hAnsi="Times New Roman"/>
              </w:rPr>
            </w:pPr>
            <w:r w:rsidRPr="00231D9B">
              <w:rPr>
                <w:rFonts w:ascii="Times New Roman" w:hAnsi="Times New Roman"/>
                <w:b/>
                <w:bCs/>
              </w:rPr>
              <w:t xml:space="preserve">Практическое занятие 17 </w:t>
            </w:r>
            <w:r w:rsidRPr="00231D9B">
              <w:rPr>
                <w:rFonts w:ascii="Times New Roman" w:hAnsi="Times New Roman"/>
              </w:rPr>
              <w:t>«Характеристика планировочной организации города»</w:t>
            </w:r>
          </w:p>
        </w:tc>
        <w:tc>
          <w:tcPr>
            <w:tcW w:w="740" w:type="pct"/>
            <w:vAlign w:val="center"/>
          </w:tcPr>
          <w:p w14:paraId="5B53AE21"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5C4C660C" w14:textId="77777777" w:rsidTr="00700782">
        <w:trPr>
          <w:trHeight w:val="369"/>
        </w:trPr>
        <w:tc>
          <w:tcPr>
            <w:tcW w:w="1128" w:type="pct"/>
            <w:vMerge/>
          </w:tcPr>
          <w:p w14:paraId="631FD17D" w14:textId="77777777" w:rsidR="00700782" w:rsidRPr="00231D9B" w:rsidRDefault="00700782" w:rsidP="00700782">
            <w:pPr>
              <w:spacing w:after="0" w:line="240" w:lineRule="auto"/>
              <w:rPr>
                <w:rFonts w:ascii="Times New Roman" w:hAnsi="Times New Roman"/>
                <w:b/>
                <w:bCs/>
              </w:rPr>
            </w:pPr>
          </w:p>
        </w:tc>
        <w:tc>
          <w:tcPr>
            <w:tcW w:w="3132" w:type="pct"/>
          </w:tcPr>
          <w:p w14:paraId="56B48878" w14:textId="77777777" w:rsidR="00700782" w:rsidRPr="00231D9B" w:rsidRDefault="00700782" w:rsidP="00700782">
            <w:pPr>
              <w:tabs>
                <w:tab w:val="left" w:pos="331"/>
              </w:tabs>
              <w:suppressAutoHyphens/>
              <w:spacing w:after="0" w:line="240" w:lineRule="auto"/>
              <w:ind w:left="33"/>
              <w:jc w:val="both"/>
              <w:rPr>
                <w:rFonts w:ascii="Times New Roman" w:hAnsi="Times New Roman"/>
              </w:rPr>
            </w:pPr>
            <w:r w:rsidRPr="00231D9B">
              <w:rPr>
                <w:rFonts w:ascii="Times New Roman" w:hAnsi="Times New Roman"/>
                <w:b/>
                <w:bCs/>
              </w:rPr>
              <w:t xml:space="preserve">Практическое занятие 18 </w:t>
            </w:r>
            <w:r w:rsidRPr="00231D9B">
              <w:rPr>
                <w:rFonts w:ascii="Times New Roman" w:hAnsi="Times New Roman"/>
              </w:rPr>
              <w:t>«Функциональное зонирование городской территории»</w:t>
            </w:r>
          </w:p>
        </w:tc>
        <w:tc>
          <w:tcPr>
            <w:tcW w:w="740" w:type="pct"/>
          </w:tcPr>
          <w:p w14:paraId="66E43830"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6047CD0E" w14:textId="77777777" w:rsidTr="00700782">
        <w:tc>
          <w:tcPr>
            <w:tcW w:w="1128" w:type="pct"/>
            <w:vMerge w:val="restart"/>
          </w:tcPr>
          <w:p w14:paraId="79F3C7AD"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2.2. Градостроительное планирование и регулирование использования территорий городских и сельских поселений</w:t>
            </w:r>
          </w:p>
        </w:tc>
        <w:tc>
          <w:tcPr>
            <w:tcW w:w="3132" w:type="pct"/>
            <w:vAlign w:val="bottom"/>
          </w:tcPr>
          <w:p w14:paraId="18403894"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Содержание</w:t>
            </w:r>
          </w:p>
        </w:tc>
        <w:tc>
          <w:tcPr>
            <w:tcW w:w="740" w:type="pct"/>
            <w:vMerge w:val="restart"/>
            <w:vAlign w:val="center"/>
          </w:tcPr>
          <w:p w14:paraId="72C73BA3"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20</w:t>
            </w:r>
          </w:p>
        </w:tc>
      </w:tr>
      <w:tr w:rsidR="00700782" w:rsidRPr="00231D9B" w14:paraId="275A78D1" w14:textId="77777777" w:rsidTr="00700782">
        <w:tc>
          <w:tcPr>
            <w:tcW w:w="1128" w:type="pct"/>
            <w:vMerge/>
          </w:tcPr>
          <w:p w14:paraId="3D928134"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3873900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1. Назначение и виды градостроительной документации. Градостроительная документация Федерального уровня. Градостроительная документация территориального планирования развития субъектов Российской Федерации. Градостроительная документация для территорий городских и сельских поселений. Картографическая основа градостроительной документации. Условия разработки и утверждения документации.</w:t>
            </w:r>
          </w:p>
        </w:tc>
        <w:tc>
          <w:tcPr>
            <w:tcW w:w="740" w:type="pct"/>
            <w:vMerge/>
          </w:tcPr>
          <w:p w14:paraId="4469BBE7" w14:textId="77777777" w:rsidR="00700782" w:rsidRPr="00231D9B" w:rsidRDefault="00700782" w:rsidP="00700782">
            <w:pPr>
              <w:suppressAutoHyphens/>
              <w:spacing w:after="0"/>
              <w:jc w:val="center"/>
              <w:rPr>
                <w:rFonts w:ascii="Times New Roman" w:hAnsi="Times New Roman"/>
                <w:b/>
                <w:i/>
              </w:rPr>
            </w:pPr>
          </w:p>
        </w:tc>
      </w:tr>
      <w:tr w:rsidR="00700782" w:rsidRPr="00231D9B" w14:paraId="47250102" w14:textId="77777777" w:rsidTr="00700782">
        <w:tc>
          <w:tcPr>
            <w:tcW w:w="1128" w:type="pct"/>
            <w:vMerge/>
          </w:tcPr>
          <w:p w14:paraId="54D9B2FB"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3EB424D8"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2. Генеральные планы городских и сельских поселений. Пространственная и земельно-ресурсная основа городских и сельских поселений. Структура территории поселения. Границы города, застройки, пригородные зоны. Межселенные территории. Масштабы топографических планов, используемых при разработке генеральных планов поселений. Проекты черты городских и сельских поселений.</w:t>
            </w:r>
          </w:p>
        </w:tc>
        <w:tc>
          <w:tcPr>
            <w:tcW w:w="740" w:type="pct"/>
            <w:vMerge/>
          </w:tcPr>
          <w:p w14:paraId="1FF64E42" w14:textId="77777777" w:rsidR="00700782" w:rsidRPr="00231D9B" w:rsidRDefault="00700782" w:rsidP="00700782">
            <w:pPr>
              <w:suppressAutoHyphens/>
              <w:spacing w:after="0"/>
              <w:jc w:val="center"/>
              <w:rPr>
                <w:rFonts w:ascii="Times New Roman" w:hAnsi="Times New Roman"/>
                <w:b/>
                <w:i/>
              </w:rPr>
            </w:pPr>
          </w:p>
        </w:tc>
      </w:tr>
      <w:tr w:rsidR="00700782" w:rsidRPr="00231D9B" w14:paraId="1B852974" w14:textId="77777777" w:rsidTr="00700782">
        <w:tc>
          <w:tcPr>
            <w:tcW w:w="1128" w:type="pct"/>
            <w:vMerge/>
          </w:tcPr>
          <w:p w14:paraId="71A48B0E"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5077966A"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3. Градостроительное зонирование территорий поселений. Понятие, назначение. Ландшафтное, функциональное и градостроительное зонирование. Факторы, влияющие на градостроительное зонирование. Зоны особого и специального использования.</w:t>
            </w:r>
          </w:p>
        </w:tc>
        <w:tc>
          <w:tcPr>
            <w:tcW w:w="740" w:type="pct"/>
            <w:vMerge/>
          </w:tcPr>
          <w:p w14:paraId="16D243F1" w14:textId="77777777" w:rsidR="00700782" w:rsidRPr="00231D9B" w:rsidRDefault="00700782" w:rsidP="00700782">
            <w:pPr>
              <w:suppressAutoHyphens/>
              <w:spacing w:after="0"/>
              <w:jc w:val="center"/>
              <w:rPr>
                <w:rFonts w:ascii="Times New Roman" w:hAnsi="Times New Roman"/>
                <w:b/>
                <w:i/>
              </w:rPr>
            </w:pPr>
          </w:p>
        </w:tc>
      </w:tr>
      <w:tr w:rsidR="00700782" w:rsidRPr="00231D9B" w14:paraId="5574C97F" w14:textId="77777777" w:rsidTr="00700782">
        <w:tc>
          <w:tcPr>
            <w:tcW w:w="1128" w:type="pct"/>
            <w:vMerge/>
          </w:tcPr>
          <w:p w14:paraId="5E9403C2"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F61014A"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4. Селитебная зона города. Планировочная организация селитебной территории. Иерархическая (ступенчатая) система общественного обслуживания. Принципы микрорайонирования. Влияние природно-климатических условий на характер размещения и планировочную организацию жилой застройки. Нормативно-расчетные показатели жилой застройки. Социально-экономические характеристики жилой застройки различной этажности</w:t>
            </w:r>
          </w:p>
        </w:tc>
        <w:tc>
          <w:tcPr>
            <w:tcW w:w="740" w:type="pct"/>
            <w:vMerge/>
          </w:tcPr>
          <w:p w14:paraId="777B6F96" w14:textId="77777777" w:rsidR="00700782" w:rsidRPr="00231D9B" w:rsidRDefault="00700782" w:rsidP="00700782">
            <w:pPr>
              <w:suppressAutoHyphens/>
              <w:spacing w:after="0"/>
              <w:jc w:val="center"/>
              <w:rPr>
                <w:rFonts w:ascii="Times New Roman" w:hAnsi="Times New Roman"/>
                <w:b/>
                <w:i/>
              </w:rPr>
            </w:pPr>
          </w:p>
        </w:tc>
      </w:tr>
      <w:tr w:rsidR="00700782" w:rsidRPr="00231D9B" w14:paraId="32D5CE60" w14:textId="77777777" w:rsidTr="00700782">
        <w:tc>
          <w:tcPr>
            <w:tcW w:w="1128" w:type="pct"/>
            <w:vMerge/>
          </w:tcPr>
          <w:p w14:paraId="7C62FEA6"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CD02D9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5. Центр города. Функции и размещение общественного центра. Планировочная организация городских центров. Компактный, линейный, расчлененный центр. Пространственная композиция общегородского центра. Освоение подземного пространства. Вертикальное зонирование.</w:t>
            </w:r>
          </w:p>
        </w:tc>
        <w:tc>
          <w:tcPr>
            <w:tcW w:w="740" w:type="pct"/>
            <w:vMerge/>
          </w:tcPr>
          <w:p w14:paraId="59732EC3" w14:textId="77777777" w:rsidR="00700782" w:rsidRPr="00231D9B" w:rsidRDefault="00700782" w:rsidP="00700782">
            <w:pPr>
              <w:suppressAutoHyphens/>
              <w:spacing w:after="0"/>
              <w:jc w:val="center"/>
              <w:rPr>
                <w:rFonts w:ascii="Times New Roman" w:hAnsi="Times New Roman"/>
                <w:b/>
                <w:i/>
              </w:rPr>
            </w:pPr>
          </w:p>
        </w:tc>
      </w:tr>
      <w:tr w:rsidR="00700782" w:rsidRPr="00231D9B" w14:paraId="591B16CC" w14:textId="77777777" w:rsidTr="00700782">
        <w:tc>
          <w:tcPr>
            <w:tcW w:w="1128" w:type="pct"/>
            <w:vMerge/>
          </w:tcPr>
          <w:p w14:paraId="4F5B030E"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191032E"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6. Система озелененных территорий. Классификация озелененных территорий. Принципиальные схемы организаций системы озелененных пространств в городе</w:t>
            </w:r>
          </w:p>
        </w:tc>
        <w:tc>
          <w:tcPr>
            <w:tcW w:w="740" w:type="pct"/>
            <w:vMerge/>
          </w:tcPr>
          <w:p w14:paraId="6333E668" w14:textId="77777777" w:rsidR="00700782" w:rsidRPr="00231D9B" w:rsidRDefault="00700782" w:rsidP="00700782">
            <w:pPr>
              <w:suppressAutoHyphens/>
              <w:spacing w:after="0"/>
              <w:jc w:val="center"/>
              <w:rPr>
                <w:rFonts w:ascii="Times New Roman" w:hAnsi="Times New Roman"/>
                <w:b/>
                <w:i/>
              </w:rPr>
            </w:pPr>
          </w:p>
        </w:tc>
      </w:tr>
      <w:tr w:rsidR="00700782" w:rsidRPr="00231D9B" w14:paraId="59E5E25C" w14:textId="77777777" w:rsidTr="00700782">
        <w:tc>
          <w:tcPr>
            <w:tcW w:w="1128" w:type="pct"/>
            <w:vMerge/>
          </w:tcPr>
          <w:p w14:paraId="7F4662FA"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4A500CFA"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7. Производственная зона города. Классификация промышленных предприятий по классу вредности, размеры санитарно-защитных зон. Принципы размещения промышленных предприятий в структуре города. Планировочная и функциональная организация промышленного района</w:t>
            </w:r>
          </w:p>
        </w:tc>
        <w:tc>
          <w:tcPr>
            <w:tcW w:w="740" w:type="pct"/>
            <w:vMerge/>
          </w:tcPr>
          <w:p w14:paraId="7C0EABE8" w14:textId="77777777" w:rsidR="00700782" w:rsidRPr="00231D9B" w:rsidRDefault="00700782" w:rsidP="00700782">
            <w:pPr>
              <w:suppressAutoHyphens/>
              <w:spacing w:after="0"/>
              <w:jc w:val="center"/>
              <w:rPr>
                <w:rFonts w:ascii="Times New Roman" w:hAnsi="Times New Roman"/>
                <w:b/>
                <w:i/>
              </w:rPr>
            </w:pPr>
          </w:p>
        </w:tc>
      </w:tr>
      <w:tr w:rsidR="00700782" w:rsidRPr="00231D9B" w14:paraId="6D9D4C65" w14:textId="77777777" w:rsidTr="00700782">
        <w:tc>
          <w:tcPr>
            <w:tcW w:w="1128" w:type="pct"/>
            <w:vMerge/>
          </w:tcPr>
          <w:p w14:paraId="6329BFA8"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53AA80D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8. Пригородная зона. Использование пригородной зоны. Принципы планировочной организации пригородной зоны</w:t>
            </w:r>
          </w:p>
        </w:tc>
        <w:tc>
          <w:tcPr>
            <w:tcW w:w="740" w:type="pct"/>
            <w:vMerge/>
          </w:tcPr>
          <w:p w14:paraId="4F1ED9FB" w14:textId="77777777" w:rsidR="00700782" w:rsidRPr="00231D9B" w:rsidRDefault="00700782" w:rsidP="00700782">
            <w:pPr>
              <w:suppressAutoHyphens/>
              <w:spacing w:after="0"/>
              <w:jc w:val="center"/>
              <w:rPr>
                <w:rFonts w:ascii="Times New Roman" w:hAnsi="Times New Roman"/>
                <w:b/>
                <w:i/>
              </w:rPr>
            </w:pPr>
          </w:p>
        </w:tc>
      </w:tr>
      <w:tr w:rsidR="00700782" w:rsidRPr="00231D9B" w14:paraId="0A806856" w14:textId="77777777" w:rsidTr="00700782">
        <w:tc>
          <w:tcPr>
            <w:tcW w:w="1128" w:type="pct"/>
            <w:vMerge/>
          </w:tcPr>
          <w:p w14:paraId="4688B334"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054FBD1E"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 xml:space="preserve">9. Городской и внешний транспорт. Зона внешнего транспорта в структуре городского плана. Городской транспорт и пешеходное движение в городе. </w:t>
            </w:r>
            <w:r w:rsidR="00295D20" w:rsidRPr="00231D9B">
              <w:rPr>
                <w:rFonts w:ascii="Times New Roman" w:hAnsi="Times New Roman"/>
              </w:rPr>
              <w:t>Улично-дорожная</w:t>
            </w:r>
            <w:r w:rsidRPr="00231D9B">
              <w:rPr>
                <w:rFonts w:ascii="Times New Roman" w:hAnsi="Times New Roman"/>
              </w:rPr>
              <w:t xml:space="preserve"> сеть, принципы ее организации. Организация транспортного обслуживания. Основные приемы разделения транспортного и пешеходного движения в городе. Компоновка городской среды по принципу пешеходной доступности</w:t>
            </w:r>
          </w:p>
        </w:tc>
        <w:tc>
          <w:tcPr>
            <w:tcW w:w="740" w:type="pct"/>
            <w:vMerge/>
          </w:tcPr>
          <w:p w14:paraId="5F16D89A" w14:textId="77777777" w:rsidR="00700782" w:rsidRPr="00231D9B" w:rsidRDefault="00700782" w:rsidP="00700782">
            <w:pPr>
              <w:suppressAutoHyphens/>
              <w:spacing w:after="0"/>
              <w:jc w:val="center"/>
              <w:rPr>
                <w:rFonts w:ascii="Times New Roman" w:hAnsi="Times New Roman"/>
                <w:b/>
                <w:i/>
              </w:rPr>
            </w:pPr>
          </w:p>
        </w:tc>
      </w:tr>
      <w:tr w:rsidR="00700782" w:rsidRPr="00231D9B" w14:paraId="331AC137" w14:textId="77777777" w:rsidTr="00700782">
        <w:tc>
          <w:tcPr>
            <w:tcW w:w="1128" w:type="pct"/>
            <w:vMerge/>
          </w:tcPr>
          <w:p w14:paraId="7B2F5D4A"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31AECF9"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10. Экологические проблемы крупных и крупнейших городов. Основные источники загрязнения окружающей среды. Архитектурно-планировочные приемы решения экологических проблем города. Ветровой режим и инсоляция городских территорий</w:t>
            </w:r>
          </w:p>
        </w:tc>
        <w:tc>
          <w:tcPr>
            <w:tcW w:w="740" w:type="pct"/>
            <w:vMerge/>
          </w:tcPr>
          <w:p w14:paraId="1B01E77F" w14:textId="77777777" w:rsidR="00700782" w:rsidRPr="00231D9B" w:rsidRDefault="00700782" w:rsidP="00700782">
            <w:pPr>
              <w:suppressAutoHyphens/>
              <w:spacing w:after="0"/>
              <w:jc w:val="center"/>
              <w:rPr>
                <w:rFonts w:ascii="Times New Roman" w:hAnsi="Times New Roman"/>
                <w:b/>
                <w:i/>
              </w:rPr>
            </w:pPr>
          </w:p>
        </w:tc>
      </w:tr>
      <w:tr w:rsidR="00700782" w:rsidRPr="00231D9B" w14:paraId="1D4A27F2" w14:textId="77777777" w:rsidTr="00700782">
        <w:tc>
          <w:tcPr>
            <w:tcW w:w="1128" w:type="pct"/>
            <w:vMerge/>
          </w:tcPr>
          <w:p w14:paraId="247318CC"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E8B1E54"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6A175CA5"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8</w:t>
            </w:r>
          </w:p>
        </w:tc>
      </w:tr>
      <w:tr w:rsidR="00700782" w:rsidRPr="00231D9B" w14:paraId="4D6A86C3" w14:textId="77777777" w:rsidTr="00700782">
        <w:tc>
          <w:tcPr>
            <w:tcW w:w="1128" w:type="pct"/>
            <w:vMerge/>
          </w:tcPr>
          <w:p w14:paraId="40EB2802"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186ABE4E"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19 </w:t>
            </w:r>
            <w:r w:rsidRPr="00231D9B">
              <w:rPr>
                <w:rFonts w:ascii="Times New Roman" w:hAnsi="Times New Roman"/>
              </w:rPr>
              <w:t>«Анализ генерального плана городского поселения»</w:t>
            </w:r>
          </w:p>
        </w:tc>
        <w:tc>
          <w:tcPr>
            <w:tcW w:w="740" w:type="pct"/>
            <w:vAlign w:val="center"/>
          </w:tcPr>
          <w:p w14:paraId="52136730"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706E84D7" w14:textId="77777777" w:rsidTr="00700782">
        <w:tc>
          <w:tcPr>
            <w:tcW w:w="1128" w:type="pct"/>
            <w:vMerge/>
          </w:tcPr>
          <w:p w14:paraId="0AC0B704"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1E39D591"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20 </w:t>
            </w:r>
            <w:r w:rsidRPr="00231D9B">
              <w:rPr>
                <w:rFonts w:ascii="Times New Roman" w:hAnsi="Times New Roman"/>
              </w:rPr>
              <w:t>«Разработка схемы функционального, строительного или ландшафтного зонирования малого города (фрагмента городской территории) по заданным исходным данным»</w:t>
            </w:r>
          </w:p>
        </w:tc>
        <w:tc>
          <w:tcPr>
            <w:tcW w:w="740" w:type="pct"/>
            <w:vAlign w:val="center"/>
          </w:tcPr>
          <w:p w14:paraId="2BC2EF99"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75DC5E61" w14:textId="77777777" w:rsidTr="00700782">
        <w:tc>
          <w:tcPr>
            <w:tcW w:w="1128" w:type="pct"/>
            <w:vMerge/>
          </w:tcPr>
          <w:p w14:paraId="5AEB1827"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080A6750"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21 </w:t>
            </w:r>
            <w:r w:rsidRPr="00231D9B">
              <w:rPr>
                <w:rFonts w:ascii="Times New Roman" w:hAnsi="Times New Roman"/>
              </w:rPr>
              <w:t>«Сравнительный анализ развития транспортной (социальной) инфраструктуры районов городского поселения»</w:t>
            </w:r>
          </w:p>
        </w:tc>
        <w:tc>
          <w:tcPr>
            <w:tcW w:w="740" w:type="pct"/>
            <w:vAlign w:val="center"/>
          </w:tcPr>
          <w:p w14:paraId="122A250F"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4717FCE1" w14:textId="77777777" w:rsidTr="00700782">
        <w:tc>
          <w:tcPr>
            <w:tcW w:w="1128" w:type="pct"/>
            <w:vMerge/>
          </w:tcPr>
          <w:p w14:paraId="221D9657"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41D5F0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22 </w:t>
            </w:r>
            <w:r w:rsidRPr="00231D9B">
              <w:rPr>
                <w:rFonts w:ascii="Times New Roman" w:hAnsi="Times New Roman"/>
              </w:rPr>
              <w:t>«Анализ архитектурно-пространственного решения застройки жилых зон»</w:t>
            </w:r>
          </w:p>
        </w:tc>
        <w:tc>
          <w:tcPr>
            <w:tcW w:w="740" w:type="pct"/>
            <w:vAlign w:val="center"/>
          </w:tcPr>
          <w:p w14:paraId="55D42839"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67830761" w14:textId="77777777" w:rsidTr="00700782">
        <w:tc>
          <w:tcPr>
            <w:tcW w:w="1128" w:type="pct"/>
            <w:vMerge w:val="restart"/>
          </w:tcPr>
          <w:p w14:paraId="7E4D2C5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2.3. Управление градостроительством</w:t>
            </w:r>
          </w:p>
        </w:tc>
        <w:tc>
          <w:tcPr>
            <w:tcW w:w="3132" w:type="pct"/>
            <w:vAlign w:val="bottom"/>
          </w:tcPr>
          <w:p w14:paraId="71AACEF5"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Содержание</w:t>
            </w:r>
          </w:p>
        </w:tc>
        <w:tc>
          <w:tcPr>
            <w:tcW w:w="740" w:type="pct"/>
            <w:vMerge w:val="restart"/>
            <w:vAlign w:val="center"/>
          </w:tcPr>
          <w:p w14:paraId="40D2869D"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16</w:t>
            </w:r>
          </w:p>
        </w:tc>
      </w:tr>
      <w:tr w:rsidR="00700782" w:rsidRPr="00231D9B" w14:paraId="24EB17BD" w14:textId="77777777" w:rsidTr="00700782">
        <w:tc>
          <w:tcPr>
            <w:tcW w:w="1128" w:type="pct"/>
            <w:vMerge/>
          </w:tcPr>
          <w:p w14:paraId="28BF05FB"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43553DA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1. Законодательство в области обеспечения градостроительной деятельности.</w:t>
            </w:r>
          </w:p>
          <w:p w14:paraId="382C31B3"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Градостроительный кодекс. СНиПы</w:t>
            </w:r>
          </w:p>
        </w:tc>
        <w:tc>
          <w:tcPr>
            <w:tcW w:w="740" w:type="pct"/>
            <w:vMerge/>
            <w:vAlign w:val="center"/>
          </w:tcPr>
          <w:p w14:paraId="127B72AD" w14:textId="77777777" w:rsidR="00700782" w:rsidRPr="00231D9B" w:rsidRDefault="00700782" w:rsidP="00700782">
            <w:pPr>
              <w:suppressAutoHyphens/>
              <w:spacing w:after="0"/>
              <w:jc w:val="center"/>
              <w:rPr>
                <w:rFonts w:ascii="Times New Roman" w:hAnsi="Times New Roman"/>
                <w:b/>
                <w:i/>
              </w:rPr>
            </w:pPr>
          </w:p>
        </w:tc>
      </w:tr>
      <w:tr w:rsidR="00700782" w:rsidRPr="00231D9B" w14:paraId="33B5B883" w14:textId="77777777" w:rsidTr="00700782">
        <w:tc>
          <w:tcPr>
            <w:tcW w:w="1128" w:type="pct"/>
            <w:vMerge/>
          </w:tcPr>
          <w:p w14:paraId="69FA6CAC"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4727F978"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2. Система органов исполнительной власти и местного самоуправления в области регулирования градостроительной деятельности. Деятельность местных органов архитектуры и градостроительства по реализации их полномочий в области градостроительства в городских и сельских поселениях.</w:t>
            </w:r>
          </w:p>
        </w:tc>
        <w:tc>
          <w:tcPr>
            <w:tcW w:w="740" w:type="pct"/>
            <w:vMerge/>
            <w:vAlign w:val="center"/>
          </w:tcPr>
          <w:p w14:paraId="639A5B84" w14:textId="77777777" w:rsidR="00700782" w:rsidRPr="00231D9B" w:rsidRDefault="00700782" w:rsidP="00700782">
            <w:pPr>
              <w:suppressAutoHyphens/>
              <w:spacing w:after="0"/>
              <w:jc w:val="center"/>
              <w:rPr>
                <w:rFonts w:ascii="Times New Roman" w:hAnsi="Times New Roman"/>
                <w:b/>
                <w:i/>
              </w:rPr>
            </w:pPr>
          </w:p>
        </w:tc>
      </w:tr>
      <w:tr w:rsidR="00700782" w:rsidRPr="00231D9B" w14:paraId="2361F870" w14:textId="77777777" w:rsidTr="00700782">
        <w:tc>
          <w:tcPr>
            <w:tcW w:w="1128" w:type="pct"/>
            <w:vMerge/>
          </w:tcPr>
          <w:p w14:paraId="5D744019"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4FCBD600"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3. Регулирование застройки территорий городских поселений. Градостроительные требования к использованию земельных участков в городских поселениях. Градостроительная документация о застройке территорий поселений: проекты планировки, проекты межевания территорий, проекты застройки. Разрешение на строительство. Сервитуты в области градостроительства. Контроль за осуществлением градостроительной деятельности. Ответственность за нарушение законодательства Российской Федерации о градостроительстве.</w:t>
            </w:r>
          </w:p>
        </w:tc>
        <w:tc>
          <w:tcPr>
            <w:tcW w:w="740" w:type="pct"/>
            <w:vMerge/>
            <w:vAlign w:val="center"/>
          </w:tcPr>
          <w:p w14:paraId="59DD8C73" w14:textId="77777777" w:rsidR="00700782" w:rsidRPr="00231D9B" w:rsidRDefault="00700782" w:rsidP="00700782">
            <w:pPr>
              <w:suppressAutoHyphens/>
              <w:spacing w:after="0"/>
              <w:jc w:val="center"/>
              <w:rPr>
                <w:rFonts w:ascii="Times New Roman" w:hAnsi="Times New Roman"/>
                <w:b/>
                <w:i/>
              </w:rPr>
            </w:pPr>
          </w:p>
        </w:tc>
      </w:tr>
      <w:tr w:rsidR="00700782" w:rsidRPr="00231D9B" w14:paraId="196DBCE3" w14:textId="77777777" w:rsidTr="00700782">
        <w:tc>
          <w:tcPr>
            <w:tcW w:w="1128" w:type="pct"/>
            <w:vMerge/>
          </w:tcPr>
          <w:p w14:paraId="0084A04E"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B068BFA"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4534E62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w:t>
            </w:r>
          </w:p>
        </w:tc>
      </w:tr>
      <w:tr w:rsidR="00700782" w:rsidRPr="00231D9B" w14:paraId="20D71E97" w14:textId="77777777" w:rsidTr="00700782">
        <w:tc>
          <w:tcPr>
            <w:tcW w:w="1128" w:type="pct"/>
            <w:vMerge/>
          </w:tcPr>
          <w:p w14:paraId="21F400B9"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28CC6BC9"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23 </w:t>
            </w:r>
            <w:r w:rsidRPr="00231D9B">
              <w:rPr>
                <w:rFonts w:ascii="Times New Roman" w:hAnsi="Times New Roman"/>
              </w:rPr>
              <w:t>«Технологическая схема получения разрешения на строительство»</w:t>
            </w:r>
          </w:p>
        </w:tc>
        <w:tc>
          <w:tcPr>
            <w:tcW w:w="740" w:type="pct"/>
            <w:vAlign w:val="center"/>
          </w:tcPr>
          <w:p w14:paraId="454FC8CC"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660CB35A" w14:textId="77777777" w:rsidTr="00700782">
        <w:tc>
          <w:tcPr>
            <w:tcW w:w="1128" w:type="pct"/>
            <w:vMerge w:val="restart"/>
          </w:tcPr>
          <w:p w14:paraId="77BD5095"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2.4. Методика градостроительной оценки территории района (поселения, муниципального образования)</w:t>
            </w:r>
          </w:p>
        </w:tc>
        <w:tc>
          <w:tcPr>
            <w:tcW w:w="3132" w:type="pct"/>
            <w:vAlign w:val="bottom"/>
          </w:tcPr>
          <w:p w14:paraId="34C95A24"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Содержание</w:t>
            </w:r>
          </w:p>
        </w:tc>
        <w:tc>
          <w:tcPr>
            <w:tcW w:w="740" w:type="pct"/>
            <w:vMerge w:val="restart"/>
            <w:vAlign w:val="center"/>
          </w:tcPr>
          <w:p w14:paraId="2B93F437"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16</w:t>
            </w:r>
          </w:p>
        </w:tc>
      </w:tr>
      <w:tr w:rsidR="00700782" w:rsidRPr="00231D9B" w14:paraId="36AF65F0" w14:textId="77777777" w:rsidTr="00700782">
        <w:tc>
          <w:tcPr>
            <w:tcW w:w="1128" w:type="pct"/>
            <w:vMerge/>
          </w:tcPr>
          <w:p w14:paraId="10496794"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B17511C"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1. Подготовка материалов, характеризующих этапы формирования планировки района.</w:t>
            </w:r>
          </w:p>
          <w:p w14:paraId="788F8FC9"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Методика сбора материалов, возможные источники получения информации. Основная направленность материалов: история возникновения района; социальные и географические предпосылки, их влияние на сложившуюся сеть улиц; исторические и архитектурные достопримечательности; административная принадлежность территории.</w:t>
            </w:r>
          </w:p>
        </w:tc>
        <w:tc>
          <w:tcPr>
            <w:tcW w:w="740" w:type="pct"/>
            <w:vMerge/>
          </w:tcPr>
          <w:p w14:paraId="368C1286" w14:textId="77777777" w:rsidR="00700782" w:rsidRPr="00231D9B" w:rsidRDefault="00700782" w:rsidP="00700782">
            <w:pPr>
              <w:suppressAutoHyphens/>
              <w:spacing w:after="0"/>
              <w:jc w:val="center"/>
              <w:rPr>
                <w:rFonts w:ascii="Times New Roman" w:hAnsi="Times New Roman"/>
                <w:b/>
                <w:i/>
              </w:rPr>
            </w:pPr>
          </w:p>
        </w:tc>
      </w:tr>
      <w:tr w:rsidR="00700782" w:rsidRPr="00231D9B" w14:paraId="3E62A9C4" w14:textId="77777777" w:rsidTr="00700782">
        <w:tc>
          <w:tcPr>
            <w:tcW w:w="1128" w:type="pct"/>
            <w:vMerge/>
          </w:tcPr>
          <w:p w14:paraId="01E67811"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0198C96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2. Подготовка материалов и составление характеристик района. Экономические предпосылки возникновения района. Влияние экономики на структуру района. Размещение промышленных предприятий на территории района. Определение и размещение главных общественных, образовательных и культурных учреждений района. Площадь и численность населения района. Плотность жилой застройки. Плотность населения. Баланс территории района и соответствие этих показателей нормативам. Характер жилой застройки. Ландшафты района и их ценность.</w:t>
            </w:r>
          </w:p>
        </w:tc>
        <w:tc>
          <w:tcPr>
            <w:tcW w:w="740" w:type="pct"/>
            <w:vMerge/>
          </w:tcPr>
          <w:p w14:paraId="5D73CBEA" w14:textId="77777777" w:rsidR="00700782" w:rsidRPr="00231D9B" w:rsidRDefault="00700782" w:rsidP="00700782">
            <w:pPr>
              <w:suppressAutoHyphens/>
              <w:spacing w:after="0"/>
              <w:jc w:val="center"/>
              <w:rPr>
                <w:rFonts w:ascii="Times New Roman" w:hAnsi="Times New Roman"/>
                <w:b/>
                <w:i/>
              </w:rPr>
            </w:pPr>
          </w:p>
        </w:tc>
      </w:tr>
      <w:tr w:rsidR="00700782" w:rsidRPr="00231D9B" w14:paraId="589224F7" w14:textId="77777777" w:rsidTr="00700782">
        <w:tc>
          <w:tcPr>
            <w:tcW w:w="1128" w:type="pct"/>
            <w:vMerge/>
          </w:tcPr>
          <w:p w14:paraId="6A17A229"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27B4F68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3. Подготовка материалов для оценки перспектив развития района. Факторы, влияющие на перспективное развитие района наличие целевых программ развития района федерального, муниципального уровня, сроки их реализации. Пути улучшения экологического состояния территории района</w:t>
            </w:r>
          </w:p>
        </w:tc>
        <w:tc>
          <w:tcPr>
            <w:tcW w:w="740" w:type="pct"/>
            <w:vMerge/>
          </w:tcPr>
          <w:p w14:paraId="6463827F" w14:textId="77777777" w:rsidR="00700782" w:rsidRPr="00231D9B" w:rsidRDefault="00700782" w:rsidP="00700782">
            <w:pPr>
              <w:suppressAutoHyphens/>
              <w:spacing w:after="0"/>
              <w:jc w:val="center"/>
              <w:rPr>
                <w:rFonts w:ascii="Times New Roman" w:hAnsi="Times New Roman"/>
                <w:b/>
                <w:i/>
              </w:rPr>
            </w:pPr>
          </w:p>
        </w:tc>
      </w:tr>
      <w:tr w:rsidR="00700782" w:rsidRPr="00231D9B" w14:paraId="40868FF3" w14:textId="77777777" w:rsidTr="00700782">
        <w:tc>
          <w:tcPr>
            <w:tcW w:w="1128" w:type="pct"/>
            <w:vMerge/>
          </w:tcPr>
          <w:p w14:paraId="79A107F8"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31BBB90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4. Составление заключения о градостроительной ценности территории района. Заключение по оценке комфортности района. Факторы, определяющие ценность этого участка.</w:t>
            </w:r>
          </w:p>
        </w:tc>
        <w:tc>
          <w:tcPr>
            <w:tcW w:w="740" w:type="pct"/>
            <w:vMerge/>
          </w:tcPr>
          <w:p w14:paraId="09B6AFE5" w14:textId="77777777" w:rsidR="00700782" w:rsidRPr="00231D9B" w:rsidRDefault="00700782" w:rsidP="00700782">
            <w:pPr>
              <w:suppressAutoHyphens/>
              <w:spacing w:after="0"/>
              <w:jc w:val="center"/>
              <w:rPr>
                <w:rFonts w:ascii="Times New Roman" w:hAnsi="Times New Roman"/>
                <w:b/>
                <w:i/>
              </w:rPr>
            </w:pPr>
          </w:p>
        </w:tc>
      </w:tr>
      <w:tr w:rsidR="00700782" w:rsidRPr="00231D9B" w14:paraId="1D654760" w14:textId="77777777" w:rsidTr="00700782">
        <w:tc>
          <w:tcPr>
            <w:tcW w:w="1128" w:type="pct"/>
            <w:vMerge/>
          </w:tcPr>
          <w:p w14:paraId="054D3A1E"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EBB4665"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7188850D"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3EA8215D" w14:textId="77777777" w:rsidTr="00700782">
        <w:tc>
          <w:tcPr>
            <w:tcW w:w="1128" w:type="pct"/>
            <w:vMerge/>
          </w:tcPr>
          <w:p w14:paraId="516FE6E5"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4CF9C1CC"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 xml:space="preserve">Практическое занятие 24 </w:t>
            </w:r>
            <w:r w:rsidRPr="00231D9B">
              <w:rPr>
                <w:rFonts w:ascii="Times New Roman" w:hAnsi="Times New Roman"/>
              </w:rPr>
              <w:t>«Составление исторической справки»</w:t>
            </w:r>
          </w:p>
        </w:tc>
        <w:tc>
          <w:tcPr>
            <w:tcW w:w="740" w:type="pct"/>
            <w:vAlign w:val="center"/>
          </w:tcPr>
          <w:p w14:paraId="248C8A73"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58306C19" w14:textId="77777777" w:rsidTr="00700782">
        <w:tc>
          <w:tcPr>
            <w:tcW w:w="1128" w:type="pct"/>
            <w:vMerge/>
          </w:tcPr>
          <w:p w14:paraId="5314C07B"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5E290466"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25 </w:t>
            </w:r>
            <w:r w:rsidRPr="00231D9B">
              <w:rPr>
                <w:rFonts w:ascii="Times New Roman" w:hAnsi="Times New Roman"/>
              </w:rPr>
              <w:t>«Подготовка материалов для функционального зонирования территории района»</w:t>
            </w:r>
          </w:p>
        </w:tc>
        <w:tc>
          <w:tcPr>
            <w:tcW w:w="740" w:type="pct"/>
            <w:vAlign w:val="center"/>
          </w:tcPr>
          <w:p w14:paraId="669AB576"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8</w:t>
            </w:r>
          </w:p>
        </w:tc>
      </w:tr>
      <w:tr w:rsidR="00700782" w:rsidRPr="00231D9B" w14:paraId="78EA74E8" w14:textId="77777777" w:rsidTr="00700782">
        <w:tc>
          <w:tcPr>
            <w:tcW w:w="1128" w:type="pct"/>
            <w:vMerge w:val="restart"/>
          </w:tcPr>
          <w:p w14:paraId="54AFDB10"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2.5. Понятие и структура географических информационных систем (ГИС).</w:t>
            </w:r>
          </w:p>
        </w:tc>
        <w:tc>
          <w:tcPr>
            <w:tcW w:w="3132" w:type="pct"/>
            <w:vAlign w:val="bottom"/>
          </w:tcPr>
          <w:p w14:paraId="7973E8CC"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rPr>
              <w:t>Содержание</w:t>
            </w:r>
          </w:p>
        </w:tc>
        <w:tc>
          <w:tcPr>
            <w:tcW w:w="740" w:type="pct"/>
            <w:vMerge w:val="restart"/>
            <w:vAlign w:val="center"/>
          </w:tcPr>
          <w:p w14:paraId="6EB6E13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544A6DEC" w14:textId="77777777" w:rsidTr="00700782">
        <w:tc>
          <w:tcPr>
            <w:tcW w:w="1128" w:type="pct"/>
            <w:vMerge/>
          </w:tcPr>
          <w:p w14:paraId="5593F392"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27F41BA8"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rPr>
              <w:t xml:space="preserve">1. </w:t>
            </w:r>
            <w:r w:rsidRPr="00231D9B">
              <w:rPr>
                <w:rFonts w:ascii="Times New Roman" w:hAnsi="Times New Roman"/>
              </w:rPr>
              <w:t>Современные средства автоматизации деятельности в области градостроительства.</w:t>
            </w:r>
            <w:r w:rsidRPr="00231D9B">
              <w:rPr>
                <w:rFonts w:ascii="Times New Roman" w:hAnsi="Times New Roman"/>
                <w:b/>
              </w:rPr>
              <w:t xml:space="preserve"> </w:t>
            </w:r>
            <w:r w:rsidRPr="00231D9B">
              <w:rPr>
                <w:rFonts w:ascii="Times New Roman" w:hAnsi="Times New Roman"/>
              </w:rPr>
              <w:t xml:space="preserve">Общие сведения о геоинформационных системах. Пространственные (географические) объекты. Виды компьютерных моделей пространственных объектов. Векторные модели географических объектов. Растровые модели географических объектов. Источники географических данных. </w:t>
            </w:r>
            <w:proofErr w:type="spellStart"/>
            <w:r w:rsidRPr="00231D9B">
              <w:rPr>
                <w:rFonts w:ascii="Times New Roman" w:hAnsi="Times New Roman"/>
              </w:rPr>
              <w:t>Геопространственный</w:t>
            </w:r>
            <w:proofErr w:type="spellEnd"/>
            <w:r w:rsidRPr="00231D9B">
              <w:rPr>
                <w:rFonts w:ascii="Times New Roman" w:hAnsi="Times New Roman"/>
              </w:rPr>
              <w:t xml:space="preserve"> анализ. Определение и задачи </w:t>
            </w:r>
            <w:proofErr w:type="spellStart"/>
            <w:r w:rsidRPr="00231D9B">
              <w:rPr>
                <w:rFonts w:ascii="Times New Roman" w:hAnsi="Times New Roman"/>
              </w:rPr>
              <w:t>геопространственного</w:t>
            </w:r>
            <w:proofErr w:type="spellEnd"/>
            <w:r w:rsidRPr="00231D9B">
              <w:rPr>
                <w:rFonts w:ascii="Times New Roman" w:hAnsi="Times New Roman"/>
              </w:rPr>
              <w:t xml:space="preserve"> анализа. Функции измерений. Функции выбора данных. Функции классификации. Оверлейные функции. Функции окрестности. Функции связности</w:t>
            </w:r>
          </w:p>
        </w:tc>
        <w:tc>
          <w:tcPr>
            <w:tcW w:w="740" w:type="pct"/>
            <w:vMerge/>
            <w:vAlign w:val="center"/>
          </w:tcPr>
          <w:p w14:paraId="5AD5B9EC" w14:textId="77777777" w:rsidR="00700782" w:rsidRPr="00231D9B" w:rsidRDefault="00700782" w:rsidP="00700782">
            <w:pPr>
              <w:suppressAutoHyphens/>
              <w:spacing w:after="0"/>
              <w:jc w:val="center"/>
              <w:rPr>
                <w:rFonts w:ascii="Times New Roman" w:hAnsi="Times New Roman"/>
                <w:b/>
                <w:i/>
              </w:rPr>
            </w:pPr>
          </w:p>
        </w:tc>
      </w:tr>
      <w:tr w:rsidR="00700782" w:rsidRPr="00231D9B" w14:paraId="7DF53C59" w14:textId="77777777" w:rsidTr="00700782">
        <w:tc>
          <w:tcPr>
            <w:tcW w:w="1128" w:type="pct"/>
            <w:vMerge/>
          </w:tcPr>
          <w:p w14:paraId="4667D2BF"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180CC554"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40" w:type="pct"/>
            <w:vAlign w:val="center"/>
          </w:tcPr>
          <w:p w14:paraId="3CFAD61F"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w:t>
            </w:r>
          </w:p>
        </w:tc>
      </w:tr>
      <w:tr w:rsidR="00700782" w:rsidRPr="00231D9B" w14:paraId="7F183D3B" w14:textId="77777777" w:rsidTr="00700782">
        <w:tc>
          <w:tcPr>
            <w:tcW w:w="1128" w:type="pct"/>
            <w:vMerge w:val="restart"/>
          </w:tcPr>
          <w:p w14:paraId="4419216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2.6. ГИС </w:t>
            </w:r>
            <w:proofErr w:type="spellStart"/>
            <w:r w:rsidRPr="00231D9B">
              <w:rPr>
                <w:rFonts w:ascii="Times New Roman" w:hAnsi="Times New Roman"/>
                <w:b/>
                <w:bCs/>
              </w:rPr>
              <w:t>MapInfo</w:t>
            </w:r>
            <w:proofErr w:type="spellEnd"/>
            <w:r w:rsidRPr="00231D9B">
              <w:rPr>
                <w:rFonts w:ascii="Times New Roman" w:hAnsi="Times New Roman"/>
                <w:b/>
                <w:bCs/>
              </w:rPr>
              <w:t xml:space="preserve"> Professional</w:t>
            </w:r>
          </w:p>
        </w:tc>
        <w:tc>
          <w:tcPr>
            <w:tcW w:w="3132" w:type="pct"/>
            <w:vAlign w:val="bottom"/>
          </w:tcPr>
          <w:p w14:paraId="13239562"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rPr>
              <w:t>Содержание</w:t>
            </w:r>
          </w:p>
        </w:tc>
        <w:tc>
          <w:tcPr>
            <w:tcW w:w="740" w:type="pct"/>
            <w:vMerge w:val="restart"/>
            <w:vAlign w:val="center"/>
          </w:tcPr>
          <w:p w14:paraId="57269B1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24</w:t>
            </w:r>
          </w:p>
        </w:tc>
      </w:tr>
      <w:tr w:rsidR="00700782" w:rsidRPr="00231D9B" w14:paraId="013D27CD" w14:textId="77777777" w:rsidTr="00700782">
        <w:tc>
          <w:tcPr>
            <w:tcW w:w="1128" w:type="pct"/>
            <w:vMerge/>
          </w:tcPr>
          <w:p w14:paraId="5FF20102"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21D9E3D" w14:textId="77777777" w:rsidR="00700782" w:rsidRPr="00231D9B" w:rsidRDefault="00700782" w:rsidP="00700782">
            <w:pPr>
              <w:suppressAutoHyphens/>
              <w:spacing w:after="0" w:line="240" w:lineRule="auto"/>
              <w:rPr>
                <w:rFonts w:ascii="Times New Roman" w:hAnsi="Times New Roman"/>
                <w:b/>
                <w:bCs/>
              </w:rPr>
            </w:pPr>
            <w:r w:rsidRPr="00231D9B">
              <w:rPr>
                <w:rFonts w:ascii="Times New Roman" w:hAnsi="Times New Roman"/>
              </w:rPr>
              <w:t>1.</w:t>
            </w:r>
            <w:r w:rsidRPr="00231D9B">
              <w:rPr>
                <w:rFonts w:ascii="Times New Roman" w:hAnsi="Times New Roman"/>
                <w:b/>
              </w:rPr>
              <w:t xml:space="preserve"> </w:t>
            </w:r>
            <w:r w:rsidRPr="00231D9B">
              <w:rPr>
                <w:rFonts w:ascii="Times New Roman" w:hAnsi="Times New Roman"/>
              </w:rPr>
              <w:t xml:space="preserve">ГИС </w:t>
            </w:r>
            <w:proofErr w:type="spellStart"/>
            <w:r w:rsidRPr="00231D9B">
              <w:rPr>
                <w:rFonts w:ascii="Times New Roman" w:hAnsi="Times New Roman"/>
              </w:rPr>
              <w:t>MapInfo</w:t>
            </w:r>
            <w:proofErr w:type="spellEnd"/>
            <w:r w:rsidRPr="00231D9B">
              <w:rPr>
                <w:rFonts w:ascii="Times New Roman" w:hAnsi="Times New Roman"/>
              </w:rPr>
              <w:t xml:space="preserve"> </w:t>
            </w:r>
            <w:r w:rsidRPr="00231D9B">
              <w:rPr>
                <w:rFonts w:ascii="Times New Roman" w:hAnsi="Times New Roman"/>
                <w:lang w:val="en-US"/>
              </w:rPr>
              <w:t>Professional</w:t>
            </w:r>
            <w:r w:rsidRPr="00231D9B">
              <w:rPr>
                <w:rFonts w:ascii="Times New Roman" w:hAnsi="Times New Roman"/>
              </w:rPr>
              <w:t xml:space="preserve">. Общие сведения о </w:t>
            </w:r>
            <w:proofErr w:type="spellStart"/>
            <w:r w:rsidRPr="00231D9B">
              <w:rPr>
                <w:rFonts w:ascii="Times New Roman" w:hAnsi="Times New Roman"/>
              </w:rPr>
              <w:t>MapInfo</w:t>
            </w:r>
            <w:proofErr w:type="spellEnd"/>
            <w:r w:rsidRPr="00231D9B">
              <w:rPr>
                <w:rFonts w:ascii="Times New Roman" w:hAnsi="Times New Roman"/>
              </w:rPr>
              <w:t xml:space="preserve">. Знакомство с интерфейсом программы </w:t>
            </w:r>
            <w:proofErr w:type="spellStart"/>
            <w:r w:rsidRPr="00231D9B">
              <w:rPr>
                <w:rFonts w:ascii="Times New Roman" w:hAnsi="Times New Roman"/>
              </w:rPr>
              <w:t>MapInfo</w:t>
            </w:r>
            <w:proofErr w:type="spellEnd"/>
            <w:r w:rsidRPr="00231D9B">
              <w:rPr>
                <w:rFonts w:ascii="Times New Roman" w:hAnsi="Times New Roman"/>
              </w:rPr>
              <w:t xml:space="preserve"> Professional. Управление окнами: список и карта.</w:t>
            </w:r>
          </w:p>
        </w:tc>
        <w:tc>
          <w:tcPr>
            <w:tcW w:w="740" w:type="pct"/>
            <w:vMerge/>
            <w:vAlign w:val="center"/>
          </w:tcPr>
          <w:p w14:paraId="254C754F" w14:textId="77777777" w:rsidR="00700782" w:rsidRPr="00231D9B" w:rsidRDefault="00700782" w:rsidP="00700782">
            <w:pPr>
              <w:suppressAutoHyphens/>
              <w:spacing w:after="0"/>
              <w:jc w:val="center"/>
              <w:rPr>
                <w:rFonts w:ascii="Times New Roman" w:hAnsi="Times New Roman"/>
                <w:b/>
                <w:i/>
              </w:rPr>
            </w:pPr>
          </w:p>
        </w:tc>
      </w:tr>
      <w:tr w:rsidR="00700782" w:rsidRPr="00231D9B" w14:paraId="4C84248A" w14:textId="77777777" w:rsidTr="00700782">
        <w:tc>
          <w:tcPr>
            <w:tcW w:w="1128" w:type="pct"/>
            <w:vMerge/>
          </w:tcPr>
          <w:p w14:paraId="222C9D9F"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24A78E71" w14:textId="77777777" w:rsidR="00700782" w:rsidRPr="00231D9B" w:rsidRDefault="00700782" w:rsidP="00700782">
            <w:pPr>
              <w:suppressAutoHyphens/>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40" w:type="pct"/>
            <w:vAlign w:val="center"/>
          </w:tcPr>
          <w:p w14:paraId="4B105470"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20</w:t>
            </w:r>
          </w:p>
        </w:tc>
      </w:tr>
      <w:tr w:rsidR="00700782" w:rsidRPr="00231D9B" w14:paraId="1217F0BD" w14:textId="77777777" w:rsidTr="00700782">
        <w:tc>
          <w:tcPr>
            <w:tcW w:w="1128" w:type="pct"/>
            <w:vMerge/>
          </w:tcPr>
          <w:p w14:paraId="047AAE2F"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178F1B3"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26 </w:t>
            </w:r>
            <w:r w:rsidRPr="00231D9B">
              <w:rPr>
                <w:rFonts w:ascii="Times New Roman" w:hAnsi="Times New Roman"/>
              </w:rPr>
              <w:t xml:space="preserve">«Создание атрибутивно-графической базы данных в </w:t>
            </w:r>
            <w:proofErr w:type="spellStart"/>
            <w:r w:rsidRPr="00231D9B">
              <w:rPr>
                <w:rFonts w:ascii="Times New Roman" w:hAnsi="Times New Roman"/>
              </w:rPr>
              <w:t>MapInfo</w:t>
            </w:r>
            <w:proofErr w:type="spellEnd"/>
            <w:r w:rsidRPr="00231D9B">
              <w:rPr>
                <w:rFonts w:ascii="Times New Roman" w:hAnsi="Times New Roman"/>
              </w:rPr>
              <w:t>»</w:t>
            </w:r>
          </w:p>
        </w:tc>
        <w:tc>
          <w:tcPr>
            <w:tcW w:w="740" w:type="pct"/>
            <w:vAlign w:val="center"/>
          </w:tcPr>
          <w:p w14:paraId="47DD5BCF"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2B81F426" w14:textId="77777777" w:rsidTr="00700782">
        <w:tc>
          <w:tcPr>
            <w:tcW w:w="1128" w:type="pct"/>
            <w:vMerge/>
          </w:tcPr>
          <w:p w14:paraId="3B7B42A6"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02B8B8C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27 </w:t>
            </w:r>
            <w:r w:rsidRPr="00231D9B">
              <w:rPr>
                <w:rFonts w:ascii="Times New Roman" w:hAnsi="Times New Roman"/>
              </w:rPr>
              <w:t xml:space="preserve">«Импорт графической информации. Регистрация растров» </w:t>
            </w:r>
          </w:p>
        </w:tc>
        <w:tc>
          <w:tcPr>
            <w:tcW w:w="740" w:type="pct"/>
            <w:vAlign w:val="center"/>
          </w:tcPr>
          <w:p w14:paraId="0395F919"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165DAADC" w14:textId="77777777" w:rsidTr="00700782">
        <w:tc>
          <w:tcPr>
            <w:tcW w:w="1128" w:type="pct"/>
            <w:vMerge/>
          </w:tcPr>
          <w:p w14:paraId="33802BE4"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5720891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28 </w:t>
            </w:r>
            <w:r w:rsidRPr="00231D9B">
              <w:rPr>
                <w:rFonts w:ascii="Times New Roman" w:hAnsi="Times New Roman"/>
              </w:rPr>
              <w:t>«Операции с таблицами: слияние, обобщение, разобщение данных, комбинирование»</w:t>
            </w:r>
          </w:p>
        </w:tc>
        <w:tc>
          <w:tcPr>
            <w:tcW w:w="740" w:type="pct"/>
            <w:vAlign w:val="center"/>
          </w:tcPr>
          <w:p w14:paraId="1638A6A4"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0B487182" w14:textId="77777777" w:rsidTr="00700782">
        <w:tc>
          <w:tcPr>
            <w:tcW w:w="1128" w:type="pct"/>
            <w:vMerge/>
          </w:tcPr>
          <w:p w14:paraId="22708620"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51D6490C"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29 </w:t>
            </w:r>
            <w:r w:rsidRPr="00231D9B">
              <w:rPr>
                <w:rFonts w:ascii="Times New Roman" w:hAnsi="Times New Roman"/>
              </w:rPr>
              <w:t>«Запросы. Обработка выборки»</w:t>
            </w:r>
          </w:p>
        </w:tc>
        <w:tc>
          <w:tcPr>
            <w:tcW w:w="740" w:type="pct"/>
            <w:vAlign w:val="center"/>
          </w:tcPr>
          <w:p w14:paraId="24BD3FE1"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2A208966" w14:textId="77777777" w:rsidTr="00700782">
        <w:tc>
          <w:tcPr>
            <w:tcW w:w="1128" w:type="pct"/>
            <w:vMerge/>
          </w:tcPr>
          <w:p w14:paraId="753748BD"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4EE638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30 </w:t>
            </w:r>
            <w:r w:rsidRPr="00231D9B">
              <w:rPr>
                <w:rFonts w:ascii="Times New Roman" w:hAnsi="Times New Roman"/>
              </w:rPr>
              <w:t>«Создание тематических карт, графиков и отчетов, Построение карты-</w:t>
            </w:r>
            <w:r w:rsidR="009A5493" w:rsidRPr="00231D9B">
              <w:rPr>
                <w:rFonts w:ascii="Times New Roman" w:hAnsi="Times New Roman"/>
              </w:rPr>
              <w:t>врезки»</w:t>
            </w:r>
          </w:p>
        </w:tc>
        <w:tc>
          <w:tcPr>
            <w:tcW w:w="740" w:type="pct"/>
            <w:vAlign w:val="center"/>
          </w:tcPr>
          <w:p w14:paraId="286E4A2E"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8</w:t>
            </w:r>
          </w:p>
        </w:tc>
      </w:tr>
      <w:tr w:rsidR="00700782" w:rsidRPr="00231D9B" w14:paraId="358C27DE" w14:textId="77777777" w:rsidTr="00700782">
        <w:tc>
          <w:tcPr>
            <w:tcW w:w="1128" w:type="pct"/>
            <w:vMerge/>
          </w:tcPr>
          <w:p w14:paraId="3D43DADB"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F2FE45D"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31 </w:t>
            </w:r>
            <w:r w:rsidRPr="00231D9B">
              <w:rPr>
                <w:rFonts w:ascii="Times New Roman" w:hAnsi="Times New Roman"/>
              </w:rPr>
              <w:t xml:space="preserve">«Связь </w:t>
            </w:r>
            <w:proofErr w:type="spellStart"/>
            <w:r w:rsidRPr="00231D9B">
              <w:rPr>
                <w:rFonts w:ascii="Times New Roman" w:hAnsi="Times New Roman"/>
              </w:rPr>
              <w:t>MapInfo</w:t>
            </w:r>
            <w:proofErr w:type="spellEnd"/>
            <w:r w:rsidRPr="00231D9B">
              <w:rPr>
                <w:rFonts w:ascii="Times New Roman" w:hAnsi="Times New Roman"/>
              </w:rPr>
              <w:t xml:space="preserve"> с другими программами и форматами данных»</w:t>
            </w:r>
          </w:p>
        </w:tc>
        <w:tc>
          <w:tcPr>
            <w:tcW w:w="740" w:type="pct"/>
            <w:vAlign w:val="center"/>
          </w:tcPr>
          <w:p w14:paraId="1B58B7B4"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768B2CF0" w14:textId="77777777" w:rsidTr="00700782">
        <w:tc>
          <w:tcPr>
            <w:tcW w:w="1128" w:type="pct"/>
            <w:vMerge w:val="restart"/>
          </w:tcPr>
          <w:p w14:paraId="5CE2415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2.7. Информационная система обеспечения градостроительной деятельности</w:t>
            </w:r>
          </w:p>
        </w:tc>
        <w:tc>
          <w:tcPr>
            <w:tcW w:w="3132" w:type="pct"/>
            <w:vAlign w:val="bottom"/>
          </w:tcPr>
          <w:p w14:paraId="6EF0C02D"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rPr>
              <w:t>Содержание</w:t>
            </w:r>
          </w:p>
        </w:tc>
        <w:tc>
          <w:tcPr>
            <w:tcW w:w="740" w:type="pct"/>
            <w:vMerge w:val="restart"/>
            <w:vAlign w:val="center"/>
          </w:tcPr>
          <w:p w14:paraId="250972F0"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18</w:t>
            </w:r>
          </w:p>
        </w:tc>
      </w:tr>
      <w:tr w:rsidR="00700782" w:rsidRPr="00231D9B" w14:paraId="1CDC3C8F" w14:textId="77777777" w:rsidTr="00700782">
        <w:tc>
          <w:tcPr>
            <w:tcW w:w="1128" w:type="pct"/>
            <w:vMerge/>
          </w:tcPr>
          <w:p w14:paraId="5447E587"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53D4D13"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1. Общие сведения об информационном обеспечении градостроительной деятельности.</w:t>
            </w:r>
          </w:p>
          <w:p w14:paraId="7BC2B45B" w14:textId="77777777" w:rsidR="00700782" w:rsidRPr="00231D9B" w:rsidRDefault="00700782" w:rsidP="00700782">
            <w:pPr>
              <w:suppressAutoHyphens/>
              <w:spacing w:after="0" w:line="240" w:lineRule="auto"/>
              <w:jc w:val="both"/>
              <w:rPr>
                <w:rFonts w:ascii="Times New Roman" w:hAnsi="Times New Roman"/>
                <w:bCs/>
              </w:rPr>
            </w:pPr>
            <w:r w:rsidRPr="00231D9B">
              <w:rPr>
                <w:rFonts w:ascii="Times New Roman" w:hAnsi="Times New Roman"/>
              </w:rPr>
              <w:t>Идеология построения информационной системы обеспечения градостроительной деятельности (ИСОГД). Основные разделы ИСОГД. Дополнительные разделы ИСОГД</w:t>
            </w:r>
          </w:p>
        </w:tc>
        <w:tc>
          <w:tcPr>
            <w:tcW w:w="740" w:type="pct"/>
            <w:vMerge/>
            <w:vAlign w:val="center"/>
          </w:tcPr>
          <w:p w14:paraId="778DFAD2" w14:textId="77777777" w:rsidR="00700782" w:rsidRPr="00231D9B" w:rsidRDefault="00700782" w:rsidP="00700782">
            <w:pPr>
              <w:suppressAutoHyphens/>
              <w:spacing w:after="0"/>
              <w:jc w:val="center"/>
              <w:rPr>
                <w:rFonts w:ascii="Times New Roman" w:hAnsi="Times New Roman"/>
                <w:b/>
                <w:i/>
              </w:rPr>
            </w:pPr>
          </w:p>
        </w:tc>
      </w:tr>
      <w:tr w:rsidR="00700782" w:rsidRPr="00231D9B" w14:paraId="6355A722" w14:textId="77777777" w:rsidTr="00700782">
        <w:tc>
          <w:tcPr>
            <w:tcW w:w="1128" w:type="pct"/>
            <w:vMerge/>
          </w:tcPr>
          <w:p w14:paraId="480BED93"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0CA60004"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 xml:space="preserve">2. Работа отдела информационного обеспечения градостроительной деятельности. Основные функции (полномочия) отдела. Общие сведения о порядке размещения сведений в ИСОГД. 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разных уровнях. Процедуры приема (регистрация) и размещение копий документов в ИСОГД. Запрос, как основание предоставления сведений из ИСОГД Основания отказа в предоставлении сведений ИСОГД. </w:t>
            </w:r>
          </w:p>
        </w:tc>
        <w:tc>
          <w:tcPr>
            <w:tcW w:w="740" w:type="pct"/>
            <w:vMerge/>
            <w:vAlign w:val="center"/>
          </w:tcPr>
          <w:p w14:paraId="575B443C" w14:textId="77777777" w:rsidR="00700782" w:rsidRPr="00231D9B" w:rsidRDefault="00700782" w:rsidP="00700782">
            <w:pPr>
              <w:suppressAutoHyphens/>
              <w:spacing w:after="0"/>
              <w:jc w:val="center"/>
              <w:rPr>
                <w:rFonts w:ascii="Times New Roman" w:hAnsi="Times New Roman"/>
                <w:b/>
                <w:i/>
              </w:rPr>
            </w:pPr>
          </w:p>
        </w:tc>
      </w:tr>
      <w:tr w:rsidR="00700782" w:rsidRPr="00231D9B" w14:paraId="32CEA445" w14:textId="77777777" w:rsidTr="00700782">
        <w:tc>
          <w:tcPr>
            <w:tcW w:w="1128" w:type="pct"/>
            <w:vMerge/>
          </w:tcPr>
          <w:p w14:paraId="67F9AE6C"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70A554BA" w14:textId="77777777" w:rsidR="00700782" w:rsidRPr="00231D9B" w:rsidRDefault="00700782" w:rsidP="00700782">
            <w:pPr>
              <w:suppressAutoHyphens/>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40" w:type="pct"/>
            <w:vAlign w:val="center"/>
          </w:tcPr>
          <w:p w14:paraId="11B0483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4</w:t>
            </w:r>
          </w:p>
        </w:tc>
      </w:tr>
      <w:tr w:rsidR="00700782" w:rsidRPr="00231D9B" w14:paraId="5122651B" w14:textId="77777777" w:rsidTr="00700782">
        <w:tc>
          <w:tcPr>
            <w:tcW w:w="1128" w:type="pct"/>
            <w:vMerge/>
          </w:tcPr>
          <w:p w14:paraId="3C80B971"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3156FDBE"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32 </w:t>
            </w:r>
            <w:r w:rsidRPr="00231D9B">
              <w:rPr>
                <w:rFonts w:ascii="Times New Roman" w:hAnsi="Times New Roman"/>
              </w:rPr>
              <w:t>«Подготовка и внесение сведений в информационные системы обеспечения градостроительной деятельности в соответствии с действующими нормативными документами»</w:t>
            </w:r>
          </w:p>
        </w:tc>
        <w:tc>
          <w:tcPr>
            <w:tcW w:w="740" w:type="pct"/>
            <w:vAlign w:val="center"/>
          </w:tcPr>
          <w:p w14:paraId="715125C2"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w:t>
            </w:r>
          </w:p>
        </w:tc>
      </w:tr>
      <w:tr w:rsidR="00700782" w:rsidRPr="00231D9B" w14:paraId="5031E368" w14:textId="77777777" w:rsidTr="00700782">
        <w:tc>
          <w:tcPr>
            <w:tcW w:w="1128" w:type="pct"/>
            <w:vMerge/>
          </w:tcPr>
          <w:p w14:paraId="2F8DB0B9" w14:textId="77777777" w:rsidR="00700782" w:rsidRPr="00231D9B" w:rsidRDefault="00700782" w:rsidP="00700782">
            <w:pPr>
              <w:spacing w:after="0" w:line="240" w:lineRule="auto"/>
              <w:rPr>
                <w:rFonts w:ascii="Times New Roman" w:hAnsi="Times New Roman"/>
                <w:b/>
                <w:bCs/>
              </w:rPr>
            </w:pPr>
          </w:p>
        </w:tc>
        <w:tc>
          <w:tcPr>
            <w:tcW w:w="3132" w:type="pct"/>
            <w:vAlign w:val="bottom"/>
          </w:tcPr>
          <w:p w14:paraId="69C182F8"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b/>
                <w:bCs/>
              </w:rPr>
              <w:t xml:space="preserve">Практическое занятие 33 </w:t>
            </w:r>
            <w:r w:rsidRPr="00231D9B">
              <w:rPr>
                <w:rFonts w:ascii="Times New Roman" w:hAnsi="Times New Roman"/>
              </w:rPr>
              <w:t xml:space="preserve">«Предоставление сведений информационных систем градостроительной деятельности по запросам заинтересованных лиц» </w:t>
            </w:r>
          </w:p>
        </w:tc>
        <w:tc>
          <w:tcPr>
            <w:tcW w:w="740" w:type="pct"/>
            <w:vAlign w:val="center"/>
          </w:tcPr>
          <w:p w14:paraId="3FCA5529"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w:t>
            </w:r>
          </w:p>
        </w:tc>
      </w:tr>
      <w:tr w:rsidR="00700782" w:rsidRPr="00231D9B" w14:paraId="3780D435" w14:textId="77777777" w:rsidTr="00700782">
        <w:tc>
          <w:tcPr>
            <w:tcW w:w="4260" w:type="pct"/>
            <w:gridSpan w:val="2"/>
          </w:tcPr>
          <w:p w14:paraId="24EDDAA2"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Примерная тематика самостоятельной работы </w:t>
            </w:r>
          </w:p>
        </w:tc>
        <w:tc>
          <w:tcPr>
            <w:tcW w:w="740" w:type="pct"/>
            <w:vAlign w:val="center"/>
          </w:tcPr>
          <w:p w14:paraId="53E94820" w14:textId="77777777" w:rsidR="00700782" w:rsidRPr="00231D9B" w:rsidRDefault="00700782" w:rsidP="00700782">
            <w:pPr>
              <w:spacing w:after="0"/>
              <w:jc w:val="center"/>
              <w:rPr>
                <w:rFonts w:ascii="Times New Roman" w:hAnsi="Times New Roman"/>
                <w:b/>
                <w:i/>
              </w:rPr>
            </w:pPr>
          </w:p>
        </w:tc>
      </w:tr>
      <w:tr w:rsidR="00700782" w:rsidRPr="00231D9B" w14:paraId="6B702E11" w14:textId="77777777" w:rsidTr="00700782">
        <w:tc>
          <w:tcPr>
            <w:tcW w:w="4260" w:type="pct"/>
            <w:gridSpan w:val="2"/>
          </w:tcPr>
          <w:p w14:paraId="6459D44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 2</w:t>
            </w:r>
            <w:r w:rsidRPr="00231D9B">
              <w:rPr>
                <w:rFonts w:ascii="Times New Roman" w:hAnsi="Times New Roman"/>
              </w:rPr>
              <w:t xml:space="preserve"> Подготовка схем территориального планирования в среде ГИС </w:t>
            </w:r>
            <w:proofErr w:type="spellStart"/>
            <w:r w:rsidRPr="00231D9B">
              <w:rPr>
                <w:rFonts w:ascii="Times New Roman" w:hAnsi="Times New Roman"/>
              </w:rPr>
              <w:t>MapInfo</w:t>
            </w:r>
            <w:proofErr w:type="spellEnd"/>
          </w:p>
          <w:p w14:paraId="6530F477"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221F692D"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Сбор исходных данных по району работ, формирование рабочего набора</w:t>
            </w:r>
          </w:p>
          <w:p w14:paraId="2A12A51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Создание схемы современного использования территории района</w:t>
            </w:r>
          </w:p>
          <w:p w14:paraId="285315C1"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Расчет баланса территории</w:t>
            </w:r>
          </w:p>
          <w:p w14:paraId="167656C5"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Подготовка картографического материала к печати</w:t>
            </w:r>
          </w:p>
        </w:tc>
        <w:tc>
          <w:tcPr>
            <w:tcW w:w="740" w:type="pct"/>
            <w:vAlign w:val="center"/>
          </w:tcPr>
          <w:p w14:paraId="54EB8C3F"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1B22CB75" w14:textId="77777777" w:rsidTr="00700782">
        <w:tc>
          <w:tcPr>
            <w:tcW w:w="4260" w:type="pct"/>
            <w:gridSpan w:val="2"/>
          </w:tcPr>
          <w:p w14:paraId="49A43291"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Производственная практика раздела №</w:t>
            </w:r>
            <w:r w:rsidRPr="00231D9B">
              <w:rPr>
                <w:rFonts w:ascii="Times New Roman" w:hAnsi="Times New Roman"/>
                <w:b/>
              </w:rPr>
              <w:t xml:space="preserve"> 2</w:t>
            </w:r>
          </w:p>
          <w:p w14:paraId="3B34D03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7424011A"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1. Изучение градостроительной документации: схемы территориального планирования, генеральный план, правила землепользования и застройки </w:t>
            </w:r>
          </w:p>
          <w:p w14:paraId="244B34B7"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2. Разработка градостроительного регламента территории</w:t>
            </w:r>
          </w:p>
          <w:p w14:paraId="7432041A"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3. Анализ ограничений градостроительного развития</w:t>
            </w:r>
          </w:p>
          <w:p w14:paraId="3DD45F6B"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4. Подготовка справочных материалов, необходимых для выполнения оценки экологического состояния городской среды</w:t>
            </w:r>
          </w:p>
          <w:p w14:paraId="175D5D05"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5. Знакомство с современным программным обеспечением в сфере градостроительства и территориального планирования</w:t>
            </w:r>
          </w:p>
        </w:tc>
        <w:tc>
          <w:tcPr>
            <w:tcW w:w="740" w:type="pct"/>
          </w:tcPr>
          <w:p w14:paraId="73C657CA"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0D28DF3E" w14:textId="77777777" w:rsidTr="00700782">
        <w:tc>
          <w:tcPr>
            <w:tcW w:w="4260" w:type="pct"/>
            <w:gridSpan w:val="2"/>
          </w:tcPr>
          <w:p w14:paraId="20E410B6"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740" w:type="pct"/>
          </w:tcPr>
          <w:p w14:paraId="6861DB59"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384</w:t>
            </w:r>
          </w:p>
        </w:tc>
      </w:tr>
    </w:tbl>
    <w:p w14:paraId="7409154D" w14:textId="77777777" w:rsidR="00700782" w:rsidRPr="00231D9B" w:rsidRDefault="00700782" w:rsidP="00700782">
      <w:pPr>
        <w:suppressAutoHyphens/>
        <w:rPr>
          <w:rFonts w:ascii="Times New Roman" w:hAnsi="Times New Roman"/>
          <w:i/>
        </w:rPr>
      </w:pPr>
    </w:p>
    <w:p w14:paraId="1B832BA1" w14:textId="77777777" w:rsidR="00700782" w:rsidRPr="00231D9B" w:rsidRDefault="00700782" w:rsidP="00700782">
      <w:pPr>
        <w:rPr>
          <w:rFonts w:ascii="Times New Roman" w:hAnsi="Times New Roman"/>
          <w:i/>
        </w:rPr>
        <w:sectPr w:rsidR="00700782" w:rsidRPr="00231D9B" w:rsidSect="00700782">
          <w:pgSz w:w="16840" w:h="11907" w:orient="landscape"/>
          <w:pgMar w:top="851" w:right="1134" w:bottom="851" w:left="992" w:header="709" w:footer="709" w:gutter="0"/>
          <w:cols w:space="720"/>
        </w:sectPr>
      </w:pPr>
    </w:p>
    <w:p w14:paraId="122D6E52" w14:textId="77777777" w:rsidR="00700782" w:rsidRPr="00231D9B" w:rsidRDefault="00700782" w:rsidP="00295D20">
      <w:pPr>
        <w:spacing w:after="0"/>
        <w:jc w:val="center"/>
        <w:rPr>
          <w:rFonts w:ascii="Times New Roman" w:hAnsi="Times New Roman"/>
          <w:b/>
          <w:bCs/>
          <w:sz w:val="24"/>
          <w:szCs w:val="24"/>
        </w:rPr>
      </w:pPr>
      <w:r w:rsidRPr="00231D9B">
        <w:rPr>
          <w:rFonts w:ascii="Times New Roman" w:hAnsi="Times New Roman"/>
          <w:b/>
          <w:bCs/>
          <w:sz w:val="24"/>
          <w:szCs w:val="24"/>
        </w:rPr>
        <w:t>3. УСЛОВИЯ РЕАЛИЗАЦИИ ПРОФЕССИОНАЛЬНОГО МОДУЛЯ</w:t>
      </w:r>
    </w:p>
    <w:p w14:paraId="73EE076B" w14:textId="77777777" w:rsidR="00700782" w:rsidRPr="00231D9B" w:rsidRDefault="00700782" w:rsidP="00700782">
      <w:pPr>
        <w:spacing w:after="0"/>
        <w:ind w:firstLine="709"/>
        <w:jc w:val="both"/>
        <w:rPr>
          <w:rFonts w:ascii="Times New Roman" w:hAnsi="Times New Roman"/>
          <w:b/>
          <w:bCs/>
          <w:sz w:val="24"/>
          <w:szCs w:val="24"/>
        </w:rPr>
      </w:pPr>
    </w:p>
    <w:p w14:paraId="0D9F8697" w14:textId="77777777" w:rsidR="00700782" w:rsidRPr="00231D9B" w:rsidRDefault="00700782" w:rsidP="000E3858">
      <w:pPr>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7F77B6F" w14:textId="0DDE984A" w:rsidR="00730BC4" w:rsidRPr="00231D9B" w:rsidRDefault="0090637D" w:rsidP="000E3858">
      <w:pPr>
        <w:autoSpaceDE w:val="0"/>
        <w:autoSpaceDN w:val="0"/>
        <w:adjustRightInd w:val="0"/>
        <w:spacing w:after="0"/>
        <w:ind w:firstLine="709"/>
        <w:jc w:val="both"/>
        <w:rPr>
          <w:rFonts w:ascii="Times New Roman" w:hAnsi="Times New Roman"/>
          <w:bCs/>
          <w:sz w:val="24"/>
          <w:szCs w:val="24"/>
        </w:rPr>
      </w:pPr>
      <w:r w:rsidRPr="00231D9B">
        <w:rPr>
          <w:rFonts w:ascii="Times New Roman" w:hAnsi="Times New Roman"/>
          <w:bCs/>
          <w:color w:val="000000"/>
          <w:sz w:val="24"/>
          <w:szCs w:val="24"/>
          <w:lang w:eastAsia="en-US"/>
        </w:rPr>
        <w:t>Кабинет</w:t>
      </w:r>
      <w:r w:rsidR="000E3858" w:rsidRPr="00231D9B">
        <w:rPr>
          <w:rFonts w:ascii="Times New Roman" w:hAnsi="Times New Roman"/>
          <w:bCs/>
          <w:color w:val="000000"/>
          <w:sz w:val="24"/>
          <w:szCs w:val="24"/>
          <w:lang w:eastAsia="en-US"/>
        </w:rPr>
        <w:t>ы</w:t>
      </w:r>
      <w:r w:rsidRPr="00231D9B">
        <w:rPr>
          <w:rFonts w:ascii="Times New Roman" w:hAnsi="Times New Roman"/>
          <w:bCs/>
          <w:color w:val="000000"/>
          <w:sz w:val="24"/>
          <w:szCs w:val="24"/>
          <w:lang w:eastAsia="en-US"/>
        </w:rPr>
        <w:t xml:space="preserve"> </w:t>
      </w:r>
      <w:r w:rsidR="000E3858" w:rsidRPr="00231D9B">
        <w:rPr>
          <w:rFonts w:ascii="Times New Roman" w:hAnsi="Times New Roman"/>
          <w:bCs/>
          <w:color w:val="000000"/>
          <w:sz w:val="24"/>
          <w:szCs w:val="24"/>
          <w:lang w:eastAsia="en-US"/>
        </w:rPr>
        <w:t>«К</w:t>
      </w:r>
      <w:r w:rsidRPr="00231D9B">
        <w:rPr>
          <w:rFonts w:ascii="Times New Roman" w:hAnsi="Times New Roman"/>
          <w:bCs/>
          <w:color w:val="000000"/>
          <w:sz w:val="24"/>
          <w:szCs w:val="24"/>
          <w:lang w:eastAsia="en-US"/>
        </w:rPr>
        <w:t>адастрового учета</w:t>
      </w:r>
      <w:r w:rsidR="000E3858" w:rsidRPr="00231D9B">
        <w:rPr>
          <w:rFonts w:ascii="Times New Roman" w:hAnsi="Times New Roman"/>
          <w:bCs/>
          <w:color w:val="000000"/>
          <w:sz w:val="24"/>
          <w:szCs w:val="24"/>
          <w:lang w:eastAsia="en-US"/>
        </w:rPr>
        <w:t>»</w:t>
      </w:r>
      <w:r w:rsidRPr="00231D9B">
        <w:rPr>
          <w:rFonts w:ascii="Times New Roman" w:hAnsi="Times New Roman"/>
          <w:bCs/>
          <w:color w:val="000000"/>
          <w:sz w:val="24"/>
          <w:szCs w:val="24"/>
          <w:lang w:eastAsia="en-US"/>
        </w:rPr>
        <w:t xml:space="preserve">, </w:t>
      </w:r>
      <w:r w:rsidRPr="00231D9B">
        <w:rPr>
          <w:rFonts w:ascii="Times New Roman" w:hAnsi="Times New Roman"/>
          <w:bCs/>
          <w:sz w:val="24"/>
          <w:szCs w:val="24"/>
        </w:rPr>
        <w:t>«З</w:t>
      </w:r>
      <w:r w:rsidRPr="00231D9B">
        <w:rPr>
          <w:rFonts w:ascii="Times New Roman" w:hAnsi="Times New Roman"/>
          <w:sz w:val="24"/>
          <w:szCs w:val="24"/>
        </w:rPr>
        <w:t xml:space="preserve">даний и сооружений», </w:t>
      </w:r>
      <w:bookmarkStart w:id="41" w:name="_Hlk122949562"/>
      <w:r w:rsidR="000E3858" w:rsidRPr="00231D9B">
        <w:rPr>
          <w:rFonts w:ascii="Times New Roman" w:hAnsi="Times New Roman"/>
          <w:bCs/>
          <w:sz w:val="24"/>
          <w:szCs w:val="24"/>
          <w:lang w:eastAsia="en-US"/>
        </w:rPr>
        <w:t xml:space="preserve">оснащенные </w:t>
      </w:r>
      <w:r w:rsidR="000E3858" w:rsidRPr="00231D9B">
        <w:rPr>
          <w:rFonts w:ascii="Times New Roman" w:hAnsi="Times New Roman"/>
          <w:bCs/>
          <w:iCs/>
          <w:sz w:val="24"/>
          <w:szCs w:val="24"/>
          <w:lang w:eastAsia="en-US"/>
        </w:rPr>
        <w:t>в соответствии с п. 6.1.2.1 примерной образовательной программы по специальности</w:t>
      </w:r>
      <w:bookmarkEnd w:id="41"/>
      <w:r w:rsidR="000E3858" w:rsidRPr="00231D9B">
        <w:rPr>
          <w:rFonts w:ascii="Times New Roman" w:hAnsi="Times New Roman"/>
          <w:bCs/>
          <w:iCs/>
          <w:sz w:val="24"/>
          <w:szCs w:val="24"/>
          <w:lang w:eastAsia="en-US"/>
        </w:rPr>
        <w:t>.</w:t>
      </w:r>
    </w:p>
    <w:p w14:paraId="1C473A60" w14:textId="2F8516F7" w:rsidR="00730BC4" w:rsidRPr="00231D9B" w:rsidRDefault="00730BC4" w:rsidP="000E3858">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 xml:space="preserve">Лаборатории «Информационные технологии в профессиональной деятельности», оснащенные в соответствии с п. 6.1.2.3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739741AC" w14:textId="7A6C4F28" w:rsidR="00730BC4" w:rsidRPr="00231D9B" w:rsidRDefault="00730BC4" w:rsidP="000E3858">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Оснащенные базы практики в соответствии с п. 6.1.2.</w:t>
      </w:r>
      <w:r w:rsidR="000E3858" w:rsidRPr="00231D9B">
        <w:rPr>
          <w:rFonts w:ascii="Times New Roman" w:hAnsi="Times New Roman"/>
          <w:bCs/>
          <w:sz w:val="24"/>
          <w:szCs w:val="24"/>
        </w:rPr>
        <w:t>4</w:t>
      </w:r>
      <w:r w:rsidRPr="00231D9B">
        <w:rPr>
          <w:rFonts w:ascii="Times New Roman" w:hAnsi="Times New Roman"/>
          <w:bCs/>
          <w:sz w:val="24"/>
          <w:szCs w:val="24"/>
        </w:rPr>
        <w:t xml:space="preserve"> примерной образовательной программы по </w:t>
      </w:r>
      <w:r w:rsidRPr="00231D9B">
        <w:rPr>
          <w:rFonts w:ascii="Times New Roman" w:hAnsi="Times New Roman"/>
          <w:bCs/>
          <w:iCs/>
          <w:sz w:val="24"/>
          <w:szCs w:val="24"/>
        </w:rPr>
        <w:t>специальности.</w:t>
      </w:r>
    </w:p>
    <w:p w14:paraId="0CBF6AA9" w14:textId="77777777" w:rsidR="00700782" w:rsidRPr="00231D9B" w:rsidRDefault="00700782" w:rsidP="000E3858">
      <w:pPr>
        <w:spacing w:after="0"/>
        <w:ind w:firstLine="709"/>
        <w:jc w:val="both"/>
        <w:rPr>
          <w:rFonts w:ascii="Times New Roman" w:hAnsi="Times New Roman"/>
          <w:bCs/>
          <w:sz w:val="24"/>
          <w:szCs w:val="24"/>
        </w:rPr>
      </w:pPr>
    </w:p>
    <w:p w14:paraId="266B7C95" w14:textId="77777777" w:rsidR="00700782" w:rsidRPr="00231D9B" w:rsidRDefault="00700782" w:rsidP="000E3858">
      <w:pPr>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049739E6" w14:textId="77777777" w:rsidR="00700782" w:rsidRPr="00231D9B" w:rsidRDefault="00835407" w:rsidP="000E3858">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231D9B">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3894D0E5" w14:textId="77777777" w:rsidR="00700782" w:rsidRPr="00231D9B" w:rsidRDefault="00700782" w:rsidP="00700782">
      <w:pPr>
        <w:spacing w:after="0"/>
        <w:ind w:left="426" w:firstLine="709"/>
        <w:contextualSpacing/>
      </w:pPr>
    </w:p>
    <w:p w14:paraId="401EBEB4" w14:textId="77777777" w:rsidR="00700782" w:rsidRPr="00231D9B" w:rsidRDefault="00700782" w:rsidP="00700782">
      <w:pPr>
        <w:pStyle w:val="a6"/>
        <w:spacing w:before="0" w:after="0" w:line="276" w:lineRule="auto"/>
        <w:ind w:left="0" w:firstLine="709"/>
        <w:contextualSpacing/>
        <w:rPr>
          <w:b/>
        </w:rPr>
      </w:pPr>
      <w:r w:rsidRPr="00231D9B">
        <w:rPr>
          <w:b/>
        </w:rPr>
        <w:t>3.2.1. Основные печатные издания</w:t>
      </w:r>
    </w:p>
    <w:p w14:paraId="7686CD3D" w14:textId="77777777" w:rsidR="00700782" w:rsidRPr="00231D9B" w:rsidRDefault="00700782" w:rsidP="00930BD4">
      <w:pPr>
        <w:pStyle w:val="a6"/>
        <w:numPr>
          <w:ilvl w:val="0"/>
          <w:numId w:val="30"/>
        </w:numPr>
        <w:shd w:val="clear" w:color="auto" w:fill="FFFFFF"/>
        <w:tabs>
          <w:tab w:val="left" w:pos="993"/>
        </w:tabs>
        <w:spacing w:before="0" w:after="0" w:line="276" w:lineRule="auto"/>
        <w:ind w:left="0" w:firstLine="709"/>
        <w:jc w:val="both"/>
        <w:rPr>
          <w:b/>
        </w:rPr>
      </w:pPr>
      <w:r w:rsidRPr="00231D9B">
        <w:rPr>
          <w:color w:val="000000"/>
        </w:rPr>
        <w:t xml:space="preserve">Архитектура зданий и строительные конструкции : учебник для среднего профессионального образования / К. О. Ларионова [и др.] ; под общей редакцией А. К. мужской. — Москва : Издательство </w:t>
      </w:r>
      <w:proofErr w:type="spellStart"/>
      <w:r w:rsidRPr="00231D9B">
        <w:rPr>
          <w:color w:val="000000"/>
        </w:rPr>
        <w:t>Юрайт</w:t>
      </w:r>
      <w:proofErr w:type="spellEnd"/>
      <w:r w:rsidRPr="00231D9B">
        <w:rPr>
          <w:color w:val="000000"/>
        </w:rPr>
        <w:t>, 2021. — 490 с. </w:t>
      </w:r>
      <w:r w:rsidRPr="00231D9B">
        <w:rPr>
          <w:b/>
        </w:rPr>
        <w:t xml:space="preserve"> </w:t>
      </w:r>
    </w:p>
    <w:p w14:paraId="2C7C92CD" w14:textId="77777777" w:rsidR="00700782" w:rsidRPr="00231D9B" w:rsidRDefault="00700782" w:rsidP="00930BD4">
      <w:pPr>
        <w:pStyle w:val="a6"/>
        <w:numPr>
          <w:ilvl w:val="0"/>
          <w:numId w:val="30"/>
        </w:numPr>
        <w:shd w:val="clear" w:color="auto" w:fill="FFFFFF"/>
        <w:tabs>
          <w:tab w:val="left" w:pos="993"/>
        </w:tabs>
        <w:spacing w:before="0" w:after="0" w:line="276" w:lineRule="auto"/>
        <w:ind w:left="0" w:firstLine="709"/>
        <w:jc w:val="both"/>
        <w:rPr>
          <w:b/>
        </w:rPr>
      </w:pPr>
      <w:proofErr w:type="spellStart"/>
      <w:r w:rsidRPr="00231D9B">
        <w:rPr>
          <w:iCs/>
          <w:color w:val="000000"/>
        </w:rPr>
        <w:t>Базавлук</w:t>
      </w:r>
      <w:proofErr w:type="spellEnd"/>
      <w:r w:rsidRPr="00231D9B">
        <w:rPr>
          <w:color w:val="000000"/>
        </w:rPr>
        <w:t>,</w:t>
      </w:r>
      <w:r w:rsidRPr="00231D9B">
        <w:rPr>
          <w:i/>
          <w:iCs/>
          <w:color w:val="000000"/>
        </w:rPr>
        <w:t xml:space="preserve"> </w:t>
      </w:r>
      <w:r w:rsidRPr="00231D9B">
        <w:rPr>
          <w:color w:val="000000"/>
        </w:rPr>
        <w:t>В. А</w:t>
      </w:r>
      <w:r w:rsidRPr="00231D9B">
        <w:rPr>
          <w:i/>
          <w:iCs/>
          <w:color w:val="000000"/>
        </w:rPr>
        <w:t>. </w:t>
      </w:r>
      <w:r w:rsidRPr="00231D9B">
        <w:rPr>
          <w:color w:val="000000"/>
        </w:rPr>
        <w:t> Основы градостроительства и планировка населенных мест: жилой квартал : учебное пособие для среднего профессионального образования / В. А. </w:t>
      </w:r>
      <w:proofErr w:type="spellStart"/>
      <w:r w:rsidRPr="00231D9B">
        <w:rPr>
          <w:color w:val="000000"/>
        </w:rPr>
        <w:t>Базавлук</w:t>
      </w:r>
      <w:proofErr w:type="spellEnd"/>
      <w:r w:rsidRPr="00231D9B">
        <w:rPr>
          <w:color w:val="000000"/>
        </w:rPr>
        <w:t>, Е. В. </w:t>
      </w:r>
      <w:proofErr w:type="spellStart"/>
      <w:r w:rsidRPr="00231D9B">
        <w:rPr>
          <w:color w:val="000000"/>
        </w:rPr>
        <w:t>Предко</w:t>
      </w:r>
      <w:proofErr w:type="spellEnd"/>
      <w:r w:rsidRPr="00231D9B">
        <w:rPr>
          <w:color w:val="000000"/>
        </w:rPr>
        <w:t xml:space="preserve">. — Москва : Издательство </w:t>
      </w:r>
      <w:proofErr w:type="spellStart"/>
      <w:r w:rsidRPr="00231D9B">
        <w:rPr>
          <w:color w:val="000000"/>
        </w:rPr>
        <w:t>Юрайт</w:t>
      </w:r>
      <w:proofErr w:type="spellEnd"/>
      <w:r w:rsidRPr="00231D9B">
        <w:rPr>
          <w:color w:val="000000"/>
        </w:rPr>
        <w:t>, 2021. — 90 </w:t>
      </w:r>
      <w:r w:rsidRPr="00231D9B">
        <w:rPr>
          <w:b/>
          <w:color w:val="000000"/>
        </w:rPr>
        <w:t>с</w:t>
      </w:r>
    </w:p>
    <w:p w14:paraId="42187CD8" w14:textId="77777777" w:rsidR="00700782" w:rsidRPr="00231D9B" w:rsidRDefault="00700782" w:rsidP="00930BD4">
      <w:pPr>
        <w:pStyle w:val="a6"/>
        <w:numPr>
          <w:ilvl w:val="0"/>
          <w:numId w:val="30"/>
        </w:numPr>
        <w:shd w:val="clear" w:color="auto" w:fill="FFFFFF"/>
        <w:tabs>
          <w:tab w:val="left" w:pos="993"/>
        </w:tabs>
        <w:spacing w:before="0" w:after="0" w:line="276" w:lineRule="auto"/>
        <w:ind w:left="0" w:firstLine="709"/>
        <w:jc w:val="both"/>
        <w:rPr>
          <w:i/>
          <w:iCs/>
          <w:color w:val="000000"/>
        </w:rPr>
      </w:pPr>
      <w:r w:rsidRPr="00231D9B">
        <w:rPr>
          <w:iCs/>
          <w:color w:val="000000"/>
        </w:rPr>
        <w:t>Опарин</w:t>
      </w:r>
      <w:r w:rsidRPr="00231D9B">
        <w:rPr>
          <w:color w:val="000000"/>
        </w:rPr>
        <w:t>, С. Г.</w:t>
      </w:r>
      <w:r w:rsidRPr="00231D9B">
        <w:rPr>
          <w:i/>
          <w:iCs/>
          <w:color w:val="000000"/>
        </w:rPr>
        <w:t> </w:t>
      </w:r>
      <w:r w:rsidRPr="00231D9B">
        <w:rPr>
          <w:color w:val="000000"/>
        </w:rPr>
        <w:t xml:space="preserve"> Здания и сооружения. Архитектурно-строительное проектирование : учебник и практикум для среднего профессионального образования / С. Г. Опарин, А. А. Леонтьев. — Москва : Издательство </w:t>
      </w:r>
      <w:proofErr w:type="spellStart"/>
      <w:r w:rsidRPr="00231D9B">
        <w:rPr>
          <w:color w:val="000000"/>
        </w:rPr>
        <w:t>Юрайт</w:t>
      </w:r>
      <w:proofErr w:type="spellEnd"/>
      <w:r w:rsidRPr="00231D9B">
        <w:rPr>
          <w:color w:val="000000"/>
        </w:rPr>
        <w:t>, 2021. — 283 с.</w:t>
      </w:r>
    </w:p>
    <w:p w14:paraId="407A310D" w14:textId="77777777" w:rsidR="009A5493" w:rsidRPr="00231D9B" w:rsidRDefault="009A5493" w:rsidP="00930BD4">
      <w:pPr>
        <w:numPr>
          <w:ilvl w:val="0"/>
          <w:numId w:val="30"/>
        </w:numPr>
        <w:tabs>
          <w:tab w:val="left" w:pos="993"/>
        </w:tabs>
        <w:spacing w:after="0"/>
        <w:ind w:left="0" w:firstLine="709"/>
        <w:contextualSpacing/>
        <w:jc w:val="both"/>
        <w:rPr>
          <w:rFonts w:ascii="Times New Roman" w:hAnsi="Times New Roman"/>
          <w:sz w:val="24"/>
          <w:szCs w:val="24"/>
        </w:rPr>
      </w:pPr>
      <w:proofErr w:type="spellStart"/>
      <w:r w:rsidRPr="00231D9B">
        <w:rPr>
          <w:rFonts w:ascii="Times New Roman" w:hAnsi="Times New Roman"/>
          <w:sz w:val="24"/>
          <w:szCs w:val="24"/>
        </w:rPr>
        <w:t>Перцик</w:t>
      </w:r>
      <w:proofErr w:type="spellEnd"/>
      <w:r w:rsidRPr="00231D9B">
        <w:rPr>
          <w:rFonts w:ascii="Times New Roman" w:hAnsi="Times New Roman"/>
          <w:sz w:val="24"/>
          <w:szCs w:val="24"/>
        </w:rPr>
        <w:t xml:space="preserve">, Е. Н.  Территориальное планирование : учебник для среднего профессионального образования / Е. Н. </w:t>
      </w:r>
      <w:proofErr w:type="spellStart"/>
      <w:r w:rsidRPr="00231D9B">
        <w:rPr>
          <w:rFonts w:ascii="Times New Roman" w:hAnsi="Times New Roman"/>
          <w:sz w:val="24"/>
          <w:szCs w:val="24"/>
        </w:rPr>
        <w:t>Перцик</w:t>
      </w:r>
      <w:proofErr w:type="spellEnd"/>
      <w:r w:rsidRPr="00231D9B">
        <w:rPr>
          <w:rFonts w:ascii="Times New Roman" w:hAnsi="Times New Roman"/>
          <w:sz w:val="24"/>
          <w:szCs w:val="24"/>
        </w:rPr>
        <w:t xml:space="preserve">. — 2-е изд., </w:t>
      </w:r>
      <w:proofErr w:type="spellStart"/>
      <w:r w:rsidRPr="00231D9B">
        <w:rPr>
          <w:rFonts w:ascii="Times New Roman" w:hAnsi="Times New Roman"/>
          <w:sz w:val="24"/>
          <w:szCs w:val="24"/>
        </w:rPr>
        <w:t>испр</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362 с. </w:t>
      </w:r>
    </w:p>
    <w:p w14:paraId="2AB89D9C" w14:textId="77777777" w:rsidR="00700782" w:rsidRPr="00231D9B" w:rsidRDefault="00700782" w:rsidP="00930BD4">
      <w:pPr>
        <w:pStyle w:val="a6"/>
        <w:numPr>
          <w:ilvl w:val="2"/>
          <w:numId w:val="31"/>
        </w:numPr>
        <w:spacing w:after="0" w:line="276" w:lineRule="auto"/>
        <w:ind w:left="0" w:firstLine="709"/>
        <w:contextualSpacing/>
        <w:rPr>
          <w:b/>
        </w:rPr>
      </w:pPr>
      <w:r w:rsidRPr="00231D9B">
        <w:rPr>
          <w:b/>
        </w:rPr>
        <w:t>Основные электронные издания</w:t>
      </w:r>
    </w:p>
    <w:p w14:paraId="07833401" w14:textId="77777777" w:rsidR="009A5493" w:rsidRPr="00231D9B" w:rsidRDefault="0022649F" w:rsidP="00930BD4">
      <w:pPr>
        <w:pStyle w:val="a6"/>
        <w:numPr>
          <w:ilvl w:val="0"/>
          <w:numId w:val="125"/>
        </w:numPr>
        <w:spacing w:after="0" w:line="276" w:lineRule="auto"/>
        <w:ind w:left="0" w:firstLine="709"/>
        <w:contextualSpacing/>
        <w:jc w:val="both"/>
        <w:rPr>
          <w:bCs/>
        </w:rPr>
      </w:pPr>
      <w:bookmarkStart w:id="42" w:name="_Hlk100061178"/>
      <w:r w:rsidRPr="00231D9B">
        <w:rPr>
          <w:bCs/>
        </w:rPr>
        <w:t xml:space="preserve">Архитектура зданий и строительные конструкции : учебник для среднего профессионального образования / К. О. Ларионова [и др.] ; под общей редакцией А. К. Соловьева. — Москва : Издательство </w:t>
      </w:r>
      <w:proofErr w:type="spellStart"/>
      <w:r w:rsidRPr="00231D9B">
        <w:rPr>
          <w:bCs/>
        </w:rPr>
        <w:t>Юрайт</w:t>
      </w:r>
      <w:proofErr w:type="spellEnd"/>
      <w:r w:rsidRPr="00231D9B">
        <w:rPr>
          <w:bCs/>
        </w:rPr>
        <w:t xml:space="preserve">, 2021. — 490 с. — (Профессиональное образование). — ISBN 978-5-534-10318-2. — Текст : электронный // Образовательная платформа </w:t>
      </w:r>
      <w:proofErr w:type="spellStart"/>
      <w:r w:rsidRPr="00231D9B">
        <w:rPr>
          <w:bCs/>
        </w:rPr>
        <w:t>Юрайт</w:t>
      </w:r>
      <w:proofErr w:type="spellEnd"/>
      <w:r w:rsidRPr="00231D9B">
        <w:rPr>
          <w:bCs/>
        </w:rPr>
        <w:t xml:space="preserve"> [сайт]. — URL: </w:t>
      </w:r>
      <w:hyperlink r:id="rId15" w:history="1">
        <w:r w:rsidRPr="00231D9B">
          <w:rPr>
            <w:rStyle w:val="af"/>
            <w:bCs/>
          </w:rPr>
          <w:t>https://urait.ru/bcode/475590</w:t>
        </w:r>
      </w:hyperlink>
    </w:p>
    <w:bookmarkEnd w:id="42"/>
    <w:p w14:paraId="4F6EC508" w14:textId="77777777" w:rsidR="0022649F" w:rsidRPr="00231D9B" w:rsidRDefault="0022649F" w:rsidP="00930BD4">
      <w:pPr>
        <w:pStyle w:val="a6"/>
        <w:numPr>
          <w:ilvl w:val="0"/>
          <w:numId w:val="125"/>
        </w:numPr>
        <w:spacing w:after="0" w:line="276" w:lineRule="auto"/>
        <w:ind w:left="0" w:firstLine="709"/>
        <w:contextualSpacing/>
        <w:jc w:val="both"/>
        <w:rPr>
          <w:bCs/>
        </w:rPr>
      </w:pPr>
      <w:r w:rsidRPr="00231D9B">
        <w:rPr>
          <w:bCs/>
        </w:rPr>
        <w:t xml:space="preserve">Ананьин, М. Ю.  Архитектура зданий и строительные конструкции: термины и определения : учебное пособие для среднего профессионального образования / М. Ю. Ананьин. — Москва : Издательство </w:t>
      </w:r>
      <w:proofErr w:type="spellStart"/>
      <w:r w:rsidRPr="00231D9B">
        <w:rPr>
          <w:bCs/>
        </w:rPr>
        <w:t>Юрайт</w:t>
      </w:r>
      <w:proofErr w:type="spellEnd"/>
      <w:r w:rsidRPr="00231D9B">
        <w:rPr>
          <w:bCs/>
        </w:rPr>
        <w:t xml:space="preserve">, 2022. — 130 с. — (Профессиональное образование). — ISBN 978-5-534-10282-6. — Текст : электронный // Образовательная платформа </w:t>
      </w:r>
      <w:proofErr w:type="spellStart"/>
      <w:r w:rsidRPr="00231D9B">
        <w:rPr>
          <w:bCs/>
        </w:rPr>
        <w:t>Юрайт</w:t>
      </w:r>
      <w:proofErr w:type="spellEnd"/>
      <w:r w:rsidRPr="00231D9B">
        <w:rPr>
          <w:bCs/>
        </w:rPr>
        <w:t xml:space="preserve"> [сайт]. — URL: https://urait.ru/bcode/475585</w:t>
      </w:r>
    </w:p>
    <w:p w14:paraId="6789A65C" w14:textId="77777777" w:rsidR="00700782" w:rsidRPr="00231D9B" w:rsidRDefault="009A5493" w:rsidP="00930BD4">
      <w:pPr>
        <w:pStyle w:val="a6"/>
        <w:numPr>
          <w:ilvl w:val="0"/>
          <w:numId w:val="125"/>
        </w:numPr>
        <w:spacing w:after="0" w:line="276" w:lineRule="auto"/>
        <w:ind w:left="0" w:firstLine="709"/>
        <w:contextualSpacing/>
        <w:jc w:val="both"/>
        <w:rPr>
          <w:bCs/>
        </w:rPr>
      </w:pPr>
      <w:proofErr w:type="spellStart"/>
      <w:r w:rsidRPr="00231D9B">
        <w:rPr>
          <w:bCs/>
        </w:rPr>
        <w:t>Перцик</w:t>
      </w:r>
      <w:proofErr w:type="spellEnd"/>
      <w:r w:rsidRPr="00231D9B">
        <w:rPr>
          <w:bCs/>
        </w:rPr>
        <w:t xml:space="preserve">, Е. Н.  Территориальное планирование : учебник для среднего профессионального образования / Е. Н. </w:t>
      </w:r>
      <w:proofErr w:type="spellStart"/>
      <w:r w:rsidRPr="00231D9B">
        <w:rPr>
          <w:bCs/>
        </w:rPr>
        <w:t>Перцик</w:t>
      </w:r>
      <w:proofErr w:type="spellEnd"/>
      <w:r w:rsidRPr="00231D9B">
        <w:rPr>
          <w:bCs/>
        </w:rPr>
        <w:t xml:space="preserve">. — 2-е изд., </w:t>
      </w:r>
      <w:proofErr w:type="spellStart"/>
      <w:r w:rsidRPr="00231D9B">
        <w:rPr>
          <w:bCs/>
        </w:rPr>
        <w:t>испр</w:t>
      </w:r>
      <w:proofErr w:type="spellEnd"/>
      <w:proofErr w:type="gramStart"/>
      <w:r w:rsidRPr="00231D9B">
        <w:rPr>
          <w:bCs/>
        </w:rPr>
        <w:t>.</w:t>
      </w:r>
      <w:proofErr w:type="gramEnd"/>
      <w:r w:rsidRPr="00231D9B">
        <w:rPr>
          <w:bCs/>
        </w:rPr>
        <w:t xml:space="preserve"> и доп. — Москва : Издательство </w:t>
      </w:r>
      <w:proofErr w:type="spellStart"/>
      <w:r w:rsidRPr="00231D9B">
        <w:rPr>
          <w:bCs/>
        </w:rPr>
        <w:t>Юрайт</w:t>
      </w:r>
      <w:proofErr w:type="spellEnd"/>
      <w:r w:rsidRPr="00231D9B">
        <w:rPr>
          <w:bCs/>
        </w:rPr>
        <w:t xml:space="preserve">, 2021. — 362 с. — (Профессиональное образование). — ISBN 978-5-534-13504-6. — Текст : электронный // Образовательная платформа </w:t>
      </w:r>
      <w:proofErr w:type="spellStart"/>
      <w:r w:rsidRPr="00231D9B">
        <w:rPr>
          <w:bCs/>
        </w:rPr>
        <w:t>Юрайт</w:t>
      </w:r>
      <w:proofErr w:type="spellEnd"/>
      <w:r w:rsidRPr="00231D9B">
        <w:rPr>
          <w:bCs/>
        </w:rPr>
        <w:t xml:space="preserve"> [сайт]. — URL: </w:t>
      </w:r>
      <w:hyperlink r:id="rId16" w:history="1">
        <w:r w:rsidRPr="00231D9B">
          <w:rPr>
            <w:rStyle w:val="af"/>
            <w:bCs/>
          </w:rPr>
          <w:t>https://urait.ru/bcode/477134</w:t>
        </w:r>
      </w:hyperlink>
    </w:p>
    <w:p w14:paraId="1C2573F2" w14:textId="77777777" w:rsidR="00CA6E4E" w:rsidRPr="00231D9B" w:rsidRDefault="00CA6E4E" w:rsidP="00CA6E4E">
      <w:pPr>
        <w:pStyle w:val="a6"/>
        <w:numPr>
          <w:ilvl w:val="0"/>
          <w:numId w:val="125"/>
        </w:numPr>
        <w:spacing w:after="0" w:line="276" w:lineRule="auto"/>
        <w:ind w:left="0" w:firstLine="709"/>
        <w:contextualSpacing/>
        <w:jc w:val="both"/>
        <w:rPr>
          <w:bCs/>
        </w:rPr>
      </w:pPr>
      <w:r w:rsidRPr="00231D9B">
        <w:rPr>
          <w:bCs/>
        </w:rPr>
        <w:t xml:space="preserve">Савин, С. Н. </w:t>
      </w:r>
      <w:proofErr w:type="spellStart"/>
      <w:r w:rsidRPr="00231D9B">
        <w:rPr>
          <w:bCs/>
        </w:rPr>
        <w:t>Сейсмобезопасность</w:t>
      </w:r>
      <w:proofErr w:type="spellEnd"/>
      <w:r w:rsidRPr="00231D9B">
        <w:rPr>
          <w:bCs/>
        </w:rPr>
        <w:t xml:space="preserve"> зданий и сооружений : учебное пособие для </w:t>
      </w:r>
      <w:proofErr w:type="spellStart"/>
      <w:r w:rsidRPr="00231D9B">
        <w:rPr>
          <w:bCs/>
        </w:rPr>
        <w:t>спо</w:t>
      </w:r>
      <w:proofErr w:type="spellEnd"/>
      <w:r w:rsidRPr="00231D9B">
        <w:rPr>
          <w:bCs/>
        </w:rPr>
        <w:t xml:space="preserve"> / С. Н. Савин, И. Л. Данилов. — Санкт-Петербург : Лань, 2021. — 200 с. — ISBN 978-5-8114-7512-4. — Текст : электронный // Лань : электронно-библиотечная система. — URL: </w:t>
      </w:r>
      <w:hyperlink r:id="rId17" w:history="1">
        <w:r w:rsidRPr="00231D9B">
          <w:rPr>
            <w:rStyle w:val="af"/>
            <w:bCs/>
          </w:rPr>
          <w:t>https://e.lanbook.com/book/176848</w:t>
        </w:r>
      </w:hyperlink>
      <w:r w:rsidRPr="00231D9B">
        <w:rPr>
          <w:bCs/>
        </w:rPr>
        <w:t xml:space="preserve">  (дата обращения: 23.06.2022). — Режим доступа: для </w:t>
      </w:r>
      <w:proofErr w:type="spellStart"/>
      <w:r w:rsidRPr="00231D9B">
        <w:rPr>
          <w:bCs/>
        </w:rPr>
        <w:t>авториз</w:t>
      </w:r>
      <w:proofErr w:type="spellEnd"/>
      <w:r w:rsidRPr="00231D9B">
        <w:rPr>
          <w:bCs/>
        </w:rPr>
        <w:t>. пользователей.</w:t>
      </w:r>
    </w:p>
    <w:p w14:paraId="63DDD4CB" w14:textId="77777777" w:rsidR="00CA6E4E" w:rsidRPr="00231D9B" w:rsidRDefault="00CA6E4E" w:rsidP="00CA6E4E">
      <w:pPr>
        <w:pStyle w:val="a6"/>
        <w:numPr>
          <w:ilvl w:val="0"/>
          <w:numId w:val="125"/>
        </w:numPr>
        <w:spacing w:after="0" w:line="276" w:lineRule="auto"/>
        <w:ind w:left="0" w:firstLine="709"/>
        <w:contextualSpacing/>
        <w:jc w:val="both"/>
        <w:rPr>
          <w:bCs/>
        </w:rPr>
      </w:pPr>
      <w:r w:rsidRPr="00231D9B">
        <w:rPr>
          <w:bCs/>
        </w:rPr>
        <w:t xml:space="preserve">Определение площадей земельных участков и иных объектов недвижимости : учебное пособие для </w:t>
      </w:r>
      <w:proofErr w:type="spellStart"/>
      <w:r w:rsidRPr="00231D9B">
        <w:rPr>
          <w:bCs/>
        </w:rPr>
        <w:t>спо</w:t>
      </w:r>
      <w:proofErr w:type="spellEnd"/>
      <w:r w:rsidRPr="00231D9B">
        <w:rPr>
          <w:bCs/>
        </w:rPr>
        <w:t xml:space="preserve"> / М. Я. Брынь, В. Н. Баландин, В. А. </w:t>
      </w:r>
      <w:proofErr w:type="spellStart"/>
      <w:r w:rsidRPr="00231D9B">
        <w:rPr>
          <w:bCs/>
        </w:rPr>
        <w:t>Коугия</w:t>
      </w:r>
      <w:proofErr w:type="spellEnd"/>
      <w:r w:rsidRPr="00231D9B">
        <w:rPr>
          <w:bCs/>
        </w:rPr>
        <w:t xml:space="preserve"> [и др.]. — 2-е изд., стер. — Санкт-Петербург : Лань, 2022. — 112 с. — ISBN 978-5-8114-9766-9. — Текст : электронный // Лань : электронно-библиотечная система. — URL: </w:t>
      </w:r>
      <w:hyperlink r:id="rId18" w:history="1">
        <w:r w:rsidRPr="00231D9B">
          <w:rPr>
            <w:rStyle w:val="af"/>
            <w:bCs/>
          </w:rPr>
          <w:t>https://e.lanbook.com/book/199904</w:t>
        </w:r>
      </w:hyperlink>
      <w:r w:rsidRPr="00231D9B">
        <w:rPr>
          <w:bCs/>
        </w:rPr>
        <w:t xml:space="preserve"> (дата обращения: 23.06.2022). — Режим доступа: для </w:t>
      </w:r>
      <w:proofErr w:type="spellStart"/>
      <w:r w:rsidRPr="00231D9B">
        <w:rPr>
          <w:bCs/>
        </w:rPr>
        <w:t>авториз</w:t>
      </w:r>
      <w:proofErr w:type="spellEnd"/>
      <w:r w:rsidRPr="00231D9B">
        <w:rPr>
          <w:bCs/>
        </w:rPr>
        <w:t>. пользователей.</w:t>
      </w:r>
    </w:p>
    <w:p w14:paraId="50394D55" w14:textId="77777777" w:rsidR="00CA6E4E" w:rsidRPr="00231D9B" w:rsidRDefault="00CA6E4E" w:rsidP="00CA6E4E">
      <w:pPr>
        <w:pStyle w:val="a6"/>
        <w:numPr>
          <w:ilvl w:val="0"/>
          <w:numId w:val="125"/>
        </w:numPr>
        <w:spacing w:after="0" w:line="276" w:lineRule="auto"/>
        <w:ind w:left="0" w:firstLine="709"/>
        <w:contextualSpacing/>
        <w:jc w:val="both"/>
        <w:rPr>
          <w:bCs/>
        </w:rPr>
      </w:pPr>
      <w:r w:rsidRPr="00231D9B">
        <w:rPr>
          <w:bCs/>
        </w:rPr>
        <w:t xml:space="preserve">Сулин, М. А. Основы землеустройства и кадастра недвижимости / М. А. Сулин, В. А. Павлова. — 2-е изд., стер. — Санкт-Петербург : Лань, 2022. — 260 с. — ISBN 978-5-507-44172-3. — Текст : электронный // Лань : электронно-библиотечная система. — URL: </w:t>
      </w:r>
      <w:hyperlink r:id="rId19" w:history="1">
        <w:r w:rsidRPr="00231D9B">
          <w:rPr>
            <w:rStyle w:val="af"/>
            <w:bCs/>
          </w:rPr>
          <w:t>https://e.lanbook.com/book/209147</w:t>
        </w:r>
      </w:hyperlink>
      <w:r w:rsidRPr="00231D9B">
        <w:rPr>
          <w:bCs/>
        </w:rPr>
        <w:t xml:space="preserve">  (дата обращения: 23.06.2022). — Режим доступа: для </w:t>
      </w:r>
      <w:proofErr w:type="spellStart"/>
      <w:r w:rsidRPr="00231D9B">
        <w:rPr>
          <w:bCs/>
        </w:rPr>
        <w:t>авториз</w:t>
      </w:r>
      <w:proofErr w:type="spellEnd"/>
      <w:r w:rsidRPr="00231D9B">
        <w:rPr>
          <w:bCs/>
        </w:rPr>
        <w:t>. пользователей.</w:t>
      </w:r>
    </w:p>
    <w:p w14:paraId="26C00B30" w14:textId="77777777" w:rsidR="009A5493" w:rsidRPr="00231D9B" w:rsidRDefault="009A5493" w:rsidP="00700782">
      <w:pPr>
        <w:pStyle w:val="a6"/>
        <w:spacing w:after="0" w:line="276" w:lineRule="auto"/>
        <w:ind w:left="0" w:firstLine="709"/>
        <w:contextualSpacing/>
        <w:rPr>
          <w:b/>
        </w:rPr>
      </w:pPr>
    </w:p>
    <w:p w14:paraId="3079FC44" w14:textId="77777777" w:rsidR="00700782" w:rsidRPr="00231D9B" w:rsidRDefault="00700782" w:rsidP="00700782">
      <w:pPr>
        <w:spacing w:after="0"/>
        <w:ind w:firstLine="709"/>
        <w:contextualSpacing/>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52CF8FA6" w14:textId="77777777" w:rsidR="00700782" w:rsidRPr="00231D9B"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Электронно-библиотечная система «Лань». (Режим доступа): URL: https://e.lanbook.com/ </w:t>
      </w:r>
    </w:p>
    <w:p w14:paraId="7FC6B010" w14:textId="77777777" w:rsidR="00700782" w:rsidRPr="00231D9B"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URL: https://znanium.com/ </w:t>
      </w:r>
    </w:p>
    <w:p w14:paraId="045D5113" w14:textId="77777777" w:rsidR="00700782" w:rsidRPr="00231D9B"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xml:space="preserve">». (Режим доступа): URL: https://elibrary.ru/ </w:t>
      </w:r>
    </w:p>
    <w:p w14:paraId="0AFBF1BD" w14:textId="77777777" w:rsidR="00700782" w:rsidRPr="00231D9B"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 Сайт Федеральной службы государственной регистрации, кадастра и картографии [Электронный ресурс] – Режим доступа: </w:t>
      </w:r>
      <w:hyperlink r:id="rId20" w:history="1">
        <w:r w:rsidRPr="00231D9B">
          <w:rPr>
            <w:rFonts w:ascii="Times New Roman" w:hAnsi="Times New Roman"/>
            <w:sz w:val="24"/>
            <w:szCs w:val="24"/>
          </w:rPr>
          <w:t>https://rosreestr.ru</w:t>
        </w:r>
      </w:hyperlink>
      <w:r w:rsidRPr="00231D9B">
        <w:rPr>
          <w:rFonts w:ascii="Times New Roman" w:hAnsi="Times New Roman"/>
          <w:sz w:val="24"/>
          <w:szCs w:val="24"/>
        </w:rPr>
        <w:t>.</w:t>
      </w:r>
    </w:p>
    <w:p w14:paraId="7E759D19" w14:textId="77777777" w:rsidR="00700782" w:rsidRPr="00231D9B"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  Сайт Министерства юстиции Российской Федерации </w:t>
      </w:r>
      <w:hyperlink r:id="rId21" w:history="1">
        <w:r w:rsidR="0022649F" w:rsidRPr="00231D9B">
          <w:rPr>
            <w:rStyle w:val="af"/>
            <w:rFonts w:ascii="Times New Roman" w:hAnsi="Times New Roman"/>
            <w:sz w:val="24"/>
            <w:szCs w:val="24"/>
          </w:rPr>
          <w:t>http://pravo-search.minjust.ru/bigs/portal.html</w:t>
        </w:r>
      </w:hyperlink>
    </w:p>
    <w:p w14:paraId="0118C631" w14:textId="77777777" w:rsidR="0022649F" w:rsidRPr="00231D9B" w:rsidRDefault="0022649F" w:rsidP="00930BD4">
      <w:pPr>
        <w:pStyle w:val="a6"/>
        <w:numPr>
          <w:ilvl w:val="0"/>
          <w:numId w:val="29"/>
        </w:numPr>
        <w:tabs>
          <w:tab w:val="left" w:pos="1134"/>
        </w:tabs>
        <w:spacing w:before="0" w:after="0"/>
        <w:ind w:left="0" w:firstLine="709"/>
      </w:pPr>
      <w:r w:rsidRPr="00231D9B">
        <w:t xml:space="preserve">Справочник проектировщика /под ред. </w:t>
      </w:r>
      <w:proofErr w:type="gramStart"/>
      <w:r w:rsidRPr="00231D9B">
        <w:t>И.Г.</w:t>
      </w:r>
      <w:proofErr w:type="gramEnd"/>
      <w:r w:rsidRPr="00231D9B">
        <w:t xml:space="preserve"> </w:t>
      </w:r>
      <w:proofErr w:type="spellStart"/>
      <w:r w:rsidRPr="00231D9B">
        <w:t>Староверова</w:t>
      </w:r>
      <w:proofErr w:type="spellEnd"/>
      <w:r w:rsidRPr="00231D9B">
        <w:t xml:space="preserve">/ Внутренние санитарно-технические устройства. 4-е изд., </w:t>
      </w:r>
      <w:proofErr w:type="spellStart"/>
      <w:r w:rsidRPr="00231D9B">
        <w:t>перераб</w:t>
      </w:r>
      <w:proofErr w:type="spellEnd"/>
      <w:r w:rsidRPr="00231D9B">
        <w:t xml:space="preserve">. И доп. Ч.1. – М.: </w:t>
      </w:r>
      <w:proofErr w:type="spellStart"/>
      <w:r w:rsidRPr="00231D9B">
        <w:t>Строийиздат</w:t>
      </w:r>
      <w:proofErr w:type="spellEnd"/>
      <w:r w:rsidRPr="00231D9B">
        <w:t>, 2013. – 246 с.</w:t>
      </w:r>
    </w:p>
    <w:p w14:paraId="2E77EDE4" w14:textId="7C5285AA" w:rsidR="00CA6E4E" w:rsidRPr="00231D9B" w:rsidRDefault="00CA6E4E">
      <w:pPr>
        <w:rPr>
          <w:rFonts w:ascii="Times New Roman" w:hAnsi="Times New Roman"/>
          <w:b/>
          <w:bCs/>
          <w:i/>
          <w:sz w:val="24"/>
          <w:szCs w:val="24"/>
        </w:rPr>
      </w:pPr>
      <w:r w:rsidRPr="00231D9B">
        <w:rPr>
          <w:rFonts w:ascii="Times New Roman" w:hAnsi="Times New Roman"/>
          <w:b/>
          <w:bCs/>
          <w:i/>
          <w:sz w:val="24"/>
          <w:szCs w:val="24"/>
        </w:rPr>
        <w:br w:type="page"/>
      </w:r>
    </w:p>
    <w:p w14:paraId="49EDFE20" w14:textId="77777777" w:rsidR="00700782" w:rsidRPr="00231D9B" w:rsidRDefault="00700782" w:rsidP="00835407">
      <w:pPr>
        <w:spacing w:after="0" w:line="360" w:lineRule="auto"/>
        <w:jc w:val="center"/>
        <w:rPr>
          <w:rFonts w:ascii="Times New Roman" w:hAnsi="Times New Roman"/>
          <w:b/>
          <w:sz w:val="24"/>
        </w:rPr>
      </w:pPr>
      <w:r w:rsidRPr="00231D9B">
        <w:rPr>
          <w:rFonts w:ascii="Times New Roman" w:hAnsi="Times New Roman"/>
          <w:b/>
          <w:sz w:val="24"/>
        </w:rPr>
        <w:t>4. КОНТРОЛЬ И ОЦЕНКА РЕЗУЛЬТАТОВ ОСВОЕНИЯ</w:t>
      </w:r>
      <w:r w:rsidR="00835407" w:rsidRPr="00231D9B">
        <w:rPr>
          <w:rFonts w:ascii="Times New Roman" w:hAnsi="Times New Roman"/>
          <w:b/>
          <w:sz w:val="24"/>
        </w:rPr>
        <w:br/>
      </w:r>
      <w:r w:rsidRPr="00231D9B">
        <w:rPr>
          <w:rFonts w:ascii="Times New Roman" w:hAnsi="Times New Roman"/>
          <w:b/>
          <w:sz w:val="24"/>
        </w:rPr>
        <w:t xml:space="preserve"> ПРОФЕССИОНАЛЬНОГО МОДУЛЯ</w:t>
      </w:r>
    </w:p>
    <w:p w14:paraId="4A3ADCBE" w14:textId="77777777" w:rsidR="00700782" w:rsidRPr="00231D9B" w:rsidRDefault="00700782" w:rsidP="00700782">
      <w:pPr>
        <w:spacing w:after="0" w:line="360" w:lineRule="auto"/>
        <w:ind w:firstLine="567"/>
        <w:jc w:val="both"/>
        <w:rPr>
          <w:rFonts w:ascii="Times New Roman" w:hAnsi="Times New Roman"/>
          <w:b/>
          <w:sz w:val="24"/>
        </w:rPr>
      </w:pP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961"/>
        <w:gridCol w:w="3123"/>
      </w:tblGrid>
      <w:tr w:rsidR="00700782" w:rsidRPr="00231D9B" w14:paraId="7B0A2DE6" w14:textId="77777777" w:rsidTr="00700782">
        <w:trPr>
          <w:trHeight w:val="1098"/>
        </w:trPr>
        <w:tc>
          <w:tcPr>
            <w:tcW w:w="2732" w:type="dxa"/>
          </w:tcPr>
          <w:p w14:paraId="4F332F5A" w14:textId="77777777" w:rsidR="00700782" w:rsidRPr="00231D9B" w:rsidRDefault="0060729F" w:rsidP="00700782">
            <w:pPr>
              <w:suppressAutoHyphens/>
              <w:spacing w:after="0" w:line="240" w:lineRule="auto"/>
              <w:jc w:val="center"/>
              <w:rPr>
                <w:rFonts w:ascii="Times New Roman" w:hAnsi="Times New Roman"/>
                <w:b/>
                <w:bCs/>
                <w:sz w:val="24"/>
              </w:rPr>
            </w:pPr>
            <w:r w:rsidRPr="00231D9B">
              <w:rPr>
                <w:rFonts w:ascii="Times New Roman" w:hAnsi="Times New Roman"/>
                <w:b/>
                <w:bCs/>
                <w:sz w:val="24"/>
              </w:rPr>
              <w:t xml:space="preserve">Код и наименование профессиональных </w:t>
            </w:r>
            <w:r w:rsidRPr="00231D9B">
              <w:rPr>
                <w:rFonts w:ascii="Times New Roman" w:hAnsi="Times New Roman"/>
                <w:b/>
                <w:bCs/>
                <w:sz w:val="24"/>
              </w:rPr>
              <w:br/>
              <w:t>и общих компетенций, формируемых в рамках модуля</w:t>
            </w:r>
            <w:r w:rsidRPr="00231D9B">
              <w:rPr>
                <w:rFonts w:ascii="Times New Roman" w:hAnsi="Times New Roman"/>
                <w:b/>
                <w:bCs/>
                <w:i/>
                <w:sz w:val="24"/>
                <w:vertAlign w:val="superscript"/>
              </w:rPr>
              <w:footnoteReference w:id="11"/>
            </w:r>
          </w:p>
        </w:tc>
        <w:tc>
          <w:tcPr>
            <w:tcW w:w="3961" w:type="dxa"/>
          </w:tcPr>
          <w:p w14:paraId="79AC70B9" w14:textId="77777777" w:rsidR="00700782" w:rsidRPr="00231D9B" w:rsidRDefault="00700782" w:rsidP="00700782">
            <w:pPr>
              <w:suppressAutoHyphens/>
              <w:spacing w:after="0" w:line="360" w:lineRule="auto"/>
              <w:jc w:val="center"/>
              <w:rPr>
                <w:rFonts w:ascii="Times New Roman" w:hAnsi="Times New Roman"/>
                <w:b/>
                <w:bCs/>
                <w:sz w:val="24"/>
              </w:rPr>
            </w:pPr>
          </w:p>
          <w:p w14:paraId="676D7206" w14:textId="77777777" w:rsidR="00700782" w:rsidRPr="00231D9B" w:rsidRDefault="00700782" w:rsidP="00700782">
            <w:pPr>
              <w:suppressAutoHyphens/>
              <w:spacing w:after="0" w:line="360" w:lineRule="auto"/>
              <w:jc w:val="center"/>
              <w:rPr>
                <w:rFonts w:ascii="Times New Roman" w:hAnsi="Times New Roman"/>
                <w:b/>
                <w:bCs/>
                <w:sz w:val="24"/>
              </w:rPr>
            </w:pPr>
            <w:r w:rsidRPr="00231D9B">
              <w:rPr>
                <w:rFonts w:ascii="Times New Roman" w:hAnsi="Times New Roman"/>
                <w:b/>
                <w:bCs/>
                <w:sz w:val="24"/>
              </w:rPr>
              <w:t>Критерии оценки</w:t>
            </w:r>
          </w:p>
        </w:tc>
        <w:tc>
          <w:tcPr>
            <w:tcW w:w="3123" w:type="dxa"/>
          </w:tcPr>
          <w:p w14:paraId="6CBC4417" w14:textId="77777777" w:rsidR="00700782" w:rsidRPr="00231D9B" w:rsidRDefault="00700782" w:rsidP="00700782">
            <w:pPr>
              <w:suppressAutoHyphens/>
              <w:spacing w:after="0" w:line="360" w:lineRule="auto"/>
              <w:jc w:val="center"/>
              <w:rPr>
                <w:rFonts w:ascii="Times New Roman" w:hAnsi="Times New Roman"/>
                <w:b/>
                <w:bCs/>
                <w:sz w:val="24"/>
              </w:rPr>
            </w:pPr>
          </w:p>
          <w:p w14:paraId="0D8D267C" w14:textId="77777777" w:rsidR="00700782" w:rsidRPr="00231D9B" w:rsidRDefault="00700782" w:rsidP="00700782">
            <w:pPr>
              <w:suppressAutoHyphens/>
              <w:spacing w:after="0" w:line="360" w:lineRule="auto"/>
              <w:jc w:val="center"/>
              <w:rPr>
                <w:rFonts w:ascii="Times New Roman" w:hAnsi="Times New Roman"/>
                <w:b/>
                <w:bCs/>
                <w:sz w:val="24"/>
              </w:rPr>
            </w:pPr>
            <w:r w:rsidRPr="00231D9B">
              <w:rPr>
                <w:rFonts w:ascii="Times New Roman" w:hAnsi="Times New Roman"/>
                <w:b/>
                <w:bCs/>
                <w:sz w:val="24"/>
              </w:rPr>
              <w:t>Методы оценки</w:t>
            </w:r>
          </w:p>
        </w:tc>
      </w:tr>
      <w:tr w:rsidR="00700782" w:rsidRPr="00231D9B" w14:paraId="41E5101C" w14:textId="77777777" w:rsidTr="00700782">
        <w:trPr>
          <w:trHeight w:val="1990"/>
        </w:trPr>
        <w:tc>
          <w:tcPr>
            <w:tcW w:w="2732" w:type="dxa"/>
          </w:tcPr>
          <w:p w14:paraId="508FBC00"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ПК 2.1</w:t>
            </w:r>
            <w:r w:rsidRPr="00231D9B">
              <w:rPr>
                <w:rFonts w:ascii="Times New Roman" w:hAnsi="Times New Roman"/>
                <w:sz w:val="24"/>
              </w:rPr>
              <w:tab/>
              <w:t xml:space="preserve"> Проводить техническую инвентаризацию объектов недвижимости</w:t>
            </w:r>
          </w:p>
        </w:tc>
        <w:tc>
          <w:tcPr>
            <w:tcW w:w="3961" w:type="dxa"/>
          </w:tcPr>
          <w:p w14:paraId="352C381F"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Демонстрация знаний состава и содержания программ технического обследования в зависимости от целей оценки технического состояния зданий и сооружений; технологии проведения обмеров зданий; технологии проведения натурных обследований конструкций и оценки технического состояния объекта; технологию проведения технической инвентаризации объекта недвижимости.</w:t>
            </w:r>
          </w:p>
        </w:tc>
        <w:tc>
          <w:tcPr>
            <w:tcW w:w="3123" w:type="dxa"/>
          </w:tcPr>
          <w:p w14:paraId="7C71DB38"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36F3EB01"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468B6259"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6C48DA21"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bCs/>
                <w:color w:val="000000"/>
                <w:sz w:val="24"/>
                <w:szCs w:val="24"/>
              </w:rPr>
              <w:t>- защиты практических работ.</w:t>
            </w:r>
          </w:p>
        </w:tc>
      </w:tr>
      <w:tr w:rsidR="00700782" w:rsidRPr="00231D9B" w14:paraId="5012FD56" w14:textId="77777777" w:rsidTr="00700782">
        <w:trPr>
          <w:trHeight w:val="1098"/>
        </w:trPr>
        <w:tc>
          <w:tcPr>
            <w:tcW w:w="2732" w:type="dxa"/>
          </w:tcPr>
          <w:p w14:paraId="0BA7E036"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ПК 2.2</w:t>
            </w:r>
            <w:r w:rsidRPr="00231D9B">
              <w:rPr>
                <w:rFonts w:ascii="Times New Roman" w:hAnsi="Times New Roman"/>
                <w:sz w:val="24"/>
              </w:rPr>
              <w:tab/>
              <w:t xml:space="preserve"> Выполнять градостроительную оценку территории поселения</w:t>
            </w:r>
          </w:p>
        </w:tc>
        <w:tc>
          <w:tcPr>
            <w:tcW w:w="3961" w:type="dxa"/>
          </w:tcPr>
          <w:p w14:paraId="42512985"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Демонстрация знаний видов градостроительной документации, их взаимосвязи, технологии их разработки, принципов градостроительного зонирования, видов территориальных зон, градостроительных факторов, методики градостроительной оценки территории поселения</w:t>
            </w:r>
          </w:p>
        </w:tc>
        <w:tc>
          <w:tcPr>
            <w:tcW w:w="3123" w:type="dxa"/>
          </w:tcPr>
          <w:p w14:paraId="3EB2AC1B"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67816B03"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6AF33ECF"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10BD7A8C"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bCs/>
                <w:color w:val="000000"/>
                <w:sz w:val="24"/>
                <w:szCs w:val="24"/>
              </w:rPr>
              <w:t>- защиты практических работ.</w:t>
            </w:r>
          </w:p>
        </w:tc>
      </w:tr>
      <w:tr w:rsidR="00700782" w:rsidRPr="00231D9B" w14:paraId="7F26B988" w14:textId="77777777" w:rsidTr="00700782">
        <w:trPr>
          <w:trHeight w:val="1098"/>
        </w:trPr>
        <w:tc>
          <w:tcPr>
            <w:tcW w:w="2732" w:type="dxa"/>
          </w:tcPr>
          <w:p w14:paraId="038DBA17"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ПК 2.3</w:t>
            </w:r>
            <w:r w:rsidRPr="00231D9B">
              <w:rPr>
                <w:rFonts w:ascii="Times New Roman" w:hAnsi="Times New Roman"/>
                <w:sz w:val="24"/>
              </w:rPr>
              <w:tab/>
              <w:t xml:space="preserve"> Составлять технический план объектов капитального строительства с применением аппаратно-программных средств</w:t>
            </w:r>
          </w:p>
        </w:tc>
        <w:tc>
          <w:tcPr>
            <w:tcW w:w="3961" w:type="dxa"/>
          </w:tcPr>
          <w:p w14:paraId="6F28C2C5"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color w:val="000000"/>
                <w:sz w:val="24"/>
                <w:szCs w:val="24"/>
              </w:rPr>
              <w:t>Демонстрация знаний состава отчетной документации по комплексу выполненных работ    </w:t>
            </w:r>
          </w:p>
        </w:tc>
        <w:tc>
          <w:tcPr>
            <w:tcW w:w="3123" w:type="dxa"/>
          </w:tcPr>
          <w:p w14:paraId="09C4E52C"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61988826"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33ABF85E"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6763EA77"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bCs/>
                <w:color w:val="000000"/>
                <w:sz w:val="24"/>
                <w:szCs w:val="24"/>
              </w:rPr>
              <w:t>- защиты практических работ.</w:t>
            </w:r>
          </w:p>
        </w:tc>
      </w:tr>
      <w:tr w:rsidR="00700782" w:rsidRPr="00231D9B" w14:paraId="041F800F" w14:textId="77777777" w:rsidTr="00700782">
        <w:trPr>
          <w:trHeight w:val="431"/>
        </w:trPr>
        <w:tc>
          <w:tcPr>
            <w:tcW w:w="2732" w:type="dxa"/>
          </w:tcPr>
          <w:p w14:paraId="0BA8A29A"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sz w:val="24"/>
              </w:rPr>
              <w:t>ПК 2.4</w:t>
            </w:r>
            <w:r w:rsidRPr="00231D9B">
              <w:rPr>
                <w:rFonts w:ascii="Times New Roman" w:hAnsi="Times New Roman"/>
                <w:sz w:val="24"/>
              </w:rPr>
              <w:tab/>
              <w:t xml:space="preserve"> Вносить данные в реестры информационных систем различного назначения</w:t>
            </w:r>
          </w:p>
        </w:tc>
        <w:tc>
          <w:tcPr>
            <w:tcW w:w="3961" w:type="dxa"/>
          </w:tcPr>
          <w:p w14:paraId="5F729BBA"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Демонстрация знаний современных средств автоматизации деятельности в области градостроительства, </w:t>
            </w:r>
          </w:p>
          <w:p w14:paraId="4ACD07BC" w14:textId="77777777" w:rsidR="00700782" w:rsidRPr="00231D9B" w:rsidRDefault="00700782" w:rsidP="00700782">
            <w:pPr>
              <w:spacing w:after="0" w:line="240" w:lineRule="auto"/>
              <w:jc w:val="both"/>
              <w:rPr>
                <w:rFonts w:ascii="Times New Roman" w:hAnsi="Times New Roman"/>
                <w:sz w:val="24"/>
              </w:rPr>
            </w:pPr>
            <w:r w:rsidRPr="00231D9B">
              <w:rPr>
                <w:rFonts w:ascii="Times New Roman" w:hAnsi="Times New Roman"/>
                <w:sz w:val="24"/>
                <w:szCs w:val="24"/>
              </w:rPr>
              <w:t>основных правил и приемов работы с геоинформационной системой, состава сведений информационных систем обеспечения градостроительной деятельности об объектах недвижимости и объектах градостроительной деятельности на разных уровнях, порядка работы в информационные системы обеспечения градостроительной деятельности.</w:t>
            </w:r>
          </w:p>
        </w:tc>
        <w:tc>
          <w:tcPr>
            <w:tcW w:w="3123" w:type="dxa"/>
          </w:tcPr>
          <w:p w14:paraId="36AE96FB"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62E2F34C"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379C9BD4"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0E12D91A" w14:textId="77777777" w:rsidR="00700782" w:rsidRPr="00231D9B" w:rsidRDefault="00700782" w:rsidP="00700782">
            <w:pPr>
              <w:suppressAutoHyphens/>
              <w:spacing w:after="0" w:line="240" w:lineRule="auto"/>
              <w:jc w:val="both"/>
              <w:rPr>
                <w:rFonts w:ascii="Times New Roman" w:hAnsi="Times New Roman"/>
                <w:sz w:val="24"/>
              </w:rPr>
            </w:pPr>
            <w:r w:rsidRPr="00231D9B">
              <w:rPr>
                <w:rFonts w:ascii="Times New Roman" w:hAnsi="Times New Roman"/>
                <w:bCs/>
                <w:color w:val="000000"/>
                <w:sz w:val="24"/>
                <w:szCs w:val="24"/>
              </w:rPr>
              <w:t>- защиты практических работ.</w:t>
            </w:r>
          </w:p>
        </w:tc>
      </w:tr>
      <w:tr w:rsidR="00700782" w:rsidRPr="00231D9B" w14:paraId="1A417D29" w14:textId="77777777" w:rsidTr="00700782">
        <w:tc>
          <w:tcPr>
            <w:tcW w:w="2732" w:type="dxa"/>
          </w:tcPr>
          <w:p w14:paraId="4780691C" w14:textId="77777777" w:rsidR="00700782" w:rsidRPr="00231D9B" w:rsidRDefault="00700782" w:rsidP="00700782">
            <w:pPr>
              <w:suppressAutoHyphens/>
              <w:spacing w:after="0" w:line="240" w:lineRule="auto"/>
              <w:jc w:val="both"/>
              <w:rPr>
                <w:rFonts w:ascii="Times New Roman" w:hAnsi="Times New Roman"/>
                <w:b/>
                <w:iCs/>
                <w:sz w:val="24"/>
                <w:szCs w:val="24"/>
              </w:rPr>
            </w:pPr>
            <w:r w:rsidRPr="00231D9B">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961" w:type="dxa"/>
          </w:tcPr>
          <w:p w14:paraId="244D30B7"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bCs/>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3123" w:type="dxa"/>
          </w:tcPr>
          <w:p w14:paraId="40529247"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3AC297AB"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564147D9"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216E29AC"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bCs/>
                <w:color w:val="000000"/>
                <w:sz w:val="24"/>
                <w:szCs w:val="24"/>
              </w:rPr>
              <w:t>- защиты практических работ.</w:t>
            </w:r>
          </w:p>
        </w:tc>
      </w:tr>
      <w:tr w:rsidR="00700782" w:rsidRPr="00231D9B" w14:paraId="3B9469CD" w14:textId="77777777" w:rsidTr="00700782">
        <w:tc>
          <w:tcPr>
            <w:tcW w:w="2732" w:type="dxa"/>
          </w:tcPr>
          <w:p w14:paraId="5D6B40EB" w14:textId="35DCD604" w:rsidR="00700782" w:rsidRPr="00231D9B" w:rsidRDefault="00700782" w:rsidP="00700782">
            <w:pPr>
              <w:suppressAutoHyphens/>
              <w:spacing w:after="0" w:line="240" w:lineRule="auto"/>
              <w:jc w:val="both"/>
              <w:rPr>
                <w:rFonts w:ascii="Times New Roman" w:hAnsi="Times New Roman"/>
                <w:iCs/>
                <w:sz w:val="24"/>
                <w:szCs w:val="24"/>
              </w:rPr>
            </w:pPr>
            <w:r w:rsidRPr="00231D9B">
              <w:rPr>
                <w:rFonts w:ascii="Times New Roman" w:hAnsi="Times New Roman"/>
                <w:iCs/>
                <w:sz w:val="24"/>
                <w:szCs w:val="24"/>
              </w:rPr>
              <w:t xml:space="preserve">ОК 02. </w:t>
            </w:r>
            <w:r w:rsidR="00277DD7">
              <w:rPr>
                <w:rFonts w:ascii="Times New Roman" w:hAnsi="Times New Roman"/>
                <w:sz w:val="24"/>
                <w:szCs w:val="24"/>
              </w:rPr>
              <w:t xml:space="preserve">Использовать современные средства поиска, анализа и интерпретации </w:t>
            </w:r>
            <w:proofErr w:type="gramStart"/>
            <w:r w:rsidR="00277DD7">
              <w:rPr>
                <w:rFonts w:ascii="Times New Roman" w:hAnsi="Times New Roman"/>
                <w:sz w:val="24"/>
                <w:szCs w:val="24"/>
              </w:rPr>
              <w:t>информации</w:t>
            </w:r>
            <w:proofErr w:type="gramEnd"/>
            <w:r w:rsidR="00277DD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3961" w:type="dxa"/>
          </w:tcPr>
          <w:p w14:paraId="76A66BF5" w14:textId="77777777" w:rsidR="00700782" w:rsidRPr="00231D9B" w:rsidRDefault="00BB44C3" w:rsidP="00700782">
            <w:pPr>
              <w:spacing w:after="0" w:line="240" w:lineRule="auto"/>
              <w:jc w:val="both"/>
              <w:rPr>
                <w:rFonts w:ascii="Times New Roman" w:hAnsi="Times New Roman"/>
                <w:i/>
                <w:sz w:val="24"/>
                <w:szCs w:val="24"/>
              </w:rPr>
            </w:pPr>
            <w:r w:rsidRPr="00231D9B">
              <w:rPr>
                <w:rFonts w:ascii="Times New Roman" w:hAnsi="Times New Roman"/>
                <w:sz w:val="24"/>
                <w:szCs w:val="24"/>
              </w:rPr>
              <w:t>Демонстрация знаний</w:t>
            </w:r>
            <w:r w:rsidRPr="00231D9B">
              <w:rPr>
                <w:rFonts w:ascii="Times New Roman" w:hAnsi="Times New Roman"/>
                <w:iCs/>
                <w:sz w:val="24"/>
                <w:szCs w:val="24"/>
              </w:rPr>
              <w:t xml:space="preserve"> номенклатуры информационных источников,</w:t>
            </w:r>
            <w:r w:rsidR="00700782" w:rsidRPr="00231D9B">
              <w:rPr>
                <w:rFonts w:ascii="Times New Roman" w:hAnsi="Times New Roman"/>
                <w:iCs/>
                <w:sz w:val="24"/>
                <w:szCs w:val="24"/>
              </w:rPr>
              <w:t xml:space="preserve"> применяемых в профессиональной деятельности; приемов структурирования информации; формата оформления результатов поиска информации</w:t>
            </w:r>
            <w:r w:rsidR="00700782" w:rsidRPr="00231D9B">
              <w:rPr>
                <w:rFonts w:ascii="Times New Roman" w:hAnsi="Times New Roman"/>
                <w:sz w:val="24"/>
                <w:szCs w:val="24"/>
              </w:rPr>
              <w:t xml:space="preserve"> </w:t>
            </w:r>
          </w:p>
        </w:tc>
        <w:tc>
          <w:tcPr>
            <w:tcW w:w="3123" w:type="dxa"/>
          </w:tcPr>
          <w:p w14:paraId="6988881E"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sz w:val="24"/>
                <w:szCs w:val="24"/>
              </w:rPr>
              <w:t>Экспертное наблюдение выполнения практических работ.</w:t>
            </w:r>
            <w:r w:rsidRPr="00231D9B">
              <w:rPr>
                <w:bCs/>
                <w:color w:val="000000"/>
                <w:sz w:val="24"/>
                <w:szCs w:val="24"/>
              </w:rPr>
              <w:t xml:space="preserve"> </w:t>
            </w:r>
            <w:r w:rsidRPr="00231D9B">
              <w:rPr>
                <w:rFonts w:ascii="Times New Roman" w:hAnsi="Times New Roman"/>
                <w:bCs/>
                <w:color w:val="000000"/>
                <w:sz w:val="24"/>
                <w:szCs w:val="24"/>
              </w:rPr>
              <w:t>Текущий контроль в форме:</w:t>
            </w:r>
          </w:p>
          <w:p w14:paraId="35DAD951" w14:textId="77777777" w:rsidR="00700782" w:rsidRPr="00231D9B" w:rsidRDefault="00700782" w:rsidP="00700782">
            <w:pPr>
              <w:spacing w:after="0" w:line="240" w:lineRule="auto"/>
              <w:jc w:val="both"/>
              <w:rPr>
                <w:rFonts w:ascii="Times New Roman" w:hAnsi="Times New Roman"/>
                <w:bCs/>
                <w:color w:val="000000"/>
                <w:sz w:val="24"/>
                <w:szCs w:val="24"/>
              </w:rPr>
            </w:pPr>
            <w:r w:rsidRPr="00231D9B">
              <w:rPr>
                <w:rFonts w:ascii="Times New Roman" w:hAnsi="Times New Roman"/>
                <w:bCs/>
                <w:color w:val="000000"/>
                <w:sz w:val="24"/>
                <w:szCs w:val="24"/>
              </w:rPr>
              <w:t xml:space="preserve">- устный опрос; </w:t>
            </w:r>
          </w:p>
          <w:p w14:paraId="27CFB9EA" w14:textId="77777777" w:rsidR="00700782" w:rsidRPr="00231D9B" w:rsidRDefault="00700782" w:rsidP="00700782">
            <w:pPr>
              <w:spacing w:after="0" w:line="240" w:lineRule="auto"/>
              <w:jc w:val="both"/>
              <w:rPr>
                <w:rFonts w:ascii="Times New Roman" w:hAnsi="Times New Roman"/>
                <w:bCs/>
                <w:color w:val="FF0000"/>
                <w:sz w:val="24"/>
                <w:szCs w:val="24"/>
              </w:rPr>
            </w:pPr>
            <w:r w:rsidRPr="00231D9B">
              <w:rPr>
                <w:rFonts w:ascii="Times New Roman" w:hAnsi="Times New Roman"/>
                <w:bCs/>
                <w:color w:val="000000"/>
                <w:sz w:val="24"/>
                <w:szCs w:val="24"/>
              </w:rPr>
              <w:t>- контрольные работы по темам.</w:t>
            </w:r>
            <w:r w:rsidRPr="00231D9B">
              <w:rPr>
                <w:rFonts w:ascii="Times New Roman" w:hAnsi="Times New Roman"/>
                <w:bCs/>
                <w:color w:val="FF0000"/>
                <w:sz w:val="24"/>
                <w:szCs w:val="24"/>
              </w:rPr>
              <w:t xml:space="preserve"> </w:t>
            </w:r>
          </w:p>
          <w:p w14:paraId="671C1667"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bCs/>
                <w:color w:val="000000"/>
                <w:sz w:val="24"/>
                <w:szCs w:val="24"/>
              </w:rPr>
              <w:t>- защиты практических работ.</w:t>
            </w:r>
          </w:p>
        </w:tc>
      </w:tr>
      <w:tr w:rsidR="00700782" w:rsidRPr="00231D9B" w14:paraId="15F1DEB1" w14:textId="77777777" w:rsidTr="00700782">
        <w:tc>
          <w:tcPr>
            <w:tcW w:w="2732" w:type="dxa"/>
          </w:tcPr>
          <w:p w14:paraId="47ABA507" w14:textId="77777777" w:rsidR="00700782" w:rsidRPr="00231D9B" w:rsidRDefault="00700782" w:rsidP="00700782">
            <w:pPr>
              <w:suppressAutoHyphens/>
              <w:spacing w:after="0" w:line="240" w:lineRule="auto"/>
              <w:jc w:val="both"/>
              <w:rPr>
                <w:rFonts w:ascii="Times New Roman" w:hAnsi="Times New Roman"/>
                <w:sz w:val="24"/>
                <w:szCs w:val="24"/>
              </w:rPr>
            </w:pPr>
            <w:r w:rsidRPr="00231D9B">
              <w:rPr>
                <w:rFonts w:ascii="Times New Roman" w:hAnsi="Times New Roman"/>
                <w:iCs/>
                <w:sz w:val="24"/>
                <w:szCs w:val="24"/>
              </w:rPr>
              <w:t xml:space="preserve">ОК 04. </w:t>
            </w:r>
            <w:r w:rsidRPr="00231D9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961" w:type="dxa"/>
          </w:tcPr>
          <w:p w14:paraId="1EE6E94B"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 xml:space="preserve">Составление проектов выполнения профессиональных работ. </w:t>
            </w:r>
          </w:p>
        </w:tc>
        <w:tc>
          <w:tcPr>
            <w:tcW w:w="3123" w:type="dxa"/>
          </w:tcPr>
          <w:p w14:paraId="1B909D5E"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Проверка и защита проектов выполнения профессиональных работ.</w:t>
            </w:r>
          </w:p>
        </w:tc>
      </w:tr>
      <w:tr w:rsidR="00700782" w:rsidRPr="00231D9B" w14:paraId="72865AD8" w14:textId="77777777" w:rsidTr="00700782">
        <w:tc>
          <w:tcPr>
            <w:tcW w:w="2732" w:type="dxa"/>
          </w:tcPr>
          <w:p w14:paraId="7AF8E0F9" w14:textId="77777777" w:rsidR="00700782" w:rsidRPr="00231D9B" w:rsidRDefault="00700782" w:rsidP="00700782">
            <w:pPr>
              <w:suppressAutoHyphens/>
              <w:spacing w:after="0" w:line="240" w:lineRule="auto"/>
              <w:jc w:val="both"/>
              <w:rPr>
                <w:rFonts w:ascii="Times New Roman" w:hAnsi="Times New Roman"/>
                <w:sz w:val="24"/>
                <w:szCs w:val="24"/>
              </w:rPr>
            </w:pPr>
            <w:r w:rsidRPr="00231D9B">
              <w:rPr>
                <w:rFonts w:ascii="Times New Roman" w:hAnsi="Times New Roman"/>
                <w:iCs/>
                <w:sz w:val="24"/>
                <w:szCs w:val="24"/>
              </w:rPr>
              <w:t>ОК 09.</w:t>
            </w:r>
            <w:r w:rsidRPr="00231D9B">
              <w:rPr>
                <w:rFonts w:ascii="Times New Roman" w:hAnsi="Times New Roman"/>
                <w:sz w:val="24"/>
                <w:szCs w:val="24"/>
              </w:rPr>
              <w:t xml:space="preserve"> Пользоваться профессиональной документацией на государственном и иностранных языках.</w:t>
            </w:r>
          </w:p>
        </w:tc>
        <w:tc>
          <w:tcPr>
            <w:tcW w:w="3961" w:type="dxa"/>
          </w:tcPr>
          <w:p w14:paraId="38DBA4E5"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bCs/>
                <w:sz w:val="24"/>
                <w:szCs w:val="24"/>
              </w:rPr>
              <w:t>Описание выполнения практических работ, формулировка выводов по результатам выполнения практических и лабораторных работ на основе использования нормативных документов</w:t>
            </w:r>
          </w:p>
        </w:tc>
        <w:tc>
          <w:tcPr>
            <w:tcW w:w="3123" w:type="dxa"/>
          </w:tcPr>
          <w:p w14:paraId="5D51C985"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bCs/>
                <w:sz w:val="24"/>
                <w:szCs w:val="24"/>
              </w:rPr>
              <w:t>Наблюдение и анализ деятельности студентов в процессе беседы;</w:t>
            </w:r>
          </w:p>
          <w:p w14:paraId="25ACD579" w14:textId="77777777" w:rsidR="00700782" w:rsidRPr="00231D9B" w:rsidRDefault="00700782" w:rsidP="00700782">
            <w:pPr>
              <w:spacing w:after="0" w:line="240" w:lineRule="auto"/>
              <w:jc w:val="both"/>
              <w:rPr>
                <w:rFonts w:ascii="Times New Roman" w:hAnsi="Times New Roman"/>
                <w:bCs/>
                <w:sz w:val="24"/>
                <w:szCs w:val="24"/>
              </w:rPr>
            </w:pPr>
            <w:r w:rsidRPr="00231D9B">
              <w:rPr>
                <w:rFonts w:ascii="Times New Roman" w:hAnsi="Times New Roman"/>
                <w:bCs/>
                <w:sz w:val="24"/>
                <w:szCs w:val="24"/>
              </w:rPr>
              <w:t xml:space="preserve">анализ полученных знаний в процессе устного и письменного опроса. </w:t>
            </w:r>
          </w:p>
        </w:tc>
      </w:tr>
    </w:tbl>
    <w:p w14:paraId="27581325" w14:textId="77777777" w:rsidR="00700782" w:rsidRPr="00231D9B" w:rsidRDefault="00700782" w:rsidP="00700782">
      <w:pPr>
        <w:jc w:val="right"/>
        <w:rPr>
          <w:rFonts w:ascii="Times New Roman" w:hAnsi="Times New Roman"/>
          <w:b/>
          <w:sz w:val="24"/>
          <w:szCs w:val="24"/>
        </w:rPr>
      </w:pPr>
    </w:p>
    <w:p w14:paraId="78E343E3" w14:textId="77777777" w:rsidR="00700782" w:rsidRPr="00231D9B" w:rsidRDefault="00700782" w:rsidP="00700782">
      <w:pPr>
        <w:rPr>
          <w:rFonts w:ascii="Times New Roman" w:hAnsi="Times New Roman"/>
          <w:b/>
          <w:sz w:val="24"/>
          <w:szCs w:val="24"/>
        </w:rPr>
      </w:pPr>
      <w:r w:rsidRPr="00231D9B">
        <w:rPr>
          <w:rFonts w:ascii="Times New Roman" w:hAnsi="Times New Roman"/>
          <w:b/>
          <w:sz w:val="24"/>
          <w:szCs w:val="24"/>
        </w:rPr>
        <w:br w:type="page"/>
      </w:r>
    </w:p>
    <w:p w14:paraId="41B04650" w14:textId="77777777" w:rsidR="00700782" w:rsidRPr="00231D9B" w:rsidRDefault="00700782" w:rsidP="00C04D0E">
      <w:pPr>
        <w:pStyle w:val="afffffff8"/>
        <w:jc w:val="right"/>
      </w:pPr>
      <w:bookmarkStart w:id="43" w:name="_Toc132707327"/>
      <w:r w:rsidRPr="00231D9B">
        <w:t>Приложение 1.3</w:t>
      </w:r>
      <w:bookmarkEnd w:id="43"/>
    </w:p>
    <w:p w14:paraId="228645CE" w14:textId="6B8072D0" w:rsidR="00700782" w:rsidRPr="00231D9B" w:rsidRDefault="00700782" w:rsidP="00700782">
      <w:pPr>
        <w:jc w:val="right"/>
        <w:rPr>
          <w:rFonts w:ascii="Times New Roman" w:hAnsi="Times New Roman"/>
          <w:b/>
        </w:rPr>
      </w:pPr>
      <w:r w:rsidRPr="00231D9B">
        <w:rPr>
          <w:rFonts w:ascii="Times New Roman" w:hAnsi="Times New Roman"/>
          <w:b/>
        </w:rPr>
        <w:t xml:space="preserve">к ПОП по специальности </w:t>
      </w:r>
    </w:p>
    <w:p w14:paraId="1430A20A" w14:textId="77777777" w:rsidR="00700782" w:rsidRPr="00231D9B" w:rsidRDefault="0059508A" w:rsidP="00700782">
      <w:pPr>
        <w:jc w:val="right"/>
        <w:rPr>
          <w:rFonts w:ascii="Times New Roman" w:hAnsi="Times New Roman"/>
          <w:b/>
        </w:rPr>
      </w:pPr>
      <w:r w:rsidRPr="00231D9B">
        <w:rPr>
          <w:rFonts w:ascii="Times New Roman" w:hAnsi="Times New Roman"/>
          <w:b/>
          <w:sz w:val="24"/>
          <w:szCs w:val="24"/>
        </w:rPr>
        <w:t>21.02.</w:t>
      </w:r>
      <w:r w:rsidR="00042109" w:rsidRPr="00231D9B">
        <w:rPr>
          <w:rFonts w:ascii="Times New Roman" w:hAnsi="Times New Roman"/>
          <w:b/>
          <w:sz w:val="24"/>
          <w:szCs w:val="24"/>
        </w:rPr>
        <w:t xml:space="preserve">19 </w:t>
      </w:r>
      <w:r w:rsidR="00700782" w:rsidRPr="00231D9B">
        <w:rPr>
          <w:rFonts w:ascii="Times New Roman" w:hAnsi="Times New Roman"/>
          <w:b/>
          <w:sz w:val="24"/>
          <w:szCs w:val="24"/>
        </w:rPr>
        <w:t>Землеустройство</w:t>
      </w:r>
      <w:r w:rsidR="00700782" w:rsidRPr="00231D9B">
        <w:rPr>
          <w:rFonts w:ascii="Times New Roman" w:hAnsi="Times New Roman"/>
          <w:b/>
        </w:rPr>
        <w:t xml:space="preserve"> </w:t>
      </w:r>
    </w:p>
    <w:p w14:paraId="28C527EF" w14:textId="77777777" w:rsidR="00700782" w:rsidRPr="00231D9B" w:rsidRDefault="00700782" w:rsidP="00700782">
      <w:pPr>
        <w:jc w:val="right"/>
        <w:rPr>
          <w:rFonts w:ascii="Times New Roman" w:hAnsi="Times New Roman"/>
          <w:b/>
          <w:sz w:val="24"/>
          <w:szCs w:val="24"/>
        </w:rPr>
      </w:pPr>
    </w:p>
    <w:p w14:paraId="2E99CE8C" w14:textId="77777777" w:rsidR="00700782" w:rsidRPr="00231D9B" w:rsidRDefault="00700782" w:rsidP="00700782">
      <w:pPr>
        <w:jc w:val="center"/>
        <w:rPr>
          <w:rFonts w:ascii="Times New Roman" w:hAnsi="Times New Roman"/>
          <w:b/>
          <w:sz w:val="24"/>
          <w:szCs w:val="24"/>
        </w:rPr>
      </w:pPr>
    </w:p>
    <w:p w14:paraId="5D9598B7" w14:textId="77777777" w:rsidR="00700782" w:rsidRPr="00231D9B" w:rsidRDefault="00700782" w:rsidP="00700782">
      <w:pPr>
        <w:jc w:val="center"/>
        <w:rPr>
          <w:rFonts w:ascii="Times New Roman" w:hAnsi="Times New Roman"/>
          <w:b/>
          <w:sz w:val="24"/>
          <w:szCs w:val="24"/>
        </w:rPr>
      </w:pPr>
    </w:p>
    <w:p w14:paraId="4F1085BD" w14:textId="77777777" w:rsidR="00700782" w:rsidRPr="00231D9B" w:rsidRDefault="00700782" w:rsidP="00700782">
      <w:pPr>
        <w:jc w:val="center"/>
        <w:rPr>
          <w:rFonts w:ascii="Times New Roman" w:hAnsi="Times New Roman"/>
          <w:b/>
          <w:sz w:val="24"/>
          <w:szCs w:val="24"/>
        </w:rPr>
      </w:pPr>
    </w:p>
    <w:p w14:paraId="47E774A8" w14:textId="77777777" w:rsidR="00700782" w:rsidRPr="00231D9B" w:rsidRDefault="00700782" w:rsidP="00700782">
      <w:pPr>
        <w:jc w:val="center"/>
        <w:rPr>
          <w:rFonts w:ascii="Times New Roman" w:hAnsi="Times New Roman"/>
          <w:b/>
          <w:sz w:val="24"/>
          <w:szCs w:val="24"/>
        </w:rPr>
      </w:pPr>
    </w:p>
    <w:p w14:paraId="1573386F"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0048C748" w14:textId="77777777" w:rsidR="00700782" w:rsidRPr="00231D9B" w:rsidRDefault="00700782" w:rsidP="00700782">
      <w:pPr>
        <w:jc w:val="center"/>
        <w:rPr>
          <w:rFonts w:ascii="Times New Roman" w:hAnsi="Times New Roman"/>
          <w:b/>
          <w:sz w:val="24"/>
          <w:szCs w:val="24"/>
          <w:u w:val="single"/>
        </w:rPr>
      </w:pPr>
    </w:p>
    <w:p w14:paraId="0311B72E"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 xml:space="preserve">ПМ.03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14:paraId="59ACFEA8" w14:textId="77777777" w:rsidR="00700782" w:rsidRPr="00231D9B" w:rsidRDefault="00700782" w:rsidP="00700782">
      <w:pPr>
        <w:jc w:val="center"/>
        <w:rPr>
          <w:rFonts w:ascii="Times New Roman" w:hAnsi="Times New Roman"/>
          <w:b/>
          <w:i/>
          <w:sz w:val="24"/>
          <w:szCs w:val="24"/>
        </w:rPr>
      </w:pPr>
    </w:p>
    <w:p w14:paraId="5CB25BEB" w14:textId="77777777" w:rsidR="00700782" w:rsidRPr="00231D9B" w:rsidRDefault="00700782" w:rsidP="00700782">
      <w:pPr>
        <w:jc w:val="center"/>
        <w:rPr>
          <w:rFonts w:ascii="Times New Roman" w:hAnsi="Times New Roman"/>
          <w:b/>
          <w:i/>
          <w:sz w:val="24"/>
          <w:szCs w:val="24"/>
        </w:rPr>
      </w:pPr>
    </w:p>
    <w:p w14:paraId="417D2BAD" w14:textId="77777777" w:rsidR="00700782" w:rsidRPr="00231D9B" w:rsidRDefault="00700782" w:rsidP="00700782">
      <w:pPr>
        <w:jc w:val="center"/>
        <w:rPr>
          <w:rFonts w:ascii="Times New Roman" w:hAnsi="Times New Roman"/>
          <w:b/>
          <w:i/>
          <w:sz w:val="24"/>
          <w:szCs w:val="24"/>
        </w:rPr>
      </w:pPr>
    </w:p>
    <w:p w14:paraId="7A015580" w14:textId="77777777" w:rsidR="00700782" w:rsidRPr="00231D9B" w:rsidRDefault="00700782" w:rsidP="00700782">
      <w:pPr>
        <w:jc w:val="center"/>
        <w:rPr>
          <w:rFonts w:ascii="Times New Roman" w:hAnsi="Times New Roman"/>
          <w:b/>
          <w:i/>
          <w:sz w:val="24"/>
          <w:szCs w:val="24"/>
        </w:rPr>
      </w:pPr>
    </w:p>
    <w:p w14:paraId="2039FE8C" w14:textId="77777777" w:rsidR="00700782" w:rsidRPr="00231D9B" w:rsidRDefault="00700782" w:rsidP="00700782">
      <w:pPr>
        <w:jc w:val="center"/>
        <w:rPr>
          <w:rFonts w:ascii="Times New Roman" w:hAnsi="Times New Roman"/>
          <w:b/>
          <w:i/>
          <w:sz w:val="24"/>
          <w:szCs w:val="24"/>
        </w:rPr>
      </w:pPr>
    </w:p>
    <w:p w14:paraId="6BE6FBD3" w14:textId="77777777" w:rsidR="00700782" w:rsidRPr="00231D9B" w:rsidRDefault="00700782" w:rsidP="00700782">
      <w:pPr>
        <w:jc w:val="center"/>
        <w:rPr>
          <w:rFonts w:ascii="Times New Roman" w:hAnsi="Times New Roman"/>
          <w:b/>
          <w:i/>
          <w:sz w:val="24"/>
          <w:szCs w:val="24"/>
        </w:rPr>
      </w:pPr>
    </w:p>
    <w:p w14:paraId="1757CBFC" w14:textId="77777777" w:rsidR="00700782" w:rsidRPr="00231D9B" w:rsidRDefault="00700782" w:rsidP="00700782">
      <w:pPr>
        <w:jc w:val="center"/>
        <w:rPr>
          <w:rFonts w:ascii="Times New Roman" w:hAnsi="Times New Roman"/>
          <w:b/>
          <w:i/>
          <w:sz w:val="24"/>
          <w:szCs w:val="24"/>
        </w:rPr>
      </w:pPr>
    </w:p>
    <w:p w14:paraId="1E393F9E" w14:textId="77777777" w:rsidR="00700782" w:rsidRPr="00231D9B" w:rsidRDefault="00700782" w:rsidP="00700782">
      <w:pPr>
        <w:jc w:val="center"/>
        <w:rPr>
          <w:rFonts w:ascii="Times New Roman" w:hAnsi="Times New Roman"/>
          <w:b/>
          <w:i/>
          <w:sz w:val="24"/>
          <w:szCs w:val="24"/>
        </w:rPr>
      </w:pPr>
    </w:p>
    <w:p w14:paraId="154A454D" w14:textId="77777777" w:rsidR="00700782" w:rsidRPr="00231D9B" w:rsidRDefault="00700782" w:rsidP="00700782">
      <w:pPr>
        <w:jc w:val="center"/>
        <w:rPr>
          <w:rFonts w:ascii="Times New Roman" w:hAnsi="Times New Roman"/>
          <w:b/>
          <w:i/>
          <w:sz w:val="24"/>
          <w:szCs w:val="24"/>
        </w:rPr>
      </w:pPr>
    </w:p>
    <w:p w14:paraId="5D515797" w14:textId="77777777" w:rsidR="00700782" w:rsidRPr="00231D9B" w:rsidRDefault="00700782" w:rsidP="00700782">
      <w:pPr>
        <w:jc w:val="center"/>
        <w:rPr>
          <w:rFonts w:ascii="Times New Roman" w:hAnsi="Times New Roman"/>
          <w:b/>
          <w:i/>
          <w:sz w:val="24"/>
          <w:szCs w:val="24"/>
        </w:rPr>
      </w:pPr>
    </w:p>
    <w:p w14:paraId="149A13AD" w14:textId="77777777" w:rsidR="00700782" w:rsidRPr="00231D9B" w:rsidRDefault="00700782" w:rsidP="00700782">
      <w:pPr>
        <w:jc w:val="center"/>
        <w:rPr>
          <w:rFonts w:ascii="Times New Roman" w:hAnsi="Times New Roman"/>
          <w:b/>
          <w:i/>
          <w:sz w:val="24"/>
          <w:szCs w:val="24"/>
        </w:rPr>
      </w:pPr>
    </w:p>
    <w:p w14:paraId="75F182D3" w14:textId="77777777" w:rsidR="00700782" w:rsidRPr="00231D9B" w:rsidRDefault="00700782" w:rsidP="00700782">
      <w:pPr>
        <w:jc w:val="center"/>
        <w:rPr>
          <w:rFonts w:ascii="Times New Roman" w:hAnsi="Times New Roman"/>
          <w:b/>
          <w:i/>
          <w:sz w:val="24"/>
          <w:szCs w:val="24"/>
        </w:rPr>
      </w:pPr>
    </w:p>
    <w:p w14:paraId="4D34D495" w14:textId="77777777" w:rsidR="00700782" w:rsidRPr="00231D9B" w:rsidRDefault="00700782" w:rsidP="00700782">
      <w:pPr>
        <w:jc w:val="center"/>
        <w:rPr>
          <w:rFonts w:ascii="Times New Roman" w:hAnsi="Times New Roman"/>
          <w:b/>
          <w:i/>
          <w:sz w:val="24"/>
          <w:szCs w:val="24"/>
        </w:rPr>
      </w:pPr>
    </w:p>
    <w:p w14:paraId="7ECC42C0" w14:textId="08ADD14E" w:rsidR="00700782" w:rsidRPr="00231D9B" w:rsidRDefault="00700782" w:rsidP="00700782">
      <w:pPr>
        <w:jc w:val="center"/>
        <w:rPr>
          <w:rFonts w:ascii="Times New Roman" w:hAnsi="Times New Roman"/>
          <w:b/>
          <w:iCs/>
          <w:sz w:val="24"/>
          <w:szCs w:val="24"/>
        </w:rPr>
      </w:pPr>
      <w:r w:rsidRPr="00231D9B">
        <w:rPr>
          <w:rFonts w:ascii="Times New Roman" w:hAnsi="Times New Roman"/>
          <w:b/>
          <w:iCs/>
          <w:sz w:val="24"/>
          <w:szCs w:val="24"/>
        </w:rPr>
        <w:t>202</w:t>
      </w:r>
      <w:r w:rsidR="0035798F">
        <w:rPr>
          <w:rFonts w:ascii="Times New Roman" w:hAnsi="Times New Roman"/>
          <w:b/>
          <w:iCs/>
          <w:sz w:val="24"/>
          <w:szCs w:val="24"/>
        </w:rPr>
        <w:t>3</w:t>
      </w:r>
      <w:r w:rsidRPr="00231D9B">
        <w:rPr>
          <w:rFonts w:ascii="Times New Roman" w:hAnsi="Times New Roman"/>
          <w:b/>
          <w:iCs/>
          <w:sz w:val="24"/>
          <w:szCs w:val="24"/>
        </w:rPr>
        <w:t xml:space="preserve"> г.</w:t>
      </w:r>
    </w:p>
    <w:p w14:paraId="7D29ABCB" w14:textId="77777777" w:rsidR="00700782" w:rsidRPr="00231D9B" w:rsidRDefault="00700782" w:rsidP="00700782">
      <w:pPr>
        <w:rPr>
          <w:rFonts w:ascii="Times New Roman" w:hAnsi="Times New Roman"/>
          <w:b/>
          <w:i/>
          <w:sz w:val="24"/>
          <w:szCs w:val="24"/>
        </w:rPr>
        <w:sectPr w:rsidR="00700782" w:rsidRPr="00231D9B" w:rsidSect="00700782">
          <w:pgSz w:w="11907" w:h="16840"/>
          <w:pgMar w:top="1134" w:right="851" w:bottom="1134" w:left="1418" w:header="709" w:footer="709" w:gutter="0"/>
          <w:cols w:space="720"/>
          <w:docGrid w:linePitch="299"/>
        </w:sectPr>
      </w:pPr>
    </w:p>
    <w:p w14:paraId="42B08840" w14:textId="77777777" w:rsidR="00700782" w:rsidRPr="00231D9B" w:rsidRDefault="00700782" w:rsidP="00700782">
      <w:pPr>
        <w:jc w:val="center"/>
        <w:rPr>
          <w:rFonts w:ascii="Times New Roman" w:hAnsi="Times New Roman"/>
          <w:b/>
          <w:i/>
        </w:rPr>
      </w:pPr>
      <w:r w:rsidRPr="00231D9B">
        <w:rPr>
          <w:rFonts w:ascii="Times New Roman" w:hAnsi="Times New Roman"/>
          <w:b/>
          <w:i/>
          <w:sz w:val="24"/>
        </w:rPr>
        <w:t>СОДЕРЖАНИЕ</w:t>
      </w:r>
    </w:p>
    <w:p w14:paraId="0967E2AF" w14:textId="77777777" w:rsidR="00700782" w:rsidRPr="00231D9B" w:rsidRDefault="00700782" w:rsidP="00700782">
      <w:pPr>
        <w:rPr>
          <w:rFonts w:ascii="Times New Roman" w:hAnsi="Times New Roman"/>
          <w:b/>
          <w:i/>
        </w:rPr>
      </w:pPr>
    </w:p>
    <w:tbl>
      <w:tblPr>
        <w:tblW w:w="0" w:type="auto"/>
        <w:tblLook w:val="01E0" w:firstRow="1" w:lastRow="1" w:firstColumn="1" w:lastColumn="1" w:noHBand="0" w:noVBand="0"/>
      </w:tblPr>
      <w:tblGrid>
        <w:gridCol w:w="7501"/>
        <w:gridCol w:w="1854"/>
      </w:tblGrid>
      <w:tr w:rsidR="00700782" w:rsidRPr="00231D9B" w14:paraId="4EEB8B14" w14:textId="77777777" w:rsidTr="00700782">
        <w:tc>
          <w:tcPr>
            <w:tcW w:w="7501" w:type="dxa"/>
          </w:tcPr>
          <w:p w14:paraId="71700879" w14:textId="77777777" w:rsidR="00700782" w:rsidRPr="00231D9B" w:rsidRDefault="00700782" w:rsidP="00930BD4">
            <w:pPr>
              <w:numPr>
                <w:ilvl w:val="0"/>
                <w:numId w:val="105"/>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ПРОФЕССИОНАЛЬНОГО МОДУЛЯ</w:t>
            </w:r>
          </w:p>
        </w:tc>
        <w:tc>
          <w:tcPr>
            <w:tcW w:w="1854" w:type="dxa"/>
          </w:tcPr>
          <w:p w14:paraId="7201ECEF" w14:textId="77777777" w:rsidR="00700782" w:rsidRPr="00231D9B" w:rsidRDefault="00700782" w:rsidP="00700782">
            <w:pPr>
              <w:rPr>
                <w:rFonts w:ascii="Times New Roman" w:hAnsi="Times New Roman"/>
                <w:b/>
              </w:rPr>
            </w:pPr>
          </w:p>
        </w:tc>
      </w:tr>
      <w:tr w:rsidR="00700782" w:rsidRPr="00231D9B" w14:paraId="77B6B305" w14:textId="77777777" w:rsidTr="00700782">
        <w:tc>
          <w:tcPr>
            <w:tcW w:w="7501" w:type="dxa"/>
          </w:tcPr>
          <w:p w14:paraId="3D435AA7" w14:textId="77777777" w:rsidR="00700782" w:rsidRPr="00231D9B" w:rsidRDefault="00700782" w:rsidP="00930BD4">
            <w:pPr>
              <w:numPr>
                <w:ilvl w:val="0"/>
                <w:numId w:val="105"/>
              </w:numPr>
              <w:suppressAutoHyphens/>
              <w:jc w:val="both"/>
              <w:rPr>
                <w:rFonts w:ascii="Times New Roman" w:hAnsi="Times New Roman"/>
                <w:b/>
              </w:rPr>
            </w:pPr>
            <w:r w:rsidRPr="00231D9B">
              <w:rPr>
                <w:rFonts w:ascii="Times New Roman" w:hAnsi="Times New Roman"/>
                <w:b/>
              </w:rPr>
              <w:t>СТРУКТУРА И СОДЕРЖАНИЕ ПРОФЕССИОНАЛЬНОГО МОДУЛЯ</w:t>
            </w:r>
          </w:p>
          <w:p w14:paraId="5BF99115" w14:textId="77777777" w:rsidR="00700782" w:rsidRPr="00231D9B" w:rsidRDefault="00700782" w:rsidP="00930BD4">
            <w:pPr>
              <w:numPr>
                <w:ilvl w:val="0"/>
                <w:numId w:val="105"/>
              </w:numPr>
              <w:suppressAutoHyphens/>
              <w:jc w:val="both"/>
              <w:rPr>
                <w:rFonts w:ascii="Times New Roman" w:hAnsi="Times New Roman"/>
                <w:b/>
              </w:rPr>
            </w:pPr>
            <w:r w:rsidRPr="00231D9B">
              <w:rPr>
                <w:rFonts w:ascii="Times New Roman" w:hAnsi="Times New Roman"/>
                <w:b/>
              </w:rPr>
              <w:t>УСЛОВИЯ РЕАЛИЗАЦИИ ПРОФЕССИОНАЛЬНОГО МОДУЛЯ</w:t>
            </w:r>
          </w:p>
        </w:tc>
        <w:tc>
          <w:tcPr>
            <w:tcW w:w="1854" w:type="dxa"/>
          </w:tcPr>
          <w:p w14:paraId="103FB95C" w14:textId="77777777" w:rsidR="00700782" w:rsidRPr="00231D9B" w:rsidRDefault="00700782" w:rsidP="00700782">
            <w:pPr>
              <w:ind w:left="644"/>
              <w:rPr>
                <w:rFonts w:ascii="Times New Roman" w:hAnsi="Times New Roman"/>
                <w:b/>
              </w:rPr>
            </w:pPr>
          </w:p>
        </w:tc>
      </w:tr>
      <w:tr w:rsidR="00700782" w:rsidRPr="00231D9B" w14:paraId="6F821DE5" w14:textId="77777777" w:rsidTr="00700782">
        <w:tc>
          <w:tcPr>
            <w:tcW w:w="7501" w:type="dxa"/>
          </w:tcPr>
          <w:p w14:paraId="36FEB44A" w14:textId="77777777" w:rsidR="00700782" w:rsidRPr="00231D9B" w:rsidRDefault="00700782" w:rsidP="00930BD4">
            <w:pPr>
              <w:numPr>
                <w:ilvl w:val="0"/>
                <w:numId w:val="105"/>
              </w:numPr>
              <w:suppressAutoHyphens/>
              <w:jc w:val="both"/>
              <w:rPr>
                <w:rFonts w:ascii="Times New Roman" w:hAnsi="Times New Roman"/>
                <w:b/>
              </w:rPr>
            </w:pPr>
            <w:r w:rsidRPr="00231D9B">
              <w:rPr>
                <w:rFonts w:ascii="Times New Roman" w:hAnsi="Times New Roman"/>
                <w:b/>
              </w:rPr>
              <w:t>КОНТРОЛЬ И ОЦЕНКА РЕЗУЛЬТАТОВ ОСВОЕНИЯ ПРОФЕССИОНАЛЬНОГО МОДУЛЯ</w:t>
            </w:r>
          </w:p>
          <w:p w14:paraId="64573CE5" w14:textId="77777777" w:rsidR="00700782" w:rsidRPr="00231D9B" w:rsidRDefault="00700782" w:rsidP="00700782">
            <w:pPr>
              <w:suppressAutoHyphens/>
              <w:jc w:val="both"/>
              <w:rPr>
                <w:rFonts w:ascii="Times New Roman" w:hAnsi="Times New Roman"/>
                <w:b/>
              </w:rPr>
            </w:pPr>
          </w:p>
        </w:tc>
        <w:tc>
          <w:tcPr>
            <w:tcW w:w="1854" w:type="dxa"/>
          </w:tcPr>
          <w:p w14:paraId="01C7F802" w14:textId="77777777" w:rsidR="00700782" w:rsidRPr="00231D9B" w:rsidRDefault="00700782" w:rsidP="00700782">
            <w:pPr>
              <w:rPr>
                <w:rFonts w:ascii="Times New Roman" w:hAnsi="Times New Roman"/>
                <w:b/>
              </w:rPr>
            </w:pPr>
          </w:p>
        </w:tc>
      </w:tr>
    </w:tbl>
    <w:p w14:paraId="6DC1CABC" w14:textId="77777777" w:rsidR="00700782" w:rsidRPr="00231D9B" w:rsidRDefault="00700782" w:rsidP="00700782">
      <w:pPr>
        <w:rPr>
          <w:rFonts w:ascii="Times New Roman" w:hAnsi="Times New Roman"/>
          <w:b/>
          <w:i/>
          <w:sz w:val="24"/>
          <w:szCs w:val="24"/>
        </w:rPr>
        <w:sectPr w:rsidR="00700782" w:rsidRPr="00231D9B" w:rsidSect="00700782">
          <w:pgSz w:w="11907" w:h="16840"/>
          <w:pgMar w:top="1134" w:right="851" w:bottom="992" w:left="1418" w:header="709" w:footer="709" w:gutter="0"/>
          <w:cols w:space="720"/>
        </w:sectPr>
      </w:pPr>
    </w:p>
    <w:p w14:paraId="3E8B7878" w14:textId="77777777" w:rsidR="00700782" w:rsidRPr="00231D9B" w:rsidRDefault="00700782" w:rsidP="00522328">
      <w:pPr>
        <w:spacing w:after="0"/>
        <w:jc w:val="center"/>
        <w:rPr>
          <w:rFonts w:ascii="Times New Roman" w:hAnsi="Times New Roman"/>
          <w:b/>
          <w:sz w:val="24"/>
          <w:szCs w:val="24"/>
        </w:rPr>
      </w:pPr>
      <w:r w:rsidRPr="00231D9B">
        <w:rPr>
          <w:rFonts w:ascii="Times New Roman" w:hAnsi="Times New Roman"/>
          <w:b/>
          <w:sz w:val="24"/>
          <w:szCs w:val="24"/>
        </w:rPr>
        <w:t>1. ОБЩАЯ ХАРАКТЕРИСТИКА ПРИМЕРНОЙ РАБОЧЕЙ ПРОГРАММЫ ПРОФЕССИОНАЛЬНОГО МОДУЛЯ</w:t>
      </w:r>
    </w:p>
    <w:p w14:paraId="07997C46" w14:textId="77777777" w:rsidR="00700782" w:rsidRPr="00231D9B" w:rsidRDefault="00A52EC0" w:rsidP="00700782">
      <w:pPr>
        <w:jc w:val="center"/>
        <w:rPr>
          <w:rFonts w:ascii="Times New Roman" w:hAnsi="Times New Roman"/>
          <w:b/>
          <w:sz w:val="24"/>
          <w:szCs w:val="24"/>
        </w:rPr>
      </w:pPr>
      <w:r w:rsidRPr="00231D9B">
        <w:rPr>
          <w:rFonts w:ascii="Times New Roman" w:hAnsi="Times New Roman"/>
          <w:b/>
          <w:sz w:val="24"/>
          <w:szCs w:val="24"/>
        </w:rPr>
        <w:t xml:space="preserve">ПМ.03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14:paraId="26413364" w14:textId="77777777" w:rsidR="00700782" w:rsidRPr="00231D9B" w:rsidRDefault="00700782" w:rsidP="00700782">
      <w:pPr>
        <w:suppressAutoHyphens/>
        <w:spacing w:after="0"/>
        <w:ind w:firstLine="567"/>
        <w:rPr>
          <w:rFonts w:ascii="Times New Roman" w:hAnsi="Times New Roman"/>
          <w:b/>
          <w:sz w:val="24"/>
          <w:szCs w:val="24"/>
        </w:rPr>
      </w:pPr>
      <w:r w:rsidRPr="00231D9B">
        <w:rPr>
          <w:rFonts w:ascii="Times New Roman" w:hAnsi="Times New Roman"/>
          <w:b/>
          <w:sz w:val="24"/>
          <w:szCs w:val="24"/>
        </w:rPr>
        <w:t xml:space="preserve">1.1. Цель и планируемые результаты освоения профессионального модуля </w:t>
      </w:r>
    </w:p>
    <w:p w14:paraId="2E5D5261" w14:textId="6636C499" w:rsidR="00700782" w:rsidRPr="00231D9B" w:rsidRDefault="00700782" w:rsidP="00700782">
      <w:pPr>
        <w:suppressAutoHyphens/>
        <w:ind w:firstLine="567"/>
        <w:jc w:val="both"/>
        <w:rPr>
          <w:rFonts w:ascii="Times New Roman" w:hAnsi="Times New Roman"/>
          <w:sz w:val="24"/>
          <w:szCs w:val="24"/>
        </w:rPr>
      </w:pPr>
      <w:r w:rsidRPr="00231D9B">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CD2305">
        <w:rPr>
          <w:rFonts w:ascii="Times New Roman" w:hAnsi="Times New Roman"/>
          <w:sz w:val="24"/>
          <w:szCs w:val="24"/>
        </w:rPr>
        <w:t>«</w:t>
      </w:r>
      <w:r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w:t>
      </w:r>
      <w:r w:rsidR="005268AB" w:rsidRPr="00231D9B">
        <w:rPr>
          <w:rFonts w:ascii="Times New Roman" w:hAnsi="Times New Roman"/>
          <w:sz w:val="24"/>
          <w:szCs w:val="24"/>
        </w:rPr>
        <w:t>на объекты</w:t>
      </w:r>
      <w:r w:rsidRPr="00231D9B">
        <w:rPr>
          <w:rFonts w:ascii="Times New Roman" w:hAnsi="Times New Roman"/>
          <w:sz w:val="24"/>
          <w:szCs w:val="24"/>
        </w:rPr>
        <w:t xml:space="preserve"> недвижимости, определения кадастровой стоимости</w:t>
      </w:r>
      <w:r w:rsidR="00CD2305">
        <w:rPr>
          <w:rFonts w:ascii="Times New Roman" w:hAnsi="Times New Roman"/>
          <w:sz w:val="24"/>
          <w:szCs w:val="24"/>
        </w:rPr>
        <w:t>»</w:t>
      </w:r>
      <w:r w:rsidRPr="00231D9B">
        <w:rPr>
          <w:rFonts w:ascii="Times New Roman" w:hAnsi="Times New Roman"/>
          <w:sz w:val="24"/>
          <w:szCs w:val="24"/>
        </w:rPr>
        <w:t xml:space="preserve"> и соответствующие ему общие компетенции и профессиональные компетенции:</w:t>
      </w:r>
    </w:p>
    <w:p w14:paraId="4D2E1EEA" w14:textId="5E211113" w:rsidR="00700782" w:rsidRPr="00231D9B" w:rsidRDefault="00700782" w:rsidP="00700782">
      <w:pPr>
        <w:suppressAutoHyphens/>
        <w:ind w:firstLine="567"/>
        <w:rPr>
          <w:rFonts w:ascii="Times New Roman" w:hAnsi="Times New Roman"/>
          <w:b/>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00782" w:rsidRPr="00231D9B" w14:paraId="137086AC" w14:textId="77777777" w:rsidTr="00700782">
        <w:tc>
          <w:tcPr>
            <w:tcW w:w="1229" w:type="dxa"/>
          </w:tcPr>
          <w:p w14:paraId="7D64E260"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42" w:type="dxa"/>
          </w:tcPr>
          <w:p w14:paraId="224D883E"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общих компетенций</w:t>
            </w:r>
          </w:p>
        </w:tc>
      </w:tr>
      <w:tr w:rsidR="00700782" w:rsidRPr="00231D9B" w14:paraId="3707D202" w14:textId="77777777" w:rsidTr="00700782">
        <w:trPr>
          <w:trHeight w:val="513"/>
        </w:trPr>
        <w:tc>
          <w:tcPr>
            <w:tcW w:w="1229" w:type="dxa"/>
          </w:tcPr>
          <w:p w14:paraId="5EEB2749" w14:textId="77777777" w:rsidR="00700782" w:rsidRPr="00231D9B" w:rsidRDefault="00700782" w:rsidP="00700782">
            <w:pPr>
              <w:ind w:left="113" w:right="113"/>
              <w:jc w:val="center"/>
              <w:rPr>
                <w:rFonts w:ascii="Times New Roman" w:hAnsi="Times New Roman"/>
                <w:b/>
              </w:rPr>
            </w:pPr>
            <w:r w:rsidRPr="00231D9B">
              <w:rPr>
                <w:rFonts w:ascii="Times New Roman" w:hAnsi="Times New Roman"/>
                <w:iCs/>
              </w:rPr>
              <w:t>ОК 01</w:t>
            </w:r>
          </w:p>
        </w:tc>
        <w:tc>
          <w:tcPr>
            <w:tcW w:w="8342" w:type="dxa"/>
          </w:tcPr>
          <w:p w14:paraId="7E4EFB33" w14:textId="77777777" w:rsidR="00700782" w:rsidRPr="00231D9B" w:rsidRDefault="00700782" w:rsidP="00700782">
            <w:pPr>
              <w:suppressAutoHyphens/>
              <w:spacing w:after="0" w:line="240" w:lineRule="auto"/>
              <w:ind w:left="113" w:right="113"/>
              <w:rPr>
                <w:rFonts w:ascii="Times New Roman" w:hAnsi="Times New Roman"/>
                <w:b/>
                <w:iCs/>
              </w:rPr>
            </w:pPr>
            <w:r w:rsidRPr="00231D9B">
              <w:rPr>
                <w:rFonts w:ascii="Times New Roman" w:hAnsi="Times New Roman"/>
              </w:rPr>
              <w:t>Выбирать способы решения задач профессиональной деятельности, применительно к различным контекстам</w:t>
            </w:r>
          </w:p>
        </w:tc>
      </w:tr>
      <w:tr w:rsidR="00700782" w:rsidRPr="00231D9B" w14:paraId="02044198" w14:textId="77777777" w:rsidTr="00700782">
        <w:tc>
          <w:tcPr>
            <w:tcW w:w="1229" w:type="dxa"/>
          </w:tcPr>
          <w:p w14:paraId="42106195" w14:textId="77777777" w:rsidR="00700782" w:rsidRPr="00231D9B" w:rsidRDefault="00700782" w:rsidP="00700782">
            <w:pPr>
              <w:ind w:left="113" w:right="113"/>
              <w:jc w:val="center"/>
              <w:rPr>
                <w:rFonts w:ascii="Times New Roman" w:hAnsi="Times New Roman"/>
                <w:iCs/>
              </w:rPr>
            </w:pPr>
            <w:r w:rsidRPr="00231D9B">
              <w:rPr>
                <w:rFonts w:ascii="Times New Roman" w:hAnsi="Times New Roman"/>
                <w:iCs/>
              </w:rPr>
              <w:t>ОК 02</w:t>
            </w:r>
          </w:p>
        </w:tc>
        <w:tc>
          <w:tcPr>
            <w:tcW w:w="8342" w:type="dxa"/>
          </w:tcPr>
          <w:p w14:paraId="097C5637" w14:textId="4DC379EE" w:rsidR="00700782" w:rsidRPr="00231D9B" w:rsidRDefault="00590B29" w:rsidP="00700782">
            <w:pPr>
              <w:suppressAutoHyphens/>
              <w:spacing w:after="0" w:line="240" w:lineRule="auto"/>
              <w:ind w:left="113" w:right="113"/>
              <w:rPr>
                <w:rFonts w:ascii="Times New Roman" w:hAnsi="Times New Roman"/>
                <w:iCs/>
              </w:rPr>
            </w:pPr>
            <w:r>
              <w:rPr>
                <w:rFonts w:ascii="Times New Roman" w:hAnsi="Times New Roman"/>
              </w:rPr>
              <w:t xml:space="preserve">Использовать современные средства поиска, анализа и интерпретации </w:t>
            </w:r>
            <w:proofErr w:type="gramStart"/>
            <w:r>
              <w:rPr>
                <w:rFonts w:ascii="Times New Roman" w:hAnsi="Times New Roman"/>
              </w:rPr>
              <w:t>информации</w:t>
            </w:r>
            <w:proofErr w:type="gramEnd"/>
            <w:r>
              <w:rPr>
                <w:rFonts w:ascii="Times New Roman" w:hAnsi="Times New Roman"/>
              </w:rPr>
              <w:t xml:space="preserve"> и информационные технологии для выполнения задач профессиональной деятельности</w:t>
            </w:r>
          </w:p>
        </w:tc>
      </w:tr>
      <w:tr w:rsidR="00700782" w:rsidRPr="00231D9B" w14:paraId="5CE878F5" w14:textId="77777777" w:rsidTr="00700782">
        <w:tc>
          <w:tcPr>
            <w:tcW w:w="1229" w:type="dxa"/>
          </w:tcPr>
          <w:p w14:paraId="78550DE0" w14:textId="77777777" w:rsidR="00700782" w:rsidRPr="00231D9B" w:rsidRDefault="00700782" w:rsidP="00700782">
            <w:pPr>
              <w:ind w:left="113" w:right="113"/>
              <w:jc w:val="center"/>
              <w:rPr>
                <w:rFonts w:ascii="Times New Roman" w:hAnsi="Times New Roman"/>
                <w:iCs/>
              </w:rPr>
            </w:pPr>
            <w:r w:rsidRPr="00231D9B">
              <w:rPr>
                <w:rFonts w:ascii="Times New Roman" w:hAnsi="Times New Roman"/>
                <w:iCs/>
              </w:rPr>
              <w:t>ОК 04</w:t>
            </w:r>
          </w:p>
        </w:tc>
        <w:tc>
          <w:tcPr>
            <w:tcW w:w="8342" w:type="dxa"/>
          </w:tcPr>
          <w:p w14:paraId="72024A47" w14:textId="25CD0E78" w:rsidR="00700782" w:rsidRPr="00231D9B" w:rsidRDefault="00A05E87" w:rsidP="00700782">
            <w:pPr>
              <w:suppressAutoHyphens/>
              <w:spacing w:after="0" w:line="240" w:lineRule="auto"/>
              <w:ind w:left="113" w:right="113"/>
              <w:rPr>
                <w:rFonts w:ascii="Times New Roman" w:hAnsi="Times New Roman"/>
              </w:rPr>
            </w:pPr>
            <w:r w:rsidRPr="00231D9B">
              <w:rPr>
                <w:rFonts w:ascii="Times New Roman" w:hAnsi="Times New Roman"/>
              </w:rPr>
              <w:t>Эффективно взаимодействовать и работать в коллективе и команде</w:t>
            </w:r>
          </w:p>
        </w:tc>
      </w:tr>
      <w:tr w:rsidR="00700782" w:rsidRPr="00231D9B" w14:paraId="64FBF830" w14:textId="77777777" w:rsidTr="00700782">
        <w:tc>
          <w:tcPr>
            <w:tcW w:w="1229" w:type="dxa"/>
          </w:tcPr>
          <w:p w14:paraId="5D752FE2" w14:textId="77777777" w:rsidR="00700782" w:rsidRPr="00231D9B" w:rsidRDefault="00700782" w:rsidP="00700782">
            <w:pPr>
              <w:ind w:left="113" w:right="113"/>
              <w:jc w:val="center"/>
              <w:rPr>
                <w:rFonts w:ascii="Times New Roman" w:hAnsi="Times New Roman"/>
                <w:iCs/>
              </w:rPr>
            </w:pPr>
            <w:r w:rsidRPr="00231D9B">
              <w:rPr>
                <w:rFonts w:ascii="Times New Roman" w:hAnsi="Times New Roman"/>
                <w:iCs/>
              </w:rPr>
              <w:t>ОК 05</w:t>
            </w:r>
          </w:p>
        </w:tc>
        <w:tc>
          <w:tcPr>
            <w:tcW w:w="8342" w:type="dxa"/>
          </w:tcPr>
          <w:p w14:paraId="73BAEBFB" w14:textId="24BF36BE" w:rsidR="00700782" w:rsidRPr="00231D9B" w:rsidRDefault="00700782" w:rsidP="00700782">
            <w:pPr>
              <w:suppressAutoHyphens/>
              <w:spacing w:after="0" w:line="240" w:lineRule="auto"/>
              <w:ind w:left="113" w:right="113"/>
              <w:rPr>
                <w:rFonts w:ascii="Times New Roman" w:hAnsi="Times New Roman"/>
              </w:rPr>
            </w:pPr>
            <w:r w:rsidRPr="00231D9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00782" w:rsidRPr="00231D9B" w14:paraId="0B746013" w14:textId="77777777" w:rsidTr="00700782">
        <w:tc>
          <w:tcPr>
            <w:tcW w:w="1229" w:type="dxa"/>
          </w:tcPr>
          <w:p w14:paraId="316D3AF4" w14:textId="77777777" w:rsidR="00700782" w:rsidRPr="00231D9B" w:rsidRDefault="00700782" w:rsidP="00700782">
            <w:pPr>
              <w:ind w:left="113" w:right="113"/>
              <w:jc w:val="center"/>
              <w:rPr>
                <w:rFonts w:ascii="Times New Roman" w:hAnsi="Times New Roman"/>
                <w:iCs/>
              </w:rPr>
            </w:pPr>
            <w:r w:rsidRPr="00231D9B">
              <w:rPr>
                <w:rFonts w:ascii="Times New Roman" w:hAnsi="Times New Roman"/>
                <w:iCs/>
              </w:rPr>
              <w:t>ОК 06</w:t>
            </w:r>
          </w:p>
        </w:tc>
        <w:tc>
          <w:tcPr>
            <w:tcW w:w="8342" w:type="dxa"/>
          </w:tcPr>
          <w:p w14:paraId="467B8399" w14:textId="0A8D2027" w:rsidR="00700782" w:rsidRPr="00231D9B" w:rsidRDefault="00A05E87" w:rsidP="00700782">
            <w:pPr>
              <w:suppressAutoHyphens/>
              <w:spacing w:after="0" w:line="240" w:lineRule="auto"/>
              <w:ind w:left="113" w:right="113"/>
              <w:rPr>
                <w:rFonts w:ascii="Times New Roman" w:hAnsi="Times New Roman"/>
              </w:rPr>
            </w:pPr>
            <w:r w:rsidRPr="00231D9B">
              <w:rPr>
                <w:rFonts w:ascii="Times New Roman" w:hAnsi="Times New Roman"/>
              </w:rPr>
              <w:t xml:space="preserve">Проявлять гражданско-патриотическую позицию, </w:t>
            </w:r>
            <w:r w:rsidR="00614ADB">
              <w:rPr>
                <w:rFonts w:ascii="Times New Roman" w:hAnsi="Times New Roman"/>
              </w:rPr>
              <w:t xml:space="preserve">демонстрировать осознанное поведение на основе традиционных общечеловеческих ценностей, в том числе с </w:t>
            </w:r>
            <w:r w:rsidRPr="00231D9B">
              <w:rPr>
                <w:rFonts w:ascii="Times New Roman" w:hAnsi="Times New Roman"/>
              </w:rPr>
              <w:t>учетом гармонизации межнациональных и межрелигиозных отношений, применять стандарты антикоррупционного поведения</w:t>
            </w:r>
          </w:p>
        </w:tc>
      </w:tr>
      <w:tr w:rsidR="00700782" w:rsidRPr="00231D9B" w14:paraId="24CA582C" w14:textId="77777777" w:rsidTr="00700782">
        <w:trPr>
          <w:trHeight w:val="246"/>
        </w:trPr>
        <w:tc>
          <w:tcPr>
            <w:tcW w:w="1229" w:type="dxa"/>
          </w:tcPr>
          <w:p w14:paraId="0A966411" w14:textId="77777777" w:rsidR="00700782" w:rsidRPr="00231D9B" w:rsidRDefault="00700782" w:rsidP="00700782">
            <w:pPr>
              <w:ind w:left="113" w:right="113"/>
              <w:jc w:val="center"/>
              <w:rPr>
                <w:rFonts w:ascii="Times New Roman" w:hAnsi="Times New Roman"/>
                <w:iCs/>
              </w:rPr>
            </w:pPr>
            <w:r w:rsidRPr="00231D9B">
              <w:rPr>
                <w:rFonts w:ascii="Times New Roman" w:hAnsi="Times New Roman"/>
                <w:iCs/>
              </w:rPr>
              <w:t>ОК 09</w:t>
            </w:r>
          </w:p>
        </w:tc>
        <w:tc>
          <w:tcPr>
            <w:tcW w:w="8342" w:type="dxa"/>
          </w:tcPr>
          <w:p w14:paraId="46898544" w14:textId="77777777" w:rsidR="00700782" w:rsidRPr="00231D9B" w:rsidRDefault="00700782" w:rsidP="00700782">
            <w:pPr>
              <w:suppressAutoHyphens/>
              <w:spacing w:after="0" w:line="240" w:lineRule="auto"/>
              <w:ind w:left="113" w:right="113"/>
              <w:rPr>
                <w:rFonts w:ascii="Times New Roman" w:hAnsi="Times New Roman"/>
              </w:rPr>
            </w:pPr>
            <w:r w:rsidRPr="00231D9B">
              <w:rPr>
                <w:rFonts w:ascii="Times New Roman" w:hAnsi="Times New Roman"/>
              </w:rPr>
              <w:t>Пользоваться профессиональной документацией на государственном и иностранных языках</w:t>
            </w:r>
          </w:p>
        </w:tc>
      </w:tr>
    </w:tbl>
    <w:p w14:paraId="01A55AFE" w14:textId="77777777" w:rsidR="00700782" w:rsidRPr="00231D9B" w:rsidRDefault="00700782" w:rsidP="00700782">
      <w:pPr>
        <w:suppressAutoHyphens/>
        <w:ind w:firstLine="567"/>
        <w:rPr>
          <w:rFonts w:ascii="Times New Roman" w:hAnsi="Times New Roman"/>
        </w:rPr>
      </w:pPr>
    </w:p>
    <w:p w14:paraId="3FA06EEE" w14:textId="77777777" w:rsidR="00700782" w:rsidRPr="00231D9B" w:rsidRDefault="00700782" w:rsidP="00700782">
      <w:pPr>
        <w:suppressAutoHyphens/>
        <w:ind w:firstLine="567"/>
        <w:rPr>
          <w:rFonts w:ascii="Times New Roman" w:hAnsi="Times New Roman"/>
        </w:rPr>
      </w:pPr>
      <w:r w:rsidRPr="00231D9B">
        <w:rPr>
          <w:rFonts w:ascii="Times New Roman" w:hAnsi="Times New Roman"/>
        </w:rPr>
        <w:t xml:space="preserve">1.1.2. </w:t>
      </w:r>
      <w:r w:rsidRPr="00231D9B">
        <w:rPr>
          <w:rFonts w:ascii="Times New Roman" w:hAnsi="Times New Roman"/>
          <w:sz w:val="24"/>
        </w:rPr>
        <w:t>Перечень</w:t>
      </w:r>
      <w:r w:rsidRPr="00231D9B">
        <w:rPr>
          <w:rFonts w:ascii="Times New Roman" w:hAnsi="Times New Roman"/>
        </w:rPr>
        <w:t xml:space="preserve">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00782" w:rsidRPr="00231D9B" w14:paraId="5324D21C" w14:textId="77777777" w:rsidTr="00700782">
        <w:tc>
          <w:tcPr>
            <w:tcW w:w="1204" w:type="dxa"/>
          </w:tcPr>
          <w:p w14:paraId="08CC8432" w14:textId="77777777" w:rsidR="00700782" w:rsidRPr="00231D9B" w:rsidRDefault="00700782" w:rsidP="00700782">
            <w:pPr>
              <w:keepNext/>
              <w:spacing w:after="0" w:line="240" w:lineRule="auto"/>
              <w:jc w:val="both"/>
              <w:outlineLvl w:val="1"/>
              <w:rPr>
                <w:rFonts w:ascii="Times New Roman" w:hAnsi="Times New Roman"/>
                <w:b/>
                <w:bCs/>
                <w:i/>
                <w:iCs/>
                <w:sz w:val="24"/>
                <w:szCs w:val="24"/>
              </w:rPr>
            </w:pPr>
            <w:r w:rsidRPr="00231D9B">
              <w:rPr>
                <w:rStyle w:val="af0"/>
                <w:rFonts w:ascii="Times New Roman" w:hAnsi="Times New Roman"/>
                <w:b/>
                <w:i w:val="0"/>
                <w:sz w:val="24"/>
                <w:szCs w:val="24"/>
              </w:rPr>
              <w:t>Код</w:t>
            </w:r>
          </w:p>
        </w:tc>
        <w:tc>
          <w:tcPr>
            <w:tcW w:w="8367" w:type="dxa"/>
          </w:tcPr>
          <w:p w14:paraId="28F8280A"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видов деятельности и профессиональных компетенций</w:t>
            </w:r>
          </w:p>
        </w:tc>
      </w:tr>
      <w:tr w:rsidR="00700782" w:rsidRPr="00231D9B" w14:paraId="24AAF166" w14:textId="77777777" w:rsidTr="00700782">
        <w:tc>
          <w:tcPr>
            <w:tcW w:w="1204" w:type="dxa"/>
          </w:tcPr>
          <w:p w14:paraId="469D6B24" w14:textId="77777777" w:rsidR="00700782" w:rsidRPr="00231D9B" w:rsidRDefault="00700782" w:rsidP="00700782">
            <w:pPr>
              <w:keepNext/>
              <w:spacing w:after="0" w:line="240" w:lineRule="auto"/>
              <w:jc w:val="both"/>
              <w:outlineLvl w:val="1"/>
              <w:rPr>
                <w:rFonts w:ascii="Times New Roman" w:hAnsi="Times New Roman"/>
                <w:bCs/>
                <w:iCs/>
              </w:rPr>
            </w:pPr>
            <w:r w:rsidRPr="00231D9B">
              <w:rPr>
                <w:rFonts w:ascii="Times New Roman" w:hAnsi="Times New Roman"/>
                <w:bCs/>
                <w:iCs/>
              </w:rPr>
              <w:t>ВД 3</w:t>
            </w:r>
          </w:p>
        </w:tc>
        <w:tc>
          <w:tcPr>
            <w:tcW w:w="8367" w:type="dxa"/>
          </w:tcPr>
          <w:p w14:paraId="20241E4B" w14:textId="77777777" w:rsidR="00700782" w:rsidRPr="00231D9B" w:rsidRDefault="00700782" w:rsidP="00700782">
            <w:pPr>
              <w:keepNext/>
              <w:spacing w:after="0" w:line="240" w:lineRule="auto"/>
              <w:jc w:val="both"/>
              <w:outlineLvl w:val="1"/>
              <w:rPr>
                <w:rFonts w:ascii="Times New Roman" w:hAnsi="Times New Roman"/>
                <w:bCs/>
                <w:iCs/>
              </w:rPr>
            </w:pPr>
            <w:r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w:t>
            </w:r>
            <w:r w:rsidR="005268AB" w:rsidRPr="00231D9B">
              <w:rPr>
                <w:rFonts w:ascii="Times New Roman" w:hAnsi="Times New Roman"/>
                <w:sz w:val="24"/>
                <w:szCs w:val="24"/>
              </w:rPr>
              <w:t>на объекты</w:t>
            </w:r>
            <w:r w:rsidRPr="00231D9B">
              <w:rPr>
                <w:rFonts w:ascii="Times New Roman" w:hAnsi="Times New Roman"/>
                <w:sz w:val="24"/>
                <w:szCs w:val="24"/>
              </w:rPr>
              <w:t xml:space="preserve"> недвижимости, определения кадастровой стоимости</w:t>
            </w:r>
          </w:p>
        </w:tc>
      </w:tr>
      <w:tr w:rsidR="00700782" w:rsidRPr="00231D9B" w14:paraId="41DE7D66" w14:textId="77777777" w:rsidTr="00700782">
        <w:tc>
          <w:tcPr>
            <w:tcW w:w="1204" w:type="dxa"/>
          </w:tcPr>
          <w:p w14:paraId="4CFB9AD7" w14:textId="77777777" w:rsidR="00700782" w:rsidRPr="00231D9B" w:rsidRDefault="00700782" w:rsidP="00700782">
            <w:pPr>
              <w:keepNext/>
              <w:spacing w:after="0" w:line="240" w:lineRule="auto"/>
              <w:jc w:val="both"/>
              <w:outlineLvl w:val="1"/>
              <w:rPr>
                <w:rFonts w:ascii="Times New Roman" w:hAnsi="Times New Roman"/>
                <w:bCs/>
                <w:i/>
                <w:iCs/>
              </w:rPr>
            </w:pPr>
            <w:r w:rsidRPr="00231D9B">
              <w:rPr>
                <w:rFonts w:ascii="Times New Roman" w:hAnsi="Times New Roman"/>
                <w:bCs/>
                <w:iCs/>
              </w:rPr>
              <w:t>ПК 3.1</w:t>
            </w:r>
          </w:p>
        </w:tc>
        <w:tc>
          <w:tcPr>
            <w:tcW w:w="8367" w:type="dxa"/>
          </w:tcPr>
          <w:p w14:paraId="6B6FFA34"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231D9B">
              <w:rPr>
                <w:rFonts w:ascii="Times New Roman" w:hAnsi="Times New Roman"/>
                <w:sz w:val="24"/>
                <w:szCs w:val="24"/>
              </w:rPr>
              <w:t>;</w:t>
            </w:r>
          </w:p>
        </w:tc>
      </w:tr>
      <w:tr w:rsidR="00700782" w:rsidRPr="00231D9B" w14:paraId="31F0874D" w14:textId="77777777" w:rsidTr="00700782">
        <w:tc>
          <w:tcPr>
            <w:tcW w:w="1204" w:type="dxa"/>
          </w:tcPr>
          <w:p w14:paraId="0F7D8A19" w14:textId="77777777" w:rsidR="00700782" w:rsidRPr="00231D9B" w:rsidRDefault="00700782" w:rsidP="00700782">
            <w:pPr>
              <w:keepNext/>
              <w:spacing w:after="0" w:line="240" w:lineRule="auto"/>
              <w:jc w:val="both"/>
              <w:outlineLvl w:val="1"/>
              <w:rPr>
                <w:rFonts w:ascii="Times New Roman" w:hAnsi="Times New Roman"/>
                <w:bCs/>
                <w:i/>
                <w:iCs/>
              </w:rPr>
            </w:pPr>
            <w:r w:rsidRPr="00231D9B">
              <w:rPr>
                <w:rFonts w:ascii="Times New Roman" w:hAnsi="Times New Roman"/>
                <w:bCs/>
                <w:iCs/>
              </w:rPr>
              <w:t>ПК 3.2</w:t>
            </w:r>
          </w:p>
        </w:tc>
        <w:tc>
          <w:tcPr>
            <w:tcW w:w="8367" w:type="dxa"/>
          </w:tcPr>
          <w:p w14:paraId="5E27A4F7"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sz w:val="24"/>
                <w:szCs w:val="24"/>
              </w:rPr>
              <w:t>Осуществлять документационное сопровождение в сфере кадастрового учета и (или) государственной регистрации прав на объекты недвижимости;</w:t>
            </w:r>
          </w:p>
        </w:tc>
      </w:tr>
      <w:tr w:rsidR="00700782" w:rsidRPr="00231D9B" w14:paraId="58625E54" w14:textId="77777777" w:rsidTr="00700782">
        <w:tc>
          <w:tcPr>
            <w:tcW w:w="1204" w:type="dxa"/>
          </w:tcPr>
          <w:p w14:paraId="73835A34" w14:textId="77777777" w:rsidR="00700782" w:rsidRPr="00231D9B" w:rsidRDefault="00700782" w:rsidP="00700782">
            <w:pPr>
              <w:keepNext/>
              <w:spacing w:after="0" w:line="240" w:lineRule="auto"/>
              <w:jc w:val="both"/>
              <w:outlineLvl w:val="1"/>
              <w:rPr>
                <w:rFonts w:ascii="Times New Roman" w:hAnsi="Times New Roman"/>
                <w:bCs/>
                <w:i/>
                <w:iCs/>
              </w:rPr>
            </w:pPr>
            <w:r w:rsidRPr="00231D9B">
              <w:rPr>
                <w:rFonts w:ascii="Times New Roman" w:hAnsi="Times New Roman"/>
                <w:bCs/>
                <w:iCs/>
              </w:rPr>
              <w:t>ПК 3.3</w:t>
            </w:r>
          </w:p>
        </w:tc>
        <w:tc>
          <w:tcPr>
            <w:tcW w:w="8367" w:type="dxa"/>
          </w:tcPr>
          <w:p w14:paraId="112876CD"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Использовать информационную систему, предназначенную для ведения ЕГРН;</w:t>
            </w:r>
          </w:p>
        </w:tc>
      </w:tr>
      <w:tr w:rsidR="00700782" w:rsidRPr="00231D9B" w14:paraId="323CBC80" w14:textId="77777777" w:rsidTr="00700782">
        <w:tc>
          <w:tcPr>
            <w:tcW w:w="1204" w:type="dxa"/>
          </w:tcPr>
          <w:p w14:paraId="50C99DC6" w14:textId="77777777" w:rsidR="00700782" w:rsidRPr="00231D9B" w:rsidRDefault="00700782" w:rsidP="00700782">
            <w:pPr>
              <w:keepNext/>
              <w:spacing w:after="0" w:line="240" w:lineRule="auto"/>
              <w:jc w:val="both"/>
              <w:outlineLvl w:val="1"/>
              <w:rPr>
                <w:rFonts w:ascii="Times New Roman" w:hAnsi="Times New Roman"/>
                <w:bCs/>
                <w:i/>
                <w:iCs/>
              </w:rPr>
            </w:pPr>
            <w:r w:rsidRPr="00231D9B">
              <w:rPr>
                <w:rFonts w:ascii="Times New Roman" w:hAnsi="Times New Roman"/>
                <w:bCs/>
                <w:iCs/>
              </w:rPr>
              <w:t>ПК 3.4</w:t>
            </w:r>
          </w:p>
        </w:tc>
        <w:tc>
          <w:tcPr>
            <w:tcW w:w="8367" w:type="dxa"/>
          </w:tcPr>
          <w:p w14:paraId="61B685ED"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color w:val="333333"/>
                <w:sz w:val="24"/>
                <w:szCs w:val="24"/>
              </w:rPr>
              <w:t>Осуществлять сбор, систематизация и накопление информации, необходимой для определения кадастровой стоимости объектов недвижимости.</w:t>
            </w:r>
          </w:p>
        </w:tc>
      </w:tr>
    </w:tbl>
    <w:p w14:paraId="5F184773" w14:textId="77777777" w:rsidR="00700782" w:rsidRDefault="00700782" w:rsidP="00700782">
      <w:pPr>
        <w:rPr>
          <w:rFonts w:ascii="Times New Roman" w:hAnsi="Times New Roman"/>
          <w:bCs/>
        </w:rPr>
      </w:pPr>
    </w:p>
    <w:p w14:paraId="7560D93F" w14:textId="77777777" w:rsidR="00614ADB" w:rsidRPr="00231D9B" w:rsidRDefault="00614ADB" w:rsidP="00700782">
      <w:pPr>
        <w:rPr>
          <w:rFonts w:ascii="Times New Roman" w:hAnsi="Times New Roman"/>
          <w:bCs/>
        </w:rPr>
      </w:pPr>
    </w:p>
    <w:p w14:paraId="4179F586" w14:textId="56A3E5FF" w:rsidR="00700782" w:rsidRPr="00231D9B" w:rsidRDefault="00700782" w:rsidP="00700782">
      <w:pPr>
        <w:suppressAutoHyphens/>
        <w:ind w:firstLine="567"/>
        <w:rPr>
          <w:rFonts w:ascii="Times New Roman" w:hAnsi="Times New Roman"/>
          <w:b/>
        </w:rPr>
      </w:pPr>
      <w:r w:rsidRPr="00231D9B">
        <w:rPr>
          <w:rFonts w:ascii="Times New Roman" w:hAnsi="Times New Roman"/>
          <w:sz w:val="24"/>
        </w:rPr>
        <w:t>1.1.3. В результате освоения профессионального модуля студент должен</w:t>
      </w:r>
      <w:r w:rsidRPr="00231D9B">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700782" w:rsidRPr="00231D9B" w14:paraId="54F38282" w14:textId="77777777" w:rsidTr="00700782">
        <w:tc>
          <w:tcPr>
            <w:tcW w:w="1668" w:type="dxa"/>
          </w:tcPr>
          <w:p w14:paraId="7ECCDAFC" w14:textId="1F91EFC6" w:rsidR="00700782" w:rsidRPr="00231D9B" w:rsidRDefault="000E3858" w:rsidP="00700782">
            <w:pPr>
              <w:spacing w:after="0" w:line="240" w:lineRule="auto"/>
              <w:rPr>
                <w:rFonts w:ascii="Times New Roman" w:hAnsi="Times New Roman"/>
                <w:bCs/>
                <w:lang w:eastAsia="en-US"/>
              </w:rPr>
            </w:pPr>
            <w:r w:rsidRPr="00231D9B">
              <w:rPr>
                <w:rFonts w:ascii="Times New Roman" w:hAnsi="Times New Roman"/>
                <w:bCs/>
                <w:lang w:eastAsia="en-US"/>
              </w:rPr>
              <w:t>Владеть навыками</w:t>
            </w:r>
          </w:p>
        </w:tc>
        <w:tc>
          <w:tcPr>
            <w:tcW w:w="7796" w:type="dxa"/>
          </w:tcPr>
          <w:p w14:paraId="13F9F66D" w14:textId="77777777" w:rsidR="00700782" w:rsidRPr="00231D9B" w:rsidRDefault="00700782" w:rsidP="005268AB">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p w14:paraId="776F7741" w14:textId="77777777" w:rsidR="00700782" w:rsidRPr="00231D9B" w:rsidRDefault="00700782" w:rsidP="005268AB">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документационного сопровождения (прием </w:t>
            </w:r>
            <w:r w:rsidR="005268AB" w:rsidRPr="00231D9B">
              <w:rPr>
                <w:rFonts w:ascii="Times New Roman" w:hAnsi="Times New Roman"/>
                <w:sz w:val="24"/>
                <w:szCs w:val="24"/>
              </w:rPr>
              <w:t>заявления и</w:t>
            </w:r>
            <w:r w:rsidRPr="00231D9B">
              <w:rPr>
                <w:rFonts w:ascii="Times New Roman" w:hAnsi="Times New Roman"/>
                <w:sz w:val="24"/>
                <w:szCs w:val="24"/>
              </w:rPr>
              <w:t xml:space="preserve"> выдача документов) государственного кадастрового учета и государственной регистрации прав на объекты недвижимости;</w:t>
            </w:r>
          </w:p>
          <w:p w14:paraId="0A3EF9A5" w14:textId="77777777" w:rsidR="00700782" w:rsidRPr="00231D9B" w:rsidRDefault="00700782" w:rsidP="005268AB">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использования информационной системы для ведения ЕГРН;</w:t>
            </w:r>
          </w:p>
          <w:p w14:paraId="2CFBDA54" w14:textId="77777777" w:rsidR="00700782" w:rsidRPr="00231D9B" w:rsidRDefault="005268AB" w:rsidP="005268AB">
            <w:pPr>
              <w:spacing w:after="0"/>
              <w:rPr>
                <w:rFonts w:ascii="Times New Roman" w:hAnsi="Times New Roman"/>
                <w:b/>
                <w:sz w:val="24"/>
                <w:szCs w:val="24"/>
              </w:rPr>
            </w:pPr>
            <w:r w:rsidRPr="00231D9B">
              <w:rPr>
                <w:rFonts w:ascii="Times New Roman" w:hAnsi="Times New Roman"/>
                <w:color w:val="333333"/>
                <w:sz w:val="24"/>
                <w:szCs w:val="24"/>
              </w:rPr>
              <w:t>осуществления сбора</w:t>
            </w:r>
            <w:r w:rsidR="00700782" w:rsidRPr="00231D9B">
              <w:rPr>
                <w:rFonts w:ascii="Times New Roman" w:hAnsi="Times New Roman"/>
                <w:color w:val="333333"/>
                <w:sz w:val="24"/>
                <w:szCs w:val="24"/>
              </w:rPr>
              <w:t xml:space="preserve">, систематизации и накопления информации, необходимой для определения кадастровой стоимости объектов недвижимости. </w:t>
            </w:r>
            <w:r w:rsidR="00700782" w:rsidRPr="00231D9B">
              <w:rPr>
                <w:rFonts w:ascii="Times New Roman" w:hAnsi="Times New Roman"/>
                <w:sz w:val="24"/>
                <w:szCs w:val="24"/>
              </w:rPr>
              <w:t>кадастрового учета.</w:t>
            </w:r>
          </w:p>
        </w:tc>
      </w:tr>
      <w:tr w:rsidR="00700782" w:rsidRPr="00231D9B" w14:paraId="00DA6FB3" w14:textId="77777777" w:rsidTr="00700782">
        <w:tc>
          <w:tcPr>
            <w:tcW w:w="1668" w:type="dxa"/>
          </w:tcPr>
          <w:p w14:paraId="1CE2A5B2" w14:textId="77777777" w:rsidR="00700782" w:rsidRPr="00231D9B" w:rsidRDefault="005268AB" w:rsidP="00700782">
            <w:pPr>
              <w:spacing w:after="0" w:line="240" w:lineRule="auto"/>
              <w:rPr>
                <w:rFonts w:ascii="Times New Roman" w:hAnsi="Times New Roman"/>
                <w:bCs/>
                <w:lang w:eastAsia="en-US"/>
              </w:rPr>
            </w:pPr>
            <w:r w:rsidRPr="00231D9B">
              <w:rPr>
                <w:rFonts w:ascii="Times New Roman" w:hAnsi="Times New Roman"/>
                <w:bCs/>
                <w:lang w:eastAsia="en-US"/>
              </w:rPr>
              <w:t>У</w:t>
            </w:r>
            <w:r w:rsidR="00700782" w:rsidRPr="00231D9B">
              <w:rPr>
                <w:rFonts w:ascii="Times New Roman" w:hAnsi="Times New Roman"/>
                <w:bCs/>
                <w:lang w:eastAsia="en-US"/>
              </w:rPr>
              <w:t>меть</w:t>
            </w:r>
          </w:p>
        </w:tc>
        <w:tc>
          <w:tcPr>
            <w:tcW w:w="7796" w:type="dxa"/>
          </w:tcPr>
          <w:p w14:paraId="3DFB69CB" w14:textId="77777777" w:rsidR="00700782" w:rsidRPr="00231D9B" w:rsidRDefault="00700782" w:rsidP="005268AB">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p w14:paraId="71165933" w14:textId="77777777" w:rsidR="00700782" w:rsidRPr="00231D9B" w:rsidRDefault="00700782" w:rsidP="005268AB">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 xml:space="preserve">работать с обращениями и информационными запросами, в том числе на Едином портале государственных и муниципальных услуг (функций) и (или) региональных порталах государственных и муниципальных услуг (функций). Использовать современные программные продукты в сфере государственного кадастрового учета и государственной регистрации прав на объекты </w:t>
            </w:r>
            <w:r w:rsidR="005268AB" w:rsidRPr="00231D9B">
              <w:rPr>
                <w:rFonts w:ascii="Times New Roman" w:hAnsi="Times New Roman"/>
                <w:sz w:val="24"/>
                <w:szCs w:val="24"/>
              </w:rPr>
              <w:t>недвижимости, информационную</w:t>
            </w:r>
            <w:r w:rsidRPr="00231D9B">
              <w:rPr>
                <w:rFonts w:ascii="Times New Roman" w:hAnsi="Times New Roman"/>
                <w:sz w:val="24"/>
                <w:szCs w:val="24"/>
              </w:rPr>
              <w:t xml:space="preserve"> систему, предназначенную для ведения ЕГРН, средства коммуникаций и связи;</w:t>
            </w:r>
          </w:p>
          <w:p w14:paraId="0168EC2C" w14:textId="77777777" w:rsidR="00700782" w:rsidRPr="00231D9B" w:rsidRDefault="00700782" w:rsidP="005268AB">
            <w:pPr>
              <w:pStyle w:val="Default"/>
              <w:jc w:val="both"/>
            </w:pPr>
            <w:r w:rsidRPr="00231D9B">
              <w:t>использовать технические средства по оцифровке документации;</w:t>
            </w:r>
          </w:p>
          <w:p w14:paraId="3139042A" w14:textId="77777777" w:rsidR="00700782" w:rsidRPr="00231D9B" w:rsidRDefault="00700782" w:rsidP="005268AB">
            <w:pPr>
              <w:pStyle w:val="Default"/>
              <w:jc w:val="both"/>
            </w:pPr>
            <w:r w:rsidRPr="00231D9B">
              <w:t xml:space="preserve">использовать электронную подпись; </w:t>
            </w:r>
          </w:p>
          <w:p w14:paraId="7361913A" w14:textId="77777777" w:rsidR="00700782" w:rsidRPr="00231D9B" w:rsidRDefault="00700782" w:rsidP="005268AB">
            <w:pPr>
              <w:pStyle w:val="Default"/>
              <w:jc w:val="both"/>
            </w:pPr>
            <w:r w:rsidRPr="00231D9B">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p w14:paraId="010D5ED7" w14:textId="77777777" w:rsidR="00700782" w:rsidRPr="00231D9B" w:rsidRDefault="00700782" w:rsidP="005268AB">
            <w:pPr>
              <w:pStyle w:val="Default"/>
              <w:jc w:val="both"/>
              <w:rPr>
                <w:color w:val="333333"/>
                <w:lang w:eastAsia="ru-RU"/>
              </w:rPr>
            </w:pPr>
            <w:r w:rsidRPr="00231D9B">
              <w:rPr>
                <w:color w:val="333333"/>
                <w:lang w:eastAsia="ru-RU"/>
              </w:rPr>
              <w:t>проверять документы на соответствие нормам законодательства Российской Федерации в сфере государственной кадастровой оценки;</w:t>
            </w:r>
          </w:p>
          <w:p w14:paraId="78FC043E" w14:textId="77777777" w:rsidR="00700782" w:rsidRPr="00231D9B" w:rsidRDefault="00700782" w:rsidP="005268AB">
            <w:pPr>
              <w:pStyle w:val="Default"/>
              <w:jc w:val="both"/>
              <w:rPr>
                <w:color w:val="333333"/>
                <w:lang w:eastAsia="ru-RU"/>
              </w:rPr>
            </w:pPr>
            <w:r w:rsidRPr="00231D9B">
              <w:rPr>
                <w:color w:val="333333"/>
                <w:lang w:eastAsia="ru-RU"/>
              </w:rPr>
              <w:t xml:space="preserve">применять методики и инструменты сбора информации, необходимой для определения кадастровой стоимости объектов недвижимости; </w:t>
            </w:r>
          </w:p>
          <w:p w14:paraId="773BA9D2" w14:textId="77777777" w:rsidR="00700782" w:rsidRPr="00231D9B" w:rsidRDefault="00700782" w:rsidP="005268AB">
            <w:pPr>
              <w:pStyle w:val="Default"/>
              <w:jc w:val="both"/>
              <w:rPr>
                <w:color w:val="333333"/>
                <w:lang w:eastAsia="ru-RU"/>
              </w:rPr>
            </w:pPr>
            <w:r w:rsidRPr="00231D9B">
              <w:rPr>
                <w:color w:val="333333"/>
                <w:lang w:eastAsia="ru-RU"/>
              </w:rPr>
              <w:t>систематизировать сведения, содержащиеся в декларациях о характеристиках объектов недвижимости, в различных видах и формах;</w:t>
            </w:r>
          </w:p>
          <w:p w14:paraId="46EEC6DD" w14:textId="77777777" w:rsidR="00700782" w:rsidRPr="00231D9B" w:rsidRDefault="00700782" w:rsidP="005268AB">
            <w:pPr>
              <w:pStyle w:val="Default"/>
              <w:jc w:val="both"/>
            </w:pPr>
            <w:r w:rsidRPr="00231D9B">
              <w:rPr>
                <w:color w:val="333333"/>
                <w:lang w:eastAsia="ru-RU"/>
              </w:rPr>
              <w:t>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w:t>
            </w:r>
            <w:r w:rsidRPr="00231D9B">
              <w:t xml:space="preserve"> </w:t>
            </w:r>
          </w:p>
          <w:p w14:paraId="514FE393" w14:textId="77777777" w:rsidR="00700782" w:rsidRPr="00231D9B" w:rsidRDefault="00700782" w:rsidP="005268AB">
            <w:pPr>
              <w:pStyle w:val="Default"/>
              <w:jc w:val="both"/>
              <w:rPr>
                <w:b/>
              </w:rPr>
            </w:pPr>
            <w:r w:rsidRPr="00231D9B">
              <w:t>вести документооборот.</w:t>
            </w:r>
            <w:r w:rsidRPr="00231D9B">
              <w:rPr>
                <w:b/>
              </w:rPr>
              <w:t xml:space="preserve"> </w:t>
            </w:r>
          </w:p>
        </w:tc>
      </w:tr>
      <w:tr w:rsidR="00700782" w:rsidRPr="00231D9B" w14:paraId="670EEC5D" w14:textId="77777777" w:rsidTr="005268AB">
        <w:trPr>
          <w:trHeight w:val="274"/>
        </w:trPr>
        <w:tc>
          <w:tcPr>
            <w:tcW w:w="1668" w:type="dxa"/>
          </w:tcPr>
          <w:p w14:paraId="56FBCBB7" w14:textId="77777777" w:rsidR="00700782" w:rsidRPr="00231D9B" w:rsidRDefault="005268AB"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З</w:t>
            </w:r>
            <w:r w:rsidR="00700782" w:rsidRPr="00231D9B">
              <w:rPr>
                <w:rFonts w:ascii="Times New Roman" w:hAnsi="Times New Roman"/>
                <w:bCs/>
                <w:sz w:val="24"/>
                <w:szCs w:val="24"/>
                <w:lang w:eastAsia="en-US"/>
              </w:rPr>
              <w:t>нать</w:t>
            </w:r>
          </w:p>
        </w:tc>
        <w:tc>
          <w:tcPr>
            <w:tcW w:w="7796" w:type="dxa"/>
          </w:tcPr>
          <w:p w14:paraId="14C31356"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w:t>
            </w:r>
          </w:p>
          <w:p w14:paraId="1AC97FBE" w14:textId="77777777" w:rsidR="00700782" w:rsidRPr="00231D9B" w:rsidRDefault="00700782" w:rsidP="005268AB">
            <w:pPr>
              <w:pStyle w:val="Default"/>
              <w:spacing w:line="276" w:lineRule="auto"/>
              <w:jc w:val="both"/>
            </w:pPr>
            <w:r w:rsidRPr="00231D9B">
              <w:t xml:space="preserve">градостроительства и смежных областях знаний; </w:t>
            </w:r>
          </w:p>
          <w:p w14:paraId="3F366A06"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 xml:space="preserve"> 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  </w:t>
            </w:r>
          </w:p>
          <w:p w14:paraId="258E4564"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порядок (административный регламент) предоставления государственной услуги по предоставлению сведений, содержащихся в ЕГРН;</w:t>
            </w:r>
          </w:p>
          <w:p w14:paraId="5E08E5AB"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p w14:paraId="165FB0E2"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 xml:space="preserve"> 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p w14:paraId="701186D2" w14:textId="77777777" w:rsidR="00700782" w:rsidRPr="00231D9B" w:rsidRDefault="00700782" w:rsidP="005268AB">
            <w:pPr>
              <w:spacing w:after="0"/>
              <w:jc w:val="both"/>
              <w:rPr>
                <w:rFonts w:ascii="Times New Roman" w:hAnsi="Times New Roman"/>
                <w:sz w:val="24"/>
                <w:szCs w:val="24"/>
              </w:rPr>
            </w:pPr>
            <w:r w:rsidRPr="00231D9B">
              <w:rPr>
                <w:rFonts w:ascii="Times New Roman" w:hAnsi="Times New Roman"/>
                <w:sz w:val="24"/>
                <w:szCs w:val="24"/>
              </w:rPr>
              <w:t>этика делового общения и правила ведения переговоров.</w:t>
            </w:r>
          </w:p>
          <w:p w14:paraId="6B6E1362" w14:textId="77777777" w:rsidR="00700782" w:rsidRPr="00231D9B" w:rsidRDefault="00700782" w:rsidP="005268AB">
            <w:pPr>
              <w:pStyle w:val="Default"/>
              <w:spacing w:line="276" w:lineRule="auto"/>
              <w:jc w:val="both"/>
            </w:pPr>
            <w:r w:rsidRPr="00231D9B">
              <w:t>основания государственного кадастрового учета и государственной регистрации прав на объекты недвижимости;</w:t>
            </w:r>
          </w:p>
          <w:p w14:paraId="78EA826C" w14:textId="77777777" w:rsidR="00700782" w:rsidRPr="00231D9B" w:rsidRDefault="00700782" w:rsidP="005268AB">
            <w:pPr>
              <w:pStyle w:val="Default"/>
              <w:spacing w:line="276" w:lineRule="auto"/>
              <w:jc w:val="both"/>
            </w:pPr>
            <w:r w:rsidRPr="00231D9B">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p w14:paraId="579A51C2" w14:textId="77777777" w:rsidR="00700782" w:rsidRPr="00231D9B" w:rsidRDefault="00700782" w:rsidP="005268AB">
            <w:pPr>
              <w:pStyle w:val="Default"/>
              <w:spacing w:line="276" w:lineRule="auto"/>
              <w:jc w:val="both"/>
            </w:pPr>
            <w:r w:rsidRPr="00231D9B">
              <w:t>требования к документам, представляемым для осуществления государственного кадастрового учета и (или) государственной регистрации прав на объекты недвижимости;</w:t>
            </w:r>
          </w:p>
          <w:p w14:paraId="563F684D" w14:textId="77777777" w:rsidR="00700782" w:rsidRPr="00231D9B" w:rsidRDefault="00700782" w:rsidP="005268AB">
            <w:pPr>
              <w:pStyle w:val="Default"/>
              <w:spacing w:line="276" w:lineRule="auto"/>
              <w:jc w:val="both"/>
            </w:pPr>
            <w:r w:rsidRPr="00231D9B">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p w14:paraId="5991303B" w14:textId="77777777" w:rsidR="00700782" w:rsidRPr="00231D9B" w:rsidRDefault="00700782" w:rsidP="005268AB">
            <w:pPr>
              <w:pStyle w:val="Default"/>
              <w:spacing w:line="276" w:lineRule="auto"/>
              <w:jc w:val="both"/>
            </w:pPr>
            <w:r w:rsidRPr="00231D9B">
              <w:t>плательщики государственной пошлины. Льготы, в том числе освобождение от уплаты государственной пошлины, при государственной регистрации прав на объекты недвижимости;</w:t>
            </w:r>
          </w:p>
          <w:p w14:paraId="31F4349B" w14:textId="77777777" w:rsidR="00700782" w:rsidRPr="00231D9B" w:rsidRDefault="00700782" w:rsidP="005268AB">
            <w:pPr>
              <w:pStyle w:val="Default"/>
              <w:spacing w:line="276" w:lineRule="auto"/>
              <w:jc w:val="both"/>
            </w:pPr>
            <w:r w:rsidRPr="00231D9B">
              <w:t>порядок и правила межведомственного информационного взаимодействия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14:paraId="0092EABD" w14:textId="77777777" w:rsidR="00700782" w:rsidRPr="00231D9B" w:rsidRDefault="00700782" w:rsidP="005268AB">
            <w:pPr>
              <w:pStyle w:val="Default"/>
              <w:spacing w:line="276" w:lineRule="auto"/>
              <w:jc w:val="both"/>
            </w:pPr>
            <w:r w:rsidRPr="00231D9B">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p w14:paraId="1F4412A1" w14:textId="77777777" w:rsidR="00700782" w:rsidRPr="00231D9B" w:rsidRDefault="00700782" w:rsidP="005268AB">
            <w:pPr>
              <w:pStyle w:val="Default"/>
              <w:spacing w:line="276" w:lineRule="auto"/>
              <w:jc w:val="both"/>
            </w:pPr>
            <w:r w:rsidRPr="00231D9B">
              <w:t>правила ведения документооборота;</w:t>
            </w:r>
          </w:p>
          <w:p w14:paraId="118B6649" w14:textId="77777777" w:rsidR="00700782" w:rsidRPr="00231D9B" w:rsidRDefault="00700782" w:rsidP="005268AB">
            <w:pPr>
              <w:pStyle w:val="Default"/>
              <w:spacing w:line="276" w:lineRule="auto"/>
              <w:jc w:val="both"/>
            </w:pPr>
            <w:r w:rsidRPr="00231D9B">
              <w:t>правила осуществления кадастрового деления территории Российской Федерации;</w:t>
            </w:r>
          </w:p>
          <w:p w14:paraId="2BDFBB8D" w14:textId="77777777" w:rsidR="00700782" w:rsidRPr="00231D9B" w:rsidRDefault="00700782" w:rsidP="005268AB">
            <w:pPr>
              <w:pStyle w:val="Default"/>
              <w:spacing w:line="276" w:lineRule="auto"/>
              <w:jc w:val="both"/>
            </w:pPr>
            <w:r w:rsidRPr="00231D9B">
              <w:t>порядок и правила использования электронной подписи;</w:t>
            </w:r>
          </w:p>
          <w:p w14:paraId="412AD4D2" w14:textId="77777777" w:rsidR="00700782" w:rsidRPr="00231D9B" w:rsidRDefault="00700782" w:rsidP="005268AB">
            <w:pPr>
              <w:pStyle w:val="Default"/>
              <w:spacing w:line="276" w:lineRule="auto"/>
              <w:jc w:val="both"/>
            </w:pPr>
            <w:r w:rsidRPr="00231D9B">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p w14:paraId="23334E26" w14:textId="77777777" w:rsidR="00700782" w:rsidRPr="00231D9B" w:rsidRDefault="00700782" w:rsidP="005268AB">
            <w:pPr>
              <w:pStyle w:val="Default"/>
              <w:spacing w:line="276" w:lineRule="auto"/>
              <w:jc w:val="both"/>
              <w:rPr>
                <w:color w:val="333333"/>
                <w:lang w:eastAsia="ru-RU"/>
              </w:rPr>
            </w:pPr>
            <w:r w:rsidRPr="00231D9B">
              <w:rPr>
                <w:color w:val="333333"/>
                <w:lang w:eastAsia="ru-RU"/>
              </w:rPr>
              <w:t>законодательство Российской Федерации в сфере государственной кадастровой оценки;</w:t>
            </w:r>
          </w:p>
          <w:p w14:paraId="0249DF7A" w14:textId="77777777" w:rsidR="00700782" w:rsidRPr="00231D9B" w:rsidRDefault="00700782" w:rsidP="005268AB">
            <w:pPr>
              <w:spacing w:after="0"/>
              <w:jc w:val="both"/>
              <w:rPr>
                <w:rFonts w:ascii="Times New Roman" w:hAnsi="Times New Roman"/>
                <w:b/>
                <w:sz w:val="24"/>
                <w:szCs w:val="24"/>
              </w:rPr>
            </w:pPr>
            <w:r w:rsidRPr="00231D9B">
              <w:rPr>
                <w:rFonts w:ascii="Times New Roman" w:hAnsi="Times New Roman"/>
                <w:color w:val="333333"/>
                <w:sz w:val="24"/>
                <w:szCs w:val="24"/>
              </w:rPr>
              <w:t>законодательство Российской Федерации о персональных данных.</w:t>
            </w:r>
          </w:p>
        </w:tc>
      </w:tr>
    </w:tbl>
    <w:p w14:paraId="428E8999" w14:textId="77777777" w:rsidR="00700782" w:rsidRPr="00231D9B" w:rsidRDefault="00700782" w:rsidP="00700782">
      <w:pPr>
        <w:suppressAutoHyphens/>
        <w:spacing w:after="0"/>
        <w:rPr>
          <w:rFonts w:ascii="Times New Roman" w:hAnsi="Times New Roman"/>
          <w:b/>
        </w:rPr>
      </w:pPr>
    </w:p>
    <w:p w14:paraId="5C5F515C" w14:textId="77777777" w:rsidR="00700782" w:rsidRPr="00231D9B" w:rsidRDefault="00700782" w:rsidP="00700782">
      <w:pPr>
        <w:suppressAutoHyphens/>
        <w:ind w:firstLine="567"/>
        <w:rPr>
          <w:rFonts w:ascii="Times New Roman" w:hAnsi="Times New Roman"/>
          <w:b/>
        </w:rPr>
      </w:pPr>
      <w:r w:rsidRPr="00231D9B">
        <w:rPr>
          <w:rFonts w:ascii="Times New Roman" w:hAnsi="Times New Roman"/>
          <w:b/>
        </w:rPr>
        <w:t>1.2. Количество часов, отводимое на освоение профессионального модуля</w:t>
      </w:r>
    </w:p>
    <w:p w14:paraId="4FC11C66" w14:textId="77777777" w:rsidR="00700782" w:rsidRPr="00231D9B" w:rsidRDefault="00700782" w:rsidP="000E3858">
      <w:pPr>
        <w:spacing w:after="0"/>
        <w:rPr>
          <w:rFonts w:ascii="Times New Roman" w:hAnsi="Times New Roman"/>
          <w:sz w:val="24"/>
          <w:szCs w:val="24"/>
        </w:rPr>
      </w:pPr>
      <w:r w:rsidRPr="00231D9B">
        <w:rPr>
          <w:rFonts w:ascii="Times New Roman" w:hAnsi="Times New Roman"/>
          <w:sz w:val="24"/>
          <w:szCs w:val="24"/>
        </w:rPr>
        <w:t xml:space="preserve">Всего часов </w:t>
      </w:r>
      <w:r w:rsidR="0047357E" w:rsidRPr="00231D9B">
        <w:rPr>
          <w:rFonts w:ascii="Times New Roman" w:hAnsi="Times New Roman"/>
          <w:sz w:val="24"/>
          <w:szCs w:val="24"/>
        </w:rPr>
        <w:t>–</w:t>
      </w:r>
      <w:r w:rsidRPr="00231D9B">
        <w:rPr>
          <w:rFonts w:ascii="Times New Roman" w:hAnsi="Times New Roman"/>
          <w:sz w:val="24"/>
          <w:szCs w:val="24"/>
        </w:rPr>
        <w:t>394</w:t>
      </w:r>
    </w:p>
    <w:p w14:paraId="3E6B5710" w14:textId="77777777" w:rsidR="00700782" w:rsidRPr="00231D9B" w:rsidRDefault="00700782" w:rsidP="000E3858">
      <w:pPr>
        <w:spacing w:after="0"/>
        <w:ind w:firstLine="709"/>
        <w:rPr>
          <w:rFonts w:ascii="Times New Roman" w:hAnsi="Times New Roman"/>
          <w:sz w:val="24"/>
          <w:szCs w:val="24"/>
        </w:rPr>
      </w:pPr>
      <w:r w:rsidRPr="00231D9B">
        <w:rPr>
          <w:rFonts w:ascii="Times New Roman" w:hAnsi="Times New Roman"/>
          <w:sz w:val="24"/>
          <w:szCs w:val="24"/>
        </w:rPr>
        <w:t xml:space="preserve">в том числе в форме практической подготовки </w:t>
      </w:r>
      <w:r w:rsidR="0047357E" w:rsidRPr="00231D9B">
        <w:rPr>
          <w:rFonts w:ascii="Times New Roman" w:hAnsi="Times New Roman"/>
          <w:sz w:val="24"/>
          <w:szCs w:val="24"/>
        </w:rPr>
        <w:t>–</w:t>
      </w:r>
      <w:r w:rsidRPr="00231D9B">
        <w:rPr>
          <w:rFonts w:ascii="Times New Roman" w:hAnsi="Times New Roman"/>
          <w:sz w:val="24"/>
          <w:szCs w:val="24"/>
        </w:rPr>
        <w:t xml:space="preserve"> 310</w:t>
      </w:r>
      <w:r w:rsidR="0047357E" w:rsidRPr="00231D9B">
        <w:rPr>
          <w:rFonts w:ascii="Times New Roman" w:hAnsi="Times New Roman"/>
          <w:sz w:val="24"/>
          <w:szCs w:val="24"/>
        </w:rPr>
        <w:t xml:space="preserve"> часов</w:t>
      </w:r>
    </w:p>
    <w:p w14:paraId="36F7CAC5" w14:textId="77777777" w:rsidR="0047357E" w:rsidRPr="00231D9B" w:rsidRDefault="0047357E" w:rsidP="000E3858">
      <w:pPr>
        <w:spacing w:after="0"/>
        <w:rPr>
          <w:rFonts w:ascii="Times New Roman" w:hAnsi="Times New Roman"/>
          <w:sz w:val="24"/>
          <w:szCs w:val="24"/>
        </w:rPr>
      </w:pPr>
    </w:p>
    <w:p w14:paraId="5B2AA5C1" w14:textId="77777777" w:rsidR="00700782" w:rsidRPr="00231D9B" w:rsidRDefault="00700782" w:rsidP="000E3858">
      <w:pPr>
        <w:spacing w:after="0"/>
        <w:rPr>
          <w:rFonts w:ascii="Times New Roman" w:hAnsi="Times New Roman"/>
          <w:sz w:val="24"/>
          <w:szCs w:val="24"/>
        </w:rPr>
      </w:pPr>
      <w:r w:rsidRPr="00231D9B">
        <w:rPr>
          <w:rFonts w:ascii="Times New Roman" w:hAnsi="Times New Roman"/>
          <w:sz w:val="24"/>
          <w:szCs w:val="24"/>
        </w:rPr>
        <w:t>Из них на освоение МДК</w:t>
      </w:r>
      <w:r w:rsidR="0047357E" w:rsidRPr="00231D9B">
        <w:rPr>
          <w:rFonts w:ascii="Times New Roman" w:hAnsi="Times New Roman"/>
          <w:sz w:val="24"/>
          <w:szCs w:val="24"/>
        </w:rPr>
        <w:t xml:space="preserve"> – </w:t>
      </w:r>
      <w:r w:rsidRPr="00231D9B">
        <w:rPr>
          <w:rFonts w:ascii="Times New Roman" w:hAnsi="Times New Roman"/>
          <w:sz w:val="24"/>
          <w:szCs w:val="24"/>
        </w:rPr>
        <w:t>214</w:t>
      </w:r>
      <w:r w:rsidR="0047357E" w:rsidRPr="00231D9B">
        <w:rPr>
          <w:rFonts w:ascii="Times New Roman" w:hAnsi="Times New Roman"/>
          <w:sz w:val="24"/>
          <w:szCs w:val="24"/>
        </w:rPr>
        <w:t xml:space="preserve"> часов</w:t>
      </w:r>
    </w:p>
    <w:p w14:paraId="0E25D42D" w14:textId="77777777" w:rsidR="00700782" w:rsidRPr="00231D9B" w:rsidRDefault="0047357E" w:rsidP="000E3858">
      <w:pPr>
        <w:spacing w:after="0"/>
        <w:ind w:firstLine="709"/>
        <w:rPr>
          <w:rFonts w:ascii="Times New Roman" w:hAnsi="Times New Roman"/>
          <w:i/>
          <w:sz w:val="24"/>
          <w:szCs w:val="24"/>
        </w:rPr>
      </w:pPr>
      <w:r w:rsidRPr="00231D9B">
        <w:rPr>
          <w:rFonts w:ascii="Times New Roman" w:hAnsi="Times New Roman"/>
          <w:sz w:val="24"/>
          <w:szCs w:val="24"/>
        </w:rPr>
        <w:t>в</w:t>
      </w:r>
      <w:r w:rsidR="00700782" w:rsidRPr="00231D9B">
        <w:rPr>
          <w:rFonts w:ascii="Times New Roman" w:hAnsi="Times New Roman"/>
          <w:sz w:val="24"/>
          <w:szCs w:val="24"/>
        </w:rPr>
        <w:t xml:space="preserve"> том числе самостоятельная работа</w:t>
      </w:r>
      <w:r w:rsidRPr="00231D9B">
        <w:rPr>
          <w:rFonts w:ascii="Times New Roman" w:hAnsi="Times New Roman"/>
          <w:sz w:val="24"/>
          <w:szCs w:val="24"/>
        </w:rPr>
        <w:t xml:space="preserve"> – </w:t>
      </w:r>
      <w:r w:rsidR="00700782" w:rsidRPr="00231D9B">
        <w:rPr>
          <w:rFonts w:ascii="Times New Roman" w:hAnsi="Times New Roman"/>
          <w:sz w:val="24"/>
          <w:szCs w:val="24"/>
        </w:rPr>
        <w:t>_____</w:t>
      </w:r>
      <w:r w:rsidRPr="00231D9B">
        <w:rPr>
          <w:rFonts w:ascii="Times New Roman" w:hAnsi="Times New Roman"/>
          <w:sz w:val="24"/>
          <w:szCs w:val="24"/>
        </w:rPr>
        <w:t>___ часов</w:t>
      </w:r>
    </w:p>
    <w:p w14:paraId="5C498DE0" w14:textId="77777777" w:rsidR="0047357E" w:rsidRPr="00231D9B" w:rsidRDefault="00700782" w:rsidP="000E3858">
      <w:pPr>
        <w:spacing w:after="0"/>
        <w:rPr>
          <w:rFonts w:ascii="Times New Roman" w:hAnsi="Times New Roman"/>
          <w:sz w:val="24"/>
          <w:szCs w:val="24"/>
        </w:rPr>
      </w:pPr>
      <w:r w:rsidRPr="00231D9B">
        <w:rPr>
          <w:rFonts w:ascii="Times New Roman" w:hAnsi="Times New Roman"/>
          <w:sz w:val="24"/>
          <w:szCs w:val="24"/>
        </w:rPr>
        <w:t>практики</w:t>
      </w:r>
      <w:r w:rsidR="0047357E" w:rsidRPr="00231D9B">
        <w:rPr>
          <w:rFonts w:ascii="Times New Roman" w:hAnsi="Times New Roman"/>
          <w:sz w:val="24"/>
          <w:szCs w:val="24"/>
        </w:rPr>
        <w:t>, в том числе учебная – 72 часа</w:t>
      </w:r>
    </w:p>
    <w:p w14:paraId="0CD4A7D0" w14:textId="77777777" w:rsidR="00700782" w:rsidRPr="00231D9B" w:rsidRDefault="00700782" w:rsidP="000E3858">
      <w:pPr>
        <w:spacing w:after="0"/>
        <w:ind w:firstLine="708"/>
        <w:rPr>
          <w:rFonts w:ascii="Times New Roman" w:hAnsi="Times New Roman"/>
          <w:sz w:val="24"/>
          <w:szCs w:val="24"/>
        </w:rPr>
      </w:pPr>
      <w:r w:rsidRPr="00231D9B">
        <w:rPr>
          <w:rFonts w:ascii="Times New Roman" w:hAnsi="Times New Roman"/>
          <w:sz w:val="24"/>
          <w:szCs w:val="24"/>
        </w:rPr>
        <w:t>производственн</w:t>
      </w:r>
      <w:r w:rsidR="0047357E" w:rsidRPr="00231D9B">
        <w:rPr>
          <w:rFonts w:ascii="Times New Roman" w:hAnsi="Times New Roman"/>
          <w:sz w:val="24"/>
          <w:szCs w:val="24"/>
        </w:rPr>
        <w:t>ая</w:t>
      </w:r>
      <w:r w:rsidRPr="00231D9B">
        <w:rPr>
          <w:rFonts w:ascii="Times New Roman" w:hAnsi="Times New Roman"/>
          <w:sz w:val="24"/>
          <w:szCs w:val="24"/>
        </w:rPr>
        <w:t xml:space="preserve"> </w:t>
      </w:r>
      <w:r w:rsidR="0047357E" w:rsidRPr="00231D9B">
        <w:rPr>
          <w:rFonts w:ascii="Times New Roman" w:hAnsi="Times New Roman"/>
          <w:sz w:val="24"/>
          <w:szCs w:val="24"/>
        </w:rPr>
        <w:t xml:space="preserve">– </w:t>
      </w:r>
      <w:r w:rsidRPr="00231D9B">
        <w:rPr>
          <w:rFonts w:ascii="Times New Roman" w:hAnsi="Times New Roman"/>
          <w:sz w:val="24"/>
          <w:szCs w:val="24"/>
        </w:rPr>
        <w:t xml:space="preserve">108 </w:t>
      </w:r>
      <w:r w:rsidR="0047357E" w:rsidRPr="00231D9B">
        <w:rPr>
          <w:rFonts w:ascii="Times New Roman" w:hAnsi="Times New Roman"/>
          <w:sz w:val="24"/>
          <w:szCs w:val="24"/>
        </w:rPr>
        <w:t>часов</w:t>
      </w:r>
    </w:p>
    <w:p w14:paraId="55369D72" w14:textId="77777777" w:rsidR="00700782" w:rsidRPr="00231D9B" w:rsidRDefault="0047357E" w:rsidP="000E3858">
      <w:pPr>
        <w:spacing w:after="0"/>
        <w:rPr>
          <w:rFonts w:ascii="Times New Roman" w:hAnsi="Times New Roman"/>
          <w:sz w:val="24"/>
          <w:szCs w:val="24"/>
        </w:rPr>
      </w:pPr>
      <w:r w:rsidRPr="00231D9B">
        <w:rPr>
          <w:rFonts w:ascii="Times New Roman" w:hAnsi="Times New Roman"/>
          <w:sz w:val="24"/>
          <w:szCs w:val="24"/>
        </w:rPr>
        <w:t>П</w:t>
      </w:r>
      <w:r w:rsidR="00700782" w:rsidRPr="00231D9B">
        <w:rPr>
          <w:rFonts w:ascii="Times New Roman" w:hAnsi="Times New Roman"/>
          <w:sz w:val="24"/>
          <w:szCs w:val="24"/>
        </w:rPr>
        <w:t xml:space="preserve">ромежуточная аттестация </w:t>
      </w:r>
      <w:r w:rsidRPr="00231D9B">
        <w:rPr>
          <w:rFonts w:ascii="Times New Roman" w:hAnsi="Times New Roman"/>
          <w:sz w:val="24"/>
          <w:szCs w:val="24"/>
        </w:rPr>
        <w:t xml:space="preserve">– </w:t>
      </w:r>
      <w:r w:rsidR="00700782" w:rsidRPr="00231D9B">
        <w:rPr>
          <w:rFonts w:ascii="Times New Roman" w:hAnsi="Times New Roman"/>
          <w:sz w:val="24"/>
          <w:szCs w:val="24"/>
        </w:rPr>
        <w:t>10</w:t>
      </w:r>
      <w:r w:rsidRPr="00231D9B">
        <w:rPr>
          <w:rFonts w:ascii="Times New Roman" w:hAnsi="Times New Roman"/>
          <w:sz w:val="24"/>
          <w:szCs w:val="24"/>
        </w:rPr>
        <w:t>.</w:t>
      </w:r>
    </w:p>
    <w:p w14:paraId="2B42F1D0" w14:textId="77777777" w:rsidR="00700782" w:rsidRPr="00231D9B" w:rsidRDefault="00700782" w:rsidP="00700782">
      <w:pPr>
        <w:spacing w:after="0" w:line="360" w:lineRule="auto"/>
        <w:ind w:firstLine="709"/>
        <w:rPr>
          <w:rFonts w:ascii="Times New Roman" w:hAnsi="Times New Roman"/>
          <w:sz w:val="24"/>
          <w:szCs w:val="24"/>
        </w:rPr>
      </w:pPr>
    </w:p>
    <w:p w14:paraId="42437268" w14:textId="77777777" w:rsidR="00700782" w:rsidRPr="00231D9B" w:rsidRDefault="00700782" w:rsidP="00700782">
      <w:pPr>
        <w:spacing w:line="240" w:lineRule="auto"/>
        <w:rPr>
          <w:rFonts w:ascii="Times New Roman" w:hAnsi="Times New Roman"/>
          <w:b/>
        </w:rPr>
      </w:pPr>
    </w:p>
    <w:p w14:paraId="3088E250" w14:textId="77777777" w:rsidR="00700782" w:rsidRPr="00231D9B" w:rsidRDefault="00700782" w:rsidP="00700782">
      <w:pPr>
        <w:spacing w:line="240" w:lineRule="auto"/>
        <w:rPr>
          <w:rFonts w:ascii="Times New Roman" w:hAnsi="Times New Roman"/>
          <w:b/>
          <w:i/>
        </w:rPr>
        <w:sectPr w:rsidR="00700782" w:rsidRPr="00231D9B" w:rsidSect="00700782">
          <w:pgSz w:w="11907" w:h="16840"/>
          <w:pgMar w:top="1134" w:right="851" w:bottom="992" w:left="1418" w:header="709" w:footer="709" w:gutter="0"/>
          <w:cols w:space="720"/>
        </w:sectPr>
      </w:pPr>
    </w:p>
    <w:p w14:paraId="0E5EEB6F" w14:textId="77777777" w:rsidR="00700782" w:rsidRPr="00231D9B" w:rsidRDefault="00700782" w:rsidP="00700782">
      <w:pPr>
        <w:spacing w:after="0"/>
        <w:jc w:val="center"/>
        <w:rPr>
          <w:rFonts w:ascii="Times New Roman" w:hAnsi="Times New Roman"/>
          <w:b/>
          <w:caps/>
          <w:sz w:val="24"/>
          <w:szCs w:val="24"/>
        </w:rPr>
      </w:pPr>
      <w:r w:rsidRPr="00231D9B">
        <w:rPr>
          <w:rFonts w:ascii="Times New Roman" w:hAnsi="Times New Roman"/>
          <w:b/>
          <w:caps/>
          <w:sz w:val="24"/>
          <w:szCs w:val="24"/>
        </w:rPr>
        <w:t>2. Структура и содержание профессионального модуля</w:t>
      </w:r>
    </w:p>
    <w:p w14:paraId="6A7AC907" w14:textId="77777777" w:rsidR="00700782" w:rsidRPr="00231D9B" w:rsidRDefault="00700782" w:rsidP="00700782">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116"/>
        <w:gridCol w:w="1212"/>
        <w:gridCol w:w="741"/>
        <w:gridCol w:w="865"/>
        <w:gridCol w:w="956"/>
        <w:gridCol w:w="1118"/>
        <w:gridCol w:w="1253"/>
        <w:gridCol w:w="976"/>
        <w:gridCol w:w="1265"/>
        <w:gridCol w:w="2444"/>
      </w:tblGrid>
      <w:tr w:rsidR="00700782" w:rsidRPr="00231D9B" w14:paraId="5F18E9F8" w14:textId="77777777" w:rsidTr="00700782">
        <w:trPr>
          <w:trHeight w:val="716"/>
        </w:trPr>
        <w:tc>
          <w:tcPr>
            <w:tcW w:w="598" w:type="pct"/>
            <w:vMerge w:val="restart"/>
            <w:tcBorders>
              <w:bottom w:val="single" w:sz="4" w:space="0" w:color="auto"/>
            </w:tcBorders>
            <w:vAlign w:val="center"/>
          </w:tcPr>
          <w:p w14:paraId="037F0B3B"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Коды профессиональных и общих компетенций</w:t>
            </w:r>
          </w:p>
        </w:tc>
        <w:tc>
          <w:tcPr>
            <w:tcW w:w="720" w:type="pct"/>
            <w:vMerge w:val="restart"/>
            <w:tcBorders>
              <w:bottom w:val="single" w:sz="4" w:space="0" w:color="auto"/>
            </w:tcBorders>
            <w:vAlign w:val="center"/>
          </w:tcPr>
          <w:p w14:paraId="3BDE894F"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Наименование разделов профессионального модуля</w:t>
            </w:r>
          </w:p>
        </w:tc>
        <w:tc>
          <w:tcPr>
            <w:tcW w:w="412" w:type="pct"/>
            <w:vMerge w:val="restart"/>
            <w:tcBorders>
              <w:bottom w:val="single" w:sz="4" w:space="0" w:color="auto"/>
            </w:tcBorders>
            <w:vAlign w:val="center"/>
          </w:tcPr>
          <w:p w14:paraId="63468259" w14:textId="77777777" w:rsidR="00700782" w:rsidRPr="00231D9B" w:rsidRDefault="00700782" w:rsidP="00700782">
            <w:pPr>
              <w:spacing w:after="0" w:line="240" w:lineRule="auto"/>
              <w:jc w:val="center"/>
              <w:rPr>
                <w:rFonts w:ascii="Times New Roman" w:hAnsi="Times New Roman"/>
                <w:iCs/>
              </w:rPr>
            </w:pPr>
            <w:r w:rsidRPr="00231D9B">
              <w:rPr>
                <w:rFonts w:ascii="Times New Roman" w:hAnsi="Times New Roman"/>
                <w:iCs/>
              </w:rPr>
              <w:t>Всего, час.</w:t>
            </w:r>
          </w:p>
        </w:tc>
        <w:tc>
          <w:tcPr>
            <w:tcW w:w="252" w:type="pct"/>
            <w:vMerge w:val="restart"/>
            <w:tcBorders>
              <w:bottom w:val="single" w:sz="4" w:space="0" w:color="auto"/>
            </w:tcBorders>
            <w:shd w:val="clear" w:color="auto" w:fill="auto"/>
            <w:textDirection w:val="btLr"/>
            <w:vAlign w:val="center"/>
          </w:tcPr>
          <w:p w14:paraId="23038AB1" w14:textId="77777777" w:rsidR="00700782" w:rsidRPr="00231D9B" w:rsidRDefault="00700782" w:rsidP="00700782">
            <w:pPr>
              <w:spacing w:after="0" w:line="240" w:lineRule="auto"/>
              <w:ind w:left="113" w:right="113"/>
              <w:jc w:val="center"/>
              <w:rPr>
                <w:rFonts w:ascii="Times New Roman" w:hAnsi="Times New Roman"/>
                <w:iCs/>
              </w:rPr>
            </w:pPr>
            <w:r w:rsidRPr="00231D9B">
              <w:rPr>
                <w:rFonts w:ascii="Times New Roman" w:hAnsi="Times New Roman"/>
                <w:iCs/>
              </w:rPr>
              <w:t xml:space="preserve">в </w:t>
            </w:r>
            <w:proofErr w:type="gramStart"/>
            <w:r w:rsidRPr="00231D9B">
              <w:rPr>
                <w:rFonts w:ascii="Times New Roman" w:hAnsi="Times New Roman"/>
                <w:iCs/>
              </w:rPr>
              <w:t>т.ч.</w:t>
            </w:r>
            <w:proofErr w:type="gramEnd"/>
            <w:r w:rsidRPr="00231D9B">
              <w:rPr>
                <w:rFonts w:ascii="Times New Roman" w:hAnsi="Times New Roman"/>
                <w:iCs/>
              </w:rPr>
              <w:t xml:space="preserve"> в форме </w:t>
            </w:r>
            <w:proofErr w:type="spellStart"/>
            <w:r w:rsidRPr="00231D9B">
              <w:rPr>
                <w:rFonts w:ascii="Times New Roman" w:hAnsi="Times New Roman"/>
                <w:iCs/>
              </w:rPr>
              <w:t>практ</w:t>
            </w:r>
            <w:proofErr w:type="spellEnd"/>
            <w:r w:rsidRPr="00231D9B">
              <w:rPr>
                <w:rFonts w:ascii="Times New Roman" w:hAnsi="Times New Roman"/>
                <w:iCs/>
              </w:rPr>
              <w:t>. подготовки</w:t>
            </w:r>
          </w:p>
        </w:tc>
        <w:tc>
          <w:tcPr>
            <w:tcW w:w="3018" w:type="pct"/>
            <w:gridSpan w:val="7"/>
            <w:tcBorders>
              <w:bottom w:val="single" w:sz="4" w:space="0" w:color="auto"/>
            </w:tcBorders>
          </w:tcPr>
          <w:p w14:paraId="59EC7387"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 xml:space="preserve">Объем профессионального модуля, </w:t>
            </w:r>
            <w:proofErr w:type="spellStart"/>
            <w:r w:rsidRPr="00231D9B">
              <w:rPr>
                <w:rFonts w:ascii="Times New Roman" w:hAnsi="Times New Roman"/>
              </w:rPr>
              <w:t>ак</w:t>
            </w:r>
            <w:proofErr w:type="spellEnd"/>
            <w:r w:rsidRPr="00231D9B">
              <w:rPr>
                <w:rFonts w:ascii="Times New Roman" w:hAnsi="Times New Roman"/>
              </w:rPr>
              <w:t>. час</w:t>
            </w:r>
          </w:p>
        </w:tc>
      </w:tr>
      <w:tr w:rsidR="00700782" w:rsidRPr="00231D9B" w14:paraId="1557F27E" w14:textId="77777777" w:rsidTr="00D56E0E">
        <w:trPr>
          <w:trHeight w:val="115"/>
        </w:trPr>
        <w:tc>
          <w:tcPr>
            <w:tcW w:w="598" w:type="pct"/>
            <w:vMerge/>
          </w:tcPr>
          <w:p w14:paraId="59D4A675" w14:textId="77777777" w:rsidR="00700782" w:rsidRPr="00231D9B" w:rsidRDefault="00700782" w:rsidP="00700782">
            <w:pPr>
              <w:spacing w:after="0" w:line="240" w:lineRule="auto"/>
              <w:rPr>
                <w:rFonts w:ascii="Times New Roman" w:hAnsi="Times New Roman"/>
                <w:i/>
              </w:rPr>
            </w:pPr>
          </w:p>
        </w:tc>
        <w:tc>
          <w:tcPr>
            <w:tcW w:w="720" w:type="pct"/>
            <w:vMerge/>
            <w:vAlign w:val="center"/>
          </w:tcPr>
          <w:p w14:paraId="4E02CEC3" w14:textId="77777777" w:rsidR="00700782" w:rsidRPr="00231D9B" w:rsidRDefault="00700782" w:rsidP="00700782">
            <w:pPr>
              <w:spacing w:after="0" w:line="240" w:lineRule="auto"/>
              <w:rPr>
                <w:rFonts w:ascii="Times New Roman" w:hAnsi="Times New Roman"/>
                <w:i/>
              </w:rPr>
            </w:pPr>
          </w:p>
        </w:tc>
        <w:tc>
          <w:tcPr>
            <w:tcW w:w="412" w:type="pct"/>
            <w:vMerge/>
            <w:vAlign w:val="center"/>
          </w:tcPr>
          <w:p w14:paraId="5CC2FD22" w14:textId="77777777" w:rsidR="00700782" w:rsidRPr="00231D9B" w:rsidRDefault="00700782" w:rsidP="00700782">
            <w:pPr>
              <w:spacing w:after="0" w:line="240" w:lineRule="auto"/>
              <w:rPr>
                <w:rFonts w:ascii="Times New Roman" w:hAnsi="Times New Roman"/>
                <w:i/>
                <w:iCs/>
              </w:rPr>
            </w:pPr>
          </w:p>
        </w:tc>
        <w:tc>
          <w:tcPr>
            <w:tcW w:w="252" w:type="pct"/>
            <w:vMerge/>
            <w:shd w:val="clear" w:color="auto" w:fill="auto"/>
          </w:tcPr>
          <w:p w14:paraId="3F75E994" w14:textId="77777777" w:rsidR="00700782" w:rsidRPr="00231D9B" w:rsidRDefault="00700782" w:rsidP="00700782">
            <w:pPr>
              <w:suppressAutoHyphens/>
              <w:spacing w:after="0" w:line="240" w:lineRule="auto"/>
              <w:jc w:val="center"/>
              <w:rPr>
                <w:rFonts w:ascii="Times New Roman" w:hAnsi="Times New Roman"/>
              </w:rPr>
            </w:pPr>
          </w:p>
        </w:tc>
        <w:tc>
          <w:tcPr>
            <w:tcW w:w="1757" w:type="pct"/>
            <w:gridSpan w:val="5"/>
          </w:tcPr>
          <w:p w14:paraId="298E9FA5"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1261" w:type="pct"/>
            <w:gridSpan w:val="2"/>
            <w:vMerge w:val="restart"/>
            <w:vAlign w:val="center"/>
          </w:tcPr>
          <w:p w14:paraId="5F8F3E5A"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Практики</w:t>
            </w:r>
          </w:p>
        </w:tc>
      </w:tr>
      <w:tr w:rsidR="00700782" w:rsidRPr="00231D9B" w14:paraId="312A62DE" w14:textId="77777777" w:rsidTr="00D56E0E">
        <w:tc>
          <w:tcPr>
            <w:tcW w:w="598" w:type="pct"/>
            <w:vMerge/>
          </w:tcPr>
          <w:p w14:paraId="69FE7F8C" w14:textId="77777777" w:rsidR="00700782" w:rsidRPr="00231D9B" w:rsidRDefault="00700782" w:rsidP="00700782">
            <w:pPr>
              <w:spacing w:after="0" w:line="240" w:lineRule="auto"/>
              <w:rPr>
                <w:rFonts w:ascii="Times New Roman" w:hAnsi="Times New Roman"/>
                <w:i/>
              </w:rPr>
            </w:pPr>
          </w:p>
        </w:tc>
        <w:tc>
          <w:tcPr>
            <w:tcW w:w="720" w:type="pct"/>
            <w:vMerge/>
            <w:vAlign w:val="center"/>
          </w:tcPr>
          <w:p w14:paraId="63700B67" w14:textId="77777777" w:rsidR="00700782" w:rsidRPr="00231D9B" w:rsidRDefault="00700782" w:rsidP="00700782">
            <w:pPr>
              <w:spacing w:after="0" w:line="240" w:lineRule="auto"/>
              <w:rPr>
                <w:rFonts w:ascii="Times New Roman" w:hAnsi="Times New Roman"/>
                <w:i/>
              </w:rPr>
            </w:pPr>
          </w:p>
        </w:tc>
        <w:tc>
          <w:tcPr>
            <w:tcW w:w="412" w:type="pct"/>
            <w:vMerge/>
            <w:vAlign w:val="center"/>
          </w:tcPr>
          <w:p w14:paraId="5C725DAF" w14:textId="77777777" w:rsidR="00700782" w:rsidRPr="00231D9B" w:rsidRDefault="00700782" w:rsidP="00700782">
            <w:pPr>
              <w:spacing w:after="0" w:line="240" w:lineRule="auto"/>
              <w:rPr>
                <w:rFonts w:ascii="Times New Roman" w:hAnsi="Times New Roman"/>
                <w:i/>
                <w:iCs/>
              </w:rPr>
            </w:pPr>
          </w:p>
        </w:tc>
        <w:tc>
          <w:tcPr>
            <w:tcW w:w="252" w:type="pct"/>
            <w:vMerge/>
            <w:shd w:val="clear" w:color="auto" w:fill="auto"/>
          </w:tcPr>
          <w:p w14:paraId="2A80F8AA" w14:textId="77777777" w:rsidR="00700782" w:rsidRPr="00231D9B" w:rsidRDefault="00700782" w:rsidP="00700782">
            <w:pPr>
              <w:suppressAutoHyphens/>
              <w:spacing w:after="0" w:line="240" w:lineRule="auto"/>
              <w:jc w:val="center"/>
              <w:rPr>
                <w:rFonts w:ascii="Times New Roman" w:hAnsi="Times New Roman"/>
              </w:rPr>
            </w:pPr>
          </w:p>
        </w:tc>
        <w:tc>
          <w:tcPr>
            <w:tcW w:w="294" w:type="pct"/>
            <w:vMerge w:val="restart"/>
            <w:vAlign w:val="center"/>
          </w:tcPr>
          <w:p w14:paraId="30D04F6D"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Всего</w:t>
            </w:r>
          </w:p>
          <w:p w14:paraId="4283CEE1" w14:textId="77777777" w:rsidR="00700782" w:rsidRPr="00231D9B" w:rsidRDefault="00700782" w:rsidP="00700782">
            <w:pPr>
              <w:suppressAutoHyphens/>
              <w:spacing w:line="240" w:lineRule="auto"/>
              <w:jc w:val="center"/>
              <w:rPr>
                <w:rFonts w:ascii="Times New Roman" w:hAnsi="Times New Roman"/>
                <w:i/>
              </w:rPr>
            </w:pPr>
          </w:p>
        </w:tc>
        <w:tc>
          <w:tcPr>
            <w:tcW w:w="1463" w:type="pct"/>
            <w:gridSpan w:val="4"/>
            <w:vAlign w:val="center"/>
          </w:tcPr>
          <w:p w14:paraId="55A4761D"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В том числе</w:t>
            </w:r>
          </w:p>
        </w:tc>
        <w:tc>
          <w:tcPr>
            <w:tcW w:w="1261" w:type="pct"/>
            <w:gridSpan w:val="2"/>
            <w:vMerge/>
            <w:vAlign w:val="center"/>
          </w:tcPr>
          <w:p w14:paraId="2154115A" w14:textId="77777777" w:rsidR="00700782" w:rsidRPr="00231D9B" w:rsidRDefault="00700782" w:rsidP="00700782">
            <w:pPr>
              <w:suppressAutoHyphens/>
              <w:spacing w:after="0" w:line="240" w:lineRule="auto"/>
              <w:jc w:val="center"/>
              <w:rPr>
                <w:rFonts w:ascii="Times New Roman" w:hAnsi="Times New Roman"/>
                <w:i/>
              </w:rPr>
            </w:pPr>
          </w:p>
        </w:tc>
      </w:tr>
      <w:tr w:rsidR="00700782" w:rsidRPr="00231D9B" w14:paraId="575AB518" w14:textId="77777777" w:rsidTr="00D56E0E">
        <w:trPr>
          <w:cantSplit/>
          <w:trHeight w:val="1415"/>
        </w:trPr>
        <w:tc>
          <w:tcPr>
            <w:tcW w:w="598" w:type="pct"/>
            <w:vMerge/>
          </w:tcPr>
          <w:p w14:paraId="421FA8D4" w14:textId="77777777" w:rsidR="00700782" w:rsidRPr="00231D9B" w:rsidRDefault="00700782" w:rsidP="00700782">
            <w:pPr>
              <w:spacing w:after="0" w:line="240" w:lineRule="auto"/>
              <w:rPr>
                <w:rFonts w:ascii="Times New Roman" w:hAnsi="Times New Roman"/>
                <w:i/>
              </w:rPr>
            </w:pPr>
          </w:p>
        </w:tc>
        <w:tc>
          <w:tcPr>
            <w:tcW w:w="720" w:type="pct"/>
            <w:vMerge/>
            <w:vAlign w:val="center"/>
          </w:tcPr>
          <w:p w14:paraId="539CA01C" w14:textId="77777777" w:rsidR="00700782" w:rsidRPr="00231D9B" w:rsidRDefault="00700782" w:rsidP="00700782">
            <w:pPr>
              <w:spacing w:after="0" w:line="240" w:lineRule="auto"/>
              <w:rPr>
                <w:rFonts w:ascii="Times New Roman" w:hAnsi="Times New Roman"/>
                <w:i/>
              </w:rPr>
            </w:pPr>
          </w:p>
        </w:tc>
        <w:tc>
          <w:tcPr>
            <w:tcW w:w="412" w:type="pct"/>
            <w:vMerge/>
            <w:vAlign w:val="center"/>
          </w:tcPr>
          <w:p w14:paraId="3AB73CDF" w14:textId="77777777" w:rsidR="00700782" w:rsidRPr="00231D9B" w:rsidRDefault="00700782" w:rsidP="00700782">
            <w:pPr>
              <w:spacing w:after="0" w:line="240" w:lineRule="auto"/>
              <w:rPr>
                <w:rFonts w:ascii="Times New Roman" w:hAnsi="Times New Roman"/>
                <w:i/>
              </w:rPr>
            </w:pPr>
          </w:p>
        </w:tc>
        <w:tc>
          <w:tcPr>
            <w:tcW w:w="252" w:type="pct"/>
            <w:vMerge/>
            <w:shd w:val="clear" w:color="auto" w:fill="auto"/>
          </w:tcPr>
          <w:p w14:paraId="22A703AA" w14:textId="77777777" w:rsidR="00700782" w:rsidRPr="00231D9B" w:rsidRDefault="00700782" w:rsidP="00700782">
            <w:pPr>
              <w:suppressAutoHyphens/>
              <w:spacing w:after="0" w:line="240" w:lineRule="auto"/>
              <w:jc w:val="center"/>
              <w:rPr>
                <w:rFonts w:ascii="Times New Roman" w:hAnsi="Times New Roman"/>
                <w:i/>
              </w:rPr>
            </w:pPr>
          </w:p>
        </w:tc>
        <w:tc>
          <w:tcPr>
            <w:tcW w:w="294" w:type="pct"/>
            <w:vMerge/>
            <w:vAlign w:val="center"/>
          </w:tcPr>
          <w:p w14:paraId="7C4463A0" w14:textId="77777777" w:rsidR="00700782" w:rsidRPr="00231D9B" w:rsidRDefault="00700782" w:rsidP="00700782">
            <w:pPr>
              <w:suppressAutoHyphens/>
              <w:spacing w:after="0" w:line="240" w:lineRule="auto"/>
              <w:jc w:val="center"/>
              <w:rPr>
                <w:rFonts w:ascii="Times New Roman" w:hAnsi="Times New Roman"/>
                <w:i/>
              </w:rPr>
            </w:pPr>
          </w:p>
        </w:tc>
        <w:tc>
          <w:tcPr>
            <w:tcW w:w="325" w:type="pct"/>
            <w:vAlign w:val="center"/>
          </w:tcPr>
          <w:p w14:paraId="66AEED47" w14:textId="77777777" w:rsidR="00700782" w:rsidRPr="00231D9B" w:rsidRDefault="00700782" w:rsidP="00700782">
            <w:pPr>
              <w:suppressAutoHyphens/>
              <w:spacing w:after="0" w:line="240" w:lineRule="auto"/>
              <w:ind w:left="-57" w:right="-57"/>
              <w:jc w:val="center"/>
              <w:rPr>
                <w:rFonts w:ascii="Times New Roman" w:hAnsi="Times New Roman"/>
              </w:rPr>
            </w:pPr>
            <w:proofErr w:type="spellStart"/>
            <w:r w:rsidRPr="00231D9B">
              <w:rPr>
                <w:rFonts w:ascii="Times New Roman" w:hAnsi="Times New Roman"/>
              </w:rPr>
              <w:t>Лаборат</w:t>
            </w:r>
            <w:proofErr w:type="spellEnd"/>
            <w:proofErr w:type="gramStart"/>
            <w:r w:rsidRPr="00231D9B">
              <w:rPr>
                <w:rFonts w:ascii="Times New Roman" w:hAnsi="Times New Roman"/>
              </w:rPr>
              <w:t>.</w:t>
            </w:r>
            <w:proofErr w:type="gramEnd"/>
            <w:r w:rsidRPr="00231D9B">
              <w:rPr>
                <w:rFonts w:ascii="Times New Roman" w:hAnsi="Times New Roman"/>
              </w:rPr>
              <w:t xml:space="preserve"> и </w:t>
            </w:r>
            <w:proofErr w:type="spellStart"/>
            <w:r w:rsidRPr="00231D9B">
              <w:rPr>
                <w:rFonts w:ascii="Times New Roman" w:hAnsi="Times New Roman"/>
              </w:rPr>
              <w:t>практ</w:t>
            </w:r>
            <w:proofErr w:type="spellEnd"/>
            <w:r w:rsidRPr="00231D9B">
              <w:rPr>
                <w:rFonts w:ascii="Times New Roman" w:hAnsi="Times New Roman"/>
              </w:rPr>
              <w:t>. занятий</w:t>
            </w:r>
          </w:p>
        </w:tc>
        <w:tc>
          <w:tcPr>
            <w:tcW w:w="380" w:type="pct"/>
            <w:vAlign w:val="center"/>
          </w:tcPr>
          <w:p w14:paraId="5FD1BC3F"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Курсовых работ (проектов)</w:t>
            </w:r>
            <w:r w:rsidRPr="00231D9B">
              <w:rPr>
                <w:rStyle w:val="a5"/>
                <w:rFonts w:ascii="Times New Roman" w:hAnsi="Times New Roman"/>
              </w:rPr>
              <w:footnoteReference w:id="12"/>
            </w:r>
          </w:p>
        </w:tc>
        <w:tc>
          <w:tcPr>
            <w:tcW w:w="426" w:type="pct"/>
            <w:vAlign w:val="center"/>
          </w:tcPr>
          <w:p w14:paraId="0C2F959B"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Самостоятельная работа</w:t>
            </w:r>
          </w:p>
        </w:tc>
        <w:tc>
          <w:tcPr>
            <w:tcW w:w="332" w:type="pct"/>
            <w:textDirection w:val="btLr"/>
            <w:vAlign w:val="center"/>
          </w:tcPr>
          <w:p w14:paraId="188B112F" w14:textId="77777777" w:rsidR="00700782" w:rsidRPr="00231D9B" w:rsidRDefault="00700782" w:rsidP="00700782">
            <w:pPr>
              <w:suppressAutoHyphens/>
              <w:spacing w:after="0" w:line="240" w:lineRule="auto"/>
              <w:ind w:left="113" w:right="113"/>
              <w:jc w:val="center"/>
              <w:rPr>
                <w:rFonts w:ascii="Times New Roman" w:hAnsi="Times New Roman"/>
                <w:iCs/>
              </w:rPr>
            </w:pPr>
            <w:proofErr w:type="spellStart"/>
            <w:r w:rsidRPr="00231D9B">
              <w:rPr>
                <w:rFonts w:ascii="Times New Roman" w:hAnsi="Times New Roman"/>
                <w:iCs/>
              </w:rPr>
              <w:t>Промежут</w:t>
            </w:r>
            <w:proofErr w:type="spellEnd"/>
            <w:r w:rsidRPr="00231D9B">
              <w:rPr>
                <w:rFonts w:ascii="Times New Roman" w:hAnsi="Times New Roman"/>
                <w:iCs/>
              </w:rPr>
              <w:t xml:space="preserve">. </w:t>
            </w:r>
            <w:proofErr w:type="spellStart"/>
            <w:r w:rsidRPr="00231D9B">
              <w:rPr>
                <w:rFonts w:ascii="Times New Roman" w:hAnsi="Times New Roman"/>
                <w:iCs/>
              </w:rPr>
              <w:t>аттест</w:t>
            </w:r>
            <w:proofErr w:type="spellEnd"/>
            <w:r w:rsidRPr="00231D9B">
              <w:rPr>
                <w:rFonts w:ascii="Times New Roman" w:hAnsi="Times New Roman"/>
                <w:iCs/>
              </w:rPr>
              <w:t>.</w:t>
            </w:r>
          </w:p>
        </w:tc>
        <w:tc>
          <w:tcPr>
            <w:tcW w:w="430" w:type="pct"/>
            <w:vAlign w:val="center"/>
          </w:tcPr>
          <w:p w14:paraId="2A1F028E"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Учебная</w:t>
            </w:r>
          </w:p>
          <w:p w14:paraId="02B1CA32" w14:textId="77777777" w:rsidR="00700782" w:rsidRPr="00231D9B" w:rsidRDefault="00700782" w:rsidP="00700782">
            <w:pPr>
              <w:suppressAutoHyphens/>
              <w:spacing w:after="0" w:line="240" w:lineRule="auto"/>
              <w:ind w:left="-57" w:right="-57"/>
              <w:jc w:val="center"/>
              <w:rPr>
                <w:rFonts w:ascii="Times New Roman" w:hAnsi="Times New Roman"/>
                <w:i/>
              </w:rPr>
            </w:pPr>
          </w:p>
        </w:tc>
        <w:tc>
          <w:tcPr>
            <w:tcW w:w="831" w:type="pct"/>
            <w:vAlign w:val="center"/>
          </w:tcPr>
          <w:p w14:paraId="79A69403" w14:textId="77777777" w:rsidR="00700782" w:rsidRPr="00231D9B" w:rsidRDefault="00700782" w:rsidP="00700782">
            <w:pPr>
              <w:suppressAutoHyphens/>
              <w:spacing w:after="0" w:line="240" w:lineRule="auto"/>
              <w:ind w:left="-57" w:right="-57"/>
              <w:jc w:val="center"/>
              <w:rPr>
                <w:rFonts w:ascii="Times New Roman" w:hAnsi="Times New Roman"/>
              </w:rPr>
            </w:pPr>
            <w:r w:rsidRPr="00231D9B">
              <w:rPr>
                <w:rFonts w:ascii="Times New Roman" w:hAnsi="Times New Roman"/>
              </w:rPr>
              <w:t>Производственная</w:t>
            </w:r>
          </w:p>
          <w:p w14:paraId="06892B9C" w14:textId="77777777" w:rsidR="00700782" w:rsidRPr="00231D9B" w:rsidRDefault="00700782" w:rsidP="00700782">
            <w:pPr>
              <w:suppressAutoHyphens/>
              <w:spacing w:after="0" w:line="240" w:lineRule="auto"/>
              <w:ind w:left="-57" w:right="-57"/>
              <w:jc w:val="center"/>
              <w:rPr>
                <w:rFonts w:ascii="Times New Roman" w:hAnsi="Times New Roman"/>
                <w:i/>
              </w:rPr>
            </w:pPr>
          </w:p>
        </w:tc>
      </w:tr>
      <w:tr w:rsidR="00700782" w:rsidRPr="00231D9B" w14:paraId="19D3E76D" w14:textId="77777777" w:rsidTr="00D56E0E">
        <w:trPr>
          <w:trHeight w:val="415"/>
        </w:trPr>
        <w:tc>
          <w:tcPr>
            <w:tcW w:w="598" w:type="pct"/>
            <w:vAlign w:val="center"/>
          </w:tcPr>
          <w:p w14:paraId="4DE2471D"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w:t>
            </w:r>
          </w:p>
        </w:tc>
        <w:tc>
          <w:tcPr>
            <w:tcW w:w="720" w:type="pct"/>
            <w:vAlign w:val="center"/>
          </w:tcPr>
          <w:p w14:paraId="7CCF04DD"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2</w:t>
            </w:r>
          </w:p>
        </w:tc>
        <w:tc>
          <w:tcPr>
            <w:tcW w:w="412" w:type="pct"/>
            <w:vAlign w:val="center"/>
          </w:tcPr>
          <w:p w14:paraId="2CFA909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3</w:t>
            </w:r>
          </w:p>
        </w:tc>
        <w:tc>
          <w:tcPr>
            <w:tcW w:w="252" w:type="pct"/>
          </w:tcPr>
          <w:p w14:paraId="238ABA78"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4</w:t>
            </w:r>
          </w:p>
        </w:tc>
        <w:tc>
          <w:tcPr>
            <w:tcW w:w="294" w:type="pct"/>
            <w:vAlign w:val="center"/>
          </w:tcPr>
          <w:p w14:paraId="1C20427F"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5</w:t>
            </w:r>
          </w:p>
        </w:tc>
        <w:tc>
          <w:tcPr>
            <w:tcW w:w="325" w:type="pct"/>
            <w:vAlign w:val="center"/>
          </w:tcPr>
          <w:p w14:paraId="1CA3BEC2"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6</w:t>
            </w:r>
          </w:p>
        </w:tc>
        <w:tc>
          <w:tcPr>
            <w:tcW w:w="380" w:type="pct"/>
            <w:vAlign w:val="center"/>
          </w:tcPr>
          <w:p w14:paraId="50D9C9E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7</w:t>
            </w:r>
          </w:p>
        </w:tc>
        <w:tc>
          <w:tcPr>
            <w:tcW w:w="426" w:type="pct"/>
            <w:vAlign w:val="center"/>
          </w:tcPr>
          <w:p w14:paraId="4E2484C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8</w:t>
            </w:r>
          </w:p>
        </w:tc>
        <w:tc>
          <w:tcPr>
            <w:tcW w:w="332" w:type="pct"/>
            <w:vAlign w:val="center"/>
          </w:tcPr>
          <w:p w14:paraId="6A07A867"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9</w:t>
            </w:r>
          </w:p>
        </w:tc>
        <w:tc>
          <w:tcPr>
            <w:tcW w:w="430" w:type="pct"/>
            <w:vAlign w:val="center"/>
          </w:tcPr>
          <w:p w14:paraId="42D461E4"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10</w:t>
            </w:r>
          </w:p>
        </w:tc>
        <w:tc>
          <w:tcPr>
            <w:tcW w:w="831" w:type="pct"/>
            <w:vAlign w:val="center"/>
          </w:tcPr>
          <w:p w14:paraId="68BC45F0"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11</w:t>
            </w:r>
          </w:p>
        </w:tc>
      </w:tr>
      <w:tr w:rsidR="00700782" w:rsidRPr="00231D9B" w14:paraId="15E54F53" w14:textId="77777777" w:rsidTr="00D56E0E">
        <w:trPr>
          <w:trHeight w:val="1437"/>
        </w:trPr>
        <w:tc>
          <w:tcPr>
            <w:tcW w:w="598" w:type="pct"/>
          </w:tcPr>
          <w:p w14:paraId="7161EEE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ОК 01, ОК 02, </w:t>
            </w:r>
          </w:p>
          <w:p w14:paraId="5516F77F"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 ОК 04, ОК 05 ОК 06,</w:t>
            </w:r>
          </w:p>
          <w:p w14:paraId="6D21AC6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 3.1 – 3.3</w:t>
            </w:r>
          </w:p>
        </w:tc>
        <w:tc>
          <w:tcPr>
            <w:tcW w:w="720" w:type="pct"/>
          </w:tcPr>
          <w:p w14:paraId="3FE019DA"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МДК.03.01 Правовое регулирование отношений в землеустройстве, кадастре и градостроительстве</w:t>
            </w:r>
          </w:p>
        </w:tc>
        <w:tc>
          <w:tcPr>
            <w:tcW w:w="412" w:type="pct"/>
            <w:vAlign w:val="center"/>
          </w:tcPr>
          <w:p w14:paraId="134C94A4"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108</w:t>
            </w:r>
          </w:p>
        </w:tc>
        <w:tc>
          <w:tcPr>
            <w:tcW w:w="252" w:type="pct"/>
            <w:vAlign w:val="center"/>
          </w:tcPr>
          <w:p w14:paraId="7BEF2640"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78</w:t>
            </w:r>
          </w:p>
        </w:tc>
        <w:tc>
          <w:tcPr>
            <w:tcW w:w="294" w:type="pct"/>
            <w:vAlign w:val="center"/>
          </w:tcPr>
          <w:p w14:paraId="209B5AD1"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72</w:t>
            </w:r>
          </w:p>
        </w:tc>
        <w:tc>
          <w:tcPr>
            <w:tcW w:w="325" w:type="pct"/>
            <w:vAlign w:val="center"/>
          </w:tcPr>
          <w:p w14:paraId="02F7B741"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42</w:t>
            </w:r>
          </w:p>
        </w:tc>
        <w:tc>
          <w:tcPr>
            <w:tcW w:w="380" w:type="pct"/>
            <w:vAlign w:val="center"/>
          </w:tcPr>
          <w:p w14:paraId="743DFC58" w14:textId="77777777" w:rsidR="00700782" w:rsidRPr="00231D9B" w:rsidRDefault="00700782" w:rsidP="00700782">
            <w:pPr>
              <w:spacing w:after="0" w:line="240" w:lineRule="auto"/>
              <w:jc w:val="center"/>
              <w:rPr>
                <w:rFonts w:ascii="Times New Roman" w:hAnsi="Times New Roman"/>
              </w:rPr>
            </w:pPr>
          </w:p>
        </w:tc>
        <w:tc>
          <w:tcPr>
            <w:tcW w:w="426" w:type="pct"/>
            <w:vAlign w:val="center"/>
          </w:tcPr>
          <w:p w14:paraId="0906C3F8" w14:textId="77777777" w:rsidR="00700782" w:rsidRPr="00231D9B" w:rsidRDefault="00700782" w:rsidP="00700782">
            <w:pPr>
              <w:spacing w:after="0" w:line="240" w:lineRule="auto"/>
              <w:jc w:val="center"/>
              <w:rPr>
                <w:rFonts w:ascii="Times New Roman" w:hAnsi="Times New Roman"/>
              </w:rPr>
            </w:pPr>
          </w:p>
        </w:tc>
        <w:tc>
          <w:tcPr>
            <w:tcW w:w="332" w:type="pct"/>
            <w:vAlign w:val="center"/>
          </w:tcPr>
          <w:p w14:paraId="6398BF35"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6</w:t>
            </w:r>
          </w:p>
        </w:tc>
        <w:tc>
          <w:tcPr>
            <w:tcW w:w="430" w:type="pct"/>
            <w:vAlign w:val="center"/>
          </w:tcPr>
          <w:p w14:paraId="75EC4458" w14:textId="77777777" w:rsidR="00700782" w:rsidRPr="00231D9B" w:rsidRDefault="00700782" w:rsidP="00700782">
            <w:pPr>
              <w:spacing w:after="0" w:line="240" w:lineRule="auto"/>
              <w:jc w:val="center"/>
              <w:rPr>
                <w:rFonts w:ascii="Times New Roman" w:hAnsi="Times New Roman"/>
                <w:b/>
              </w:rPr>
            </w:pPr>
          </w:p>
        </w:tc>
        <w:tc>
          <w:tcPr>
            <w:tcW w:w="831" w:type="pct"/>
            <w:vAlign w:val="center"/>
          </w:tcPr>
          <w:p w14:paraId="0406D9FC"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r>
      <w:tr w:rsidR="00700782" w:rsidRPr="00231D9B" w14:paraId="10DE30E3" w14:textId="77777777" w:rsidTr="00D56E0E">
        <w:trPr>
          <w:trHeight w:val="1207"/>
        </w:trPr>
        <w:tc>
          <w:tcPr>
            <w:tcW w:w="598" w:type="pct"/>
          </w:tcPr>
          <w:p w14:paraId="1920CE2A"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ОК 04, ОК 05, ОК 09, ОК 10,</w:t>
            </w:r>
          </w:p>
          <w:p w14:paraId="1A91DEC7" w14:textId="77777777" w:rsidR="00700782" w:rsidRPr="00231D9B" w:rsidRDefault="00700782" w:rsidP="00700782">
            <w:r w:rsidRPr="00231D9B">
              <w:rPr>
                <w:rFonts w:ascii="Times New Roman" w:hAnsi="Times New Roman"/>
              </w:rPr>
              <w:t>ПК 3.1 – 3.3</w:t>
            </w:r>
          </w:p>
        </w:tc>
        <w:tc>
          <w:tcPr>
            <w:tcW w:w="720" w:type="pct"/>
          </w:tcPr>
          <w:p w14:paraId="691C30A3"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МДК.03.02 Основы ведения единого государственного реестра недвижимости (ЕГРН)</w:t>
            </w:r>
          </w:p>
        </w:tc>
        <w:tc>
          <w:tcPr>
            <w:tcW w:w="412" w:type="pct"/>
            <w:vAlign w:val="center"/>
          </w:tcPr>
          <w:p w14:paraId="7982CDD4"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150</w:t>
            </w:r>
          </w:p>
        </w:tc>
        <w:tc>
          <w:tcPr>
            <w:tcW w:w="252" w:type="pct"/>
            <w:vAlign w:val="center"/>
          </w:tcPr>
          <w:p w14:paraId="2A1F3E72"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120</w:t>
            </w:r>
          </w:p>
        </w:tc>
        <w:tc>
          <w:tcPr>
            <w:tcW w:w="294" w:type="pct"/>
            <w:vAlign w:val="center"/>
          </w:tcPr>
          <w:p w14:paraId="0BAB5BC8"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78</w:t>
            </w:r>
          </w:p>
        </w:tc>
        <w:tc>
          <w:tcPr>
            <w:tcW w:w="325" w:type="pct"/>
            <w:vAlign w:val="center"/>
          </w:tcPr>
          <w:p w14:paraId="47ECBC41"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18</w:t>
            </w:r>
          </w:p>
        </w:tc>
        <w:tc>
          <w:tcPr>
            <w:tcW w:w="380" w:type="pct"/>
            <w:vAlign w:val="center"/>
          </w:tcPr>
          <w:p w14:paraId="5FFEF715"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30</w:t>
            </w:r>
          </w:p>
        </w:tc>
        <w:tc>
          <w:tcPr>
            <w:tcW w:w="426" w:type="pct"/>
            <w:vAlign w:val="center"/>
          </w:tcPr>
          <w:p w14:paraId="5359C8EE" w14:textId="77777777" w:rsidR="00700782" w:rsidRPr="00231D9B" w:rsidRDefault="00700782" w:rsidP="00700782">
            <w:pPr>
              <w:spacing w:after="0" w:line="240" w:lineRule="auto"/>
              <w:jc w:val="center"/>
              <w:rPr>
                <w:rFonts w:ascii="Times New Roman" w:hAnsi="Times New Roman"/>
              </w:rPr>
            </w:pPr>
          </w:p>
        </w:tc>
        <w:tc>
          <w:tcPr>
            <w:tcW w:w="332" w:type="pct"/>
            <w:vAlign w:val="center"/>
          </w:tcPr>
          <w:p w14:paraId="367E264E"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2</w:t>
            </w:r>
          </w:p>
        </w:tc>
        <w:tc>
          <w:tcPr>
            <w:tcW w:w="430" w:type="pct"/>
            <w:vAlign w:val="center"/>
          </w:tcPr>
          <w:p w14:paraId="209061FE"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c>
          <w:tcPr>
            <w:tcW w:w="831" w:type="pct"/>
            <w:vAlign w:val="center"/>
          </w:tcPr>
          <w:p w14:paraId="5E0C1714"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r>
      <w:tr w:rsidR="00700782" w:rsidRPr="00231D9B" w14:paraId="7D14471C" w14:textId="77777777" w:rsidTr="00D56E0E">
        <w:trPr>
          <w:trHeight w:val="274"/>
        </w:trPr>
        <w:tc>
          <w:tcPr>
            <w:tcW w:w="598" w:type="pct"/>
          </w:tcPr>
          <w:p w14:paraId="3706270B" w14:textId="77777777" w:rsidR="00700782" w:rsidRPr="00231D9B" w:rsidRDefault="00700782" w:rsidP="00700782">
            <w:pPr>
              <w:spacing w:after="0"/>
              <w:rPr>
                <w:rFonts w:ascii="Times New Roman" w:hAnsi="Times New Roman"/>
              </w:rPr>
            </w:pPr>
            <w:r w:rsidRPr="00231D9B">
              <w:rPr>
                <w:rFonts w:ascii="Times New Roman" w:hAnsi="Times New Roman"/>
              </w:rPr>
              <w:t>ОК 04, ОК 05</w:t>
            </w:r>
          </w:p>
          <w:p w14:paraId="02149BC7" w14:textId="77777777" w:rsidR="00700782" w:rsidRPr="00231D9B" w:rsidRDefault="00700782" w:rsidP="00700782">
            <w:r w:rsidRPr="00231D9B">
              <w:rPr>
                <w:rFonts w:ascii="Times New Roman" w:hAnsi="Times New Roman"/>
              </w:rPr>
              <w:t>ПК 3.4</w:t>
            </w:r>
          </w:p>
        </w:tc>
        <w:tc>
          <w:tcPr>
            <w:tcW w:w="720" w:type="pct"/>
          </w:tcPr>
          <w:p w14:paraId="6BA8DF68"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МДК. 03.03 Определение кадастровой стоимости объектов недвижимости</w:t>
            </w:r>
          </w:p>
        </w:tc>
        <w:tc>
          <w:tcPr>
            <w:tcW w:w="412" w:type="pct"/>
            <w:vAlign w:val="center"/>
          </w:tcPr>
          <w:p w14:paraId="488F88E0"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136</w:t>
            </w:r>
          </w:p>
        </w:tc>
        <w:tc>
          <w:tcPr>
            <w:tcW w:w="252" w:type="pct"/>
            <w:vAlign w:val="center"/>
          </w:tcPr>
          <w:p w14:paraId="4582E01A"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112</w:t>
            </w:r>
          </w:p>
        </w:tc>
        <w:tc>
          <w:tcPr>
            <w:tcW w:w="294" w:type="pct"/>
            <w:vAlign w:val="center"/>
          </w:tcPr>
          <w:p w14:paraId="48DC2068"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64</w:t>
            </w:r>
          </w:p>
        </w:tc>
        <w:tc>
          <w:tcPr>
            <w:tcW w:w="325" w:type="pct"/>
            <w:vAlign w:val="center"/>
          </w:tcPr>
          <w:p w14:paraId="3FD42340"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40</w:t>
            </w:r>
          </w:p>
        </w:tc>
        <w:tc>
          <w:tcPr>
            <w:tcW w:w="380" w:type="pct"/>
            <w:vAlign w:val="center"/>
          </w:tcPr>
          <w:p w14:paraId="4859368D" w14:textId="77777777" w:rsidR="00700782" w:rsidRPr="00231D9B" w:rsidRDefault="00700782" w:rsidP="00700782">
            <w:pPr>
              <w:spacing w:after="0" w:line="240" w:lineRule="auto"/>
              <w:jc w:val="center"/>
              <w:rPr>
                <w:rFonts w:ascii="Times New Roman" w:hAnsi="Times New Roman"/>
              </w:rPr>
            </w:pPr>
          </w:p>
        </w:tc>
        <w:tc>
          <w:tcPr>
            <w:tcW w:w="426" w:type="pct"/>
            <w:vAlign w:val="center"/>
          </w:tcPr>
          <w:p w14:paraId="218E9312" w14:textId="77777777" w:rsidR="00700782" w:rsidRPr="00231D9B" w:rsidRDefault="00700782" w:rsidP="00700782">
            <w:pPr>
              <w:spacing w:after="0" w:line="240" w:lineRule="auto"/>
              <w:jc w:val="center"/>
              <w:rPr>
                <w:rFonts w:ascii="Times New Roman" w:hAnsi="Times New Roman"/>
              </w:rPr>
            </w:pPr>
          </w:p>
        </w:tc>
        <w:tc>
          <w:tcPr>
            <w:tcW w:w="332" w:type="pct"/>
            <w:vAlign w:val="center"/>
          </w:tcPr>
          <w:p w14:paraId="75ACD6D4"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2</w:t>
            </w:r>
          </w:p>
        </w:tc>
        <w:tc>
          <w:tcPr>
            <w:tcW w:w="430" w:type="pct"/>
            <w:vAlign w:val="center"/>
          </w:tcPr>
          <w:p w14:paraId="02BA7330"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c>
          <w:tcPr>
            <w:tcW w:w="831" w:type="pct"/>
            <w:vAlign w:val="center"/>
          </w:tcPr>
          <w:p w14:paraId="45E1A8C4"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r>
      <w:tr w:rsidR="00D56E0E" w:rsidRPr="00231D9B" w14:paraId="4FD9698A" w14:textId="77777777" w:rsidTr="00D56E0E">
        <w:trPr>
          <w:trHeight w:val="274"/>
        </w:trPr>
        <w:tc>
          <w:tcPr>
            <w:tcW w:w="598" w:type="pct"/>
          </w:tcPr>
          <w:p w14:paraId="0DF90133" w14:textId="77777777" w:rsidR="00D56E0E" w:rsidRPr="00231D9B" w:rsidRDefault="00D56E0E" w:rsidP="00D56E0E">
            <w:pPr>
              <w:spacing w:after="0"/>
              <w:rPr>
                <w:rFonts w:ascii="Times New Roman" w:hAnsi="Times New Roman"/>
              </w:rPr>
            </w:pPr>
          </w:p>
        </w:tc>
        <w:tc>
          <w:tcPr>
            <w:tcW w:w="720" w:type="pct"/>
          </w:tcPr>
          <w:p w14:paraId="24AFB71A" w14:textId="77777777" w:rsidR="00D56E0E" w:rsidRPr="00231D9B" w:rsidRDefault="00D56E0E" w:rsidP="00D56E0E">
            <w:pPr>
              <w:spacing w:after="0" w:line="240" w:lineRule="auto"/>
              <w:rPr>
                <w:rFonts w:ascii="Times New Roman" w:hAnsi="Times New Roman"/>
              </w:rPr>
            </w:pPr>
            <w:r w:rsidRPr="00231D9B">
              <w:rPr>
                <w:rFonts w:ascii="Times New Roman" w:hAnsi="Times New Roman"/>
              </w:rPr>
              <w:t>Промежуточная аттестация</w:t>
            </w:r>
          </w:p>
        </w:tc>
        <w:tc>
          <w:tcPr>
            <w:tcW w:w="412" w:type="pct"/>
          </w:tcPr>
          <w:p w14:paraId="0410356B" w14:textId="77777777" w:rsidR="00D56E0E" w:rsidRPr="00231D9B" w:rsidRDefault="00D56E0E" w:rsidP="00D56E0E">
            <w:pPr>
              <w:spacing w:after="0" w:line="240" w:lineRule="auto"/>
              <w:jc w:val="center"/>
              <w:rPr>
                <w:rFonts w:ascii="Times New Roman" w:hAnsi="Times New Roman"/>
                <w:b/>
              </w:rPr>
            </w:pPr>
            <w:r w:rsidRPr="00231D9B">
              <w:rPr>
                <w:rFonts w:ascii="Times New Roman" w:hAnsi="Times New Roman"/>
                <w:b/>
                <w:bCs/>
              </w:rPr>
              <w:t>10</w:t>
            </w:r>
          </w:p>
        </w:tc>
        <w:tc>
          <w:tcPr>
            <w:tcW w:w="252" w:type="pct"/>
            <w:shd w:val="clear" w:color="auto" w:fill="A6A6A6" w:themeFill="background1" w:themeFillShade="A6"/>
          </w:tcPr>
          <w:p w14:paraId="7CDDFC98" w14:textId="77777777" w:rsidR="00D56E0E" w:rsidRPr="00231D9B" w:rsidRDefault="00D56E0E" w:rsidP="00D56E0E">
            <w:pPr>
              <w:spacing w:after="0" w:line="240" w:lineRule="auto"/>
              <w:jc w:val="center"/>
              <w:rPr>
                <w:rFonts w:ascii="Times New Roman" w:hAnsi="Times New Roman"/>
              </w:rPr>
            </w:pPr>
            <w:r w:rsidRPr="00231D9B">
              <w:rPr>
                <w:rFonts w:ascii="Times New Roman" w:hAnsi="Times New Roman"/>
                <w:i/>
              </w:rPr>
              <w:t>Х</w:t>
            </w:r>
          </w:p>
        </w:tc>
        <w:tc>
          <w:tcPr>
            <w:tcW w:w="294" w:type="pct"/>
            <w:shd w:val="clear" w:color="auto" w:fill="A6A6A6" w:themeFill="background1" w:themeFillShade="A6"/>
            <w:vAlign w:val="center"/>
          </w:tcPr>
          <w:p w14:paraId="6B30524B" w14:textId="77777777" w:rsidR="00D56E0E" w:rsidRPr="00231D9B" w:rsidRDefault="00D56E0E" w:rsidP="00D56E0E">
            <w:pPr>
              <w:spacing w:after="0" w:line="240" w:lineRule="auto"/>
              <w:jc w:val="center"/>
              <w:rPr>
                <w:rFonts w:ascii="Times New Roman" w:hAnsi="Times New Roman"/>
                <w:b/>
              </w:rPr>
            </w:pPr>
          </w:p>
        </w:tc>
        <w:tc>
          <w:tcPr>
            <w:tcW w:w="1893" w:type="pct"/>
            <w:gridSpan w:val="5"/>
            <w:shd w:val="clear" w:color="auto" w:fill="A6A6A6" w:themeFill="background1" w:themeFillShade="A6"/>
            <w:vAlign w:val="center"/>
          </w:tcPr>
          <w:p w14:paraId="37D209D9" w14:textId="77777777" w:rsidR="00D56E0E" w:rsidRPr="00231D9B" w:rsidRDefault="00D56E0E" w:rsidP="00D56E0E">
            <w:pPr>
              <w:spacing w:after="0" w:line="240" w:lineRule="auto"/>
              <w:jc w:val="center"/>
              <w:rPr>
                <w:rFonts w:ascii="Times New Roman" w:hAnsi="Times New Roman"/>
                <w:b/>
              </w:rPr>
            </w:pPr>
          </w:p>
        </w:tc>
        <w:tc>
          <w:tcPr>
            <w:tcW w:w="831" w:type="pct"/>
            <w:vAlign w:val="center"/>
          </w:tcPr>
          <w:p w14:paraId="0FD09464" w14:textId="77777777" w:rsidR="00D56E0E" w:rsidRPr="00231D9B" w:rsidRDefault="00D56E0E" w:rsidP="00D56E0E">
            <w:pPr>
              <w:spacing w:after="0" w:line="240" w:lineRule="auto"/>
              <w:jc w:val="center"/>
              <w:rPr>
                <w:rFonts w:ascii="Times New Roman" w:hAnsi="Times New Roman"/>
                <w:b/>
              </w:rPr>
            </w:pPr>
          </w:p>
        </w:tc>
      </w:tr>
      <w:tr w:rsidR="00700782" w:rsidRPr="00231D9B" w14:paraId="41B6C295" w14:textId="77777777" w:rsidTr="00D56E0E">
        <w:tc>
          <w:tcPr>
            <w:tcW w:w="598" w:type="pct"/>
          </w:tcPr>
          <w:p w14:paraId="62B2A939" w14:textId="77777777" w:rsidR="00700782" w:rsidRPr="00231D9B" w:rsidRDefault="00700782" w:rsidP="00700782">
            <w:pPr>
              <w:spacing w:after="0" w:line="240" w:lineRule="auto"/>
              <w:rPr>
                <w:rFonts w:ascii="Times New Roman" w:hAnsi="Times New Roman"/>
                <w:b/>
                <w:i/>
              </w:rPr>
            </w:pPr>
          </w:p>
        </w:tc>
        <w:tc>
          <w:tcPr>
            <w:tcW w:w="720" w:type="pct"/>
          </w:tcPr>
          <w:p w14:paraId="7B12E498" w14:textId="77777777" w:rsidR="00700782" w:rsidRPr="00231D9B" w:rsidRDefault="00700782" w:rsidP="00700782">
            <w:pPr>
              <w:spacing w:after="0" w:line="240" w:lineRule="auto"/>
              <w:rPr>
                <w:rFonts w:ascii="Times New Roman" w:hAnsi="Times New Roman"/>
                <w:b/>
                <w:i/>
              </w:rPr>
            </w:pPr>
            <w:r w:rsidRPr="00231D9B">
              <w:rPr>
                <w:rFonts w:ascii="Times New Roman" w:hAnsi="Times New Roman"/>
                <w:b/>
                <w:i/>
              </w:rPr>
              <w:t>Всего:</w:t>
            </w:r>
          </w:p>
        </w:tc>
        <w:tc>
          <w:tcPr>
            <w:tcW w:w="412" w:type="pct"/>
            <w:vAlign w:val="center"/>
          </w:tcPr>
          <w:p w14:paraId="1ED882D9"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394</w:t>
            </w:r>
          </w:p>
        </w:tc>
        <w:tc>
          <w:tcPr>
            <w:tcW w:w="252" w:type="pct"/>
            <w:vAlign w:val="center"/>
          </w:tcPr>
          <w:p w14:paraId="73207A66"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310</w:t>
            </w:r>
          </w:p>
        </w:tc>
        <w:tc>
          <w:tcPr>
            <w:tcW w:w="294" w:type="pct"/>
            <w:vAlign w:val="center"/>
          </w:tcPr>
          <w:p w14:paraId="40048467"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214</w:t>
            </w:r>
          </w:p>
        </w:tc>
        <w:tc>
          <w:tcPr>
            <w:tcW w:w="325" w:type="pct"/>
            <w:vAlign w:val="center"/>
          </w:tcPr>
          <w:p w14:paraId="08584C3F"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100</w:t>
            </w:r>
          </w:p>
        </w:tc>
        <w:tc>
          <w:tcPr>
            <w:tcW w:w="380" w:type="pct"/>
            <w:vAlign w:val="center"/>
          </w:tcPr>
          <w:p w14:paraId="3E71C4C9"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30</w:t>
            </w:r>
          </w:p>
        </w:tc>
        <w:tc>
          <w:tcPr>
            <w:tcW w:w="426" w:type="pct"/>
            <w:vAlign w:val="center"/>
          </w:tcPr>
          <w:p w14:paraId="2D9719D4" w14:textId="77777777" w:rsidR="00700782" w:rsidRPr="00231D9B" w:rsidRDefault="00700782" w:rsidP="00700782">
            <w:pPr>
              <w:spacing w:after="0" w:line="240" w:lineRule="auto"/>
              <w:jc w:val="center"/>
              <w:rPr>
                <w:rFonts w:ascii="Times New Roman" w:hAnsi="Times New Roman"/>
                <w:b/>
              </w:rPr>
            </w:pPr>
          </w:p>
        </w:tc>
        <w:tc>
          <w:tcPr>
            <w:tcW w:w="332" w:type="pct"/>
            <w:vAlign w:val="center"/>
          </w:tcPr>
          <w:p w14:paraId="18C6A672"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10</w:t>
            </w:r>
          </w:p>
        </w:tc>
        <w:tc>
          <w:tcPr>
            <w:tcW w:w="430" w:type="pct"/>
            <w:vAlign w:val="center"/>
          </w:tcPr>
          <w:p w14:paraId="17EC2162"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72</w:t>
            </w:r>
          </w:p>
        </w:tc>
        <w:tc>
          <w:tcPr>
            <w:tcW w:w="831" w:type="pct"/>
            <w:vAlign w:val="center"/>
          </w:tcPr>
          <w:p w14:paraId="58C96865"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108</w:t>
            </w:r>
          </w:p>
        </w:tc>
      </w:tr>
    </w:tbl>
    <w:p w14:paraId="1B53AA71" w14:textId="77777777" w:rsidR="00700782" w:rsidRPr="00231D9B" w:rsidRDefault="00700782" w:rsidP="00700782">
      <w:pPr>
        <w:suppressAutoHyphens/>
        <w:spacing w:line="240" w:lineRule="auto"/>
        <w:jc w:val="both"/>
        <w:rPr>
          <w:rFonts w:ascii="Times New Roman" w:hAnsi="Times New Roman"/>
          <w:i/>
          <w:sz w:val="20"/>
          <w:szCs w:val="20"/>
        </w:rPr>
      </w:pPr>
    </w:p>
    <w:p w14:paraId="73BE827F" w14:textId="77777777" w:rsidR="00700782" w:rsidRPr="00231D9B" w:rsidRDefault="00700782" w:rsidP="00700782">
      <w:pPr>
        <w:suppressAutoHyphens/>
        <w:ind w:firstLine="567"/>
        <w:jc w:val="both"/>
        <w:rPr>
          <w:rFonts w:ascii="Times New Roman" w:hAnsi="Times New Roman"/>
          <w:b/>
          <w:sz w:val="24"/>
        </w:rPr>
      </w:pPr>
      <w:r w:rsidRPr="00231D9B">
        <w:rPr>
          <w:rFonts w:ascii="Times New Roman" w:hAnsi="Times New Roman"/>
          <w:b/>
          <w:sz w:val="24"/>
        </w:rPr>
        <w:t>2.2. Тематический план и содержание профессионального модуля (ПМ)</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0040"/>
        <w:gridCol w:w="1620"/>
      </w:tblGrid>
      <w:tr w:rsidR="00700782" w:rsidRPr="00231D9B" w14:paraId="05DBBEDD" w14:textId="77777777" w:rsidTr="00700782">
        <w:trPr>
          <w:trHeight w:val="1204"/>
        </w:trPr>
        <w:tc>
          <w:tcPr>
            <w:tcW w:w="1116" w:type="pct"/>
          </w:tcPr>
          <w:p w14:paraId="6EA12CFB" w14:textId="77777777" w:rsidR="00700782" w:rsidRPr="00231D9B" w:rsidRDefault="00700782" w:rsidP="00700782">
            <w:pPr>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411" w:type="pct"/>
            <w:vAlign w:val="center"/>
          </w:tcPr>
          <w:p w14:paraId="38479A49" w14:textId="77777777" w:rsidR="00700782" w:rsidRPr="00231D9B" w:rsidRDefault="00700782" w:rsidP="00700782">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2DF6BB29" w14:textId="77777777" w:rsidR="00700782" w:rsidRPr="00231D9B" w:rsidRDefault="00700782" w:rsidP="00700782">
            <w:pPr>
              <w:suppressAutoHyphens/>
              <w:spacing w:after="0" w:line="240" w:lineRule="auto"/>
              <w:jc w:val="center"/>
              <w:rPr>
                <w:rFonts w:ascii="Times New Roman" w:hAnsi="Times New Roman"/>
                <w:b/>
              </w:rPr>
            </w:pPr>
            <w:r w:rsidRPr="00231D9B">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473" w:type="pct"/>
            <w:vAlign w:val="center"/>
          </w:tcPr>
          <w:p w14:paraId="6D76E929" w14:textId="77777777" w:rsidR="00700782" w:rsidRPr="00231D9B" w:rsidRDefault="00D56E0E" w:rsidP="00700782">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в том числе 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r>
      <w:tr w:rsidR="00700782" w:rsidRPr="00231D9B" w14:paraId="1FC27AF7" w14:textId="77777777" w:rsidTr="00700782">
        <w:trPr>
          <w:trHeight w:val="340"/>
        </w:trPr>
        <w:tc>
          <w:tcPr>
            <w:tcW w:w="1116" w:type="pct"/>
          </w:tcPr>
          <w:p w14:paraId="5A35C63A" w14:textId="77777777" w:rsidR="00700782" w:rsidRPr="00231D9B" w:rsidRDefault="00700782" w:rsidP="00700782">
            <w:pPr>
              <w:spacing w:after="0"/>
              <w:jc w:val="center"/>
              <w:rPr>
                <w:rFonts w:ascii="Times New Roman" w:hAnsi="Times New Roman"/>
                <w:b/>
              </w:rPr>
            </w:pPr>
            <w:r w:rsidRPr="00231D9B">
              <w:rPr>
                <w:rFonts w:ascii="Times New Roman" w:hAnsi="Times New Roman"/>
                <w:b/>
              </w:rPr>
              <w:t>1</w:t>
            </w:r>
          </w:p>
        </w:tc>
        <w:tc>
          <w:tcPr>
            <w:tcW w:w="3411" w:type="pct"/>
          </w:tcPr>
          <w:p w14:paraId="5C0283C6" w14:textId="77777777" w:rsidR="00700782" w:rsidRPr="00231D9B" w:rsidRDefault="00700782" w:rsidP="00700782">
            <w:pPr>
              <w:spacing w:after="0"/>
              <w:jc w:val="center"/>
              <w:rPr>
                <w:rFonts w:ascii="Times New Roman" w:hAnsi="Times New Roman"/>
                <w:b/>
                <w:bCs/>
              </w:rPr>
            </w:pPr>
            <w:r w:rsidRPr="00231D9B">
              <w:rPr>
                <w:rFonts w:ascii="Times New Roman" w:hAnsi="Times New Roman"/>
                <w:b/>
                <w:bCs/>
              </w:rPr>
              <w:t>2</w:t>
            </w:r>
          </w:p>
        </w:tc>
        <w:tc>
          <w:tcPr>
            <w:tcW w:w="473" w:type="pct"/>
            <w:vAlign w:val="center"/>
          </w:tcPr>
          <w:p w14:paraId="67862190"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w:t>
            </w:r>
          </w:p>
        </w:tc>
      </w:tr>
      <w:tr w:rsidR="00700782" w:rsidRPr="00231D9B" w14:paraId="35BAE626" w14:textId="77777777" w:rsidTr="00700782">
        <w:trPr>
          <w:trHeight w:val="340"/>
        </w:trPr>
        <w:tc>
          <w:tcPr>
            <w:tcW w:w="4527" w:type="pct"/>
            <w:gridSpan w:val="2"/>
          </w:tcPr>
          <w:p w14:paraId="02F40D8E" w14:textId="77777777" w:rsidR="00700782" w:rsidRPr="00231D9B" w:rsidRDefault="00700782" w:rsidP="00700782">
            <w:pPr>
              <w:spacing w:after="0"/>
              <w:rPr>
                <w:rFonts w:ascii="Times New Roman" w:hAnsi="Times New Roman"/>
                <w:b/>
              </w:rPr>
            </w:pPr>
            <w:r w:rsidRPr="00231D9B">
              <w:rPr>
                <w:rFonts w:ascii="Times New Roman" w:hAnsi="Times New Roman"/>
                <w:b/>
              </w:rPr>
              <w:t>Раздел 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14:paraId="67B8C06C"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108/78</w:t>
            </w:r>
          </w:p>
        </w:tc>
      </w:tr>
      <w:tr w:rsidR="00700782" w:rsidRPr="00231D9B" w14:paraId="2CAD8C14" w14:textId="77777777" w:rsidTr="00700782">
        <w:trPr>
          <w:trHeight w:val="340"/>
        </w:trPr>
        <w:tc>
          <w:tcPr>
            <w:tcW w:w="4527" w:type="pct"/>
            <w:gridSpan w:val="2"/>
          </w:tcPr>
          <w:p w14:paraId="5E1C1466" w14:textId="77777777" w:rsidR="00700782" w:rsidRPr="00231D9B" w:rsidRDefault="00700782" w:rsidP="00700782">
            <w:pPr>
              <w:spacing w:after="0"/>
              <w:rPr>
                <w:rFonts w:ascii="Times New Roman" w:hAnsi="Times New Roman"/>
                <w:b/>
                <w:bCs/>
              </w:rPr>
            </w:pPr>
            <w:r w:rsidRPr="00231D9B">
              <w:rPr>
                <w:rFonts w:ascii="Times New Roman" w:hAnsi="Times New Roman"/>
                <w:b/>
              </w:rPr>
              <w:t>МДК.03.01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14:paraId="764769AA"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72/42</w:t>
            </w:r>
          </w:p>
        </w:tc>
      </w:tr>
      <w:tr w:rsidR="00700782" w:rsidRPr="00231D9B" w14:paraId="15AAFD34" w14:textId="77777777" w:rsidTr="00700782">
        <w:trPr>
          <w:trHeight w:val="340"/>
        </w:trPr>
        <w:tc>
          <w:tcPr>
            <w:tcW w:w="4527" w:type="pct"/>
            <w:gridSpan w:val="2"/>
          </w:tcPr>
          <w:p w14:paraId="18E3B5B5" w14:textId="77777777" w:rsidR="00700782" w:rsidRPr="00231D9B" w:rsidRDefault="00700782" w:rsidP="00700782">
            <w:pPr>
              <w:spacing w:after="0"/>
              <w:rPr>
                <w:rFonts w:ascii="Times New Roman" w:hAnsi="Times New Roman"/>
                <w:b/>
              </w:rPr>
            </w:pPr>
            <w:proofErr w:type="gramStart"/>
            <w:r w:rsidRPr="00231D9B">
              <w:rPr>
                <w:rFonts w:ascii="Times New Roman" w:hAnsi="Times New Roman"/>
                <w:b/>
              </w:rPr>
              <w:t>В том числе,</w:t>
            </w:r>
            <w:proofErr w:type="gramEnd"/>
            <w:r w:rsidRPr="00231D9B">
              <w:rPr>
                <w:rFonts w:ascii="Times New Roman" w:hAnsi="Times New Roman"/>
                <w:b/>
              </w:rPr>
              <w:t xml:space="preserve"> промежуточная аттестация</w:t>
            </w:r>
          </w:p>
        </w:tc>
        <w:tc>
          <w:tcPr>
            <w:tcW w:w="473" w:type="pct"/>
            <w:tcBorders>
              <w:bottom w:val="single" w:sz="4" w:space="0" w:color="auto"/>
            </w:tcBorders>
            <w:vAlign w:val="center"/>
          </w:tcPr>
          <w:p w14:paraId="72BE9D71"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6</w:t>
            </w:r>
          </w:p>
        </w:tc>
      </w:tr>
      <w:tr w:rsidR="00700782" w:rsidRPr="00231D9B" w14:paraId="142EF966" w14:textId="77777777" w:rsidTr="00700782">
        <w:tc>
          <w:tcPr>
            <w:tcW w:w="1116" w:type="pct"/>
            <w:vMerge w:val="restart"/>
          </w:tcPr>
          <w:p w14:paraId="5BC05ED3" w14:textId="77777777" w:rsidR="00700782" w:rsidRPr="00231D9B" w:rsidRDefault="00700782" w:rsidP="00700782">
            <w:pPr>
              <w:spacing w:after="0"/>
              <w:rPr>
                <w:rFonts w:ascii="Times New Roman" w:hAnsi="Times New Roman"/>
                <w:b/>
              </w:rPr>
            </w:pPr>
            <w:r w:rsidRPr="00231D9B">
              <w:rPr>
                <w:rFonts w:ascii="Times New Roman" w:eastAsia="Calibri" w:hAnsi="Times New Roman"/>
                <w:b/>
                <w:bCs/>
              </w:rPr>
              <w:t>Тема 1.1. Исторический обзор развития кадастра в России и за рубежом</w:t>
            </w:r>
          </w:p>
        </w:tc>
        <w:tc>
          <w:tcPr>
            <w:tcW w:w="3411" w:type="pct"/>
          </w:tcPr>
          <w:p w14:paraId="7E02A18F"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tcBorders>
              <w:bottom w:val="nil"/>
            </w:tcBorders>
            <w:vAlign w:val="center"/>
          </w:tcPr>
          <w:p w14:paraId="45FCF425"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14</w:t>
            </w:r>
          </w:p>
        </w:tc>
      </w:tr>
      <w:tr w:rsidR="00700782" w:rsidRPr="00231D9B" w14:paraId="39F9047F" w14:textId="77777777" w:rsidTr="00700782">
        <w:trPr>
          <w:trHeight w:val="578"/>
        </w:trPr>
        <w:tc>
          <w:tcPr>
            <w:tcW w:w="1116" w:type="pct"/>
            <w:vMerge/>
          </w:tcPr>
          <w:p w14:paraId="69227C3E" w14:textId="77777777" w:rsidR="00700782" w:rsidRPr="00231D9B" w:rsidRDefault="00700782" w:rsidP="00700782">
            <w:pPr>
              <w:spacing w:after="0"/>
              <w:rPr>
                <w:rFonts w:ascii="Times New Roman" w:hAnsi="Times New Roman"/>
                <w:b/>
              </w:rPr>
            </w:pPr>
          </w:p>
        </w:tc>
        <w:tc>
          <w:tcPr>
            <w:tcW w:w="3411" w:type="pct"/>
          </w:tcPr>
          <w:p w14:paraId="6B054D95" w14:textId="77777777" w:rsidR="00700782" w:rsidRPr="00231D9B" w:rsidRDefault="00700782" w:rsidP="00700782">
            <w:pPr>
              <w:spacing w:after="0" w:line="240" w:lineRule="auto"/>
              <w:rPr>
                <w:rFonts w:ascii="Times New Roman" w:hAnsi="Times New Roman"/>
              </w:rPr>
            </w:pPr>
            <w:r w:rsidRPr="00231D9B">
              <w:rPr>
                <w:rFonts w:ascii="Times New Roman" w:hAnsi="Times New Roman"/>
                <w:bCs/>
              </w:rPr>
              <w:t>1. Исторические корни развития кадастра</w:t>
            </w:r>
          </w:p>
          <w:p w14:paraId="457E3F05" w14:textId="77777777" w:rsidR="00700782" w:rsidRPr="00231D9B" w:rsidRDefault="00700782" w:rsidP="00700782">
            <w:pPr>
              <w:spacing w:after="0" w:line="240" w:lineRule="auto"/>
              <w:rPr>
                <w:rFonts w:ascii="Times New Roman" w:hAnsi="Times New Roman"/>
              </w:rPr>
            </w:pPr>
            <w:r w:rsidRPr="00231D9B">
              <w:rPr>
                <w:rFonts w:ascii="Times New Roman" w:hAnsi="Times New Roman"/>
                <w:bCs/>
              </w:rPr>
              <w:t>2. Основные этапы развития кадастра за рубежом и в России</w:t>
            </w:r>
          </w:p>
        </w:tc>
        <w:tc>
          <w:tcPr>
            <w:tcW w:w="473" w:type="pct"/>
            <w:vMerge/>
            <w:tcBorders>
              <w:bottom w:val="nil"/>
            </w:tcBorders>
            <w:vAlign w:val="center"/>
          </w:tcPr>
          <w:p w14:paraId="17448041" w14:textId="77777777" w:rsidR="00700782" w:rsidRPr="00231D9B" w:rsidRDefault="00700782" w:rsidP="00700782">
            <w:pPr>
              <w:spacing w:after="0"/>
              <w:jc w:val="center"/>
              <w:rPr>
                <w:rFonts w:ascii="Times New Roman" w:hAnsi="Times New Roman"/>
                <w:b/>
                <w:bCs/>
                <w:i/>
              </w:rPr>
            </w:pPr>
          </w:p>
        </w:tc>
      </w:tr>
      <w:tr w:rsidR="00700782" w:rsidRPr="00231D9B" w14:paraId="28AB480C" w14:textId="77777777" w:rsidTr="00700782">
        <w:tc>
          <w:tcPr>
            <w:tcW w:w="1116" w:type="pct"/>
            <w:vMerge/>
          </w:tcPr>
          <w:p w14:paraId="212E4F89" w14:textId="77777777" w:rsidR="00700782" w:rsidRPr="00231D9B" w:rsidRDefault="00700782" w:rsidP="00700782">
            <w:pPr>
              <w:spacing w:after="0"/>
              <w:rPr>
                <w:rFonts w:ascii="Times New Roman" w:hAnsi="Times New Roman"/>
                <w:b/>
              </w:rPr>
            </w:pPr>
          </w:p>
        </w:tc>
        <w:tc>
          <w:tcPr>
            <w:tcW w:w="3411" w:type="pct"/>
          </w:tcPr>
          <w:p w14:paraId="08ADF49E"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tcBorders>
              <w:top w:val="single" w:sz="4" w:space="0" w:color="auto"/>
            </w:tcBorders>
            <w:vAlign w:val="center"/>
          </w:tcPr>
          <w:p w14:paraId="148E0D92"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8</w:t>
            </w:r>
          </w:p>
        </w:tc>
      </w:tr>
      <w:tr w:rsidR="00700782" w:rsidRPr="00231D9B" w14:paraId="2F014987" w14:textId="77777777" w:rsidTr="00700782">
        <w:tc>
          <w:tcPr>
            <w:tcW w:w="1116" w:type="pct"/>
            <w:vMerge/>
          </w:tcPr>
          <w:p w14:paraId="4DF7BC11" w14:textId="77777777" w:rsidR="00700782" w:rsidRPr="00231D9B" w:rsidRDefault="00700782" w:rsidP="00700782">
            <w:pPr>
              <w:spacing w:after="0"/>
              <w:rPr>
                <w:rFonts w:ascii="Times New Roman" w:hAnsi="Times New Roman"/>
                <w:b/>
              </w:rPr>
            </w:pPr>
          </w:p>
        </w:tc>
        <w:tc>
          <w:tcPr>
            <w:tcW w:w="3411" w:type="pct"/>
          </w:tcPr>
          <w:p w14:paraId="33F6AB7F"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 «Рассмотрение этапов развития кадастра в России»</w:t>
            </w:r>
          </w:p>
        </w:tc>
        <w:tc>
          <w:tcPr>
            <w:tcW w:w="473" w:type="pct"/>
            <w:vAlign w:val="center"/>
          </w:tcPr>
          <w:p w14:paraId="191E0061"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07945D34" w14:textId="77777777" w:rsidTr="00700782">
        <w:tc>
          <w:tcPr>
            <w:tcW w:w="1116" w:type="pct"/>
            <w:vMerge/>
          </w:tcPr>
          <w:p w14:paraId="5F6E9409" w14:textId="77777777" w:rsidR="00700782" w:rsidRPr="00231D9B" w:rsidRDefault="00700782" w:rsidP="00700782">
            <w:pPr>
              <w:spacing w:after="0"/>
              <w:rPr>
                <w:rFonts w:ascii="Times New Roman" w:hAnsi="Times New Roman"/>
                <w:b/>
              </w:rPr>
            </w:pPr>
          </w:p>
        </w:tc>
        <w:tc>
          <w:tcPr>
            <w:tcW w:w="3411" w:type="pct"/>
          </w:tcPr>
          <w:p w14:paraId="30320ED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Практическое занятие 2: «Рассмотрение этапов развития кадастра за рубежом»</w:t>
            </w:r>
          </w:p>
        </w:tc>
        <w:tc>
          <w:tcPr>
            <w:tcW w:w="473" w:type="pct"/>
            <w:vAlign w:val="center"/>
          </w:tcPr>
          <w:p w14:paraId="0B70F5DA"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13B8DAF2" w14:textId="77777777" w:rsidTr="00700782">
        <w:tc>
          <w:tcPr>
            <w:tcW w:w="1116" w:type="pct"/>
            <w:vMerge w:val="restart"/>
          </w:tcPr>
          <w:p w14:paraId="61C83F6C" w14:textId="77777777" w:rsidR="00700782" w:rsidRPr="00231D9B" w:rsidRDefault="00700782" w:rsidP="00700782">
            <w:pPr>
              <w:spacing w:after="0"/>
              <w:rPr>
                <w:rFonts w:ascii="Times New Roman" w:hAnsi="Times New Roman"/>
                <w:b/>
              </w:rPr>
            </w:pPr>
            <w:r w:rsidRPr="00231D9B">
              <w:rPr>
                <w:rFonts w:ascii="Times New Roman" w:eastAsia="Calibri" w:hAnsi="Times New Roman"/>
                <w:b/>
                <w:bCs/>
              </w:rPr>
              <w:t>Тема 1.2. Законодательство в сфере земельно-имущественных отношений</w:t>
            </w:r>
          </w:p>
        </w:tc>
        <w:tc>
          <w:tcPr>
            <w:tcW w:w="3411" w:type="pct"/>
          </w:tcPr>
          <w:p w14:paraId="5A360087"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64BF2344"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26</w:t>
            </w:r>
          </w:p>
        </w:tc>
      </w:tr>
      <w:tr w:rsidR="00700782" w:rsidRPr="00231D9B" w14:paraId="67AA5C74" w14:textId="77777777" w:rsidTr="00700782">
        <w:trPr>
          <w:trHeight w:val="2278"/>
        </w:trPr>
        <w:tc>
          <w:tcPr>
            <w:tcW w:w="1116" w:type="pct"/>
            <w:vMerge/>
            <w:vAlign w:val="center"/>
          </w:tcPr>
          <w:p w14:paraId="35B43754" w14:textId="77777777" w:rsidR="00700782" w:rsidRPr="00231D9B" w:rsidRDefault="00700782" w:rsidP="00700782">
            <w:pPr>
              <w:spacing w:after="0"/>
              <w:rPr>
                <w:rFonts w:ascii="Times New Roman" w:hAnsi="Times New Roman"/>
                <w:b/>
              </w:rPr>
            </w:pPr>
          </w:p>
        </w:tc>
        <w:tc>
          <w:tcPr>
            <w:tcW w:w="3411" w:type="pct"/>
          </w:tcPr>
          <w:p w14:paraId="5DBB5AF2"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Принципы земельного права как общеправовая основа землеустроительных и кадастровых работ</w:t>
            </w:r>
          </w:p>
          <w:p w14:paraId="779CD00D"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Вещные права на объекты недвижимости</w:t>
            </w:r>
          </w:p>
          <w:p w14:paraId="55E6704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Правовое регулирование сделок с землей</w:t>
            </w:r>
          </w:p>
          <w:p w14:paraId="046DD02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Правовое регулирование охраны и рационального использования земель</w:t>
            </w:r>
          </w:p>
          <w:p w14:paraId="03D612ED"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5. Земельный контроль и разрешение земельных споров</w:t>
            </w:r>
          </w:p>
          <w:p w14:paraId="46A0C385"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6. Предоставление земель для государственных и муниципальных нужд</w:t>
            </w:r>
          </w:p>
          <w:p w14:paraId="2079B2B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7. Правовое регулирование охраны и рационального использования земель</w:t>
            </w:r>
          </w:p>
          <w:p w14:paraId="77C9D172"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8. Зарубежный опыт регулирования земельно-кадастровых отношений</w:t>
            </w:r>
          </w:p>
        </w:tc>
        <w:tc>
          <w:tcPr>
            <w:tcW w:w="473" w:type="pct"/>
            <w:vMerge/>
            <w:vAlign w:val="center"/>
          </w:tcPr>
          <w:p w14:paraId="147500BF" w14:textId="77777777" w:rsidR="00700782" w:rsidRPr="00231D9B" w:rsidRDefault="00700782" w:rsidP="00700782">
            <w:pPr>
              <w:spacing w:after="0"/>
              <w:jc w:val="center"/>
              <w:rPr>
                <w:rFonts w:ascii="Times New Roman" w:hAnsi="Times New Roman"/>
                <w:b/>
                <w:bCs/>
                <w:i/>
              </w:rPr>
            </w:pPr>
          </w:p>
        </w:tc>
      </w:tr>
      <w:tr w:rsidR="00700782" w:rsidRPr="00231D9B" w14:paraId="1C448F5C" w14:textId="77777777" w:rsidTr="00700782">
        <w:trPr>
          <w:trHeight w:val="207"/>
        </w:trPr>
        <w:tc>
          <w:tcPr>
            <w:tcW w:w="1116" w:type="pct"/>
            <w:vMerge/>
            <w:vAlign w:val="center"/>
          </w:tcPr>
          <w:p w14:paraId="0DA9A968" w14:textId="77777777" w:rsidR="00700782" w:rsidRPr="00231D9B" w:rsidRDefault="00700782" w:rsidP="00700782">
            <w:pPr>
              <w:spacing w:after="0"/>
              <w:rPr>
                <w:rFonts w:ascii="Times New Roman" w:hAnsi="Times New Roman"/>
                <w:b/>
              </w:rPr>
            </w:pPr>
          </w:p>
        </w:tc>
        <w:tc>
          <w:tcPr>
            <w:tcW w:w="3411" w:type="pct"/>
          </w:tcPr>
          <w:p w14:paraId="40D4B766"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3B8C9BDF"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14</w:t>
            </w:r>
          </w:p>
        </w:tc>
      </w:tr>
      <w:tr w:rsidR="00700782" w:rsidRPr="00231D9B" w14:paraId="165B3F8A" w14:textId="77777777" w:rsidTr="00700782">
        <w:trPr>
          <w:trHeight w:val="70"/>
        </w:trPr>
        <w:tc>
          <w:tcPr>
            <w:tcW w:w="1116" w:type="pct"/>
            <w:vMerge/>
            <w:vAlign w:val="center"/>
          </w:tcPr>
          <w:p w14:paraId="0D3C6BA1" w14:textId="77777777" w:rsidR="00700782" w:rsidRPr="00231D9B" w:rsidRDefault="00700782" w:rsidP="00700782">
            <w:pPr>
              <w:rPr>
                <w:rFonts w:ascii="Times New Roman" w:hAnsi="Times New Roman"/>
                <w:b/>
              </w:rPr>
            </w:pPr>
          </w:p>
        </w:tc>
        <w:tc>
          <w:tcPr>
            <w:tcW w:w="3411" w:type="pct"/>
          </w:tcPr>
          <w:p w14:paraId="61F9C39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3: «Изучение нормативно-правовых документов сфере земельно-имущественных отношений»</w:t>
            </w:r>
          </w:p>
        </w:tc>
        <w:tc>
          <w:tcPr>
            <w:tcW w:w="473" w:type="pct"/>
            <w:vAlign w:val="center"/>
          </w:tcPr>
          <w:p w14:paraId="45D1A2B1" w14:textId="77777777" w:rsidR="00700782" w:rsidRPr="00231D9B" w:rsidRDefault="00700782" w:rsidP="00700782">
            <w:pPr>
              <w:jc w:val="center"/>
              <w:rPr>
                <w:rFonts w:ascii="Times New Roman" w:hAnsi="Times New Roman"/>
                <w:bCs/>
                <w:i/>
              </w:rPr>
            </w:pPr>
            <w:r w:rsidRPr="00231D9B">
              <w:rPr>
                <w:rFonts w:ascii="Times New Roman" w:hAnsi="Times New Roman"/>
                <w:bCs/>
                <w:i/>
              </w:rPr>
              <w:t>2</w:t>
            </w:r>
          </w:p>
        </w:tc>
      </w:tr>
      <w:tr w:rsidR="00700782" w:rsidRPr="00231D9B" w14:paraId="28EFD4A8" w14:textId="77777777" w:rsidTr="00700782">
        <w:tc>
          <w:tcPr>
            <w:tcW w:w="1116" w:type="pct"/>
            <w:vMerge/>
            <w:vAlign w:val="center"/>
          </w:tcPr>
          <w:p w14:paraId="45A13F70" w14:textId="77777777" w:rsidR="00700782" w:rsidRPr="00231D9B" w:rsidRDefault="00700782" w:rsidP="00700782">
            <w:pPr>
              <w:spacing w:after="0"/>
              <w:rPr>
                <w:rFonts w:ascii="Times New Roman" w:hAnsi="Times New Roman"/>
                <w:b/>
              </w:rPr>
            </w:pPr>
          </w:p>
        </w:tc>
        <w:tc>
          <w:tcPr>
            <w:tcW w:w="3411" w:type="pct"/>
          </w:tcPr>
          <w:p w14:paraId="560B8F4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4: «Юридические системы кадастров»</w:t>
            </w:r>
          </w:p>
        </w:tc>
        <w:tc>
          <w:tcPr>
            <w:tcW w:w="473" w:type="pct"/>
            <w:vAlign w:val="center"/>
          </w:tcPr>
          <w:p w14:paraId="14840CE8"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631D5682" w14:textId="77777777" w:rsidTr="00700782">
        <w:tc>
          <w:tcPr>
            <w:tcW w:w="1116" w:type="pct"/>
            <w:vMerge/>
            <w:vAlign w:val="center"/>
          </w:tcPr>
          <w:p w14:paraId="13BE0999" w14:textId="77777777" w:rsidR="00700782" w:rsidRPr="00231D9B" w:rsidRDefault="00700782" w:rsidP="00700782">
            <w:pPr>
              <w:spacing w:after="0"/>
              <w:rPr>
                <w:rFonts w:ascii="Times New Roman" w:hAnsi="Times New Roman"/>
                <w:b/>
              </w:rPr>
            </w:pPr>
          </w:p>
        </w:tc>
        <w:tc>
          <w:tcPr>
            <w:tcW w:w="3411" w:type="pct"/>
          </w:tcPr>
          <w:p w14:paraId="7C8300E1"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5: Фискальные системы кадастров</w:t>
            </w:r>
          </w:p>
        </w:tc>
        <w:tc>
          <w:tcPr>
            <w:tcW w:w="473" w:type="pct"/>
            <w:vAlign w:val="center"/>
          </w:tcPr>
          <w:p w14:paraId="48C5B0D2"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485A46E0" w14:textId="77777777" w:rsidTr="00700782">
        <w:tc>
          <w:tcPr>
            <w:tcW w:w="1116" w:type="pct"/>
            <w:vMerge/>
            <w:vAlign w:val="center"/>
          </w:tcPr>
          <w:p w14:paraId="778C9A7B" w14:textId="77777777" w:rsidR="00700782" w:rsidRPr="00231D9B" w:rsidRDefault="00700782" w:rsidP="00700782">
            <w:pPr>
              <w:spacing w:after="0"/>
              <w:rPr>
                <w:rFonts w:ascii="Times New Roman" w:hAnsi="Times New Roman"/>
                <w:b/>
              </w:rPr>
            </w:pPr>
          </w:p>
        </w:tc>
        <w:tc>
          <w:tcPr>
            <w:tcW w:w="3411" w:type="pct"/>
          </w:tcPr>
          <w:p w14:paraId="680F580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6: «Многофункциональные системы кадастров»</w:t>
            </w:r>
          </w:p>
        </w:tc>
        <w:tc>
          <w:tcPr>
            <w:tcW w:w="473" w:type="pct"/>
            <w:vAlign w:val="center"/>
          </w:tcPr>
          <w:p w14:paraId="2FB18579"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1AD09F19" w14:textId="77777777" w:rsidTr="00700782">
        <w:tc>
          <w:tcPr>
            <w:tcW w:w="1116" w:type="pct"/>
            <w:vMerge/>
            <w:vAlign w:val="center"/>
          </w:tcPr>
          <w:p w14:paraId="4A5DE9FF" w14:textId="77777777" w:rsidR="00700782" w:rsidRPr="00231D9B" w:rsidRDefault="00700782" w:rsidP="00700782">
            <w:pPr>
              <w:spacing w:after="0"/>
              <w:rPr>
                <w:rFonts w:ascii="Times New Roman" w:hAnsi="Times New Roman"/>
                <w:b/>
              </w:rPr>
            </w:pPr>
          </w:p>
        </w:tc>
        <w:tc>
          <w:tcPr>
            <w:tcW w:w="3411" w:type="pct"/>
          </w:tcPr>
          <w:p w14:paraId="0FE6C7B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7: «Классификация мировых кадастровых и регистрационных систем»</w:t>
            </w:r>
          </w:p>
        </w:tc>
        <w:tc>
          <w:tcPr>
            <w:tcW w:w="473" w:type="pct"/>
            <w:vAlign w:val="center"/>
          </w:tcPr>
          <w:p w14:paraId="23875B91"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01E246B2" w14:textId="77777777" w:rsidTr="00700782">
        <w:trPr>
          <w:trHeight w:val="237"/>
        </w:trPr>
        <w:tc>
          <w:tcPr>
            <w:tcW w:w="1116" w:type="pct"/>
            <w:vMerge w:val="restart"/>
          </w:tcPr>
          <w:p w14:paraId="50743841" w14:textId="77777777" w:rsidR="00700782" w:rsidRPr="00231D9B" w:rsidRDefault="00700782" w:rsidP="00700782">
            <w:pPr>
              <w:spacing w:after="0"/>
              <w:rPr>
                <w:rFonts w:ascii="Times New Roman" w:hAnsi="Times New Roman"/>
                <w:b/>
              </w:rPr>
            </w:pPr>
            <w:r w:rsidRPr="00231D9B">
              <w:rPr>
                <w:rFonts w:ascii="Times New Roman" w:eastAsia="Calibri" w:hAnsi="Times New Roman"/>
                <w:b/>
                <w:bCs/>
              </w:rPr>
              <w:t>Тема 1.3. Субъекты и объекты земельных отношений</w:t>
            </w:r>
          </w:p>
        </w:tc>
        <w:tc>
          <w:tcPr>
            <w:tcW w:w="3411" w:type="pct"/>
          </w:tcPr>
          <w:p w14:paraId="159EFBF8"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0F351138"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32</w:t>
            </w:r>
          </w:p>
        </w:tc>
      </w:tr>
      <w:tr w:rsidR="00700782" w:rsidRPr="00231D9B" w14:paraId="61560684" w14:textId="77777777" w:rsidTr="00700782">
        <w:trPr>
          <w:trHeight w:val="1982"/>
        </w:trPr>
        <w:tc>
          <w:tcPr>
            <w:tcW w:w="1116" w:type="pct"/>
            <w:vMerge/>
          </w:tcPr>
          <w:p w14:paraId="60BEDABA" w14:textId="77777777" w:rsidR="00700782" w:rsidRPr="00231D9B" w:rsidRDefault="00700782" w:rsidP="00700782">
            <w:pPr>
              <w:spacing w:after="0"/>
              <w:jc w:val="center"/>
              <w:rPr>
                <w:rFonts w:ascii="Times New Roman" w:hAnsi="Times New Roman"/>
                <w:b/>
              </w:rPr>
            </w:pPr>
          </w:p>
        </w:tc>
        <w:tc>
          <w:tcPr>
            <w:tcW w:w="3411" w:type="pct"/>
          </w:tcPr>
          <w:p w14:paraId="14D9F707" w14:textId="77777777" w:rsidR="00700782" w:rsidRPr="00231D9B" w:rsidRDefault="00700782" w:rsidP="00700782">
            <w:pPr>
              <w:spacing w:after="0" w:line="240" w:lineRule="auto"/>
              <w:rPr>
                <w:rFonts w:ascii="Times New Roman" w:hAnsi="Times New Roman"/>
              </w:rPr>
            </w:pPr>
            <w:r w:rsidRPr="00231D9B">
              <w:rPr>
                <w:rFonts w:ascii="Times New Roman" w:hAnsi="Times New Roman"/>
                <w:bCs/>
              </w:rPr>
              <w:t>1. Субъекты и объекты земельных правоотношений</w:t>
            </w:r>
          </w:p>
          <w:p w14:paraId="08E68FC7" w14:textId="77777777" w:rsidR="00700782" w:rsidRPr="00231D9B" w:rsidRDefault="00700782" w:rsidP="00700782">
            <w:pPr>
              <w:spacing w:after="0" w:line="240" w:lineRule="auto"/>
              <w:rPr>
                <w:rFonts w:ascii="Times New Roman" w:hAnsi="Times New Roman"/>
              </w:rPr>
            </w:pPr>
            <w:r w:rsidRPr="00231D9B">
              <w:rPr>
                <w:rFonts w:ascii="Times New Roman" w:hAnsi="Times New Roman"/>
                <w:bCs/>
              </w:rPr>
              <w:t xml:space="preserve">2. Состав земель в Российской Федерации </w:t>
            </w:r>
          </w:p>
          <w:p w14:paraId="10267CA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3. Земельный участок как объект недвижимости </w:t>
            </w:r>
          </w:p>
          <w:p w14:paraId="2F896884"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rPr>
              <w:t>4. Способы образования земельных участков</w:t>
            </w:r>
          </w:p>
          <w:p w14:paraId="457B52DD" w14:textId="77777777" w:rsidR="00700782" w:rsidRPr="00231D9B" w:rsidRDefault="00700782" w:rsidP="00700782">
            <w:pPr>
              <w:spacing w:after="0" w:line="240" w:lineRule="auto"/>
              <w:rPr>
                <w:rFonts w:ascii="Times New Roman" w:hAnsi="Times New Roman"/>
                <w:bCs/>
              </w:rPr>
            </w:pPr>
            <w:r w:rsidRPr="00231D9B">
              <w:rPr>
                <w:rFonts w:ascii="Times New Roman" w:hAnsi="Times New Roman"/>
                <w:bCs/>
              </w:rPr>
              <w:t>5. Понятие и виды объектов капитального строительства</w:t>
            </w:r>
          </w:p>
          <w:p w14:paraId="2726C9FE"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6. Градостроительное зонирование: Правила землепользования и застройки, карта градостроительного зонирования, градостроительные регламенты</w:t>
            </w:r>
          </w:p>
        </w:tc>
        <w:tc>
          <w:tcPr>
            <w:tcW w:w="473" w:type="pct"/>
            <w:vMerge/>
            <w:vAlign w:val="center"/>
          </w:tcPr>
          <w:p w14:paraId="161FE9B8" w14:textId="77777777" w:rsidR="00700782" w:rsidRPr="00231D9B" w:rsidRDefault="00700782" w:rsidP="00700782">
            <w:pPr>
              <w:spacing w:after="0"/>
              <w:jc w:val="center"/>
              <w:rPr>
                <w:rFonts w:ascii="Times New Roman" w:hAnsi="Times New Roman"/>
                <w:b/>
                <w:bCs/>
                <w:i/>
              </w:rPr>
            </w:pPr>
          </w:p>
        </w:tc>
      </w:tr>
      <w:tr w:rsidR="00700782" w:rsidRPr="00231D9B" w14:paraId="5278CD96" w14:textId="77777777" w:rsidTr="00700782">
        <w:trPr>
          <w:trHeight w:val="271"/>
        </w:trPr>
        <w:tc>
          <w:tcPr>
            <w:tcW w:w="1116" w:type="pct"/>
            <w:vMerge/>
          </w:tcPr>
          <w:p w14:paraId="3C44EB84" w14:textId="77777777" w:rsidR="00700782" w:rsidRPr="00231D9B" w:rsidRDefault="00700782" w:rsidP="00700782">
            <w:pPr>
              <w:spacing w:after="0"/>
              <w:jc w:val="center"/>
              <w:rPr>
                <w:rFonts w:ascii="Times New Roman" w:hAnsi="Times New Roman"/>
                <w:b/>
              </w:rPr>
            </w:pPr>
          </w:p>
        </w:tc>
        <w:tc>
          <w:tcPr>
            <w:tcW w:w="3411" w:type="pct"/>
          </w:tcPr>
          <w:p w14:paraId="3B0C0091"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567E9DCE"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20</w:t>
            </w:r>
          </w:p>
        </w:tc>
      </w:tr>
      <w:tr w:rsidR="00700782" w:rsidRPr="00231D9B" w14:paraId="6CDCCB9B" w14:textId="77777777" w:rsidTr="00700782">
        <w:tc>
          <w:tcPr>
            <w:tcW w:w="1116" w:type="pct"/>
            <w:vMerge/>
          </w:tcPr>
          <w:p w14:paraId="7F73E6F4" w14:textId="77777777" w:rsidR="00700782" w:rsidRPr="00231D9B" w:rsidRDefault="00700782" w:rsidP="00700782">
            <w:pPr>
              <w:spacing w:after="0"/>
              <w:jc w:val="center"/>
              <w:rPr>
                <w:rFonts w:ascii="Times New Roman" w:hAnsi="Times New Roman"/>
                <w:b/>
              </w:rPr>
            </w:pPr>
          </w:p>
        </w:tc>
        <w:tc>
          <w:tcPr>
            <w:tcW w:w="3411" w:type="pct"/>
          </w:tcPr>
          <w:p w14:paraId="1C701B53"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8: </w:t>
            </w:r>
            <w:r w:rsidR="00FC3E65" w:rsidRPr="00231D9B">
              <w:rPr>
                <w:rFonts w:ascii="Times New Roman" w:hAnsi="Times New Roman"/>
              </w:rPr>
              <w:t>«Правовое</w:t>
            </w:r>
            <w:r w:rsidRPr="00231D9B">
              <w:rPr>
                <w:rFonts w:ascii="Times New Roman" w:hAnsi="Times New Roman"/>
              </w:rPr>
              <w:t xml:space="preserve"> регулирование земель сельскохозяйственного назначения»</w:t>
            </w:r>
          </w:p>
        </w:tc>
        <w:tc>
          <w:tcPr>
            <w:tcW w:w="473" w:type="pct"/>
            <w:vAlign w:val="center"/>
          </w:tcPr>
          <w:p w14:paraId="13D4FC39"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07878DD8" w14:textId="77777777" w:rsidTr="00700782">
        <w:tc>
          <w:tcPr>
            <w:tcW w:w="1116" w:type="pct"/>
            <w:vMerge/>
          </w:tcPr>
          <w:p w14:paraId="6D7BDC49" w14:textId="77777777" w:rsidR="00700782" w:rsidRPr="00231D9B" w:rsidRDefault="00700782" w:rsidP="00700782">
            <w:pPr>
              <w:spacing w:after="0"/>
              <w:jc w:val="center"/>
              <w:rPr>
                <w:rFonts w:ascii="Times New Roman" w:hAnsi="Times New Roman"/>
                <w:b/>
              </w:rPr>
            </w:pPr>
          </w:p>
        </w:tc>
        <w:tc>
          <w:tcPr>
            <w:tcW w:w="3411" w:type="pct"/>
          </w:tcPr>
          <w:p w14:paraId="43BEDAC6"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9: «Правовое регулирование земель населенных пунктов, земель промышленности, транспорта и специального назначения и особо охраняемых территорий»</w:t>
            </w:r>
          </w:p>
        </w:tc>
        <w:tc>
          <w:tcPr>
            <w:tcW w:w="473" w:type="pct"/>
            <w:vAlign w:val="center"/>
          </w:tcPr>
          <w:p w14:paraId="0BDBBA52"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3D3A64F2" w14:textId="77777777" w:rsidTr="00700782">
        <w:tc>
          <w:tcPr>
            <w:tcW w:w="1116" w:type="pct"/>
            <w:vMerge/>
          </w:tcPr>
          <w:p w14:paraId="765957D4" w14:textId="77777777" w:rsidR="00700782" w:rsidRPr="00231D9B" w:rsidRDefault="00700782" w:rsidP="00700782">
            <w:pPr>
              <w:jc w:val="center"/>
              <w:rPr>
                <w:rFonts w:ascii="Times New Roman" w:hAnsi="Times New Roman"/>
                <w:b/>
              </w:rPr>
            </w:pPr>
          </w:p>
        </w:tc>
        <w:tc>
          <w:tcPr>
            <w:tcW w:w="3411" w:type="pct"/>
          </w:tcPr>
          <w:p w14:paraId="5C8B615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10: «Правовое регулирование земель запаса, земель лесного фонда, земель водного фонда»</w:t>
            </w:r>
          </w:p>
        </w:tc>
        <w:tc>
          <w:tcPr>
            <w:tcW w:w="473" w:type="pct"/>
            <w:vAlign w:val="center"/>
          </w:tcPr>
          <w:p w14:paraId="6A223439"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57B8B5D8" w14:textId="77777777" w:rsidTr="00700782">
        <w:tc>
          <w:tcPr>
            <w:tcW w:w="1116" w:type="pct"/>
            <w:vMerge/>
          </w:tcPr>
          <w:p w14:paraId="043F6385" w14:textId="77777777" w:rsidR="00700782" w:rsidRPr="00231D9B" w:rsidRDefault="00700782" w:rsidP="00700782">
            <w:pPr>
              <w:jc w:val="center"/>
              <w:rPr>
                <w:rFonts w:ascii="Times New Roman" w:hAnsi="Times New Roman"/>
                <w:b/>
              </w:rPr>
            </w:pPr>
          </w:p>
        </w:tc>
        <w:tc>
          <w:tcPr>
            <w:tcW w:w="3411" w:type="pct"/>
          </w:tcPr>
          <w:p w14:paraId="0ED9A35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11: «Земельные участки и иные объекты недвижимости. Уникальное свойство земельного участка»</w:t>
            </w:r>
          </w:p>
        </w:tc>
        <w:tc>
          <w:tcPr>
            <w:tcW w:w="473" w:type="pct"/>
            <w:vAlign w:val="center"/>
          </w:tcPr>
          <w:p w14:paraId="4E5CC32F"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5B1CB9EC" w14:textId="77777777" w:rsidTr="00700782">
        <w:tc>
          <w:tcPr>
            <w:tcW w:w="1116" w:type="pct"/>
            <w:vMerge/>
          </w:tcPr>
          <w:p w14:paraId="6424FC27" w14:textId="77777777" w:rsidR="00700782" w:rsidRPr="00231D9B" w:rsidRDefault="00700782" w:rsidP="00700782">
            <w:pPr>
              <w:jc w:val="center"/>
              <w:rPr>
                <w:rFonts w:ascii="Times New Roman" w:hAnsi="Times New Roman"/>
                <w:b/>
              </w:rPr>
            </w:pPr>
          </w:p>
        </w:tc>
        <w:tc>
          <w:tcPr>
            <w:tcW w:w="3411" w:type="pct"/>
          </w:tcPr>
          <w:p w14:paraId="79EA587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12: «Способы образование земельных участков: объединение, перераспределение, выдел, раздел»</w:t>
            </w:r>
          </w:p>
        </w:tc>
        <w:tc>
          <w:tcPr>
            <w:tcW w:w="473" w:type="pct"/>
            <w:vAlign w:val="center"/>
          </w:tcPr>
          <w:p w14:paraId="2E5056BF"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735F6447" w14:textId="77777777" w:rsidTr="00700782">
        <w:tc>
          <w:tcPr>
            <w:tcW w:w="1116" w:type="pct"/>
            <w:vMerge/>
          </w:tcPr>
          <w:p w14:paraId="78157915" w14:textId="77777777" w:rsidR="00700782" w:rsidRPr="00231D9B" w:rsidRDefault="00700782" w:rsidP="00700782">
            <w:pPr>
              <w:jc w:val="center"/>
              <w:rPr>
                <w:rFonts w:ascii="Times New Roman" w:hAnsi="Times New Roman"/>
                <w:b/>
              </w:rPr>
            </w:pPr>
          </w:p>
        </w:tc>
        <w:tc>
          <w:tcPr>
            <w:tcW w:w="3411" w:type="pct"/>
          </w:tcPr>
          <w:p w14:paraId="6AD31F7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13: «Объекты капитального строительства»</w:t>
            </w:r>
          </w:p>
        </w:tc>
        <w:tc>
          <w:tcPr>
            <w:tcW w:w="473" w:type="pct"/>
            <w:vAlign w:val="center"/>
          </w:tcPr>
          <w:p w14:paraId="406B671C"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6AF45AE5" w14:textId="77777777" w:rsidTr="00700782">
        <w:tc>
          <w:tcPr>
            <w:tcW w:w="1116" w:type="pct"/>
            <w:vMerge/>
          </w:tcPr>
          <w:p w14:paraId="2D96E018" w14:textId="77777777" w:rsidR="00700782" w:rsidRPr="00231D9B" w:rsidRDefault="00700782" w:rsidP="00700782">
            <w:pPr>
              <w:jc w:val="center"/>
              <w:rPr>
                <w:rFonts w:ascii="Times New Roman" w:hAnsi="Times New Roman"/>
                <w:b/>
              </w:rPr>
            </w:pPr>
          </w:p>
        </w:tc>
        <w:tc>
          <w:tcPr>
            <w:tcW w:w="3411" w:type="pct"/>
          </w:tcPr>
          <w:p w14:paraId="101FCC91"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14: </w:t>
            </w:r>
            <w:r w:rsidR="00FC3E65" w:rsidRPr="00231D9B">
              <w:rPr>
                <w:rFonts w:ascii="Times New Roman" w:hAnsi="Times New Roman"/>
              </w:rPr>
              <w:t>«Изучение</w:t>
            </w:r>
            <w:r w:rsidRPr="00231D9B">
              <w:rPr>
                <w:rFonts w:ascii="Times New Roman" w:hAnsi="Times New Roman"/>
              </w:rPr>
              <w:t xml:space="preserve"> ПЗЗ. Виды разрешённого использования земельных участков»</w:t>
            </w:r>
          </w:p>
        </w:tc>
        <w:tc>
          <w:tcPr>
            <w:tcW w:w="473" w:type="pct"/>
            <w:vAlign w:val="center"/>
          </w:tcPr>
          <w:p w14:paraId="2EF793F8"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7AAB703A" w14:textId="77777777" w:rsidTr="00700782">
        <w:tc>
          <w:tcPr>
            <w:tcW w:w="4527" w:type="pct"/>
            <w:gridSpan w:val="2"/>
          </w:tcPr>
          <w:p w14:paraId="3B50002C"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Производственная практика раздела 1</w:t>
            </w:r>
          </w:p>
          <w:p w14:paraId="072370E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Виды работ </w:t>
            </w:r>
          </w:p>
          <w:p w14:paraId="75AFFEE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14:paraId="7BD1BBDA"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2. </w:t>
            </w:r>
            <w:r w:rsidR="00FC3E65" w:rsidRPr="00231D9B">
              <w:rPr>
                <w:rFonts w:ascii="Times New Roman" w:hAnsi="Times New Roman"/>
              </w:rPr>
              <w:t>Проверка документов,</w:t>
            </w:r>
            <w:r w:rsidRPr="00231D9B">
              <w:rPr>
                <w:rFonts w:ascii="Times New Roman" w:hAnsi="Times New Roman"/>
              </w:rPr>
              <w:t xml:space="preserve"> предоставленных для кадастрового учета на соответствие нормам законодательства Российской Федерации;</w:t>
            </w:r>
          </w:p>
          <w:p w14:paraId="38208A5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3. Использование копировально-множительной техники;</w:t>
            </w:r>
          </w:p>
        </w:tc>
        <w:tc>
          <w:tcPr>
            <w:tcW w:w="473" w:type="pct"/>
            <w:vAlign w:val="center"/>
          </w:tcPr>
          <w:p w14:paraId="5368E87A"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36</w:t>
            </w:r>
          </w:p>
        </w:tc>
      </w:tr>
      <w:tr w:rsidR="00700782" w:rsidRPr="00231D9B" w14:paraId="1D6996B3" w14:textId="77777777" w:rsidTr="00700782">
        <w:trPr>
          <w:trHeight w:val="340"/>
        </w:trPr>
        <w:tc>
          <w:tcPr>
            <w:tcW w:w="4527" w:type="pct"/>
            <w:gridSpan w:val="2"/>
          </w:tcPr>
          <w:p w14:paraId="1DFD4E18" w14:textId="77777777" w:rsidR="00700782" w:rsidRPr="00231D9B" w:rsidRDefault="00700782" w:rsidP="00700782">
            <w:pPr>
              <w:spacing w:after="0"/>
              <w:rPr>
                <w:rFonts w:ascii="Times New Roman" w:hAnsi="Times New Roman"/>
                <w:b/>
              </w:rPr>
            </w:pPr>
            <w:r w:rsidRPr="00231D9B">
              <w:rPr>
                <w:rFonts w:ascii="Times New Roman" w:hAnsi="Times New Roman"/>
                <w:b/>
              </w:rPr>
              <w:t xml:space="preserve">Раздел </w:t>
            </w:r>
            <w:r w:rsidR="00FC3E65" w:rsidRPr="00231D9B">
              <w:rPr>
                <w:rFonts w:ascii="Times New Roman" w:hAnsi="Times New Roman"/>
                <w:b/>
              </w:rPr>
              <w:t>2. Основы</w:t>
            </w:r>
            <w:r w:rsidRPr="00231D9B">
              <w:rPr>
                <w:rFonts w:ascii="Times New Roman" w:hAnsi="Times New Roman"/>
                <w:b/>
              </w:rPr>
              <w:t xml:space="preserve"> ведения единого государственного реестра недвижимости (ЕГРН)</w:t>
            </w:r>
          </w:p>
        </w:tc>
        <w:tc>
          <w:tcPr>
            <w:tcW w:w="473" w:type="pct"/>
            <w:vAlign w:val="center"/>
          </w:tcPr>
          <w:p w14:paraId="19A9AD49"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150/120</w:t>
            </w:r>
          </w:p>
        </w:tc>
      </w:tr>
      <w:tr w:rsidR="00700782" w:rsidRPr="00231D9B" w14:paraId="38505A21" w14:textId="77777777" w:rsidTr="00700782">
        <w:trPr>
          <w:trHeight w:val="340"/>
        </w:trPr>
        <w:tc>
          <w:tcPr>
            <w:tcW w:w="4527" w:type="pct"/>
            <w:gridSpan w:val="2"/>
          </w:tcPr>
          <w:p w14:paraId="76C707F2" w14:textId="77777777" w:rsidR="00700782" w:rsidRPr="00231D9B" w:rsidRDefault="00700782" w:rsidP="00700782">
            <w:pPr>
              <w:spacing w:after="0"/>
              <w:rPr>
                <w:rFonts w:ascii="Times New Roman" w:hAnsi="Times New Roman"/>
                <w:b/>
                <w:bCs/>
              </w:rPr>
            </w:pPr>
            <w:r w:rsidRPr="00231D9B">
              <w:rPr>
                <w:rFonts w:ascii="Times New Roman" w:hAnsi="Times New Roman"/>
                <w:b/>
              </w:rPr>
              <w:t>МДК 03.02. Ведение единого государственного реестра недвижимости (ЕГРН)</w:t>
            </w:r>
          </w:p>
        </w:tc>
        <w:tc>
          <w:tcPr>
            <w:tcW w:w="473" w:type="pct"/>
            <w:vAlign w:val="center"/>
          </w:tcPr>
          <w:p w14:paraId="4C88D496"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78/48</w:t>
            </w:r>
          </w:p>
        </w:tc>
      </w:tr>
      <w:tr w:rsidR="00700782" w:rsidRPr="00231D9B" w14:paraId="4DF7E233" w14:textId="77777777" w:rsidTr="00700782">
        <w:trPr>
          <w:trHeight w:val="340"/>
        </w:trPr>
        <w:tc>
          <w:tcPr>
            <w:tcW w:w="4527" w:type="pct"/>
            <w:gridSpan w:val="2"/>
          </w:tcPr>
          <w:p w14:paraId="7D9E8372" w14:textId="77777777" w:rsidR="00700782" w:rsidRPr="00231D9B" w:rsidRDefault="00700782" w:rsidP="00700782">
            <w:pPr>
              <w:spacing w:after="0"/>
              <w:rPr>
                <w:rFonts w:ascii="Times New Roman" w:hAnsi="Times New Roman"/>
                <w:b/>
              </w:rPr>
            </w:pPr>
            <w:proofErr w:type="gramStart"/>
            <w:r w:rsidRPr="00231D9B">
              <w:rPr>
                <w:rFonts w:ascii="Times New Roman" w:hAnsi="Times New Roman"/>
                <w:b/>
              </w:rPr>
              <w:t>В том числе,</w:t>
            </w:r>
            <w:proofErr w:type="gramEnd"/>
            <w:r w:rsidRPr="00231D9B">
              <w:rPr>
                <w:rFonts w:ascii="Times New Roman" w:hAnsi="Times New Roman"/>
                <w:b/>
              </w:rPr>
              <w:t xml:space="preserve"> промежуточная аттестация</w:t>
            </w:r>
          </w:p>
        </w:tc>
        <w:tc>
          <w:tcPr>
            <w:tcW w:w="473" w:type="pct"/>
            <w:vAlign w:val="center"/>
          </w:tcPr>
          <w:p w14:paraId="452595FD"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w:t>
            </w:r>
          </w:p>
        </w:tc>
      </w:tr>
      <w:tr w:rsidR="00700782" w:rsidRPr="00231D9B" w14:paraId="1B62B4E8" w14:textId="77777777" w:rsidTr="00700782">
        <w:trPr>
          <w:trHeight w:val="340"/>
        </w:trPr>
        <w:tc>
          <w:tcPr>
            <w:tcW w:w="1116" w:type="pct"/>
            <w:vMerge w:val="restart"/>
          </w:tcPr>
          <w:p w14:paraId="39ADAFD2" w14:textId="77777777" w:rsidR="00700782" w:rsidRPr="00231D9B" w:rsidRDefault="00700782" w:rsidP="00700782">
            <w:pPr>
              <w:rPr>
                <w:rFonts w:ascii="Times New Roman" w:eastAsia="Calibri" w:hAnsi="Times New Roman"/>
                <w:b/>
                <w:bCs/>
              </w:rPr>
            </w:pPr>
            <w:r w:rsidRPr="00231D9B">
              <w:rPr>
                <w:rFonts w:ascii="Times New Roman" w:eastAsia="Calibri" w:hAnsi="Times New Roman"/>
                <w:b/>
                <w:bCs/>
              </w:rPr>
              <w:t>Тема 2.1. Государственная система учета недвижимого имущества</w:t>
            </w:r>
          </w:p>
        </w:tc>
        <w:tc>
          <w:tcPr>
            <w:tcW w:w="3411" w:type="pct"/>
          </w:tcPr>
          <w:p w14:paraId="573ED757" w14:textId="77777777" w:rsidR="00700782" w:rsidRPr="00231D9B" w:rsidRDefault="00700782" w:rsidP="00700782">
            <w:pPr>
              <w:spacing w:after="0" w:line="240" w:lineRule="auto"/>
              <w:rPr>
                <w:rFonts w:ascii="Times New Roman" w:hAnsi="Times New Roman"/>
                <w:bCs/>
              </w:rPr>
            </w:pPr>
            <w:r w:rsidRPr="00231D9B">
              <w:rPr>
                <w:rFonts w:ascii="Times New Roman" w:hAnsi="Times New Roman"/>
                <w:b/>
              </w:rPr>
              <w:t xml:space="preserve">Содержание </w:t>
            </w:r>
          </w:p>
        </w:tc>
        <w:tc>
          <w:tcPr>
            <w:tcW w:w="473" w:type="pct"/>
            <w:vMerge w:val="restart"/>
            <w:vAlign w:val="center"/>
          </w:tcPr>
          <w:p w14:paraId="20D80C75"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16</w:t>
            </w:r>
          </w:p>
        </w:tc>
      </w:tr>
      <w:tr w:rsidR="00700782" w:rsidRPr="00231D9B" w14:paraId="2A5D1C0D" w14:textId="77777777" w:rsidTr="00700782">
        <w:trPr>
          <w:trHeight w:val="712"/>
        </w:trPr>
        <w:tc>
          <w:tcPr>
            <w:tcW w:w="1116" w:type="pct"/>
            <w:vMerge/>
          </w:tcPr>
          <w:p w14:paraId="34C2D7F0" w14:textId="77777777" w:rsidR="00700782" w:rsidRPr="00231D9B" w:rsidRDefault="00700782" w:rsidP="00700782">
            <w:pPr>
              <w:rPr>
                <w:rFonts w:ascii="Times New Roman" w:eastAsia="Calibri" w:hAnsi="Times New Roman"/>
                <w:b/>
                <w:bCs/>
              </w:rPr>
            </w:pPr>
          </w:p>
        </w:tc>
        <w:tc>
          <w:tcPr>
            <w:tcW w:w="3411" w:type="pct"/>
          </w:tcPr>
          <w:p w14:paraId="31E2D9BF"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 xml:space="preserve">Объекты недвижимого имущества, их виды. Государственная система учета недвижимого имущества. Федеральная </w:t>
            </w:r>
            <w:r w:rsidR="00FC3E65" w:rsidRPr="00231D9B">
              <w:rPr>
                <w:rFonts w:ascii="Times New Roman" w:hAnsi="Times New Roman"/>
              </w:rPr>
              <w:t>служба регистрации</w:t>
            </w:r>
            <w:r w:rsidRPr="00231D9B">
              <w:rPr>
                <w:rFonts w:ascii="Times New Roman" w:hAnsi="Times New Roman"/>
              </w:rPr>
              <w:t xml:space="preserve"> ,кадастра и картографии (</w:t>
            </w:r>
            <w:proofErr w:type="spellStart"/>
            <w:r w:rsidRPr="00231D9B">
              <w:rPr>
                <w:rFonts w:ascii="Times New Roman" w:hAnsi="Times New Roman"/>
              </w:rPr>
              <w:t>Россреестр</w:t>
            </w:r>
            <w:proofErr w:type="spellEnd"/>
            <w:r w:rsidRPr="00231D9B">
              <w:rPr>
                <w:rFonts w:ascii="Times New Roman" w:hAnsi="Times New Roman"/>
              </w:rPr>
              <w:t>). Структура Росреестра. Региональные органы Росреестра. Единый государственный реестр недвижимости (ЕГРН)</w:t>
            </w:r>
          </w:p>
        </w:tc>
        <w:tc>
          <w:tcPr>
            <w:tcW w:w="473" w:type="pct"/>
            <w:vMerge/>
            <w:vAlign w:val="center"/>
          </w:tcPr>
          <w:p w14:paraId="66C839C5" w14:textId="77777777" w:rsidR="00700782" w:rsidRPr="00231D9B" w:rsidRDefault="00700782" w:rsidP="00700782">
            <w:pPr>
              <w:spacing w:after="0"/>
              <w:jc w:val="center"/>
              <w:rPr>
                <w:rFonts w:ascii="Times New Roman" w:hAnsi="Times New Roman"/>
                <w:b/>
                <w:bCs/>
                <w:i/>
              </w:rPr>
            </w:pPr>
          </w:p>
        </w:tc>
      </w:tr>
      <w:tr w:rsidR="00700782" w:rsidRPr="00231D9B" w14:paraId="4E9D9F3E" w14:textId="77777777" w:rsidTr="00700782">
        <w:trPr>
          <w:trHeight w:val="340"/>
        </w:trPr>
        <w:tc>
          <w:tcPr>
            <w:tcW w:w="1116" w:type="pct"/>
            <w:vMerge/>
            <w:vAlign w:val="center"/>
          </w:tcPr>
          <w:p w14:paraId="5109DE43" w14:textId="77777777" w:rsidR="00700782" w:rsidRPr="00231D9B" w:rsidRDefault="00700782" w:rsidP="00700782">
            <w:pPr>
              <w:rPr>
                <w:rFonts w:ascii="Times New Roman" w:eastAsia="Calibri" w:hAnsi="Times New Roman"/>
                <w:b/>
                <w:bCs/>
              </w:rPr>
            </w:pPr>
          </w:p>
        </w:tc>
        <w:tc>
          <w:tcPr>
            <w:tcW w:w="3411" w:type="pct"/>
          </w:tcPr>
          <w:p w14:paraId="02A08B6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640FD650" w14:textId="77777777" w:rsidR="00700782" w:rsidRPr="00231D9B" w:rsidRDefault="00700782" w:rsidP="00700782">
            <w:pPr>
              <w:jc w:val="center"/>
              <w:rPr>
                <w:rFonts w:ascii="Times New Roman" w:hAnsi="Times New Roman"/>
                <w:b/>
                <w:bCs/>
                <w:i/>
              </w:rPr>
            </w:pPr>
            <w:r w:rsidRPr="00231D9B">
              <w:rPr>
                <w:rFonts w:ascii="Times New Roman" w:hAnsi="Times New Roman"/>
                <w:b/>
                <w:bCs/>
                <w:i/>
              </w:rPr>
              <w:t>6</w:t>
            </w:r>
          </w:p>
        </w:tc>
      </w:tr>
      <w:tr w:rsidR="00700782" w:rsidRPr="00231D9B" w14:paraId="757C1788" w14:textId="77777777" w:rsidTr="00700782">
        <w:tc>
          <w:tcPr>
            <w:tcW w:w="1116" w:type="pct"/>
            <w:vMerge/>
            <w:vAlign w:val="center"/>
          </w:tcPr>
          <w:p w14:paraId="0FF2F8C0" w14:textId="77777777" w:rsidR="00700782" w:rsidRPr="00231D9B" w:rsidRDefault="00700782" w:rsidP="00700782">
            <w:pPr>
              <w:rPr>
                <w:rFonts w:ascii="Times New Roman" w:eastAsia="Calibri" w:hAnsi="Times New Roman"/>
                <w:b/>
                <w:bCs/>
              </w:rPr>
            </w:pPr>
          </w:p>
        </w:tc>
        <w:tc>
          <w:tcPr>
            <w:tcW w:w="3411" w:type="pct"/>
          </w:tcPr>
          <w:p w14:paraId="773D8E73"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15: «Работа с сайтом Росреестра.»  Подготовка документов для внесения сведений в ЕГРН. Способы получения сведений об объектах недвижимости, содержащихся в ЕГРН</w:t>
            </w:r>
          </w:p>
        </w:tc>
        <w:tc>
          <w:tcPr>
            <w:tcW w:w="473" w:type="pct"/>
            <w:vAlign w:val="center"/>
          </w:tcPr>
          <w:p w14:paraId="0F8ED488" w14:textId="77777777" w:rsidR="00700782" w:rsidRPr="00231D9B" w:rsidRDefault="00700782" w:rsidP="00700782">
            <w:pPr>
              <w:jc w:val="center"/>
              <w:rPr>
                <w:rFonts w:ascii="Times New Roman" w:hAnsi="Times New Roman"/>
                <w:bCs/>
                <w:i/>
              </w:rPr>
            </w:pPr>
            <w:r w:rsidRPr="00231D9B">
              <w:rPr>
                <w:rFonts w:ascii="Times New Roman" w:hAnsi="Times New Roman"/>
                <w:bCs/>
                <w:i/>
              </w:rPr>
              <w:t>3</w:t>
            </w:r>
          </w:p>
        </w:tc>
      </w:tr>
      <w:tr w:rsidR="00700782" w:rsidRPr="00231D9B" w14:paraId="3E9868B7" w14:textId="77777777" w:rsidTr="00700782">
        <w:tc>
          <w:tcPr>
            <w:tcW w:w="1116" w:type="pct"/>
            <w:vMerge/>
            <w:vAlign w:val="center"/>
          </w:tcPr>
          <w:p w14:paraId="349FAA1A" w14:textId="77777777" w:rsidR="00700782" w:rsidRPr="00231D9B" w:rsidRDefault="00700782" w:rsidP="00700782">
            <w:pPr>
              <w:rPr>
                <w:rFonts w:ascii="Times New Roman" w:eastAsia="Calibri" w:hAnsi="Times New Roman"/>
                <w:b/>
                <w:bCs/>
              </w:rPr>
            </w:pPr>
          </w:p>
        </w:tc>
        <w:tc>
          <w:tcPr>
            <w:tcW w:w="3411" w:type="pct"/>
          </w:tcPr>
          <w:p w14:paraId="6C4D7E4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16: «Поиск объектов недвижимости на публичной кадастровой карте»</w:t>
            </w:r>
          </w:p>
        </w:tc>
        <w:tc>
          <w:tcPr>
            <w:tcW w:w="473" w:type="pct"/>
            <w:vAlign w:val="center"/>
          </w:tcPr>
          <w:p w14:paraId="73F2A45D"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3</w:t>
            </w:r>
          </w:p>
        </w:tc>
      </w:tr>
      <w:tr w:rsidR="00700782" w:rsidRPr="00231D9B" w14:paraId="64B2B0E0" w14:textId="77777777" w:rsidTr="00700782">
        <w:trPr>
          <w:trHeight w:val="340"/>
        </w:trPr>
        <w:tc>
          <w:tcPr>
            <w:tcW w:w="1116" w:type="pct"/>
            <w:vMerge w:val="restart"/>
          </w:tcPr>
          <w:p w14:paraId="77F601BA" w14:textId="77777777" w:rsidR="00700782" w:rsidRPr="00231D9B" w:rsidRDefault="00700782" w:rsidP="00700782">
            <w:pPr>
              <w:rPr>
                <w:rFonts w:ascii="Times New Roman" w:eastAsia="Calibri" w:hAnsi="Times New Roman"/>
                <w:b/>
                <w:bCs/>
              </w:rPr>
            </w:pPr>
            <w:r w:rsidRPr="00231D9B">
              <w:rPr>
                <w:rFonts w:ascii="Times New Roman" w:eastAsia="Calibri" w:hAnsi="Times New Roman"/>
                <w:b/>
                <w:bCs/>
              </w:rPr>
              <w:t>Тема 2.2. Деятельность федеральной службы государственной регистрации кадастра и картографии</w:t>
            </w:r>
          </w:p>
        </w:tc>
        <w:tc>
          <w:tcPr>
            <w:tcW w:w="3411" w:type="pct"/>
          </w:tcPr>
          <w:p w14:paraId="33AD4730" w14:textId="77777777" w:rsidR="00700782" w:rsidRPr="00231D9B" w:rsidRDefault="00700782" w:rsidP="00700782">
            <w:pPr>
              <w:spacing w:after="0" w:line="240" w:lineRule="auto"/>
              <w:rPr>
                <w:rFonts w:ascii="Times New Roman" w:hAnsi="Times New Roman"/>
                <w:bCs/>
              </w:rPr>
            </w:pPr>
            <w:r w:rsidRPr="00231D9B">
              <w:rPr>
                <w:rFonts w:ascii="Times New Roman" w:hAnsi="Times New Roman"/>
                <w:b/>
              </w:rPr>
              <w:t xml:space="preserve">Содержание </w:t>
            </w:r>
          </w:p>
        </w:tc>
        <w:tc>
          <w:tcPr>
            <w:tcW w:w="473" w:type="pct"/>
            <w:vMerge w:val="restart"/>
            <w:vAlign w:val="center"/>
          </w:tcPr>
          <w:p w14:paraId="1990D7C7"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16</w:t>
            </w:r>
          </w:p>
        </w:tc>
      </w:tr>
      <w:tr w:rsidR="00700782" w:rsidRPr="00231D9B" w14:paraId="390DB2DD" w14:textId="77777777" w:rsidTr="00700782">
        <w:trPr>
          <w:trHeight w:val="540"/>
        </w:trPr>
        <w:tc>
          <w:tcPr>
            <w:tcW w:w="1116" w:type="pct"/>
            <w:vMerge/>
            <w:vAlign w:val="center"/>
          </w:tcPr>
          <w:p w14:paraId="36387B6F" w14:textId="77777777" w:rsidR="00700782" w:rsidRPr="00231D9B" w:rsidRDefault="00700782" w:rsidP="00700782">
            <w:pPr>
              <w:rPr>
                <w:rFonts w:ascii="Times New Roman" w:eastAsia="Calibri" w:hAnsi="Times New Roman"/>
                <w:b/>
                <w:bCs/>
              </w:rPr>
            </w:pPr>
          </w:p>
        </w:tc>
        <w:tc>
          <w:tcPr>
            <w:tcW w:w="3411" w:type="pct"/>
          </w:tcPr>
          <w:p w14:paraId="2FE4270B"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 xml:space="preserve">Цели, </w:t>
            </w:r>
            <w:r w:rsidR="00FC3E65" w:rsidRPr="00231D9B">
              <w:rPr>
                <w:rFonts w:ascii="Times New Roman" w:hAnsi="Times New Roman"/>
              </w:rPr>
              <w:t>задачи,</w:t>
            </w:r>
            <w:r w:rsidRPr="00231D9B">
              <w:rPr>
                <w:rFonts w:ascii="Times New Roman" w:hAnsi="Times New Roman"/>
              </w:rPr>
              <w:t xml:space="preserve"> функции Росреестра по управлению недвижимым имуществом. Организация системы контроля и надзора за земельными ресурсами.</w:t>
            </w:r>
          </w:p>
        </w:tc>
        <w:tc>
          <w:tcPr>
            <w:tcW w:w="473" w:type="pct"/>
            <w:vMerge/>
            <w:vAlign w:val="center"/>
          </w:tcPr>
          <w:p w14:paraId="5EBAA30B" w14:textId="77777777" w:rsidR="00700782" w:rsidRPr="00231D9B" w:rsidRDefault="00700782" w:rsidP="00700782">
            <w:pPr>
              <w:spacing w:after="0"/>
              <w:jc w:val="center"/>
              <w:rPr>
                <w:rFonts w:ascii="Times New Roman" w:hAnsi="Times New Roman"/>
                <w:b/>
                <w:bCs/>
                <w:i/>
              </w:rPr>
            </w:pPr>
          </w:p>
        </w:tc>
      </w:tr>
      <w:tr w:rsidR="00700782" w:rsidRPr="00231D9B" w14:paraId="2F8A16DA" w14:textId="77777777" w:rsidTr="00700782">
        <w:tc>
          <w:tcPr>
            <w:tcW w:w="1116" w:type="pct"/>
            <w:vMerge/>
            <w:vAlign w:val="center"/>
          </w:tcPr>
          <w:p w14:paraId="5D93A844" w14:textId="77777777" w:rsidR="00700782" w:rsidRPr="00231D9B" w:rsidRDefault="00700782" w:rsidP="00700782">
            <w:pPr>
              <w:rPr>
                <w:rFonts w:ascii="Times New Roman" w:hAnsi="Times New Roman"/>
                <w:b/>
              </w:rPr>
            </w:pPr>
          </w:p>
        </w:tc>
        <w:tc>
          <w:tcPr>
            <w:tcW w:w="3411" w:type="pct"/>
          </w:tcPr>
          <w:p w14:paraId="04AB2CB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35DE6309"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6</w:t>
            </w:r>
          </w:p>
        </w:tc>
      </w:tr>
      <w:tr w:rsidR="00700782" w:rsidRPr="00231D9B" w14:paraId="5119BDCD" w14:textId="77777777" w:rsidTr="00700782">
        <w:tc>
          <w:tcPr>
            <w:tcW w:w="1116" w:type="pct"/>
            <w:vMerge/>
            <w:vAlign w:val="center"/>
          </w:tcPr>
          <w:p w14:paraId="5F9B8714" w14:textId="77777777" w:rsidR="00700782" w:rsidRPr="00231D9B" w:rsidRDefault="00700782" w:rsidP="00700782">
            <w:pPr>
              <w:rPr>
                <w:rFonts w:ascii="Times New Roman" w:hAnsi="Times New Roman"/>
                <w:b/>
              </w:rPr>
            </w:pPr>
          </w:p>
        </w:tc>
        <w:tc>
          <w:tcPr>
            <w:tcW w:w="3411" w:type="pct"/>
          </w:tcPr>
          <w:p w14:paraId="6C99FAF5"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17: «Анализ системы контроля и надзора земельных ресурсов в субъектах РФ».</w:t>
            </w:r>
          </w:p>
        </w:tc>
        <w:tc>
          <w:tcPr>
            <w:tcW w:w="473" w:type="pct"/>
            <w:vAlign w:val="center"/>
          </w:tcPr>
          <w:p w14:paraId="6A3D6A09"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0091055D" w14:textId="77777777" w:rsidTr="00700782">
        <w:tc>
          <w:tcPr>
            <w:tcW w:w="1116" w:type="pct"/>
            <w:vMerge/>
            <w:vAlign w:val="center"/>
          </w:tcPr>
          <w:p w14:paraId="639335D7" w14:textId="77777777" w:rsidR="00700782" w:rsidRPr="00231D9B" w:rsidRDefault="00700782" w:rsidP="00700782">
            <w:pPr>
              <w:rPr>
                <w:rFonts w:ascii="Times New Roman" w:hAnsi="Times New Roman"/>
                <w:b/>
              </w:rPr>
            </w:pPr>
          </w:p>
        </w:tc>
        <w:tc>
          <w:tcPr>
            <w:tcW w:w="3411" w:type="pct"/>
          </w:tcPr>
          <w:p w14:paraId="2185672D"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18: «Понятие и задачи управления в сфере использования и охраны земель» </w:t>
            </w:r>
          </w:p>
        </w:tc>
        <w:tc>
          <w:tcPr>
            <w:tcW w:w="473" w:type="pct"/>
            <w:vAlign w:val="center"/>
          </w:tcPr>
          <w:p w14:paraId="15D3FCAC"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069137CC" w14:textId="77777777" w:rsidTr="00700782">
        <w:tc>
          <w:tcPr>
            <w:tcW w:w="1116" w:type="pct"/>
            <w:vMerge/>
            <w:vAlign w:val="center"/>
          </w:tcPr>
          <w:p w14:paraId="56878113" w14:textId="77777777" w:rsidR="00700782" w:rsidRPr="00231D9B" w:rsidRDefault="00700782" w:rsidP="00700782">
            <w:pPr>
              <w:rPr>
                <w:rFonts w:ascii="Times New Roman" w:hAnsi="Times New Roman"/>
                <w:b/>
              </w:rPr>
            </w:pPr>
          </w:p>
        </w:tc>
        <w:tc>
          <w:tcPr>
            <w:tcW w:w="3411" w:type="pct"/>
          </w:tcPr>
          <w:p w14:paraId="276F89E6"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w:t>
            </w:r>
            <w:r w:rsidR="00FC3E65" w:rsidRPr="00231D9B">
              <w:rPr>
                <w:rFonts w:ascii="Times New Roman" w:hAnsi="Times New Roman"/>
              </w:rPr>
              <w:t>19: «</w:t>
            </w:r>
            <w:r w:rsidRPr="00231D9B">
              <w:rPr>
                <w:rFonts w:ascii="Times New Roman" w:hAnsi="Times New Roman"/>
              </w:rPr>
              <w:t>Правила направления документов необходимых для внесения в ЕГРН, в порядке межведомственного информационного взаимодействия»</w:t>
            </w:r>
          </w:p>
        </w:tc>
        <w:tc>
          <w:tcPr>
            <w:tcW w:w="473" w:type="pct"/>
            <w:vAlign w:val="center"/>
          </w:tcPr>
          <w:p w14:paraId="7D0A133E"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0112C1A0" w14:textId="77777777" w:rsidTr="00700782">
        <w:tc>
          <w:tcPr>
            <w:tcW w:w="1116" w:type="pct"/>
            <w:vMerge w:val="restart"/>
          </w:tcPr>
          <w:p w14:paraId="0C1653C5" w14:textId="77777777" w:rsidR="00700782" w:rsidRPr="00231D9B" w:rsidRDefault="00700782" w:rsidP="00700782">
            <w:pPr>
              <w:spacing w:after="0" w:line="240" w:lineRule="auto"/>
              <w:rPr>
                <w:rFonts w:ascii="Times New Roman" w:eastAsia="Calibri" w:hAnsi="Times New Roman"/>
                <w:b/>
                <w:bCs/>
              </w:rPr>
            </w:pPr>
            <w:r w:rsidRPr="00231D9B">
              <w:rPr>
                <w:rFonts w:ascii="Times New Roman" w:eastAsia="Calibri" w:hAnsi="Times New Roman"/>
                <w:b/>
                <w:bCs/>
              </w:rPr>
              <w:t xml:space="preserve">Тема 2.3. Постановка объекта недвижимости на государственный кадастровый учет </w:t>
            </w:r>
          </w:p>
          <w:p w14:paraId="4F986B0E" w14:textId="77777777" w:rsidR="00700782" w:rsidRPr="00231D9B" w:rsidRDefault="00700782" w:rsidP="00700782">
            <w:pPr>
              <w:rPr>
                <w:rFonts w:ascii="Times New Roman" w:hAnsi="Times New Roman"/>
                <w:b/>
              </w:rPr>
            </w:pPr>
          </w:p>
        </w:tc>
        <w:tc>
          <w:tcPr>
            <w:tcW w:w="3411" w:type="pct"/>
            <w:shd w:val="clear" w:color="auto" w:fill="auto"/>
          </w:tcPr>
          <w:p w14:paraId="254FE4A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rPr>
              <w:t xml:space="preserve">Содержание </w:t>
            </w:r>
          </w:p>
        </w:tc>
        <w:tc>
          <w:tcPr>
            <w:tcW w:w="473" w:type="pct"/>
            <w:vMerge w:val="restart"/>
            <w:shd w:val="clear" w:color="auto" w:fill="auto"/>
            <w:vAlign w:val="center"/>
          </w:tcPr>
          <w:p w14:paraId="0503E271"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16</w:t>
            </w:r>
          </w:p>
        </w:tc>
      </w:tr>
      <w:tr w:rsidR="00700782" w:rsidRPr="00231D9B" w14:paraId="0B9F4445" w14:textId="77777777" w:rsidTr="00700782">
        <w:trPr>
          <w:trHeight w:val="1696"/>
        </w:trPr>
        <w:tc>
          <w:tcPr>
            <w:tcW w:w="1116" w:type="pct"/>
            <w:vMerge/>
          </w:tcPr>
          <w:p w14:paraId="479ACFEC" w14:textId="77777777" w:rsidR="00700782" w:rsidRPr="00231D9B" w:rsidRDefault="00700782" w:rsidP="00700782">
            <w:pPr>
              <w:jc w:val="center"/>
              <w:rPr>
                <w:rFonts w:ascii="Times New Roman" w:hAnsi="Times New Roman"/>
                <w:b/>
              </w:rPr>
            </w:pPr>
          </w:p>
        </w:tc>
        <w:tc>
          <w:tcPr>
            <w:tcW w:w="3411" w:type="pct"/>
            <w:shd w:val="clear" w:color="auto" w:fill="auto"/>
          </w:tcPr>
          <w:p w14:paraId="19275E7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Осуществление государственного кадастрового учета и государственной регистрации прав</w:t>
            </w:r>
          </w:p>
          <w:p w14:paraId="165EBB7E"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Приостановление и отказ ГКУ</w:t>
            </w:r>
          </w:p>
          <w:p w14:paraId="4B4B8B38"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Порядок предоставления сведений содержащихся в ЕГРН</w:t>
            </w:r>
          </w:p>
          <w:p w14:paraId="2C28B0E5" w14:textId="77777777" w:rsidR="00700782" w:rsidRPr="00231D9B" w:rsidRDefault="00700782" w:rsidP="00700782">
            <w:pPr>
              <w:spacing w:after="0" w:line="240" w:lineRule="auto"/>
              <w:rPr>
                <w:bCs/>
              </w:rPr>
            </w:pPr>
            <w:r w:rsidRPr="00231D9B">
              <w:rPr>
                <w:rFonts w:ascii="Times New Roman" w:hAnsi="Times New Roman"/>
              </w:rPr>
              <w:t xml:space="preserve">4. </w:t>
            </w:r>
            <w:r w:rsidR="00FC3E65" w:rsidRPr="00231D9B">
              <w:rPr>
                <w:rFonts w:ascii="Times New Roman" w:hAnsi="Times New Roman"/>
              </w:rPr>
              <w:t>Исправление ошибок,</w:t>
            </w:r>
            <w:r w:rsidRPr="00231D9B">
              <w:rPr>
                <w:rFonts w:ascii="Times New Roman" w:hAnsi="Times New Roman"/>
              </w:rPr>
              <w:t xml:space="preserve"> содержащихся в ЕГРН. Кадастровая и техническая ошибки</w:t>
            </w:r>
          </w:p>
          <w:p w14:paraId="30171AF5"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5. Сделки с недвижимым имуществом, обременения (ограничения) прав на недвижимость, подлежащие государственной регистрации</w:t>
            </w:r>
          </w:p>
        </w:tc>
        <w:tc>
          <w:tcPr>
            <w:tcW w:w="473" w:type="pct"/>
            <w:vMerge/>
            <w:shd w:val="clear" w:color="auto" w:fill="auto"/>
            <w:vAlign w:val="center"/>
          </w:tcPr>
          <w:p w14:paraId="0171F3B6" w14:textId="77777777" w:rsidR="00700782" w:rsidRPr="00231D9B" w:rsidRDefault="00700782" w:rsidP="00700782">
            <w:pPr>
              <w:spacing w:after="0"/>
              <w:jc w:val="center"/>
              <w:rPr>
                <w:rFonts w:ascii="Times New Roman" w:hAnsi="Times New Roman"/>
                <w:b/>
                <w:bCs/>
                <w:i/>
              </w:rPr>
            </w:pPr>
          </w:p>
        </w:tc>
      </w:tr>
      <w:tr w:rsidR="00700782" w:rsidRPr="00231D9B" w14:paraId="33585A07" w14:textId="77777777" w:rsidTr="00700782">
        <w:trPr>
          <w:trHeight w:val="340"/>
        </w:trPr>
        <w:tc>
          <w:tcPr>
            <w:tcW w:w="1116" w:type="pct"/>
            <w:vMerge/>
          </w:tcPr>
          <w:p w14:paraId="780AB28D" w14:textId="77777777" w:rsidR="00700782" w:rsidRPr="00231D9B" w:rsidRDefault="00700782" w:rsidP="00700782">
            <w:pPr>
              <w:jc w:val="center"/>
              <w:rPr>
                <w:rFonts w:ascii="Times New Roman" w:hAnsi="Times New Roman"/>
                <w:b/>
              </w:rPr>
            </w:pPr>
          </w:p>
        </w:tc>
        <w:tc>
          <w:tcPr>
            <w:tcW w:w="3411" w:type="pct"/>
            <w:shd w:val="clear" w:color="auto" w:fill="auto"/>
          </w:tcPr>
          <w:p w14:paraId="4D70CC5C"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shd w:val="clear" w:color="auto" w:fill="auto"/>
            <w:vAlign w:val="center"/>
          </w:tcPr>
          <w:p w14:paraId="7B5CD4B0"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6</w:t>
            </w:r>
          </w:p>
        </w:tc>
      </w:tr>
      <w:tr w:rsidR="00700782" w:rsidRPr="00231D9B" w14:paraId="1376F947" w14:textId="77777777" w:rsidTr="00700782">
        <w:tc>
          <w:tcPr>
            <w:tcW w:w="1116" w:type="pct"/>
            <w:vMerge/>
          </w:tcPr>
          <w:p w14:paraId="5F827C35" w14:textId="77777777" w:rsidR="00700782" w:rsidRPr="00231D9B" w:rsidRDefault="00700782" w:rsidP="00700782">
            <w:pPr>
              <w:jc w:val="center"/>
              <w:rPr>
                <w:rFonts w:ascii="Times New Roman" w:hAnsi="Times New Roman"/>
                <w:b/>
              </w:rPr>
            </w:pPr>
          </w:p>
        </w:tc>
        <w:tc>
          <w:tcPr>
            <w:tcW w:w="3411" w:type="pct"/>
          </w:tcPr>
          <w:p w14:paraId="2BE3E9E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20: «Основания государственного кадастрового учета объектов недвижимости и государственной регистрации прав»</w:t>
            </w:r>
          </w:p>
        </w:tc>
        <w:tc>
          <w:tcPr>
            <w:tcW w:w="473" w:type="pct"/>
            <w:vAlign w:val="center"/>
          </w:tcPr>
          <w:p w14:paraId="619104EE"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20A6F05C" w14:textId="77777777" w:rsidTr="00700782">
        <w:tc>
          <w:tcPr>
            <w:tcW w:w="1116" w:type="pct"/>
            <w:vMerge/>
          </w:tcPr>
          <w:p w14:paraId="5645D1F6" w14:textId="77777777" w:rsidR="00700782" w:rsidRPr="00231D9B" w:rsidRDefault="00700782" w:rsidP="00700782">
            <w:pPr>
              <w:jc w:val="center"/>
              <w:rPr>
                <w:rFonts w:ascii="Times New Roman" w:hAnsi="Times New Roman"/>
                <w:b/>
              </w:rPr>
            </w:pPr>
          </w:p>
        </w:tc>
        <w:tc>
          <w:tcPr>
            <w:tcW w:w="3411" w:type="pct"/>
          </w:tcPr>
          <w:p w14:paraId="4F94BAE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21: «Анализ статистических данных, которые представлены на сайте Росреестра о количестве поданных заявления, приостановок, отказов и возвратов документов без рассмотрения»</w:t>
            </w:r>
          </w:p>
        </w:tc>
        <w:tc>
          <w:tcPr>
            <w:tcW w:w="473" w:type="pct"/>
            <w:vAlign w:val="center"/>
          </w:tcPr>
          <w:p w14:paraId="17D34FBE"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6FDA9038" w14:textId="77777777" w:rsidTr="00700782">
        <w:tc>
          <w:tcPr>
            <w:tcW w:w="1116" w:type="pct"/>
            <w:vMerge/>
          </w:tcPr>
          <w:p w14:paraId="3F5FC613" w14:textId="77777777" w:rsidR="00700782" w:rsidRPr="00231D9B" w:rsidRDefault="00700782" w:rsidP="00700782">
            <w:pPr>
              <w:jc w:val="center"/>
              <w:rPr>
                <w:rFonts w:ascii="Times New Roman" w:hAnsi="Times New Roman"/>
                <w:b/>
              </w:rPr>
            </w:pPr>
          </w:p>
        </w:tc>
        <w:tc>
          <w:tcPr>
            <w:tcW w:w="3411" w:type="pct"/>
          </w:tcPr>
          <w:p w14:paraId="583E99C6"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w:t>
            </w:r>
            <w:r w:rsidR="00FC3E65" w:rsidRPr="00231D9B">
              <w:rPr>
                <w:rFonts w:ascii="Times New Roman" w:hAnsi="Times New Roman"/>
              </w:rPr>
              <w:t>22: «</w:t>
            </w:r>
            <w:r w:rsidRPr="00231D9B">
              <w:rPr>
                <w:rFonts w:ascii="Times New Roman" w:hAnsi="Times New Roman"/>
              </w:rPr>
              <w:t>Исправление кадастровых и технических ошибок»</w:t>
            </w:r>
          </w:p>
        </w:tc>
        <w:tc>
          <w:tcPr>
            <w:tcW w:w="473" w:type="pct"/>
            <w:vAlign w:val="center"/>
          </w:tcPr>
          <w:p w14:paraId="749E16B8"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2</w:t>
            </w:r>
          </w:p>
        </w:tc>
      </w:tr>
      <w:tr w:rsidR="00700782" w:rsidRPr="00231D9B" w14:paraId="3519013B" w14:textId="77777777" w:rsidTr="00700782">
        <w:tc>
          <w:tcPr>
            <w:tcW w:w="4527" w:type="pct"/>
            <w:gridSpan w:val="2"/>
          </w:tcPr>
          <w:p w14:paraId="2EDBAC75"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 xml:space="preserve">Курсовой проект (работа) </w:t>
            </w:r>
          </w:p>
          <w:p w14:paraId="3C73BE93"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Тематика курсовых проектов (работ)</w:t>
            </w:r>
          </w:p>
          <w:p w14:paraId="3F62DE7A"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Определение рыночной стоимости земельного участка</w:t>
            </w:r>
          </w:p>
          <w:p w14:paraId="4EFDB653"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 xml:space="preserve">Определение рыночной стоимости дома </w:t>
            </w:r>
          </w:p>
          <w:p w14:paraId="76487D58"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Оценка земельной собственности муниципального образования</w:t>
            </w:r>
          </w:p>
          <w:p w14:paraId="55FD8816"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Определение кадастровой стоимости земельного участка</w:t>
            </w:r>
          </w:p>
          <w:p w14:paraId="7A5A9C37"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Определение кадастровой стоимости дома</w:t>
            </w:r>
          </w:p>
          <w:p w14:paraId="0127DD39"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Информационное обеспечение, подходы и методы, используемые при оценке коммерческой недвижимости.</w:t>
            </w:r>
          </w:p>
          <w:p w14:paraId="715E9544"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Применение затратного подхода к оценке недвижимости при оценке зданий специального назначения</w:t>
            </w:r>
          </w:p>
          <w:p w14:paraId="54914F6F"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Применение затратного подхода к оценке недвижимости при оценке объектов недвижимости в пассивных секторах рынка.</w:t>
            </w:r>
          </w:p>
          <w:p w14:paraId="65A132C2" w14:textId="77777777" w:rsidR="00700782" w:rsidRPr="00231D9B" w:rsidRDefault="00700782" w:rsidP="00930BD4">
            <w:pPr>
              <w:numPr>
                <w:ilvl w:val="0"/>
                <w:numId w:val="33"/>
              </w:numPr>
              <w:tabs>
                <w:tab w:val="left" w:pos="465"/>
              </w:tabs>
              <w:spacing w:after="0"/>
              <w:ind w:left="0" w:firstLine="0"/>
              <w:rPr>
                <w:rFonts w:ascii="Times New Roman" w:hAnsi="Times New Roman"/>
              </w:rPr>
            </w:pPr>
            <w:r w:rsidRPr="00231D9B">
              <w:rPr>
                <w:rFonts w:ascii="Times New Roman" w:hAnsi="Times New Roman"/>
              </w:rPr>
              <w:t>Сравнительный подход как механизм формирования   рыночной информации при сделках с объектами недвижимости в оценочных организациях Российской Федерации</w:t>
            </w:r>
          </w:p>
          <w:p w14:paraId="742529B8" w14:textId="77777777" w:rsidR="00700782" w:rsidRPr="00231D9B" w:rsidRDefault="00700782" w:rsidP="00930BD4">
            <w:pPr>
              <w:numPr>
                <w:ilvl w:val="0"/>
                <w:numId w:val="33"/>
              </w:numPr>
              <w:tabs>
                <w:tab w:val="left" w:pos="465"/>
              </w:tabs>
              <w:spacing w:after="0"/>
              <w:ind w:left="0" w:firstLine="0"/>
              <w:rPr>
                <w:rFonts w:ascii="Times New Roman" w:hAnsi="Times New Roman"/>
                <w:b/>
              </w:rPr>
            </w:pPr>
            <w:r w:rsidRPr="00231D9B">
              <w:rPr>
                <w:rFonts w:ascii="Times New Roman" w:hAnsi="Times New Roman"/>
              </w:rPr>
              <w:t>Проблемы определения кадастровой стоимости объектов недвижимости.</w:t>
            </w:r>
          </w:p>
        </w:tc>
        <w:tc>
          <w:tcPr>
            <w:tcW w:w="473" w:type="pct"/>
            <w:vAlign w:val="center"/>
          </w:tcPr>
          <w:p w14:paraId="50BE719A"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30</w:t>
            </w:r>
          </w:p>
        </w:tc>
      </w:tr>
      <w:tr w:rsidR="00700782" w:rsidRPr="00231D9B" w14:paraId="1C70479A" w14:textId="77777777" w:rsidTr="00700782">
        <w:tc>
          <w:tcPr>
            <w:tcW w:w="4527" w:type="pct"/>
            <w:gridSpan w:val="2"/>
          </w:tcPr>
          <w:p w14:paraId="1B50F79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2</w:t>
            </w:r>
          </w:p>
          <w:p w14:paraId="0C366C4A"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1EE51AF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14:paraId="5648458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2. </w:t>
            </w:r>
            <w:r w:rsidR="00FC3E65" w:rsidRPr="00231D9B">
              <w:rPr>
                <w:rFonts w:ascii="Times New Roman" w:hAnsi="Times New Roman"/>
              </w:rPr>
              <w:t>Проверка документов,</w:t>
            </w:r>
            <w:r w:rsidRPr="00231D9B">
              <w:rPr>
                <w:rFonts w:ascii="Times New Roman" w:hAnsi="Times New Roman"/>
              </w:rPr>
              <w:t xml:space="preserve"> предоставленных для кадастрового учета на соответствие нормам законодательства Российской Федерации;</w:t>
            </w:r>
          </w:p>
          <w:p w14:paraId="2DA0370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Использование копировально-множительной техники;</w:t>
            </w:r>
          </w:p>
          <w:p w14:paraId="766C6328" w14:textId="77777777" w:rsidR="00700782" w:rsidRPr="00231D9B" w:rsidRDefault="00700782" w:rsidP="00700782">
            <w:pPr>
              <w:spacing w:after="0" w:line="240" w:lineRule="auto"/>
              <w:rPr>
                <w:rFonts w:ascii="Times New Roman" w:hAnsi="Times New Roman"/>
              </w:rPr>
            </w:pPr>
          </w:p>
        </w:tc>
        <w:tc>
          <w:tcPr>
            <w:tcW w:w="473" w:type="pct"/>
            <w:vAlign w:val="center"/>
          </w:tcPr>
          <w:p w14:paraId="3724DE48"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36</w:t>
            </w:r>
          </w:p>
        </w:tc>
      </w:tr>
      <w:tr w:rsidR="00700782" w:rsidRPr="00231D9B" w14:paraId="4A8652C9" w14:textId="77777777" w:rsidTr="00700782">
        <w:tc>
          <w:tcPr>
            <w:tcW w:w="4527" w:type="pct"/>
            <w:gridSpan w:val="2"/>
          </w:tcPr>
          <w:p w14:paraId="1A77917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Производственная практика раздела 2</w:t>
            </w:r>
          </w:p>
          <w:p w14:paraId="7813AC9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25D0DF18"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Использование программных комплексов, применяемых для ведения ЕГРН;</w:t>
            </w:r>
          </w:p>
          <w:p w14:paraId="590B6513"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5. Формирование пакета документов для подачи в ЕГРН для регистрации недвижимого имущества;</w:t>
            </w:r>
          </w:p>
          <w:p w14:paraId="25315D1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rPr>
              <w:t xml:space="preserve">6. Порядок предоставления сведений, содержащихся в </w:t>
            </w:r>
            <w:r w:rsidR="00FC3E65" w:rsidRPr="00231D9B">
              <w:rPr>
                <w:rFonts w:ascii="Times New Roman" w:hAnsi="Times New Roman"/>
              </w:rPr>
              <w:t>ЕГРН.</w:t>
            </w:r>
          </w:p>
        </w:tc>
        <w:tc>
          <w:tcPr>
            <w:tcW w:w="473" w:type="pct"/>
            <w:vAlign w:val="center"/>
          </w:tcPr>
          <w:p w14:paraId="71CC6D34"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36</w:t>
            </w:r>
          </w:p>
        </w:tc>
      </w:tr>
      <w:tr w:rsidR="00700782" w:rsidRPr="00231D9B" w14:paraId="6EEB913A" w14:textId="77777777" w:rsidTr="00700782">
        <w:tc>
          <w:tcPr>
            <w:tcW w:w="4527" w:type="pct"/>
            <w:gridSpan w:val="2"/>
          </w:tcPr>
          <w:p w14:paraId="1E22BC44" w14:textId="77777777" w:rsidR="00700782" w:rsidRPr="00231D9B" w:rsidRDefault="00700782" w:rsidP="00700782">
            <w:pPr>
              <w:spacing w:after="0"/>
              <w:rPr>
                <w:rFonts w:ascii="Times New Roman" w:eastAsia="Calibri" w:hAnsi="Times New Roman"/>
                <w:b/>
                <w:bCs/>
              </w:rPr>
            </w:pPr>
            <w:r w:rsidRPr="00231D9B">
              <w:rPr>
                <w:rFonts w:ascii="Times New Roman" w:eastAsia="Calibri" w:hAnsi="Times New Roman"/>
                <w:b/>
                <w:bCs/>
              </w:rPr>
              <w:t>Раздел 3. Определение кадастровой стоимости объектов недвижимости</w:t>
            </w:r>
          </w:p>
        </w:tc>
        <w:tc>
          <w:tcPr>
            <w:tcW w:w="473" w:type="pct"/>
            <w:vAlign w:val="center"/>
          </w:tcPr>
          <w:p w14:paraId="359D4EFA"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136/112</w:t>
            </w:r>
          </w:p>
        </w:tc>
      </w:tr>
      <w:tr w:rsidR="00700782" w:rsidRPr="00231D9B" w14:paraId="3504EAE9" w14:textId="77777777" w:rsidTr="00700782">
        <w:tc>
          <w:tcPr>
            <w:tcW w:w="4527" w:type="pct"/>
            <w:gridSpan w:val="2"/>
          </w:tcPr>
          <w:p w14:paraId="5E2F580D" w14:textId="77777777" w:rsidR="00700782" w:rsidRPr="00231D9B" w:rsidRDefault="00700782" w:rsidP="00700782">
            <w:pPr>
              <w:spacing w:after="0"/>
              <w:rPr>
                <w:rFonts w:ascii="Times New Roman" w:hAnsi="Times New Roman"/>
                <w:b/>
                <w:bCs/>
              </w:rPr>
            </w:pPr>
            <w:r w:rsidRPr="00231D9B">
              <w:rPr>
                <w:rFonts w:ascii="Times New Roman" w:eastAsia="Calibri" w:hAnsi="Times New Roman"/>
                <w:b/>
                <w:bCs/>
              </w:rPr>
              <w:t>МДК. 03.03 Определение кадастровой стоимости объектов недвижимости</w:t>
            </w:r>
          </w:p>
        </w:tc>
        <w:tc>
          <w:tcPr>
            <w:tcW w:w="473" w:type="pct"/>
            <w:vAlign w:val="center"/>
          </w:tcPr>
          <w:p w14:paraId="5951DFD6"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64/40</w:t>
            </w:r>
          </w:p>
        </w:tc>
      </w:tr>
      <w:tr w:rsidR="00700782" w:rsidRPr="00231D9B" w14:paraId="38DDF293" w14:textId="77777777" w:rsidTr="00700782">
        <w:tc>
          <w:tcPr>
            <w:tcW w:w="4527" w:type="pct"/>
            <w:gridSpan w:val="2"/>
          </w:tcPr>
          <w:p w14:paraId="18B4C224" w14:textId="77777777" w:rsidR="00700782" w:rsidRPr="00231D9B" w:rsidRDefault="00FC3E65" w:rsidP="00700782">
            <w:pPr>
              <w:spacing w:after="0"/>
              <w:rPr>
                <w:rFonts w:ascii="Times New Roman" w:eastAsia="Calibri" w:hAnsi="Times New Roman"/>
                <w:b/>
                <w:bCs/>
              </w:rPr>
            </w:pPr>
            <w:r w:rsidRPr="00231D9B">
              <w:rPr>
                <w:rFonts w:ascii="Times New Roman" w:hAnsi="Times New Roman"/>
                <w:b/>
              </w:rPr>
              <w:t>В том числе</w:t>
            </w:r>
            <w:r w:rsidR="00700782" w:rsidRPr="00231D9B">
              <w:rPr>
                <w:rFonts w:ascii="Times New Roman" w:hAnsi="Times New Roman"/>
                <w:b/>
              </w:rPr>
              <w:t xml:space="preserve"> промежуточная аттестация</w:t>
            </w:r>
          </w:p>
        </w:tc>
        <w:tc>
          <w:tcPr>
            <w:tcW w:w="473" w:type="pct"/>
            <w:vAlign w:val="center"/>
          </w:tcPr>
          <w:p w14:paraId="69889C38"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w:t>
            </w:r>
          </w:p>
        </w:tc>
      </w:tr>
      <w:tr w:rsidR="00700782" w:rsidRPr="00231D9B" w14:paraId="0277A167" w14:textId="77777777" w:rsidTr="00700782">
        <w:tc>
          <w:tcPr>
            <w:tcW w:w="1116" w:type="pct"/>
            <w:vMerge w:val="restart"/>
          </w:tcPr>
          <w:p w14:paraId="35AFD043" w14:textId="77777777" w:rsidR="00700782" w:rsidRPr="00231D9B" w:rsidRDefault="00700782" w:rsidP="00700782">
            <w:pPr>
              <w:spacing w:after="0" w:line="240" w:lineRule="auto"/>
              <w:rPr>
                <w:rFonts w:ascii="Times New Roman" w:hAnsi="Times New Roman"/>
                <w:b/>
                <w:bCs/>
              </w:rPr>
            </w:pPr>
            <w:r w:rsidRPr="00231D9B">
              <w:rPr>
                <w:rFonts w:ascii="Times New Roman" w:eastAsia="Calibri" w:hAnsi="Times New Roman"/>
                <w:b/>
                <w:bCs/>
              </w:rPr>
              <w:t>Тема 3.1. Происхождение кадастровой оценки земель и ее современность</w:t>
            </w:r>
          </w:p>
        </w:tc>
        <w:tc>
          <w:tcPr>
            <w:tcW w:w="3411" w:type="pct"/>
          </w:tcPr>
          <w:p w14:paraId="34D57288"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7B979D3A"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22</w:t>
            </w:r>
          </w:p>
        </w:tc>
      </w:tr>
      <w:tr w:rsidR="00700782" w:rsidRPr="00231D9B" w14:paraId="6EE0D31C" w14:textId="77777777" w:rsidTr="00700782">
        <w:trPr>
          <w:trHeight w:val="1134"/>
        </w:trPr>
        <w:tc>
          <w:tcPr>
            <w:tcW w:w="1116" w:type="pct"/>
            <w:vMerge/>
            <w:vAlign w:val="center"/>
          </w:tcPr>
          <w:p w14:paraId="42778C1D" w14:textId="77777777" w:rsidR="00700782" w:rsidRPr="00231D9B" w:rsidRDefault="00700782" w:rsidP="00700782">
            <w:pPr>
              <w:spacing w:after="0"/>
              <w:rPr>
                <w:rFonts w:ascii="Times New Roman" w:hAnsi="Times New Roman"/>
                <w:b/>
              </w:rPr>
            </w:pPr>
          </w:p>
        </w:tc>
        <w:tc>
          <w:tcPr>
            <w:tcW w:w="3411" w:type="pct"/>
          </w:tcPr>
          <w:p w14:paraId="7F470801"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Исторический опыт оценки земли в России</w:t>
            </w:r>
          </w:p>
          <w:p w14:paraId="630B0C8A"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Мировая практика оценки земель</w:t>
            </w:r>
          </w:p>
          <w:p w14:paraId="39ED05D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Особенности земельного участка как объекта оценки</w:t>
            </w:r>
          </w:p>
          <w:p w14:paraId="5505DEA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Понятие земель населенных пунктов</w:t>
            </w:r>
          </w:p>
        </w:tc>
        <w:tc>
          <w:tcPr>
            <w:tcW w:w="473" w:type="pct"/>
            <w:vMerge/>
            <w:vAlign w:val="center"/>
          </w:tcPr>
          <w:p w14:paraId="5D3C56F5" w14:textId="77777777" w:rsidR="00700782" w:rsidRPr="00231D9B" w:rsidRDefault="00700782" w:rsidP="00700782">
            <w:pPr>
              <w:spacing w:after="0"/>
              <w:jc w:val="center"/>
              <w:rPr>
                <w:rFonts w:ascii="Times New Roman" w:hAnsi="Times New Roman"/>
                <w:b/>
                <w:bCs/>
                <w:i/>
              </w:rPr>
            </w:pPr>
          </w:p>
        </w:tc>
      </w:tr>
      <w:tr w:rsidR="00700782" w:rsidRPr="00231D9B" w14:paraId="082C731E" w14:textId="77777777" w:rsidTr="00700782">
        <w:tc>
          <w:tcPr>
            <w:tcW w:w="1116" w:type="pct"/>
            <w:vMerge/>
            <w:vAlign w:val="center"/>
          </w:tcPr>
          <w:p w14:paraId="420FDEC5" w14:textId="77777777" w:rsidR="00700782" w:rsidRPr="00231D9B" w:rsidRDefault="00700782" w:rsidP="00700782">
            <w:pPr>
              <w:spacing w:after="0"/>
              <w:rPr>
                <w:rFonts w:ascii="Times New Roman" w:hAnsi="Times New Roman"/>
                <w:b/>
              </w:rPr>
            </w:pPr>
          </w:p>
        </w:tc>
        <w:tc>
          <w:tcPr>
            <w:tcW w:w="3411" w:type="pct"/>
          </w:tcPr>
          <w:p w14:paraId="75E2004F"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7A32C13E"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12</w:t>
            </w:r>
          </w:p>
        </w:tc>
      </w:tr>
      <w:tr w:rsidR="00700782" w:rsidRPr="00231D9B" w14:paraId="615D03D6" w14:textId="77777777" w:rsidTr="00700782">
        <w:tc>
          <w:tcPr>
            <w:tcW w:w="1116" w:type="pct"/>
            <w:vMerge/>
            <w:vAlign w:val="center"/>
          </w:tcPr>
          <w:p w14:paraId="2C4908A9" w14:textId="77777777" w:rsidR="00700782" w:rsidRPr="00231D9B" w:rsidRDefault="00700782" w:rsidP="00700782">
            <w:pPr>
              <w:spacing w:after="0"/>
              <w:rPr>
                <w:rFonts w:ascii="Times New Roman" w:hAnsi="Times New Roman"/>
                <w:b/>
              </w:rPr>
            </w:pPr>
          </w:p>
        </w:tc>
        <w:tc>
          <w:tcPr>
            <w:tcW w:w="3411" w:type="pct"/>
          </w:tcPr>
          <w:p w14:paraId="08DE0F2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23: «Сравнение Российской и Мировой практик оценки земель»</w:t>
            </w:r>
          </w:p>
        </w:tc>
        <w:tc>
          <w:tcPr>
            <w:tcW w:w="473" w:type="pct"/>
            <w:vAlign w:val="center"/>
          </w:tcPr>
          <w:p w14:paraId="49F89AF2"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615F0E98" w14:textId="77777777" w:rsidTr="00700782">
        <w:tc>
          <w:tcPr>
            <w:tcW w:w="1116" w:type="pct"/>
            <w:vMerge/>
            <w:vAlign w:val="center"/>
          </w:tcPr>
          <w:p w14:paraId="48692559" w14:textId="77777777" w:rsidR="00700782" w:rsidRPr="00231D9B" w:rsidRDefault="00700782" w:rsidP="00700782">
            <w:pPr>
              <w:spacing w:after="0"/>
              <w:rPr>
                <w:rFonts w:ascii="Times New Roman" w:hAnsi="Times New Roman"/>
                <w:b/>
              </w:rPr>
            </w:pPr>
          </w:p>
        </w:tc>
        <w:tc>
          <w:tcPr>
            <w:tcW w:w="3411" w:type="pct"/>
          </w:tcPr>
          <w:p w14:paraId="04CAA3C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24: «Особенности использования земель населенных пунктов»</w:t>
            </w:r>
          </w:p>
        </w:tc>
        <w:tc>
          <w:tcPr>
            <w:tcW w:w="473" w:type="pct"/>
            <w:vAlign w:val="center"/>
          </w:tcPr>
          <w:p w14:paraId="6CFA8221"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6642CAF2" w14:textId="77777777" w:rsidTr="00700782">
        <w:tc>
          <w:tcPr>
            <w:tcW w:w="1116" w:type="pct"/>
            <w:vMerge/>
            <w:vAlign w:val="center"/>
          </w:tcPr>
          <w:p w14:paraId="16BFB88F" w14:textId="77777777" w:rsidR="00700782" w:rsidRPr="00231D9B" w:rsidRDefault="00700782" w:rsidP="00700782">
            <w:pPr>
              <w:spacing w:after="0"/>
              <w:rPr>
                <w:rFonts w:ascii="Times New Roman" w:hAnsi="Times New Roman"/>
                <w:b/>
              </w:rPr>
            </w:pPr>
          </w:p>
        </w:tc>
        <w:tc>
          <w:tcPr>
            <w:tcW w:w="3411" w:type="pct"/>
          </w:tcPr>
          <w:p w14:paraId="5418098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25: «Расчет кадастровой оценки земель»</w:t>
            </w:r>
          </w:p>
        </w:tc>
        <w:tc>
          <w:tcPr>
            <w:tcW w:w="473" w:type="pct"/>
            <w:vAlign w:val="center"/>
          </w:tcPr>
          <w:p w14:paraId="3932A077"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2CE1551A" w14:textId="77777777" w:rsidTr="00700782">
        <w:tc>
          <w:tcPr>
            <w:tcW w:w="1116" w:type="pct"/>
            <w:vMerge w:val="restart"/>
          </w:tcPr>
          <w:p w14:paraId="2B709E53" w14:textId="77777777" w:rsidR="00700782" w:rsidRPr="00231D9B" w:rsidRDefault="00700782" w:rsidP="00700782">
            <w:pPr>
              <w:spacing w:after="0" w:line="240" w:lineRule="auto"/>
              <w:rPr>
                <w:rFonts w:ascii="Times New Roman" w:eastAsia="Calibri" w:hAnsi="Times New Roman"/>
                <w:b/>
                <w:bCs/>
              </w:rPr>
            </w:pPr>
            <w:r w:rsidRPr="00231D9B">
              <w:rPr>
                <w:rFonts w:ascii="Times New Roman" w:eastAsia="Calibri" w:hAnsi="Times New Roman"/>
                <w:b/>
                <w:bCs/>
              </w:rPr>
              <w:t>Тема 3.2.  Государственная кадастровая оценка земель</w:t>
            </w:r>
          </w:p>
        </w:tc>
        <w:tc>
          <w:tcPr>
            <w:tcW w:w="3411" w:type="pct"/>
          </w:tcPr>
          <w:p w14:paraId="1A76AC06"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55B21BCC"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22</w:t>
            </w:r>
          </w:p>
        </w:tc>
      </w:tr>
      <w:tr w:rsidR="00700782" w:rsidRPr="00231D9B" w14:paraId="5A2EFE0F" w14:textId="77777777" w:rsidTr="00700782">
        <w:trPr>
          <w:trHeight w:val="1696"/>
        </w:trPr>
        <w:tc>
          <w:tcPr>
            <w:tcW w:w="1116" w:type="pct"/>
            <w:vMerge/>
            <w:vAlign w:val="center"/>
          </w:tcPr>
          <w:p w14:paraId="5B8A80D0" w14:textId="77777777" w:rsidR="00700782" w:rsidRPr="00231D9B" w:rsidRDefault="00700782" w:rsidP="00700782">
            <w:pPr>
              <w:spacing w:after="0" w:line="240" w:lineRule="auto"/>
              <w:rPr>
                <w:rFonts w:ascii="Times New Roman" w:eastAsia="Calibri" w:hAnsi="Times New Roman"/>
                <w:b/>
                <w:bCs/>
              </w:rPr>
            </w:pPr>
          </w:p>
        </w:tc>
        <w:tc>
          <w:tcPr>
            <w:tcW w:w="3411" w:type="pct"/>
          </w:tcPr>
          <w:p w14:paraId="6B7C9882"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Органы, регулирующие проведение ГКО</w:t>
            </w:r>
          </w:p>
          <w:p w14:paraId="25F3911D"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Назначение и особенности кадастровой оценки земель</w:t>
            </w:r>
          </w:p>
          <w:p w14:paraId="0C12CFF1"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Кадастровая оценка земель сельскохозяйственного назначения, населенных пунктов, промышленности</w:t>
            </w:r>
          </w:p>
          <w:p w14:paraId="48C0123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Кадастровая оценка особо охраняемых территорий, земель водного лесного фонда</w:t>
            </w:r>
          </w:p>
          <w:p w14:paraId="0B8699C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5. Особые случаи определения кадастровой стоимости земельных участков</w:t>
            </w:r>
          </w:p>
        </w:tc>
        <w:tc>
          <w:tcPr>
            <w:tcW w:w="473" w:type="pct"/>
            <w:vMerge/>
            <w:vAlign w:val="center"/>
          </w:tcPr>
          <w:p w14:paraId="45C60EB5" w14:textId="77777777" w:rsidR="00700782" w:rsidRPr="00231D9B" w:rsidRDefault="00700782" w:rsidP="00700782">
            <w:pPr>
              <w:spacing w:after="0"/>
              <w:jc w:val="center"/>
              <w:rPr>
                <w:rFonts w:ascii="Times New Roman" w:hAnsi="Times New Roman"/>
                <w:b/>
                <w:bCs/>
                <w:i/>
              </w:rPr>
            </w:pPr>
          </w:p>
        </w:tc>
      </w:tr>
      <w:tr w:rsidR="00700782" w:rsidRPr="00231D9B" w14:paraId="20015573" w14:textId="77777777" w:rsidTr="00700782">
        <w:tc>
          <w:tcPr>
            <w:tcW w:w="1116" w:type="pct"/>
            <w:vMerge/>
            <w:vAlign w:val="center"/>
          </w:tcPr>
          <w:p w14:paraId="57D56A27" w14:textId="77777777" w:rsidR="00700782" w:rsidRPr="00231D9B" w:rsidRDefault="00700782" w:rsidP="00700782">
            <w:pPr>
              <w:spacing w:after="0" w:line="240" w:lineRule="auto"/>
              <w:rPr>
                <w:rFonts w:ascii="Times New Roman" w:eastAsia="Calibri" w:hAnsi="Times New Roman"/>
                <w:b/>
                <w:bCs/>
              </w:rPr>
            </w:pPr>
          </w:p>
        </w:tc>
        <w:tc>
          <w:tcPr>
            <w:tcW w:w="3411" w:type="pct"/>
          </w:tcPr>
          <w:p w14:paraId="315638CE"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53CDFA1F"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12</w:t>
            </w:r>
          </w:p>
        </w:tc>
      </w:tr>
      <w:tr w:rsidR="00700782" w:rsidRPr="00231D9B" w14:paraId="69BCA645" w14:textId="77777777" w:rsidTr="00700782">
        <w:tc>
          <w:tcPr>
            <w:tcW w:w="1116" w:type="pct"/>
            <w:vMerge/>
            <w:vAlign w:val="center"/>
          </w:tcPr>
          <w:p w14:paraId="6E37DC9D" w14:textId="77777777" w:rsidR="00700782" w:rsidRPr="00231D9B" w:rsidRDefault="00700782" w:rsidP="00700782">
            <w:pPr>
              <w:spacing w:after="0" w:line="240" w:lineRule="auto"/>
              <w:rPr>
                <w:rFonts w:ascii="Times New Roman" w:eastAsia="Calibri" w:hAnsi="Times New Roman"/>
                <w:b/>
                <w:bCs/>
              </w:rPr>
            </w:pPr>
          </w:p>
        </w:tc>
        <w:tc>
          <w:tcPr>
            <w:tcW w:w="3411" w:type="pct"/>
          </w:tcPr>
          <w:p w14:paraId="701769F2" w14:textId="77777777" w:rsidR="00700782" w:rsidRPr="00231D9B" w:rsidRDefault="00700782" w:rsidP="00700782">
            <w:pPr>
              <w:tabs>
                <w:tab w:val="left" w:pos="2145"/>
              </w:tabs>
              <w:spacing w:after="0" w:line="240" w:lineRule="auto"/>
              <w:rPr>
                <w:rFonts w:ascii="Times New Roman" w:hAnsi="Times New Roman"/>
              </w:rPr>
            </w:pPr>
            <w:r w:rsidRPr="00231D9B">
              <w:rPr>
                <w:rFonts w:ascii="Times New Roman" w:hAnsi="Times New Roman"/>
              </w:rPr>
              <w:t xml:space="preserve">Практическое занятие 26: </w:t>
            </w:r>
            <w:r w:rsidR="00FC3E65" w:rsidRPr="00231D9B">
              <w:rPr>
                <w:rFonts w:ascii="Times New Roman" w:hAnsi="Times New Roman"/>
              </w:rPr>
              <w:t>«Составление</w:t>
            </w:r>
            <w:r w:rsidRPr="00231D9B">
              <w:rPr>
                <w:rFonts w:ascii="Times New Roman" w:hAnsi="Times New Roman"/>
              </w:rPr>
              <w:t xml:space="preserve"> классификации объектов недвижимости с использованием нормативно-правовых документов»</w:t>
            </w:r>
          </w:p>
        </w:tc>
        <w:tc>
          <w:tcPr>
            <w:tcW w:w="473" w:type="pct"/>
            <w:vAlign w:val="center"/>
          </w:tcPr>
          <w:p w14:paraId="4D484CF1"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6</w:t>
            </w:r>
          </w:p>
        </w:tc>
      </w:tr>
      <w:tr w:rsidR="00700782" w:rsidRPr="00231D9B" w14:paraId="5769E053" w14:textId="77777777" w:rsidTr="00700782">
        <w:tc>
          <w:tcPr>
            <w:tcW w:w="1116" w:type="pct"/>
            <w:vMerge/>
            <w:vAlign w:val="center"/>
          </w:tcPr>
          <w:p w14:paraId="0543946A" w14:textId="77777777" w:rsidR="00700782" w:rsidRPr="00231D9B" w:rsidRDefault="00700782" w:rsidP="00700782">
            <w:pPr>
              <w:spacing w:after="0" w:line="240" w:lineRule="auto"/>
              <w:rPr>
                <w:rFonts w:ascii="Times New Roman" w:eastAsia="Calibri" w:hAnsi="Times New Roman"/>
                <w:b/>
                <w:bCs/>
              </w:rPr>
            </w:pPr>
          </w:p>
        </w:tc>
        <w:tc>
          <w:tcPr>
            <w:tcW w:w="3411" w:type="pct"/>
          </w:tcPr>
          <w:p w14:paraId="0CA156D7" w14:textId="77777777" w:rsidR="00700782" w:rsidRPr="00231D9B" w:rsidRDefault="00700782" w:rsidP="00700782">
            <w:pPr>
              <w:tabs>
                <w:tab w:val="left" w:pos="2145"/>
              </w:tabs>
              <w:spacing w:after="0" w:line="240" w:lineRule="auto"/>
              <w:rPr>
                <w:rFonts w:ascii="Times New Roman" w:hAnsi="Times New Roman"/>
              </w:rPr>
            </w:pPr>
            <w:r w:rsidRPr="00231D9B">
              <w:rPr>
                <w:rFonts w:ascii="Times New Roman" w:hAnsi="Times New Roman"/>
              </w:rPr>
              <w:t>Практическое занятие 27: «Особенности кадастровой оценки различных категорий земель»</w:t>
            </w:r>
          </w:p>
        </w:tc>
        <w:tc>
          <w:tcPr>
            <w:tcW w:w="473" w:type="pct"/>
            <w:vAlign w:val="center"/>
          </w:tcPr>
          <w:p w14:paraId="248D2FA7"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6</w:t>
            </w:r>
          </w:p>
        </w:tc>
      </w:tr>
      <w:tr w:rsidR="00700782" w:rsidRPr="00231D9B" w14:paraId="5F360B5E" w14:textId="77777777" w:rsidTr="00700782">
        <w:tc>
          <w:tcPr>
            <w:tcW w:w="1116" w:type="pct"/>
            <w:vMerge w:val="restart"/>
          </w:tcPr>
          <w:p w14:paraId="13CFB502" w14:textId="77777777" w:rsidR="00700782" w:rsidRPr="00231D9B" w:rsidRDefault="00700782" w:rsidP="00700782">
            <w:pPr>
              <w:spacing w:after="0" w:line="240" w:lineRule="auto"/>
              <w:rPr>
                <w:rFonts w:ascii="Times New Roman" w:eastAsia="Calibri" w:hAnsi="Times New Roman"/>
                <w:b/>
                <w:bCs/>
              </w:rPr>
            </w:pPr>
            <w:r w:rsidRPr="00231D9B">
              <w:rPr>
                <w:rFonts w:ascii="Times New Roman" w:eastAsia="Calibri" w:hAnsi="Times New Roman"/>
                <w:b/>
                <w:bCs/>
              </w:rPr>
              <w:t>Тема 3.3. Определение кадастровой стоимости земельных участков</w:t>
            </w:r>
          </w:p>
        </w:tc>
        <w:tc>
          <w:tcPr>
            <w:tcW w:w="3411" w:type="pct"/>
          </w:tcPr>
          <w:p w14:paraId="225FD3F0" w14:textId="77777777" w:rsidR="00700782" w:rsidRPr="00231D9B" w:rsidRDefault="00700782" w:rsidP="00700782">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5152593B"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20</w:t>
            </w:r>
          </w:p>
        </w:tc>
      </w:tr>
      <w:tr w:rsidR="00700782" w:rsidRPr="00231D9B" w14:paraId="1E7839FF" w14:textId="77777777" w:rsidTr="00700782">
        <w:trPr>
          <w:trHeight w:val="1134"/>
        </w:trPr>
        <w:tc>
          <w:tcPr>
            <w:tcW w:w="1116" w:type="pct"/>
            <w:vMerge/>
          </w:tcPr>
          <w:p w14:paraId="375EF44F" w14:textId="77777777" w:rsidR="00700782" w:rsidRPr="00231D9B" w:rsidRDefault="00700782" w:rsidP="00700782">
            <w:pPr>
              <w:jc w:val="center"/>
              <w:rPr>
                <w:rFonts w:ascii="Times New Roman" w:hAnsi="Times New Roman"/>
                <w:b/>
              </w:rPr>
            </w:pPr>
          </w:p>
        </w:tc>
        <w:tc>
          <w:tcPr>
            <w:tcW w:w="3411" w:type="pct"/>
          </w:tcPr>
          <w:p w14:paraId="50CF4866"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Методология проведения государственной кадастровой оценки</w:t>
            </w:r>
          </w:p>
          <w:p w14:paraId="3B1958C2"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Сравнительный подход</w:t>
            </w:r>
          </w:p>
          <w:p w14:paraId="566ECCF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Экспертный метод</w:t>
            </w:r>
          </w:p>
          <w:p w14:paraId="73B8F172"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4. Удельный показатель для расчета кадастровой стоимости</w:t>
            </w:r>
          </w:p>
        </w:tc>
        <w:tc>
          <w:tcPr>
            <w:tcW w:w="473" w:type="pct"/>
            <w:vMerge/>
            <w:vAlign w:val="center"/>
          </w:tcPr>
          <w:p w14:paraId="19138F96" w14:textId="77777777" w:rsidR="00700782" w:rsidRPr="00231D9B" w:rsidRDefault="00700782" w:rsidP="00700782">
            <w:pPr>
              <w:spacing w:after="0"/>
              <w:jc w:val="center"/>
              <w:rPr>
                <w:rFonts w:ascii="Times New Roman" w:hAnsi="Times New Roman"/>
                <w:b/>
                <w:bCs/>
                <w:i/>
              </w:rPr>
            </w:pPr>
          </w:p>
        </w:tc>
      </w:tr>
      <w:tr w:rsidR="00700782" w:rsidRPr="00231D9B" w14:paraId="5683FE69" w14:textId="77777777" w:rsidTr="00700782">
        <w:tc>
          <w:tcPr>
            <w:tcW w:w="1116" w:type="pct"/>
            <w:vMerge/>
          </w:tcPr>
          <w:p w14:paraId="0555B093" w14:textId="77777777" w:rsidR="00700782" w:rsidRPr="00231D9B" w:rsidRDefault="00700782" w:rsidP="00700782">
            <w:pPr>
              <w:jc w:val="center"/>
              <w:rPr>
                <w:rFonts w:ascii="Times New Roman" w:hAnsi="Times New Roman"/>
                <w:b/>
              </w:rPr>
            </w:pPr>
          </w:p>
        </w:tc>
        <w:tc>
          <w:tcPr>
            <w:tcW w:w="3411" w:type="pct"/>
          </w:tcPr>
          <w:p w14:paraId="4363AF13" w14:textId="77777777" w:rsidR="00700782" w:rsidRPr="00231D9B" w:rsidRDefault="00700782" w:rsidP="00700782">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6240442B" w14:textId="77777777" w:rsidR="00700782" w:rsidRPr="00231D9B" w:rsidRDefault="00700782" w:rsidP="00700782">
            <w:pPr>
              <w:spacing w:after="0"/>
              <w:jc w:val="center"/>
              <w:rPr>
                <w:rFonts w:ascii="Times New Roman" w:hAnsi="Times New Roman"/>
                <w:b/>
                <w:bCs/>
                <w:i/>
              </w:rPr>
            </w:pPr>
            <w:r w:rsidRPr="00231D9B">
              <w:rPr>
                <w:rFonts w:ascii="Times New Roman" w:hAnsi="Times New Roman"/>
                <w:b/>
                <w:bCs/>
                <w:i/>
              </w:rPr>
              <w:t>16</w:t>
            </w:r>
          </w:p>
        </w:tc>
      </w:tr>
      <w:tr w:rsidR="00700782" w:rsidRPr="00231D9B" w14:paraId="3AD490DE" w14:textId="77777777" w:rsidTr="00700782">
        <w:tc>
          <w:tcPr>
            <w:tcW w:w="1116" w:type="pct"/>
            <w:vMerge/>
          </w:tcPr>
          <w:p w14:paraId="20C3E55A" w14:textId="77777777" w:rsidR="00700782" w:rsidRPr="00231D9B" w:rsidRDefault="00700782" w:rsidP="00700782">
            <w:pPr>
              <w:jc w:val="center"/>
              <w:rPr>
                <w:rFonts w:ascii="Times New Roman" w:hAnsi="Times New Roman"/>
                <w:b/>
              </w:rPr>
            </w:pPr>
          </w:p>
        </w:tc>
        <w:tc>
          <w:tcPr>
            <w:tcW w:w="3411" w:type="pct"/>
          </w:tcPr>
          <w:p w14:paraId="1642740E"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28: «Расчет кадастровой стоимости недвижимости сравнительным методом»</w:t>
            </w:r>
          </w:p>
        </w:tc>
        <w:tc>
          <w:tcPr>
            <w:tcW w:w="473" w:type="pct"/>
            <w:vAlign w:val="center"/>
          </w:tcPr>
          <w:p w14:paraId="0E6B0612"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7B8B6C76" w14:textId="77777777" w:rsidTr="00700782">
        <w:tc>
          <w:tcPr>
            <w:tcW w:w="1116" w:type="pct"/>
            <w:vMerge/>
          </w:tcPr>
          <w:p w14:paraId="07C6748F" w14:textId="77777777" w:rsidR="00700782" w:rsidRPr="00231D9B" w:rsidRDefault="00700782" w:rsidP="00700782">
            <w:pPr>
              <w:jc w:val="center"/>
              <w:rPr>
                <w:rFonts w:ascii="Times New Roman" w:hAnsi="Times New Roman"/>
                <w:b/>
              </w:rPr>
            </w:pPr>
          </w:p>
        </w:tc>
        <w:tc>
          <w:tcPr>
            <w:tcW w:w="3411" w:type="pct"/>
          </w:tcPr>
          <w:p w14:paraId="6372589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Практическое занятие 29: </w:t>
            </w:r>
            <w:r w:rsidR="00FC3E65" w:rsidRPr="00231D9B">
              <w:rPr>
                <w:rFonts w:ascii="Times New Roman" w:hAnsi="Times New Roman"/>
              </w:rPr>
              <w:t>«Расчет</w:t>
            </w:r>
            <w:r w:rsidRPr="00231D9B">
              <w:rPr>
                <w:rFonts w:ascii="Times New Roman" w:hAnsi="Times New Roman"/>
              </w:rPr>
              <w:t xml:space="preserve"> кадастровой стоимости недвижимости экспертным методом»</w:t>
            </w:r>
          </w:p>
        </w:tc>
        <w:tc>
          <w:tcPr>
            <w:tcW w:w="473" w:type="pct"/>
            <w:vAlign w:val="center"/>
          </w:tcPr>
          <w:p w14:paraId="34BE172A"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3CC5876E" w14:textId="77777777" w:rsidTr="00700782">
        <w:tc>
          <w:tcPr>
            <w:tcW w:w="1116" w:type="pct"/>
            <w:vMerge/>
          </w:tcPr>
          <w:p w14:paraId="2ECCF2A3" w14:textId="77777777" w:rsidR="00700782" w:rsidRPr="00231D9B" w:rsidRDefault="00700782" w:rsidP="00700782">
            <w:pPr>
              <w:jc w:val="center"/>
              <w:rPr>
                <w:rFonts w:ascii="Times New Roman" w:hAnsi="Times New Roman"/>
                <w:b/>
              </w:rPr>
            </w:pPr>
          </w:p>
        </w:tc>
        <w:tc>
          <w:tcPr>
            <w:tcW w:w="3411" w:type="pct"/>
          </w:tcPr>
          <w:p w14:paraId="07853627"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30: «Расчет кадастровой стоимости недвижимости с помощью расчёта УПКС»</w:t>
            </w:r>
          </w:p>
        </w:tc>
        <w:tc>
          <w:tcPr>
            <w:tcW w:w="473" w:type="pct"/>
            <w:vAlign w:val="center"/>
          </w:tcPr>
          <w:p w14:paraId="1C7B2EF7"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7579489D" w14:textId="77777777" w:rsidTr="00700782">
        <w:tc>
          <w:tcPr>
            <w:tcW w:w="1116" w:type="pct"/>
            <w:vMerge/>
          </w:tcPr>
          <w:p w14:paraId="00E96EAA" w14:textId="77777777" w:rsidR="00700782" w:rsidRPr="00231D9B" w:rsidRDefault="00700782" w:rsidP="00700782">
            <w:pPr>
              <w:jc w:val="center"/>
              <w:rPr>
                <w:rFonts w:ascii="Times New Roman" w:hAnsi="Times New Roman"/>
                <w:b/>
              </w:rPr>
            </w:pPr>
          </w:p>
        </w:tc>
        <w:tc>
          <w:tcPr>
            <w:tcW w:w="3411" w:type="pct"/>
          </w:tcPr>
          <w:p w14:paraId="16473239"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Практическое занятие 31: «Определение стоимости недвижимых объектов с учетом принципов оценки недвижимости и на основании анализа факторов, влияющих на ее стоимость»</w:t>
            </w:r>
          </w:p>
        </w:tc>
        <w:tc>
          <w:tcPr>
            <w:tcW w:w="473" w:type="pct"/>
            <w:vAlign w:val="center"/>
          </w:tcPr>
          <w:p w14:paraId="445E6C9B" w14:textId="77777777" w:rsidR="00700782" w:rsidRPr="00231D9B" w:rsidRDefault="00700782" w:rsidP="00700782">
            <w:pPr>
              <w:spacing w:after="0"/>
              <w:jc w:val="center"/>
              <w:rPr>
                <w:rFonts w:ascii="Times New Roman" w:hAnsi="Times New Roman"/>
                <w:bCs/>
                <w:i/>
              </w:rPr>
            </w:pPr>
            <w:r w:rsidRPr="00231D9B">
              <w:rPr>
                <w:rFonts w:ascii="Times New Roman" w:hAnsi="Times New Roman"/>
                <w:bCs/>
                <w:i/>
              </w:rPr>
              <w:t>4</w:t>
            </w:r>
          </w:p>
        </w:tc>
      </w:tr>
      <w:tr w:rsidR="00700782" w:rsidRPr="00231D9B" w14:paraId="7A882C60" w14:textId="77777777" w:rsidTr="00700782">
        <w:tc>
          <w:tcPr>
            <w:tcW w:w="4527" w:type="pct"/>
            <w:gridSpan w:val="2"/>
          </w:tcPr>
          <w:p w14:paraId="48E3B083"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3</w:t>
            </w:r>
          </w:p>
          <w:p w14:paraId="61F766A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6B2934E8"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1. Использование программных комплексов, применяемых для ведения ЕГРН;</w:t>
            </w:r>
          </w:p>
          <w:p w14:paraId="26DFA33E"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Формирование пакета документов для подачи в ЕГРН для регистрации недвижимого имущества;</w:t>
            </w:r>
          </w:p>
          <w:p w14:paraId="6C8637D8"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Порядок предоставления сведений, содержащихся в ЕГРН;</w:t>
            </w:r>
          </w:p>
          <w:p w14:paraId="74194DC1"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4. Сбор и анализ данных для расчета кадастровой стоимости объекта недвижимости.</w:t>
            </w:r>
          </w:p>
        </w:tc>
        <w:tc>
          <w:tcPr>
            <w:tcW w:w="473" w:type="pct"/>
            <w:vAlign w:val="center"/>
          </w:tcPr>
          <w:p w14:paraId="09C8E1B9"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72E97483" w14:textId="77777777" w:rsidTr="00700782">
        <w:tc>
          <w:tcPr>
            <w:tcW w:w="4527" w:type="pct"/>
            <w:gridSpan w:val="2"/>
          </w:tcPr>
          <w:p w14:paraId="551B6B97"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 xml:space="preserve">Производственная практика </w:t>
            </w:r>
            <w:r w:rsidRPr="00231D9B">
              <w:rPr>
                <w:rFonts w:ascii="Times New Roman" w:hAnsi="Times New Roman"/>
                <w:b/>
              </w:rPr>
              <w:t>(</w:t>
            </w:r>
            <w:r w:rsidRPr="00231D9B">
              <w:rPr>
                <w:rFonts w:ascii="Times New Roman" w:hAnsi="Times New Roman"/>
                <w:b/>
                <w:bCs/>
              </w:rPr>
              <w:t>если предусмотрена</w:t>
            </w:r>
            <w:r w:rsidRPr="00231D9B">
              <w:rPr>
                <w:rFonts w:ascii="Times New Roman" w:hAnsi="Times New Roman"/>
                <w:b/>
              </w:rPr>
              <w:t xml:space="preserve"> итоговая (концентрированная) практика</w:t>
            </w:r>
            <w:r w:rsidRPr="00231D9B">
              <w:rPr>
                <w:rFonts w:ascii="Times New Roman" w:hAnsi="Times New Roman"/>
                <w:b/>
                <w:bCs/>
              </w:rPr>
              <w:t>)</w:t>
            </w:r>
          </w:p>
          <w:p w14:paraId="17FB5E7E" w14:textId="77777777" w:rsidR="00700782" w:rsidRPr="00231D9B" w:rsidRDefault="00700782" w:rsidP="00700782">
            <w:pPr>
              <w:suppressAutoHyphens/>
              <w:spacing w:after="0" w:line="240" w:lineRule="auto"/>
              <w:jc w:val="both"/>
              <w:rPr>
                <w:rFonts w:ascii="Times New Roman" w:hAnsi="Times New Roman"/>
                <w:b/>
                <w:bCs/>
              </w:rPr>
            </w:pPr>
            <w:r w:rsidRPr="00231D9B">
              <w:rPr>
                <w:rFonts w:ascii="Times New Roman" w:hAnsi="Times New Roman"/>
                <w:b/>
                <w:bCs/>
              </w:rPr>
              <w:t xml:space="preserve">Виды работ </w:t>
            </w:r>
          </w:p>
          <w:p w14:paraId="2164CB10"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 xml:space="preserve">1. Выполнение </w:t>
            </w:r>
            <w:proofErr w:type="gramStart"/>
            <w:r w:rsidRPr="00231D9B">
              <w:rPr>
                <w:rFonts w:ascii="Times New Roman" w:hAnsi="Times New Roman"/>
              </w:rPr>
              <w:t>кадастровых работ по подготовке</w:t>
            </w:r>
            <w:proofErr w:type="gramEnd"/>
            <w:r w:rsidRPr="00231D9B">
              <w:rPr>
                <w:rFonts w:ascii="Times New Roman" w:hAnsi="Times New Roman"/>
              </w:rPr>
              <w:t xml:space="preserve"> документов для осуществления кадастрового учета;</w:t>
            </w:r>
          </w:p>
          <w:p w14:paraId="32CEDCA3"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2. Формирование сведений об объекте недвижимости в ЕГРН;</w:t>
            </w:r>
          </w:p>
          <w:p w14:paraId="44F3190E"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3. Предоставление сведений, которые содержатся в ЕГРН;</w:t>
            </w:r>
          </w:p>
          <w:p w14:paraId="3D14FEA2"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4. Расчет кадастровой стоимости объектов недвижимости.</w:t>
            </w:r>
          </w:p>
        </w:tc>
        <w:tc>
          <w:tcPr>
            <w:tcW w:w="473" w:type="pct"/>
            <w:vAlign w:val="center"/>
          </w:tcPr>
          <w:p w14:paraId="697970C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36</w:t>
            </w:r>
          </w:p>
        </w:tc>
      </w:tr>
      <w:tr w:rsidR="00700782" w:rsidRPr="00231D9B" w14:paraId="5A33EF04" w14:textId="77777777" w:rsidTr="00700782">
        <w:tc>
          <w:tcPr>
            <w:tcW w:w="4527" w:type="pct"/>
            <w:gridSpan w:val="2"/>
          </w:tcPr>
          <w:p w14:paraId="0127B217"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473" w:type="pct"/>
            <w:vAlign w:val="center"/>
          </w:tcPr>
          <w:p w14:paraId="6AE7D06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394</w:t>
            </w:r>
          </w:p>
        </w:tc>
      </w:tr>
    </w:tbl>
    <w:p w14:paraId="156556C7" w14:textId="77777777" w:rsidR="00700782" w:rsidRPr="00231D9B" w:rsidRDefault="00700782" w:rsidP="00700782">
      <w:pPr>
        <w:rPr>
          <w:rFonts w:ascii="Times New Roman" w:hAnsi="Times New Roman"/>
          <w:i/>
        </w:rPr>
        <w:sectPr w:rsidR="00700782" w:rsidRPr="00231D9B" w:rsidSect="00700782">
          <w:pgSz w:w="16840" w:h="11907" w:orient="landscape"/>
          <w:pgMar w:top="851" w:right="1134" w:bottom="851" w:left="992" w:header="709" w:footer="709" w:gutter="0"/>
          <w:cols w:space="720"/>
        </w:sectPr>
      </w:pPr>
    </w:p>
    <w:p w14:paraId="6BBEE077" w14:textId="77777777" w:rsidR="00700782" w:rsidRPr="00231D9B" w:rsidRDefault="00700782" w:rsidP="00FC3E65">
      <w:pPr>
        <w:jc w:val="center"/>
        <w:rPr>
          <w:rFonts w:ascii="Times New Roman" w:hAnsi="Times New Roman"/>
          <w:b/>
          <w:bCs/>
          <w:sz w:val="24"/>
          <w:szCs w:val="24"/>
        </w:rPr>
      </w:pPr>
      <w:r w:rsidRPr="00231D9B">
        <w:rPr>
          <w:rFonts w:ascii="Times New Roman" w:hAnsi="Times New Roman"/>
          <w:b/>
          <w:bCs/>
          <w:sz w:val="24"/>
          <w:szCs w:val="24"/>
        </w:rPr>
        <w:t>3. УСЛОВИЯ РЕАЛИЗАЦИИ ПРОФЕССИОНАЛЬНОГО МОДУЛЯ</w:t>
      </w:r>
    </w:p>
    <w:p w14:paraId="14B61CB6" w14:textId="77777777" w:rsidR="00700782" w:rsidRPr="00231D9B" w:rsidRDefault="00700782" w:rsidP="000E3858">
      <w:pPr>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EE1B134" w14:textId="44310F91" w:rsidR="0090637D" w:rsidRPr="00231D9B" w:rsidRDefault="0090637D" w:rsidP="000E3858">
      <w:pPr>
        <w:autoSpaceDE w:val="0"/>
        <w:autoSpaceDN w:val="0"/>
        <w:adjustRightInd w:val="0"/>
        <w:spacing w:after="0"/>
        <w:ind w:firstLine="709"/>
        <w:jc w:val="both"/>
        <w:rPr>
          <w:rFonts w:ascii="Times New Roman" w:hAnsi="Times New Roman"/>
          <w:color w:val="000000"/>
          <w:sz w:val="24"/>
          <w:szCs w:val="24"/>
        </w:rPr>
      </w:pPr>
      <w:r w:rsidRPr="00231D9B">
        <w:rPr>
          <w:rFonts w:ascii="Times New Roman" w:hAnsi="Times New Roman"/>
          <w:bCs/>
          <w:color w:val="000000"/>
          <w:sz w:val="24"/>
          <w:szCs w:val="24"/>
          <w:lang w:eastAsia="en-US"/>
        </w:rPr>
        <w:t xml:space="preserve">Кабинет </w:t>
      </w:r>
      <w:r w:rsidR="000E3858" w:rsidRPr="00231D9B">
        <w:rPr>
          <w:rFonts w:ascii="Times New Roman" w:hAnsi="Times New Roman"/>
          <w:bCs/>
          <w:color w:val="000000"/>
          <w:sz w:val="24"/>
          <w:szCs w:val="24"/>
          <w:lang w:eastAsia="en-US"/>
        </w:rPr>
        <w:t>«К</w:t>
      </w:r>
      <w:r w:rsidRPr="00231D9B">
        <w:rPr>
          <w:rFonts w:ascii="Times New Roman" w:hAnsi="Times New Roman"/>
          <w:bCs/>
          <w:color w:val="000000"/>
          <w:sz w:val="24"/>
          <w:szCs w:val="24"/>
          <w:lang w:eastAsia="en-US"/>
        </w:rPr>
        <w:t>адастрового учета</w:t>
      </w:r>
      <w:r w:rsidR="000E3858" w:rsidRPr="00231D9B">
        <w:rPr>
          <w:rFonts w:ascii="Times New Roman" w:hAnsi="Times New Roman"/>
          <w:bCs/>
          <w:color w:val="000000"/>
          <w:sz w:val="24"/>
          <w:szCs w:val="24"/>
          <w:lang w:eastAsia="en-US"/>
        </w:rPr>
        <w:t>»</w:t>
      </w:r>
      <w:r w:rsidRPr="00231D9B">
        <w:rPr>
          <w:rFonts w:ascii="Times New Roman" w:hAnsi="Times New Roman"/>
          <w:bCs/>
          <w:color w:val="000000"/>
          <w:sz w:val="24"/>
          <w:szCs w:val="24"/>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r w:rsidR="000E3858" w:rsidRPr="00231D9B">
        <w:rPr>
          <w:rFonts w:ascii="Times New Roman" w:hAnsi="Times New Roman"/>
          <w:bCs/>
          <w:color w:val="000000"/>
          <w:sz w:val="24"/>
          <w:szCs w:val="24"/>
          <w:lang w:eastAsia="en-US"/>
        </w:rPr>
        <w:t xml:space="preserve"> </w:t>
      </w:r>
    </w:p>
    <w:p w14:paraId="5357EC26" w14:textId="292F0E8F" w:rsidR="00FC3E65" w:rsidRPr="00231D9B" w:rsidRDefault="00700782" w:rsidP="000E3858">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Лаборатория «Информационные технологии в профессиональной деятельности»</w:t>
      </w:r>
      <w:r w:rsidR="00FC3E65" w:rsidRPr="00231D9B">
        <w:rPr>
          <w:rFonts w:ascii="Times New Roman" w:hAnsi="Times New Roman"/>
          <w:bCs/>
          <w:sz w:val="24"/>
          <w:szCs w:val="24"/>
        </w:rPr>
        <w:t xml:space="preserve">, оснащенная в соответствии с п. 6.1.2.3 примерной образовательной программы по </w:t>
      </w:r>
      <w:r w:rsidR="00FC3E65" w:rsidRPr="00231D9B">
        <w:rPr>
          <w:rFonts w:ascii="Times New Roman" w:hAnsi="Times New Roman"/>
          <w:bCs/>
          <w:iCs/>
          <w:sz w:val="24"/>
          <w:szCs w:val="24"/>
        </w:rPr>
        <w:t>специальности</w:t>
      </w:r>
      <w:r w:rsidR="00FC3E65" w:rsidRPr="00231D9B">
        <w:rPr>
          <w:rFonts w:ascii="Times New Roman" w:hAnsi="Times New Roman"/>
          <w:bCs/>
          <w:i/>
          <w:sz w:val="24"/>
          <w:szCs w:val="24"/>
        </w:rPr>
        <w:t>.</w:t>
      </w:r>
    </w:p>
    <w:p w14:paraId="6F0B3E3D" w14:textId="79C8F43C" w:rsidR="00FC3E65" w:rsidRPr="00231D9B" w:rsidRDefault="00FC3E65" w:rsidP="000E3858">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Оснащенные базы практики в соответствии с п. 6.1.2.</w:t>
      </w:r>
      <w:r w:rsidR="000E3858" w:rsidRPr="00231D9B">
        <w:rPr>
          <w:rFonts w:ascii="Times New Roman" w:hAnsi="Times New Roman"/>
          <w:bCs/>
          <w:sz w:val="24"/>
          <w:szCs w:val="24"/>
        </w:rPr>
        <w:t>4</w:t>
      </w:r>
      <w:r w:rsidRPr="00231D9B">
        <w:rPr>
          <w:rFonts w:ascii="Times New Roman" w:hAnsi="Times New Roman"/>
          <w:bCs/>
          <w:sz w:val="24"/>
          <w:szCs w:val="24"/>
        </w:rPr>
        <w:t xml:space="preserve">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1D5F96CF" w14:textId="77777777" w:rsidR="00700782" w:rsidRPr="00231D9B" w:rsidRDefault="00700782" w:rsidP="000E3858">
      <w:pPr>
        <w:suppressAutoHyphens/>
        <w:spacing w:after="0"/>
        <w:ind w:firstLine="709"/>
        <w:jc w:val="both"/>
        <w:rPr>
          <w:rFonts w:ascii="Times New Roman" w:hAnsi="Times New Roman"/>
          <w:bCs/>
          <w:sz w:val="24"/>
          <w:szCs w:val="24"/>
        </w:rPr>
      </w:pPr>
    </w:p>
    <w:p w14:paraId="7729455C" w14:textId="77777777" w:rsidR="00700782" w:rsidRPr="00231D9B" w:rsidRDefault="00700782" w:rsidP="000E3858">
      <w:pPr>
        <w:pStyle w:val="a6"/>
        <w:spacing w:before="0" w:after="0" w:line="276" w:lineRule="auto"/>
        <w:ind w:left="0" w:firstLine="709"/>
        <w:jc w:val="both"/>
        <w:rPr>
          <w:b/>
          <w:bCs/>
        </w:rPr>
      </w:pPr>
      <w:r w:rsidRPr="00231D9B">
        <w:rPr>
          <w:b/>
          <w:bCs/>
        </w:rPr>
        <w:t>3.2. Информационное обеспечение реализации программы</w:t>
      </w:r>
    </w:p>
    <w:p w14:paraId="0556C32D" w14:textId="77777777" w:rsidR="00F041D0" w:rsidRPr="00231D9B" w:rsidRDefault="00F041D0" w:rsidP="000E3858">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C8A466C" w14:textId="77777777" w:rsidR="00700782" w:rsidRPr="00231D9B" w:rsidRDefault="00700782" w:rsidP="00700782">
      <w:pPr>
        <w:spacing w:after="0"/>
        <w:ind w:firstLine="709"/>
        <w:contextualSpacing/>
        <w:jc w:val="both"/>
        <w:rPr>
          <w:sz w:val="24"/>
          <w:szCs w:val="24"/>
        </w:rPr>
      </w:pPr>
    </w:p>
    <w:p w14:paraId="0FBC9C77" w14:textId="77777777" w:rsidR="00700782" w:rsidRPr="00231D9B" w:rsidRDefault="00700782" w:rsidP="000E3858">
      <w:pPr>
        <w:pStyle w:val="a6"/>
        <w:spacing w:before="0" w:after="0" w:line="276" w:lineRule="auto"/>
        <w:ind w:left="0" w:firstLine="709"/>
        <w:contextualSpacing/>
        <w:jc w:val="both"/>
        <w:rPr>
          <w:b/>
        </w:rPr>
      </w:pPr>
      <w:r w:rsidRPr="00231D9B">
        <w:rPr>
          <w:b/>
        </w:rPr>
        <w:t>3.2.1. Основные печатные издания</w:t>
      </w:r>
    </w:p>
    <w:p w14:paraId="51CB4531" w14:textId="700E9B31" w:rsidR="00700782" w:rsidRPr="00231D9B" w:rsidRDefault="00700782" w:rsidP="000E3858">
      <w:pPr>
        <w:widowControl w:val="0"/>
        <w:numPr>
          <w:ilvl w:val="0"/>
          <w:numId w:val="34"/>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231D9B">
        <w:rPr>
          <w:rFonts w:ascii="Times New Roman" w:hAnsi="Times New Roman"/>
          <w:sz w:val="24"/>
          <w:szCs w:val="24"/>
        </w:rPr>
        <w:t xml:space="preserve">Васильева, Н. В. Кадастровый учет и кадастровая оценка земель : учеб. пособие для СПО / Н. В. Васильева. —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w:t>
      </w:r>
      <w:r w:rsidR="00CC091E">
        <w:rPr>
          <w:rFonts w:ascii="Times New Roman" w:hAnsi="Times New Roman"/>
          <w:sz w:val="24"/>
          <w:szCs w:val="24"/>
        </w:rPr>
        <w:t>2021.</w:t>
      </w:r>
      <w:r w:rsidRPr="00231D9B">
        <w:rPr>
          <w:rFonts w:ascii="Times New Roman" w:hAnsi="Times New Roman"/>
          <w:sz w:val="24"/>
          <w:szCs w:val="24"/>
        </w:rPr>
        <w:t xml:space="preserve"> — 149 с. </w:t>
      </w:r>
    </w:p>
    <w:p w14:paraId="7E2A38F8" w14:textId="77777777" w:rsidR="00700782" w:rsidRPr="00231D9B" w:rsidRDefault="00700782" w:rsidP="000E3858">
      <w:pPr>
        <w:widowControl w:val="0"/>
        <w:numPr>
          <w:ilvl w:val="0"/>
          <w:numId w:val="34"/>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231D9B">
        <w:rPr>
          <w:rFonts w:ascii="Times New Roman" w:hAnsi="Times New Roman"/>
          <w:iCs/>
          <w:color w:val="000000"/>
          <w:sz w:val="24"/>
          <w:szCs w:val="24"/>
        </w:rPr>
        <w:t>Ерофеев, Б. В</w:t>
      </w:r>
      <w:r w:rsidRPr="00231D9B">
        <w:rPr>
          <w:rFonts w:ascii="Times New Roman" w:hAnsi="Times New Roman"/>
          <w:i/>
          <w:iCs/>
          <w:color w:val="000000"/>
          <w:sz w:val="24"/>
          <w:szCs w:val="24"/>
        </w:rPr>
        <w:t>.  </w:t>
      </w:r>
      <w:r w:rsidRPr="00231D9B">
        <w:rPr>
          <w:rFonts w:ascii="Times New Roman" w:hAnsi="Times New Roman"/>
          <w:color w:val="000000"/>
          <w:sz w:val="24"/>
          <w:szCs w:val="24"/>
        </w:rPr>
        <w:t>Земельное право : учебник для среднего профессионального образования / Б. В. Ерофеев ; под научной редакцией Л. Б. </w:t>
      </w:r>
      <w:proofErr w:type="spellStart"/>
      <w:r w:rsidRPr="00231D9B">
        <w:rPr>
          <w:rFonts w:ascii="Times New Roman" w:hAnsi="Times New Roman"/>
          <w:color w:val="000000"/>
          <w:sz w:val="24"/>
          <w:szCs w:val="24"/>
        </w:rPr>
        <w:t>Братковской</w:t>
      </w:r>
      <w:proofErr w:type="spellEnd"/>
      <w:r w:rsidRPr="00231D9B">
        <w:rPr>
          <w:rFonts w:ascii="Times New Roman" w:hAnsi="Times New Roman"/>
          <w:color w:val="000000"/>
          <w:sz w:val="24"/>
          <w:szCs w:val="24"/>
        </w:rPr>
        <w:t xml:space="preserve">. — 16-е изд., </w:t>
      </w:r>
      <w:proofErr w:type="spellStart"/>
      <w:r w:rsidRPr="00231D9B">
        <w:rPr>
          <w:rFonts w:ascii="Times New Roman" w:hAnsi="Times New Roman"/>
          <w:color w:val="000000"/>
          <w:sz w:val="24"/>
          <w:szCs w:val="24"/>
        </w:rPr>
        <w:t>перераб</w:t>
      </w:r>
      <w:proofErr w:type="spellEnd"/>
      <w:proofErr w:type="gramStart"/>
      <w:r w:rsidRPr="00231D9B">
        <w:rPr>
          <w:rFonts w:ascii="Times New Roman" w:hAnsi="Times New Roman"/>
          <w:color w:val="000000"/>
          <w:sz w:val="24"/>
          <w:szCs w:val="24"/>
        </w:rPr>
        <w:t>.</w:t>
      </w:r>
      <w:proofErr w:type="gramEnd"/>
      <w:r w:rsidRPr="00231D9B">
        <w:rPr>
          <w:rFonts w:ascii="Times New Roman" w:hAnsi="Times New Roman"/>
          <w:color w:val="000000"/>
          <w:sz w:val="24"/>
          <w:szCs w:val="24"/>
        </w:rPr>
        <w:t xml:space="preserve"> и доп. — Москва : Издательство </w:t>
      </w:r>
      <w:proofErr w:type="spellStart"/>
      <w:r w:rsidRPr="00231D9B">
        <w:rPr>
          <w:rFonts w:ascii="Times New Roman" w:hAnsi="Times New Roman"/>
          <w:color w:val="000000"/>
          <w:sz w:val="24"/>
          <w:szCs w:val="24"/>
        </w:rPr>
        <w:t>Юрайт</w:t>
      </w:r>
      <w:proofErr w:type="spellEnd"/>
      <w:r w:rsidRPr="00231D9B">
        <w:rPr>
          <w:rFonts w:ascii="Times New Roman" w:hAnsi="Times New Roman"/>
          <w:color w:val="000000"/>
          <w:sz w:val="24"/>
          <w:szCs w:val="24"/>
        </w:rPr>
        <w:t>, 2021. — 537 с. </w:t>
      </w:r>
    </w:p>
    <w:p w14:paraId="34D88FEF" w14:textId="77777777" w:rsidR="00700782" w:rsidRPr="00231D9B" w:rsidRDefault="00700782" w:rsidP="000E3858">
      <w:pPr>
        <w:pStyle w:val="a6"/>
        <w:numPr>
          <w:ilvl w:val="0"/>
          <w:numId w:val="34"/>
        </w:numPr>
        <w:shd w:val="clear" w:color="auto" w:fill="FFFFFF"/>
        <w:tabs>
          <w:tab w:val="left" w:pos="993"/>
        </w:tabs>
        <w:spacing w:before="0" w:after="0" w:line="276" w:lineRule="auto"/>
        <w:ind w:left="0" w:firstLine="709"/>
        <w:jc w:val="both"/>
        <w:rPr>
          <w:color w:val="000000"/>
          <w:shd w:val="clear" w:color="auto" w:fill="FFFFFF"/>
        </w:rPr>
      </w:pPr>
      <w:r w:rsidRPr="00231D9B">
        <w:rPr>
          <w:color w:val="000000"/>
          <w:shd w:val="clear" w:color="auto" w:fill="FFFFFF"/>
        </w:rPr>
        <w:t xml:space="preserve">Земельное право России : учебник для среднего профессионального образования / А. П. Анисимов, А. Я. Рыженков, С. А. Чаркин, К. А. Селиванова ; под редакцией А. П. Анисимова. — 7-е изд., </w:t>
      </w:r>
      <w:proofErr w:type="spellStart"/>
      <w:r w:rsidRPr="00231D9B">
        <w:rPr>
          <w:color w:val="000000"/>
          <w:shd w:val="clear" w:color="auto" w:fill="FFFFFF"/>
        </w:rPr>
        <w:t>перераб</w:t>
      </w:r>
      <w:proofErr w:type="spellEnd"/>
      <w:proofErr w:type="gramStart"/>
      <w:r w:rsidRPr="00231D9B">
        <w:rPr>
          <w:color w:val="000000"/>
          <w:shd w:val="clear" w:color="auto" w:fill="FFFFFF"/>
        </w:rPr>
        <w:t>.</w:t>
      </w:r>
      <w:proofErr w:type="gramEnd"/>
      <w:r w:rsidRPr="00231D9B">
        <w:rPr>
          <w:color w:val="000000"/>
          <w:shd w:val="clear" w:color="auto" w:fill="FFFFFF"/>
        </w:rPr>
        <w:t xml:space="preserve"> и доп. — Москва : Издательство </w:t>
      </w:r>
      <w:proofErr w:type="spellStart"/>
      <w:r w:rsidRPr="00231D9B">
        <w:rPr>
          <w:color w:val="000000"/>
          <w:shd w:val="clear" w:color="auto" w:fill="FFFFFF"/>
        </w:rPr>
        <w:t>Юрайт</w:t>
      </w:r>
      <w:proofErr w:type="spellEnd"/>
      <w:r w:rsidRPr="00231D9B">
        <w:rPr>
          <w:color w:val="000000"/>
          <w:shd w:val="clear" w:color="auto" w:fill="FFFFFF"/>
        </w:rPr>
        <w:t>, 2021. — 373 с</w:t>
      </w:r>
    </w:p>
    <w:p w14:paraId="731697D1" w14:textId="77777777" w:rsidR="00700782" w:rsidRPr="00231D9B" w:rsidRDefault="00700782" w:rsidP="000E3858">
      <w:pPr>
        <w:pStyle w:val="a6"/>
        <w:numPr>
          <w:ilvl w:val="0"/>
          <w:numId w:val="34"/>
        </w:numPr>
        <w:shd w:val="clear" w:color="auto" w:fill="FFFFFF"/>
        <w:tabs>
          <w:tab w:val="left" w:pos="993"/>
        </w:tabs>
        <w:spacing w:before="0" w:after="0" w:line="276" w:lineRule="auto"/>
        <w:ind w:left="0" w:firstLine="709"/>
        <w:jc w:val="both"/>
        <w:rPr>
          <w:color w:val="000000"/>
        </w:rPr>
      </w:pPr>
      <w:r w:rsidRPr="00231D9B">
        <w:rPr>
          <w:iCs/>
          <w:color w:val="000000"/>
        </w:rPr>
        <w:t>Пылаева, А. В.</w:t>
      </w:r>
      <w:r w:rsidRPr="00231D9B">
        <w:rPr>
          <w:i/>
          <w:iCs/>
          <w:color w:val="000000"/>
        </w:rPr>
        <w:t> </w:t>
      </w:r>
      <w:r w:rsidRPr="00231D9B">
        <w:rPr>
          <w:color w:val="000000"/>
        </w:rPr>
        <w:t xml:space="preserve"> Модели и методы кадастровой оценки недвижимости : учебное пособие для среднего профессионального образования / А. В. Пылаева. — 2-е изд., </w:t>
      </w:r>
      <w:proofErr w:type="spellStart"/>
      <w:r w:rsidRPr="00231D9B">
        <w:rPr>
          <w:color w:val="000000"/>
        </w:rPr>
        <w:t>испр</w:t>
      </w:r>
      <w:proofErr w:type="spellEnd"/>
      <w:proofErr w:type="gramStart"/>
      <w:r w:rsidRPr="00231D9B">
        <w:rPr>
          <w:color w:val="000000"/>
        </w:rPr>
        <w:t>.</w:t>
      </w:r>
      <w:proofErr w:type="gramEnd"/>
      <w:r w:rsidRPr="00231D9B">
        <w:rPr>
          <w:color w:val="000000"/>
        </w:rPr>
        <w:t xml:space="preserve"> и доп. — Москва : Издательство </w:t>
      </w:r>
      <w:proofErr w:type="spellStart"/>
      <w:r w:rsidRPr="00231D9B">
        <w:rPr>
          <w:color w:val="000000"/>
        </w:rPr>
        <w:t>Юрайт</w:t>
      </w:r>
      <w:proofErr w:type="spellEnd"/>
      <w:r w:rsidRPr="00231D9B">
        <w:rPr>
          <w:color w:val="000000"/>
        </w:rPr>
        <w:t>, 2021. — 153 с. </w:t>
      </w:r>
    </w:p>
    <w:p w14:paraId="44CB1E84" w14:textId="77777777" w:rsidR="00700782" w:rsidRPr="00231D9B" w:rsidRDefault="00700782" w:rsidP="000E3858">
      <w:pPr>
        <w:pStyle w:val="a6"/>
        <w:numPr>
          <w:ilvl w:val="0"/>
          <w:numId w:val="34"/>
        </w:numPr>
        <w:shd w:val="clear" w:color="auto" w:fill="FFFFFF"/>
        <w:tabs>
          <w:tab w:val="left" w:pos="993"/>
        </w:tabs>
        <w:spacing w:before="0" w:after="0" w:line="276" w:lineRule="auto"/>
        <w:ind w:left="0" w:firstLine="709"/>
        <w:jc w:val="both"/>
        <w:rPr>
          <w:color w:val="000000"/>
        </w:rPr>
      </w:pPr>
      <w:r w:rsidRPr="00231D9B">
        <w:rPr>
          <w:iCs/>
          <w:color w:val="000000"/>
        </w:rPr>
        <w:t>Пылаева, А. В.</w:t>
      </w:r>
      <w:r w:rsidRPr="00231D9B">
        <w:rPr>
          <w:i/>
          <w:iCs/>
          <w:color w:val="000000"/>
        </w:rPr>
        <w:t> </w:t>
      </w:r>
      <w:r w:rsidRPr="00231D9B">
        <w:rPr>
          <w:color w:val="000000"/>
        </w:rPr>
        <w:t xml:space="preserve"> Основы кадастровой оценки недвижимости : учебное пособие для среднего профессионального образования / А. В. Пылаева. — 3-е изд., </w:t>
      </w:r>
      <w:proofErr w:type="spellStart"/>
      <w:r w:rsidRPr="00231D9B">
        <w:rPr>
          <w:color w:val="000000"/>
        </w:rPr>
        <w:t>испр</w:t>
      </w:r>
      <w:proofErr w:type="spellEnd"/>
      <w:proofErr w:type="gramStart"/>
      <w:r w:rsidRPr="00231D9B">
        <w:rPr>
          <w:color w:val="000000"/>
        </w:rPr>
        <w:t>.</w:t>
      </w:r>
      <w:proofErr w:type="gramEnd"/>
      <w:r w:rsidRPr="00231D9B">
        <w:rPr>
          <w:color w:val="000000"/>
        </w:rPr>
        <w:t xml:space="preserve"> и доп. — Москва : Издательство </w:t>
      </w:r>
      <w:proofErr w:type="spellStart"/>
      <w:r w:rsidRPr="00231D9B">
        <w:rPr>
          <w:color w:val="000000"/>
        </w:rPr>
        <w:t>Юрайт</w:t>
      </w:r>
      <w:proofErr w:type="spellEnd"/>
      <w:r w:rsidRPr="00231D9B">
        <w:rPr>
          <w:color w:val="000000"/>
        </w:rPr>
        <w:t>, 2021. — 196 с. </w:t>
      </w:r>
    </w:p>
    <w:p w14:paraId="3F5E95E1" w14:textId="77777777" w:rsidR="00700782" w:rsidRPr="00231D9B" w:rsidRDefault="00700782" w:rsidP="000E3858">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b/>
          <w:sz w:val="24"/>
          <w:szCs w:val="24"/>
        </w:rPr>
      </w:pPr>
      <w:r w:rsidRPr="00231D9B">
        <w:rPr>
          <w:rFonts w:ascii="Times New Roman" w:hAnsi="Times New Roman"/>
          <w:b/>
          <w:sz w:val="24"/>
          <w:szCs w:val="24"/>
        </w:rPr>
        <w:t xml:space="preserve"> </w:t>
      </w:r>
    </w:p>
    <w:p w14:paraId="2AA8B01B" w14:textId="77777777" w:rsidR="00700782" w:rsidRPr="00231D9B" w:rsidRDefault="00700782" w:rsidP="000E3858">
      <w:pPr>
        <w:spacing w:after="0"/>
        <w:ind w:firstLine="709"/>
        <w:contextualSpacing/>
        <w:jc w:val="both"/>
        <w:rPr>
          <w:rFonts w:ascii="Times New Roman" w:hAnsi="Times New Roman"/>
          <w:b/>
          <w:sz w:val="24"/>
          <w:szCs w:val="24"/>
        </w:rPr>
      </w:pPr>
      <w:r w:rsidRPr="00231D9B">
        <w:rPr>
          <w:rFonts w:ascii="Times New Roman" w:hAnsi="Times New Roman"/>
          <w:b/>
          <w:sz w:val="24"/>
          <w:szCs w:val="24"/>
        </w:rPr>
        <w:t>3.2.2. Основные электронные издания</w:t>
      </w:r>
    </w:p>
    <w:p w14:paraId="2478CDB5" w14:textId="77777777" w:rsidR="00941F73" w:rsidRPr="00231D9B" w:rsidRDefault="00941F73" w:rsidP="000E3858">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r w:rsidRPr="00231D9B">
        <w:t xml:space="preserve">Сулин, М. А. Кадастр недвижимости и мониторинг земель : учебное пособие для вузов / М. А. Сулин, Е. Н. Быкова, В. А. Павлова ; под редакцией М. А. Сулина. — 5-е изд., стер. — Санкт-Петербург : Лань, 2022. — 368 с. — ISBN 978-5-8114-9046-2. — Текст : электронный // Лань : электронно-библиотечная система. — URL: https://e.lanbook.com/book/183773 </w:t>
      </w:r>
    </w:p>
    <w:p w14:paraId="497860AF" w14:textId="77777777" w:rsidR="00941F73" w:rsidRPr="00231D9B" w:rsidRDefault="00941F73" w:rsidP="000E3858">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r w:rsidRPr="00231D9B">
        <w:t xml:space="preserve">Васильева, Н. В.  Основы землепользования и землеустройства : учебник и практикум для среднего профессионального образования / Н. В. Васильева. — 2-е изд., </w:t>
      </w:r>
      <w:proofErr w:type="spellStart"/>
      <w:r w:rsidRPr="00231D9B">
        <w:t>перераб</w:t>
      </w:r>
      <w:proofErr w:type="spellEnd"/>
      <w:proofErr w:type="gramStart"/>
      <w:r w:rsidRPr="00231D9B">
        <w:t>.</w:t>
      </w:r>
      <w:proofErr w:type="gramEnd"/>
      <w:r w:rsidRPr="00231D9B">
        <w:t xml:space="preserve"> и доп. — Москва : Издательство </w:t>
      </w:r>
      <w:proofErr w:type="spellStart"/>
      <w:r w:rsidRPr="00231D9B">
        <w:t>Юрайт</w:t>
      </w:r>
      <w:proofErr w:type="spellEnd"/>
      <w:r w:rsidRPr="00231D9B">
        <w:t xml:space="preserve">, 2022. — 411 с. — (Профессиональное образование). — ISBN 978-5-534-15185-5. — Текст : электронный // Образовательная платформа </w:t>
      </w:r>
      <w:proofErr w:type="spellStart"/>
      <w:r w:rsidRPr="00231D9B">
        <w:t>Юрайт</w:t>
      </w:r>
      <w:proofErr w:type="spellEnd"/>
      <w:r w:rsidRPr="00231D9B">
        <w:t xml:space="preserve"> [сайт]. — URL: https://urait.ru/bcode/494308</w:t>
      </w:r>
    </w:p>
    <w:p w14:paraId="0B475151" w14:textId="77777777" w:rsidR="00CA6E4E" w:rsidRPr="00231D9B" w:rsidRDefault="00CA6E4E" w:rsidP="00CA6E4E">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r w:rsidRPr="00231D9B">
        <w:t xml:space="preserve">Сулин, М. А. Основы землеустройства и кадастра недвижимости / М. А. Сулин, В. А. Павлова. — 2-е изд., стер. — Санкт-Петербург : Лань, 2022. — 260 с. — ISBN 978-5-507-44172-3. — Текст : электронный // Лань : электронно-библиотечная система. — URL: </w:t>
      </w:r>
      <w:hyperlink r:id="rId22" w:history="1">
        <w:r w:rsidRPr="00231D9B">
          <w:rPr>
            <w:rStyle w:val="af"/>
          </w:rPr>
          <w:t>https://e.lanbook.com/book/209147</w:t>
        </w:r>
      </w:hyperlink>
      <w:r w:rsidRPr="00231D9B">
        <w:t xml:space="preserve"> (дата обращения: 23.06.2022). — Режим доступа: для </w:t>
      </w:r>
      <w:proofErr w:type="spellStart"/>
      <w:r w:rsidRPr="00231D9B">
        <w:t>авториз</w:t>
      </w:r>
      <w:proofErr w:type="spellEnd"/>
      <w:r w:rsidRPr="00231D9B">
        <w:t>. пользователей.</w:t>
      </w:r>
    </w:p>
    <w:p w14:paraId="4A073C55" w14:textId="77777777" w:rsidR="00CA6E4E" w:rsidRPr="00231D9B" w:rsidRDefault="00CA6E4E" w:rsidP="00CA6E4E">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proofErr w:type="spellStart"/>
      <w:r w:rsidRPr="00231D9B">
        <w:t>Землянухина</w:t>
      </w:r>
      <w:proofErr w:type="spellEnd"/>
      <w:r w:rsidRPr="00231D9B">
        <w:t xml:space="preserve">, И. В. (сост.). Оценка недвижимого имущества. Практикум : учебно-методическое пособие для </w:t>
      </w:r>
      <w:proofErr w:type="spellStart"/>
      <w:r w:rsidRPr="00231D9B">
        <w:t>спо</w:t>
      </w:r>
      <w:proofErr w:type="spellEnd"/>
      <w:r w:rsidRPr="00231D9B">
        <w:t xml:space="preserve"> / И. В. </w:t>
      </w:r>
      <w:proofErr w:type="spellStart"/>
      <w:r w:rsidRPr="00231D9B">
        <w:t>Землянухина</w:t>
      </w:r>
      <w:proofErr w:type="spellEnd"/>
      <w:r w:rsidRPr="00231D9B">
        <w:t xml:space="preserve"> (сост.) ; Составитель И. В. </w:t>
      </w:r>
      <w:proofErr w:type="spellStart"/>
      <w:r w:rsidRPr="00231D9B">
        <w:t>Землянухина</w:t>
      </w:r>
      <w:proofErr w:type="spellEnd"/>
      <w:r w:rsidRPr="00231D9B">
        <w:t xml:space="preserve"> И. </w:t>
      </w:r>
      <w:proofErr w:type="gramStart"/>
      <w:r w:rsidRPr="00231D9B">
        <w:t>В..</w:t>
      </w:r>
      <w:proofErr w:type="gramEnd"/>
      <w:r w:rsidRPr="00231D9B">
        <w:t xml:space="preserve"> — 3-е изд., стер. — Санкт-Петербург : Лань, 2022. — 104 с. — ISBN 978-5-8114-9084-4. — Текст : электронный // Лань : электронно-библиотечная система. — URL: </w:t>
      </w:r>
      <w:hyperlink r:id="rId23" w:history="1">
        <w:r w:rsidRPr="00231D9B">
          <w:rPr>
            <w:rStyle w:val="af"/>
          </w:rPr>
          <w:t>https://e.lanbook.com/book/184124</w:t>
        </w:r>
      </w:hyperlink>
      <w:r w:rsidRPr="00231D9B">
        <w:t xml:space="preserve">  (дата обращения: 23.06.2022). — Режим доступа: для </w:t>
      </w:r>
      <w:proofErr w:type="spellStart"/>
      <w:r w:rsidRPr="00231D9B">
        <w:t>авториз</w:t>
      </w:r>
      <w:proofErr w:type="spellEnd"/>
      <w:r w:rsidRPr="00231D9B">
        <w:t>. пользователей.</w:t>
      </w:r>
    </w:p>
    <w:p w14:paraId="2A2201CD" w14:textId="77777777" w:rsidR="00700782" w:rsidRPr="00231D9B" w:rsidRDefault="00700782" w:rsidP="000E3858">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sz w:val="24"/>
          <w:szCs w:val="24"/>
        </w:rPr>
      </w:pPr>
    </w:p>
    <w:p w14:paraId="75ABE259" w14:textId="77777777" w:rsidR="00700782" w:rsidRPr="00231D9B" w:rsidRDefault="00700782" w:rsidP="000E3858">
      <w:pPr>
        <w:tabs>
          <w:tab w:val="left" w:pos="993"/>
        </w:tabs>
        <w:spacing w:after="0"/>
        <w:ind w:firstLine="709"/>
        <w:contextualSpacing/>
        <w:jc w:val="both"/>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5E17581B" w14:textId="77777777" w:rsidR="00700782" w:rsidRPr="00231D9B" w:rsidRDefault="00700782" w:rsidP="000E3858">
      <w:pPr>
        <w:pStyle w:val="a6"/>
        <w:numPr>
          <w:ilvl w:val="0"/>
          <w:numId w:val="36"/>
        </w:numPr>
        <w:tabs>
          <w:tab w:val="left" w:pos="993"/>
        </w:tabs>
        <w:spacing w:before="0" w:line="276" w:lineRule="auto"/>
        <w:ind w:left="0" w:firstLine="709"/>
        <w:contextualSpacing/>
        <w:jc w:val="both"/>
      </w:pPr>
      <w:r w:rsidRPr="00231D9B">
        <w:t xml:space="preserve">Электронно-библиотечная система «Лань» </w:t>
      </w:r>
      <w:r w:rsidR="008F14F9" w:rsidRPr="00231D9B">
        <w:t>–</w:t>
      </w:r>
      <w:r w:rsidRPr="00231D9B">
        <w:t xml:space="preserve"> URL: https://e.lanbook.com/ </w:t>
      </w:r>
    </w:p>
    <w:p w14:paraId="409BF3AD" w14:textId="77777777" w:rsidR="00700782" w:rsidRPr="00231D9B" w:rsidRDefault="00700782" w:rsidP="000E3858">
      <w:pPr>
        <w:pStyle w:val="a6"/>
        <w:numPr>
          <w:ilvl w:val="0"/>
          <w:numId w:val="36"/>
        </w:numPr>
        <w:tabs>
          <w:tab w:val="left" w:pos="993"/>
        </w:tabs>
        <w:spacing w:line="276" w:lineRule="auto"/>
        <w:ind w:left="0" w:firstLine="709"/>
        <w:contextualSpacing/>
        <w:jc w:val="both"/>
      </w:pPr>
      <w:r w:rsidRPr="00231D9B">
        <w:t>Электронно-библиотечная система «</w:t>
      </w:r>
      <w:proofErr w:type="spellStart"/>
      <w:r w:rsidRPr="00231D9B">
        <w:t>Знаниум</w:t>
      </w:r>
      <w:proofErr w:type="spellEnd"/>
      <w:r w:rsidRPr="00231D9B">
        <w:t xml:space="preserve">» </w:t>
      </w:r>
      <w:r w:rsidR="008F14F9" w:rsidRPr="00231D9B">
        <w:t>–</w:t>
      </w:r>
      <w:r w:rsidRPr="00231D9B">
        <w:t xml:space="preserve"> URL: https://znanium.com/ </w:t>
      </w:r>
    </w:p>
    <w:p w14:paraId="39E014F5" w14:textId="77777777" w:rsidR="00700782" w:rsidRPr="00231D9B" w:rsidRDefault="00700782" w:rsidP="000E3858">
      <w:pPr>
        <w:pStyle w:val="a6"/>
        <w:numPr>
          <w:ilvl w:val="0"/>
          <w:numId w:val="36"/>
        </w:numPr>
        <w:tabs>
          <w:tab w:val="left" w:pos="993"/>
        </w:tabs>
        <w:spacing w:line="276" w:lineRule="auto"/>
        <w:ind w:left="0" w:firstLine="709"/>
        <w:contextualSpacing/>
        <w:jc w:val="both"/>
      </w:pPr>
      <w:r w:rsidRPr="00231D9B">
        <w:t>Научная электронная библиотека «</w:t>
      </w:r>
      <w:proofErr w:type="spellStart"/>
      <w:r w:rsidRPr="00231D9B">
        <w:t>eLibrary</w:t>
      </w:r>
      <w:proofErr w:type="spellEnd"/>
      <w:r w:rsidRPr="00231D9B">
        <w:t>»</w:t>
      </w:r>
      <w:r w:rsidR="008F14F9" w:rsidRPr="00231D9B">
        <w:t xml:space="preserve"> – </w:t>
      </w:r>
      <w:r w:rsidRPr="00231D9B">
        <w:t>URL: https://elibrary.ru/</w:t>
      </w:r>
    </w:p>
    <w:p w14:paraId="6490BE10" w14:textId="77777777" w:rsidR="00700782" w:rsidRPr="00231D9B" w:rsidRDefault="00700782" w:rsidP="000E3858">
      <w:pPr>
        <w:pStyle w:val="a6"/>
        <w:numPr>
          <w:ilvl w:val="0"/>
          <w:numId w:val="36"/>
        </w:numPr>
        <w:tabs>
          <w:tab w:val="left" w:pos="993"/>
        </w:tabs>
        <w:spacing w:after="0" w:line="276" w:lineRule="auto"/>
        <w:ind w:left="0" w:firstLine="709"/>
        <w:contextualSpacing/>
        <w:jc w:val="both"/>
      </w:pPr>
      <w:r w:rsidRPr="00231D9B">
        <w:t xml:space="preserve">Сайт Федеральной службы государственной регистрации, кадастра и картографии [Электронный ресурс] – </w:t>
      </w:r>
      <w:r w:rsidR="008F14F9" w:rsidRPr="00231D9B">
        <w:rPr>
          <w:lang w:val="en-US"/>
        </w:rPr>
        <w:t>URL</w:t>
      </w:r>
      <w:r w:rsidRPr="00231D9B">
        <w:t xml:space="preserve">: </w:t>
      </w:r>
      <w:hyperlink r:id="rId24" w:history="1">
        <w:r w:rsidRPr="00231D9B">
          <w:t>https://rosreestr.ru</w:t>
        </w:r>
      </w:hyperlink>
      <w:r w:rsidRPr="00231D9B">
        <w:t>.</w:t>
      </w:r>
    </w:p>
    <w:p w14:paraId="1FD85B75" w14:textId="77777777" w:rsidR="00700782" w:rsidRPr="00231D9B" w:rsidRDefault="00700782" w:rsidP="000E3858">
      <w:pPr>
        <w:pStyle w:val="a6"/>
        <w:numPr>
          <w:ilvl w:val="0"/>
          <w:numId w:val="36"/>
        </w:numPr>
        <w:tabs>
          <w:tab w:val="left" w:pos="993"/>
        </w:tabs>
        <w:spacing w:before="0" w:after="0" w:line="276" w:lineRule="auto"/>
        <w:ind w:left="0" w:firstLine="709"/>
        <w:contextualSpacing/>
        <w:jc w:val="both"/>
      </w:pPr>
      <w:r w:rsidRPr="00231D9B">
        <w:t>Сайт Министерства юстиции Российской Федерации</w:t>
      </w:r>
      <w:r w:rsidR="008F14F9" w:rsidRPr="00231D9B">
        <w:t xml:space="preserve"> – </w:t>
      </w:r>
      <w:r w:rsidR="008F14F9" w:rsidRPr="00231D9B">
        <w:rPr>
          <w:lang w:val="en-US"/>
        </w:rPr>
        <w:t>URL</w:t>
      </w:r>
      <w:r w:rsidR="008F14F9" w:rsidRPr="00231D9B">
        <w:t>:</w:t>
      </w:r>
      <w:r w:rsidRPr="00231D9B">
        <w:t xml:space="preserve"> http://pravo-search.minjust.ru/bigs/portal.html</w:t>
      </w:r>
    </w:p>
    <w:p w14:paraId="4A3963B5" w14:textId="77777777" w:rsidR="00700782" w:rsidRPr="00231D9B" w:rsidRDefault="008F14F9" w:rsidP="000E3858">
      <w:pPr>
        <w:pStyle w:val="a6"/>
        <w:widowControl w:val="0"/>
        <w:numPr>
          <w:ilvl w:val="0"/>
          <w:numId w:val="36"/>
        </w:numPr>
        <w:tabs>
          <w:tab w:val="left" w:pos="284"/>
          <w:tab w:val="left" w:pos="426"/>
          <w:tab w:val="left" w:pos="720"/>
          <w:tab w:val="left" w:pos="851"/>
          <w:tab w:val="left" w:pos="993"/>
        </w:tabs>
        <w:overflowPunct w:val="0"/>
        <w:autoSpaceDE w:val="0"/>
        <w:autoSpaceDN w:val="0"/>
        <w:adjustRightInd w:val="0"/>
        <w:spacing w:before="0" w:after="0" w:line="276" w:lineRule="auto"/>
        <w:ind w:left="0" w:firstLine="709"/>
        <w:contextualSpacing/>
        <w:jc w:val="both"/>
        <w:textAlignment w:val="baseline"/>
      </w:pPr>
      <w:r w:rsidRPr="00231D9B">
        <w:t xml:space="preserve">Справочно-информационная система «Консультант Плюс» – </w:t>
      </w:r>
      <w:r w:rsidRPr="00231D9B">
        <w:rPr>
          <w:lang w:val="en-US"/>
        </w:rPr>
        <w:t>URL</w:t>
      </w:r>
      <w:r w:rsidRPr="00231D9B">
        <w:t xml:space="preserve">: </w:t>
      </w:r>
      <w:hyperlink r:id="rId25" w:history="1">
        <w:r w:rsidRPr="00231D9B">
          <w:rPr>
            <w:rStyle w:val="af"/>
          </w:rPr>
          <w:t>http://www.consultant.ru</w:t>
        </w:r>
      </w:hyperlink>
    </w:p>
    <w:p w14:paraId="16B2E62E" w14:textId="77777777" w:rsidR="008F14F9" w:rsidRPr="00231D9B" w:rsidRDefault="008F14F9" w:rsidP="000E3858">
      <w:pPr>
        <w:pStyle w:val="a6"/>
        <w:numPr>
          <w:ilvl w:val="0"/>
          <w:numId w:val="36"/>
        </w:numPr>
        <w:tabs>
          <w:tab w:val="left" w:pos="993"/>
        </w:tabs>
        <w:spacing w:before="0" w:after="0" w:line="276" w:lineRule="auto"/>
        <w:ind w:left="0" w:firstLine="709"/>
      </w:pPr>
      <w:r w:rsidRPr="00231D9B">
        <w:t xml:space="preserve">Фокин, С. В. Земельно-имущественные отношения : учебное пособие для СПО / Фокин С. В., </w:t>
      </w:r>
      <w:proofErr w:type="spellStart"/>
      <w:r w:rsidRPr="00231D9B">
        <w:t>Шпортько</w:t>
      </w:r>
      <w:proofErr w:type="spellEnd"/>
      <w:r w:rsidRPr="00231D9B">
        <w:t xml:space="preserve"> О. Н. – Москва : Альфа-М : ИНФРА-М, 2017. – 272 с. </w:t>
      </w:r>
    </w:p>
    <w:p w14:paraId="5D202D6A" w14:textId="77777777" w:rsidR="00700782" w:rsidRPr="00231D9B" w:rsidRDefault="00700782" w:rsidP="00700782">
      <w:pPr>
        <w:rPr>
          <w:rFonts w:ascii="Times New Roman" w:hAnsi="Times New Roman"/>
          <w:b/>
          <w:i/>
        </w:rPr>
      </w:pPr>
    </w:p>
    <w:p w14:paraId="367B2263" w14:textId="77777777" w:rsidR="00700782" w:rsidRPr="00231D9B" w:rsidRDefault="00700782" w:rsidP="00F041D0">
      <w:pPr>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E32C02" w:rsidRPr="00231D9B">
        <w:rPr>
          <w:rFonts w:ascii="Times New Roman" w:hAnsi="Times New Roman"/>
          <w:b/>
          <w:sz w:val="24"/>
          <w:szCs w:val="24"/>
        </w:rPr>
        <w:br/>
      </w:r>
      <w:r w:rsidRPr="00231D9B">
        <w:rPr>
          <w:rFonts w:ascii="Times New Roman" w:hAnsi="Times New Roman"/>
          <w:b/>
          <w:sz w:val="24"/>
          <w:szCs w:val="24"/>
        </w:rPr>
        <w:t>ПРОФЕССИОНАЛЬНОГО МОДУЛЯ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127"/>
      </w:tblGrid>
      <w:tr w:rsidR="00700782" w:rsidRPr="00231D9B" w14:paraId="5159ED90" w14:textId="77777777" w:rsidTr="00700782">
        <w:trPr>
          <w:trHeight w:val="1381"/>
        </w:trPr>
        <w:tc>
          <w:tcPr>
            <w:tcW w:w="2835" w:type="dxa"/>
          </w:tcPr>
          <w:p w14:paraId="2CE2F281" w14:textId="00549A90" w:rsidR="00700782" w:rsidRPr="00231D9B" w:rsidRDefault="00700782" w:rsidP="00E32C02">
            <w:pPr>
              <w:spacing w:after="0" w:line="240" w:lineRule="auto"/>
              <w:jc w:val="center"/>
              <w:rPr>
                <w:rFonts w:ascii="Times New Roman" w:hAnsi="Times New Roman"/>
                <w:b/>
                <w:bCs/>
                <w:sz w:val="24"/>
                <w:szCs w:val="24"/>
              </w:rPr>
            </w:pPr>
            <w:r w:rsidRPr="00231D9B">
              <w:rPr>
                <w:rFonts w:ascii="Times New Roman" w:hAnsi="Times New Roman"/>
                <w:b/>
                <w:bCs/>
              </w:rPr>
              <w:t>Код и наименование профессиональных и общих компетенций, формируемых в рамках модуля</w:t>
            </w:r>
          </w:p>
        </w:tc>
        <w:tc>
          <w:tcPr>
            <w:tcW w:w="4536" w:type="dxa"/>
          </w:tcPr>
          <w:p w14:paraId="197DFDBB" w14:textId="77777777" w:rsidR="00700782" w:rsidRPr="00231D9B" w:rsidRDefault="00700782" w:rsidP="00700782">
            <w:pPr>
              <w:suppressAutoHyphens/>
              <w:jc w:val="center"/>
              <w:rPr>
                <w:rFonts w:ascii="Times New Roman" w:hAnsi="Times New Roman"/>
                <w:b/>
                <w:bCs/>
              </w:rPr>
            </w:pPr>
            <w:r w:rsidRPr="00231D9B">
              <w:rPr>
                <w:rFonts w:ascii="Times New Roman" w:hAnsi="Times New Roman"/>
                <w:b/>
                <w:bCs/>
              </w:rPr>
              <w:t>Критерии оценки</w:t>
            </w:r>
          </w:p>
        </w:tc>
        <w:tc>
          <w:tcPr>
            <w:tcW w:w="2127" w:type="dxa"/>
          </w:tcPr>
          <w:p w14:paraId="117BB19F" w14:textId="77777777" w:rsidR="00700782" w:rsidRPr="00231D9B" w:rsidRDefault="00700782" w:rsidP="00700782">
            <w:pPr>
              <w:suppressAutoHyphens/>
              <w:jc w:val="center"/>
              <w:rPr>
                <w:rFonts w:ascii="Times New Roman" w:hAnsi="Times New Roman"/>
                <w:b/>
                <w:bCs/>
              </w:rPr>
            </w:pPr>
            <w:r w:rsidRPr="00231D9B">
              <w:rPr>
                <w:rFonts w:ascii="Times New Roman" w:hAnsi="Times New Roman"/>
                <w:b/>
                <w:bCs/>
              </w:rPr>
              <w:t>Методы оценки</w:t>
            </w:r>
          </w:p>
        </w:tc>
      </w:tr>
      <w:tr w:rsidR="00700782" w:rsidRPr="00231D9B" w14:paraId="2C61247A" w14:textId="77777777" w:rsidTr="00700782">
        <w:tc>
          <w:tcPr>
            <w:tcW w:w="2835" w:type="dxa"/>
          </w:tcPr>
          <w:p w14:paraId="01FB8E20"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ПК 3.1 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231D9B">
              <w:rPr>
                <w:rFonts w:ascii="Times New Roman" w:hAnsi="Times New Roman"/>
                <w:sz w:val="24"/>
                <w:szCs w:val="24"/>
              </w:rPr>
              <w:t>;</w:t>
            </w:r>
          </w:p>
        </w:tc>
        <w:tc>
          <w:tcPr>
            <w:tcW w:w="4536" w:type="dxa"/>
          </w:tcPr>
          <w:p w14:paraId="2A8808D0"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Применение в работе норм законодательства Российской Федерации в сфере государственного кадастрового учета, землеустройства, градостроительства и смежных областях знаний.</w:t>
            </w:r>
          </w:p>
        </w:tc>
        <w:tc>
          <w:tcPr>
            <w:tcW w:w="2127" w:type="dxa"/>
            <w:vMerge w:val="restart"/>
          </w:tcPr>
          <w:p w14:paraId="3FC6ED54"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 xml:space="preserve">Текущий контроль в форме устного опроса; контрольные работы по </w:t>
            </w:r>
            <w:r w:rsidR="009C035E" w:rsidRPr="00231D9B">
              <w:rPr>
                <w:rFonts w:ascii="Times New Roman" w:hAnsi="Times New Roman"/>
                <w:sz w:val="24"/>
                <w:szCs w:val="24"/>
              </w:rPr>
              <w:t>темам; защиты</w:t>
            </w:r>
            <w:r w:rsidRPr="00231D9B">
              <w:rPr>
                <w:rFonts w:ascii="Times New Roman" w:hAnsi="Times New Roman"/>
                <w:sz w:val="24"/>
                <w:szCs w:val="24"/>
              </w:rPr>
              <w:t xml:space="preserve"> практических работ</w:t>
            </w:r>
          </w:p>
          <w:p w14:paraId="4D8B9139" w14:textId="77777777" w:rsidR="00700782" w:rsidRPr="00231D9B" w:rsidRDefault="00700782" w:rsidP="00700782">
            <w:pPr>
              <w:spacing w:line="240" w:lineRule="auto"/>
            </w:pPr>
            <w:r w:rsidRPr="00231D9B">
              <w:rPr>
                <w:rFonts w:ascii="Times New Roman" w:hAnsi="Times New Roman"/>
                <w:sz w:val="24"/>
                <w:szCs w:val="24"/>
              </w:rPr>
              <w:t>Дифференцированный зачет по МДК 03.01, МДК 03.02, УП 03, ПП 03</w:t>
            </w:r>
          </w:p>
          <w:p w14:paraId="7E4F0C26"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 xml:space="preserve">Экзамен по </w:t>
            </w:r>
          </w:p>
          <w:p w14:paraId="399202D8"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ПМ 03</w:t>
            </w:r>
          </w:p>
          <w:p w14:paraId="3183E7D2" w14:textId="77777777" w:rsidR="00700782" w:rsidRPr="00231D9B" w:rsidRDefault="00700782" w:rsidP="00700782">
            <w:pPr>
              <w:autoSpaceDE w:val="0"/>
              <w:autoSpaceDN w:val="0"/>
              <w:adjustRightInd w:val="0"/>
              <w:spacing w:after="0" w:line="240" w:lineRule="auto"/>
              <w:rPr>
                <w:rFonts w:ascii="Times New Roman" w:hAnsi="Times New Roman"/>
                <w:color w:val="000000"/>
                <w:sz w:val="24"/>
                <w:szCs w:val="24"/>
                <w:lang w:eastAsia="en-US"/>
              </w:rPr>
            </w:pPr>
          </w:p>
        </w:tc>
      </w:tr>
      <w:tr w:rsidR="00700782" w:rsidRPr="00231D9B" w14:paraId="4B77A9B7" w14:textId="77777777" w:rsidTr="00700782">
        <w:tc>
          <w:tcPr>
            <w:tcW w:w="2835" w:type="dxa"/>
          </w:tcPr>
          <w:p w14:paraId="25C13736"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sz w:val="24"/>
                <w:szCs w:val="24"/>
              </w:rPr>
              <w:t>ПК 3.2 Осуществлять документационное сопровождение в сфере кадастрового учета и (или) государственной регистрации прав на объекты недвижимости;</w:t>
            </w:r>
          </w:p>
        </w:tc>
        <w:tc>
          <w:tcPr>
            <w:tcW w:w="4536" w:type="dxa"/>
          </w:tcPr>
          <w:p w14:paraId="006FD2C3"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Правильность использования программных комплексов, применяемых для ведения ЕГРН;</w:t>
            </w:r>
          </w:p>
          <w:p w14:paraId="5CF52288"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 xml:space="preserve">Грамотность при ведении электронного документооборота; </w:t>
            </w:r>
          </w:p>
          <w:p w14:paraId="433AB53E"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Правильность использования копировально-множительного оборудования;</w:t>
            </w:r>
          </w:p>
          <w:p w14:paraId="3E47D7CD"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Знание порядка ведения архива и правил хранения документов;</w:t>
            </w:r>
          </w:p>
          <w:p w14:paraId="652EA9DD"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Знание геодезической и картографической основы ЕГРН.</w:t>
            </w:r>
          </w:p>
        </w:tc>
        <w:tc>
          <w:tcPr>
            <w:tcW w:w="2127" w:type="dxa"/>
            <w:vMerge/>
          </w:tcPr>
          <w:p w14:paraId="4A376DAF" w14:textId="77777777" w:rsidR="00700782" w:rsidRPr="00231D9B" w:rsidRDefault="00700782" w:rsidP="00700782">
            <w:pPr>
              <w:spacing w:after="0"/>
              <w:rPr>
                <w:rFonts w:ascii="Times New Roman" w:hAnsi="Times New Roman"/>
                <w:i/>
              </w:rPr>
            </w:pPr>
          </w:p>
        </w:tc>
      </w:tr>
      <w:tr w:rsidR="00700782" w:rsidRPr="00231D9B" w14:paraId="096F0296" w14:textId="77777777" w:rsidTr="00700782">
        <w:tc>
          <w:tcPr>
            <w:tcW w:w="2835" w:type="dxa"/>
          </w:tcPr>
          <w:p w14:paraId="48B6B4D6" w14:textId="77777777" w:rsidR="00700782" w:rsidRPr="00231D9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ПК 3.3</w:t>
            </w:r>
            <w:r w:rsidR="009C035E" w:rsidRPr="00231D9B">
              <w:rPr>
                <w:rFonts w:ascii="Times New Roman" w:hAnsi="Times New Roman"/>
                <w:color w:val="282828"/>
                <w:sz w:val="24"/>
                <w:szCs w:val="24"/>
              </w:rPr>
              <w:t xml:space="preserve"> </w:t>
            </w:r>
            <w:r w:rsidRPr="00231D9B">
              <w:rPr>
                <w:rFonts w:ascii="Times New Roman" w:hAnsi="Times New Roman"/>
                <w:color w:val="282828"/>
                <w:sz w:val="24"/>
                <w:szCs w:val="24"/>
              </w:rPr>
              <w:t>Использовать информационную систему, предназначенную для ведения ЕГРН;</w:t>
            </w:r>
          </w:p>
        </w:tc>
        <w:tc>
          <w:tcPr>
            <w:tcW w:w="4536" w:type="dxa"/>
          </w:tcPr>
          <w:p w14:paraId="24444A0A" w14:textId="77777777" w:rsidR="00700782" w:rsidRPr="00231D9B" w:rsidRDefault="00700782" w:rsidP="00700782">
            <w:pPr>
              <w:spacing w:after="0"/>
              <w:rPr>
                <w:rFonts w:ascii="Times New Roman" w:hAnsi="Times New Roman"/>
                <w:sz w:val="24"/>
                <w:szCs w:val="24"/>
              </w:rPr>
            </w:pPr>
            <w:r w:rsidRPr="00231D9B">
              <w:rPr>
                <w:rFonts w:ascii="Times New Roman" w:hAnsi="Times New Roman"/>
                <w:sz w:val="24"/>
                <w:szCs w:val="24"/>
              </w:rPr>
              <w:t>Знание ведомственных актов и порядка ведения ЕГРН;</w:t>
            </w:r>
          </w:p>
          <w:p w14:paraId="6AD9225E" w14:textId="77777777" w:rsidR="00700782" w:rsidRPr="00231D9B" w:rsidRDefault="00700782" w:rsidP="00700782">
            <w:pPr>
              <w:spacing w:after="0"/>
              <w:rPr>
                <w:rFonts w:ascii="Times New Roman" w:hAnsi="Times New Roman"/>
                <w:i/>
              </w:rPr>
            </w:pPr>
            <w:r w:rsidRPr="00231D9B">
              <w:rPr>
                <w:rFonts w:ascii="Times New Roman" w:hAnsi="Times New Roman"/>
                <w:sz w:val="24"/>
                <w:szCs w:val="24"/>
              </w:rPr>
              <w:t>Знание порядка предоставления сведений, содержащихся в ЕГРН.</w:t>
            </w:r>
          </w:p>
        </w:tc>
        <w:tc>
          <w:tcPr>
            <w:tcW w:w="2127" w:type="dxa"/>
            <w:vMerge/>
          </w:tcPr>
          <w:p w14:paraId="27086DF4" w14:textId="77777777" w:rsidR="00700782" w:rsidRPr="00231D9B" w:rsidRDefault="00700782" w:rsidP="00700782">
            <w:pPr>
              <w:spacing w:after="0"/>
              <w:rPr>
                <w:rFonts w:ascii="Times New Roman" w:hAnsi="Times New Roman"/>
                <w:i/>
              </w:rPr>
            </w:pPr>
          </w:p>
        </w:tc>
      </w:tr>
      <w:tr w:rsidR="00700782" w:rsidRPr="00231D9B" w14:paraId="091368A7" w14:textId="77777777" w:rsidTr="00700782">
        <w:tc>
          <w:tcPr>
            <w:tcW w:w="2835" w:type="dxa"/>
          </w:tcPr>
          <w:p w14:paraId="02C2D8E9"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color w:val="333333"/>
                <w:sz w:val="24"/>
                <w:szCs w:val="24"/>
              </w:rPr>
              <w:t>ПК 3.4 Осуществлять сбор, систематизация и накопление информации, необходимой для определения кадастровой стоимости объектов недвижимости.</w:t>
            </w:r>
          </w:p>
        </w:tc>
        <w:tc>
          <w:tcPr>
            <w:tcW w:w="4536" w:type="dxa"/>
          </w:tcPr>
          <w:p w14:paraId="080820C4" w14:textId="77777777" w:rsidR="00700782" w:rsidRPr="00231D9B" w:rsidRDefault="00700782" w:rsidP="00700782">
            <w:pPr>
              <w:spacing w:after="0" w:line="240" w:lineRule="auto"/>
              <w:rPr>
                <w:rFonts w:ascii="Times New Roman" w:hAnsi="Times New Roman"/>
                <w:i/>
              </w:rPr>
            </w:pPr>
            <w:r w:rsidRPr="00231D9B">
              <w:rPr>
                <w:rFonts w:ascii="Times New Roman" w:hAnsi="Times New Roman"/>
                <w:sz w:val="24"/>
                <w:szCs w:val="24"/>
              </w:rPr>
              <w:t>Правильность сбора и анализа данных для расчета кадастровой стоимости объекта недвижимости</w:t>
            </w:r>
          </w:p>
        </w:tc>
        <w:tc>
          <w:tcPr>
            <w:tcW w:w="2127" w:type="dxa"/>
          </w:tcPr>
          <w:p w14:paraId="3ADDA292"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Защита практических работ</w:t>
            </w:r>
          </w:p>
          <w:p w14:paraId="63B2A1AE" w14:textId="77777777" w:rsidR="00700782" w:rsidRPr="00231D9B" w:rsidRDefault="00700782" w:rsidP="00700782">
            <w:pPr>
              <w:spacing w:after="0" w:line="240" w:lineRule="auto"/>
              <w:rPr>
                <w:rFonts w:ascii="Times New Roman" w:hAnsi="Times New Roman"/>
                <w:sz w:val="24"/>
                <w:szCs w:val="24"/>
              </w:rPr>
            </w:pPr>
            <w:r w:rsidRPr="00231D9B">
              <w:rPr>
                <w:rFonts w:ascii="Times New Roman" w:hAnsi="Times New Roman"/>
                <w:sz w:val="24"/>
                <w:szCs w:val="24"/>
              </w:rPr>
              <w:t>Дифференцированный зачет по МДК 03.04, УП 03, ПП 03</w:t>
            </w:r>
          </w:p>
          <w:p w14:paraId="56F17B48" w14:textId="77777777" w:rsidR="00700782" w:rsidRPr="00231D9B" w:rsidRDefault="00700782" w:rsidP="00700782">
            <w:pPr>
              <w:spacing w:after="0" w:line="240" w:lineRule="auto"/>
              <w:rPr>
                <w:rFonts w:ascii="Times New Roman" w:hAnsi="Times New Roman"/>
                <w:sz w:val="24"/>
                <w:szCs w:val="24"/>
              </w:rPr>
            </w:pPr>
          </w:p>
        </w:tc>
      </w:tr>
      <w:tr w:rsidR="00700782" w:rsidRPr="00231D9B" w14:paraId="2254E41A" w14:textId="77777777" w:rsidTr="00700782">
        <w:tc>
          <w:tcPr>
            <w:tcW w:w="2835" w:type="dxa"/>
          </w:tcPr>
          <w:p w14:paraId="48A28CEF" w14:textId="77777777" w:rsidR="00700782" w:rsidRPr="00231D9B" w:rsidRDefault="00700782" w:rsidP="00700782">
            <w:pPr>
              <w:spacing w:after="0" w:line="240" w:lineRule="auto"/>
              <w:rPr>
                <w:rFonts w:ascii="Times New Roman" w:hAnsi="Times New Roman"/>
                <w:i/>
              </w:rPr>
            </w:pPr>
            <w:r w:rsidRPr="00231D9B">
              <w:rPr>
                <w:rFonts w:ascii="Times New Roman" w:hAnsi="Times New Roman"/>
                <w:iCs/>
                <w:sz w:val="24"/>
                <w:szCs w:val="24"/>
              </w:rPr>
              <w:t xml:space="preserve">ОК 01 </w:t>
            </w:r>
            <w:r w:rsidRPr="00231D9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4536" w:type="dxa"/>
          </w:tcPr>
          <w:p w14:paraId="1F05847E"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127" w:type="dxa"/>
            <w:vMerge w:val="restart"/>
          </w:tcPr>
          <w:p w14:paraId="31B89D2E" w14:textId="77777777" w:rsidR="00700782" w:rsidRPr="00231D9B" w:rsidRDefault="00700782" w:rsidP="00700782">
            <w:pPr>
              <w:spacing w:line="240" w:lineRule="auto"/>
              <w:rPr>
                <w:rFonts w:ascii="Times New Roman" w:hAnsi="Times New Roman"/>
                <w:bCs/>
                <w:color w:val="000000"/>
                <w:sz w:val="24"/>
                <w:szCs w:val="24"/>
              </w:rPr>
            </w:pPr>
            <w:r w:rsidRPr="00231D9B">
              <w:rPr>
                <w:rFonts w:ascii="Times New Roman" w:hAnsi="Times New Roman"/>
                <w:bCs/>
                <w:color w:val="000000"/>
                <w:sz w:val="24"/>
                <w:szCs w:val="24"/>
              </w:rPr>
              <w:t>Экспертное наблюдение на теоретических и практических занятиях и при выполнении работ на учебной и производственной практике;</w:t>
            </w:r>
          </w:p>
          <w:p w14:paraId="1272CB86" w14:textId="77777777" w:rsidR="00700782" w:rsidRPr="00231D9B" w:rsidRDefault="00700782" w:rsidP="00700782">
            <w:pPr>
              <w:spacing w:line="240" w:lineRule="auto"/>
              <w:rPr>
                <w:rFonts w:ascii="Times New Roman" w:hAnsi="Times New Roman"/>
                <w:bCs/>
                <w:sz w:val="24"/>
                <w:szCs w:val="24"/>
              </w:rPr>
            </w:pPr>
            <w:r w:rsidRPr="00231D9B">
              <w:rPr>
                <w:rFonts w:ascii="Times New Roman" w:hAnsi="Times New Roman"/>
                <w:bCs/>
                <w:sz w:val="24"/>
                <w:szCs w:val="24"/>
              </w:rPr>
              <w:t>Экспертиза качества решения стандартных и нестандартных задач на практических занятиях МДК и практиках;</w:t>
            </w:r>
          </w:p>
          <w:p w14:paraId="58F6970A" w14:textId="77777777" w:rsidR="00700782" w:rsidRPr="00231D9B" w:rsidRDefault="00700782" w:rsidP="00700782">
            <w:pPr>
              <w:spacing w:line="240" w:lineRule="auto"/>
              <w:rPr>
                <w:rFonts w:ascii="Times New Roman" w:hAnsi="Times New Roman"/>
                <w:bCs/>
                <w:sz w:val="24"/>
                <w:szCs w:val="24"/>
              </w:rPr>
            </w:pPr>
            <w:r w:rsidRPr="00231D9B">
              <w:rPr>
                <w:rFonts w:ascii="Times New Roman" w:hAnsi="Times New Roman"/>
                <w:bCs/>
                <w:sz w:val="24"/>
                <w:szCs w:val="24"/>
              </w:rPr>
              <w:t>Выполнение самостоятельной работы при изучении МДК, при решении профессиональных задач на практиках;</w:t>
            </w:r>
          </w:p>
          <w:p w14:paraId="070D3FCA" w14:textId="77777777" w:rsidR="00700782" w:rsidRPr="00231D9B" w:rsidRDefault="00700782" w:rsidP="00700782">
            <w:pPr>
              <w:rPr>
                <w:rFonts w:ascii="Times New Roman" w:hAnsi="Times New Roman"/>
                <w:i/>
              </w:rPr>
            </w:pPr>
          </w:p>
        </w:tc>
      </w:tr>
      <w:tr w:rsidR="00700782" w:rsidRPr="00231D9B" w14:paraId="2EADDBE6" w14:textId="77777777" w:rsidTr="00700782">
        <w:tc>
          <w:tcPr>
            <w:tcW w:w="2835" w:type="dxa"/>
          </w:tcPr>
          <w:p w14:paraId="2DBF8A5F" w14:textId="55AD8CC6" w:rsidR="00700782" w:rsidRPr="00231D9B" w:rsidRDefault="00700782" w:rsidP="00700782">
            <w:pPr>
              <w:spacing w:line="240" w:lineRule="auto"/>
              <w:rPr>
                <w:rFonts w:ascii="Times New Roman" w:hAnsi="Times New Roman"/>
                <w:i/>
              </w:rPr>
            </w:pPr>
            <w:r w:rsidRPr="00231D9B">
              <w:rPr>
                <w:rFonts w:ascii="Times New Roman" w:hAnsi="Times New Roman"/>
                <w:iCs/>
                <w:sz w:val="24"/>
                <w:szCs w:val="24"/>
              </w:rPr>
              <w:t xml:space="preserve">ОК 02 </w:t>
            </w:r>
            <w:r w:rsidR="00277DD7">
              <w:rPr>
                <w:rFonts w:ascii="Times New Roman" w:hAnsi="Times New Roman"/>
                <w:sz w:val="24"/>
                <w:szCs w:val="24"/>
              </w:rPr>
              <w:t xml:space="preserve">Использовать современные средства поиска, анализа и интерпретации </w:t>
            </w:r>
            <w:proofErr w:type="gramStart"/>
            <w:r w:rsidR="00277DD7">
              <w:rPr>
                <w:rFonts w:ascii="Times New Roman" w:hAnsi="Times New Roman"/>
                <w:sz w:val="24"/>
                <w:szCs w:val="24"/>
              </w:rPr>
              <w:t>информации</w:t>
            </w:r>
            <w:proofErr w:type="gramEnd"/>
            <w:r w:rsidR="00277DD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4536" w:type="dxa"/>
          </w:tcPr>
          <w:p w14:paraId="282C1895" w14:textId="77777777" w:rsidR="00700782" w:rsidRPr="00231D9B" w:rsidRDefault="00796E9B" w:rsidP="00700782">
            <w:pPr>
              <w:spacing w:line="240" w:lineRule="auto"/>
              <w:rPr>
                <w:rFonts w:ascii="Times New Roman" w:hAnsi="Times New Roman"/>
                <w:sz w:val="24"/>
                <w:szCs w:val="24"/>
              </w:rPr>
            </w:pPr>
            <w:r w:rsidRPr="00231D9B">
              <w:rPr>
                <w:rFonts w:ascii="Times New Roman" w:hAnsi="Times New Roman"/>
                <w:sz w:val="24"/>
                <w:szCs w:val="24"/>
              </w:rPr>
              <w:t>Демонстрация знаний номенклатуры информационных источников,</w:t>
            </w:r>
            <w:r w:rsidR="00700782" w:rsidRPr="00231D9B">
              <w:rPr>
                <w:rFonts w:ascii="Times New Roman" w:hAnsi="Times New Roman"/>
                <w:sz w:val="24"/>
                <w:szCs w:val="24"/>
              </w:rPr>
              <w:t xml:space="preserve"> применяемых в профессиональной деятельности, приемов структурирования информации, формата оформления результатов поиска информации </w:t>
            </w:r>
          </w:p>
        </w:tc>
        <w:tc>
          <w:tcPr>
            <w:tcW w:w="2127" w:type="dxa"/>
            <w:vMerge/>
          </w:tcPr>
          <w:p w14:paraId="3EB7DD34" w14:textId="77777777" w:rsidR="00700782" w:rsidRPr="00231D9B" w:rsidRDefault="00700782" w:rsidP="00700782">
            <w:pPr>
              <w:rPr>
                <w:rFonts w:ascii="Times New Roman" w:hAnsi="Times New Roman"/>
                <w:i/>
              </w:rPr>
            </w:pPr>
          </w:p>
        </w:tc>
      </w:tr>
      <w:tr w:rsidR="00700782" w:rsidRPr="00231D9B" w14:paraId="2A51678C" w14:textId="77777777" w:rsidTr="00700782">
        <w:tc>
          <w:tcPr>
            <w:tcW w:w="2835" w:type="dxa"/>
          </w:tcPr>
          <w:p w14:paraId="5ED9CF62" w14:textId="77777777" w:rsidR="00700782" w:rsidRPr="00231D9B" w:rsidRDefault="00700782" w:rsidP="00700782">
            <w:pPr>
              <w:spacing w:line="240" w:lineRule="auto"/>
              <w:rPr>
                <w:rFonts w:ascii="Times New Roman" w:hAnsi="Times New Roman"/>
                <w:i/>
              </w:rPr>
            </w:pPr>
            <w:r w:rsidRPr="00231D9B">
              <w:rPr>
                <w:rFonts w:ascii="Times New Roman" w:hAnsi="Times New Roman"/>
                <w:iCs/>
                <w:sz w:val="24"/>
                <w:szCs w:val="24"/>
              </w:rPr>
              <w:t xml:space="preserve">ОК 04 </w:t>
            </w:r>
            <w:r w:rsidRPr="00231D9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4536" w:type="dxa"/>
          </w:tcPr>
          <w:p w14:paraId="64F5D1B8"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Составление проектов выполнения профессиональных работ. Организовывать работу коллектива и команды.</w:t>
            </w:r>
          </w:p>
        </w:tc>
        <w:tc>
          <w:tcPr>
            <w:tcW w:w="2127" w:type="dxa"/>
            <w:vMerge/>
          </w:tcPr>
          <w:p w14:paraId="457B67FE" w14:textId="77777777" w:rsidR="00700782" w:rsidRPr="00231D9B" w:rsidRDefault="00700782" w:rsidP="00700782">
            <w:pPr>
              <w:rPr>
                <w:rFonts w:ascii="Times New Roman" w:hAnsi="Times New Roman"/>
                <w:i/>
              </w:rPr>
            </w:pPr>
          </w:p>
        </w:tc>
      </w:tr>
      <w:tr w:rsidR="00700782" w:rsidRPr="00231D9B" w14:paraId="2EA86B26" w14:textId="77777777" w:rsidTr="00700782">
        <w:tc>
          <w:tcPr>
            <w:tcW w:w="2835" w:type="dxa"/>
          </w:tcPr>
          <w:p w14:paraId="0FFE2B65" w14:textId="77777777" w:rsidR="00700782" w:rsidRPr="00231D9B" w:rsidRDefault="00700782" w:rsidP="00700782">
            <w:pPr>
              <w:spacing w:line="240" w:lineRule="auto"/>
              <w:rPr>
                <w:rFonts w:ascii="Times New Roman" w:hAnsi="Times New Roman"/>
                <w:i/>
              </w:rPr>
            </w:pPr>
            <w:r w:rsidRPr="00231D9B">
              <w:rPr>
                <w:rFonts w:ascii="Times New Roman" w:hAnsi="Times New Roman"/>
                <w:iCs/>
                <w:sz w:val="24"/>
                <w:szCs w:val="24"/>
              </w:rPr>
              <w:t xml:space="preserve">ОК 05 </w:t>
            </w:r>
            <w:r w:rsidRPr="00231D9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14:paraId="24D38AC0" w14:textId="77777777" w:rsidR="00700782" w:rsidRPr="00231D9B" w:rsidRDefault="00700782" w:rsidP="00700782">
            <w:pPr>
              <w:spacing w:line="240" w:lineRule="auto"/>
              <w:rPr>
                <w:rFonts w:ascii="Times New Roman" w:hAnsi="Times New Roman"/>
                <w:sz w:val="24"/>
                <w:szCs w:val="24"/>
              </w:rPr>
            </w:pPr>
            <w:r w:rsidRPr="00231D9B">
              <w:rPr>
                <w:rFonts w:ascii="Times New Roman" w:hAnsi="Times New Roman"/>
                <w:sz w:val="24"/>
                <w:szCs w:val="24"/>
              </w:rPr>
              <w:t>Составление сообщений, рефератов и докладов на профессиональные темы. Оформление документов по установленным требованиям. Выступление на семинарах и конференциях.</w:t>
            </w:r>
          </w:p>
        </w:tc>
        <w:tc>
          <w:tcPr>
            <w:tcW w:w="2127" w:type="dxa"/>
            <w:vMerge/>
          </w:tcPr>
          <w:p w14:paraId="627E9F0C" w14:textId="77777777" w:rsidR="00700782" w:rsidRPr="00231D9B" w:rsidRDefault="00700782" w:rsidP="00700782">
            <w:pPr>
              <w:rPr>
                <w:rFonts w:ascii="Times New Roman" w:hAnsi="Times New Roman"/>
                <w:i/>
              </w:rPr>
            </w:pPr>
          </w:p>
        </w:tc>
      </w:tr>
      <w:tr w:rsidR="00700782" w:rsidRPr="00231D9B" w14:paraId="2E5B9614" w14:textId="77777777" w:rsidTr="00700782">
        <w:tc>
          <w:tcPr>
            <w:tcW w:w="2835" w:type="dxa"/>
          </w:tcPr>
          <w:p w14:paraId="0E2357D7" w14:textId="77777777" w:rsidR="00700782" w:rsidRPr="00231D9B" w:rsidRDefault="00700782" w:rsidP="00700782">
            <w:pPr>
              <w:spacing w:line="240" w:lineRule="auto"/>
              <w:rPr>
                <w:rFonts w:ascii="Times New Roman" w:hAnsi="Times New Roman"/>
                <w:i/>
              </w:rPr>
            </w:pPr>
            <w:r w:rsidRPr="00231D9B">
              <w:rPr>
                <w:rFonts w:ascii="Times New Roman" w:hAnsi="Times New Roman"/>
                <w:iCs/>
                <w:sz w:val="24"/>
                <w:szCs w:val="24"/>
              </w:rPr>
              <w:t xml:space="preserve">ОК 06 </w:t>
            </w:r>
            <w:r w:rsidRPr="00231D9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36" w:type="dxa"/>
          </w:tcPr>
          <w:p w14:paraId="7CED8E12" w14:textId="77777777" w:rsidR="00700782" w:rsidRPr="00231D9B" w:rsidRDefault="00700782" w:rsidP="00700782">
            <w:pPr>
              <w:spacing w:line="240" w:lineRule="auto"/>
              <w:rPr>
                <w:rFonts w:ascii="Times New Roman" w:hAnsi="Times New Roman"/>
                <w:i/>
              </w:rPr>
            </w:pPr>
            <w:r w:rsidRPr="00231D9B">
              <w:rPr>
                <w:rFonts w:ascii="Times New Roman" w:hAnsi="Times New Roman"/>
                <w:bCs/>
                <w:sz w:val="24"/>
                <w:szCs w:val="24"/>
              </w:rPr>
              <w:t>Проведение мероприятий по профориентации в общеобразовательных организациях.</w:t>
            </w:r>
          </w:p>
        </w:tc>
        <w:tc>
          <w:tcPr>
            <w:tcW w:w="2127" w:type="dxa"/>
            <w:vMerge/>
          </w:tcPr>
          <w:p w14:paraId="407046DE" w14:textId="77777777" w:rsidR="00700782" w:rsidRPr="00231D9B" w:rsidRDefault="00700782" w:rsidP="00700782">
            <w:pPr>
              <w:rPr>
                <w:rFonts w:ascii="Times New Roman" w:hAnsi="Times New Roman"/>
                <w:i/>
              </w:rPr>
            </w:pPr>
          </w:p>
        </w:tc>
      </w:tr>
      <w:tr w:rsidR="00700782" w:rsidRPr="00231D9B" w14:paraId="2523FAFB" w14:textId="77777777" w:rsidTr="00700782">
        <w:tc>
          <w:tcPr>
            <w:tcW w:w="2835" w:type="dxa"/>
          </w:tcPr>
          <w:p w14:paraId="0A995888" w14:textId="77777777" w:rsidR="00700782" w:rsidRPr="00231D9B" w:rsidRDefault="00700782" w:rsidP="00700782">
            <w:pPr>
              <w:spacing w:line="240" w:lineRule="auto"/>
              <w:rPr>
                <w:rFonts w:ascii="Times New Roman" w:hAnsi="Times New Roman"/>
                <w:i/>
              </w:rPr>
            </w:pPr>
            <w:r w:rsidRPr="00231D9B">
              <w:rPr>
                <w:rFonts w:ascii="Times New Roman" w:hAnsi="Times New Roman"/>
                <w:iCs/>
                <w:sz w:val="24"/>
                <w:szCs w:val="24"/>
              </w:rPr>
              <w:t xml:space="preserve">ОК 09 </w:t>
            </w:r>
            <w:r w:rsidRPr="00231D9B">
              <w:rPr>
                <w:rFonts w:ascii="Times New Roman" w:hAnsi="Times New Roman"/>
                <w:sz w:val="24"/>
                <w:szCs w:val="24"/>
              </w:rPr>
              <w:t>Пользоваться профессиональной документацией на государственном и иностранных языках.</w:t>
            </w:r>
          </w:p>
        </w:tc>
        <w:tc>
          <w:tcPr>
            <w:tcW w:w="4536" w:type="dxa"/>
          </w:tcPr>
          <w:p w14:paraId="37E61606" w14:textId="77777777" w:rsidR="00700782" w:rsidRPr="00231D9B" w:rsidRDefault="00700782" w:rsidP="00700782">
            <w:pPr>
              <w:spacing w:line="240" w:lineRule="auto"/>
              <w:rPr>
                <w:rFonts w:ascii="Times New Roman" w:hAnsi="Times New Roman"/>
                <w:i/>
              </w:rPr>
            </w:pPr>
            <w:r w:rsidRPr="00231D9B">
              <w:rPr>
                <w:rFonts w:ascii="Times New Roman" w:hAnsi="Times New Roman"/>
                <w:bCs/>
                <w:sz w:val="24"/>
                <w:szCs w:val="24"/>
              </w:rPr>
              <w:t>Описание выполнения практических работ, формулировка выводов по результатам выполнения практических и лабораторных работ на основе профессиональной документации</w:t>
            </w:r>
          </w:p>
        </w:tc>
        <w:tc>
          <w:tcPr>
            <w:tcW w:w="2127" w:type="dxa"/>
            <w:vMerge/>
          </w:tcPr>
          <w:p w14:paraId="10E7BC00" w14:textId="77777777" w:rsidR="00700782" w:rsidRPr="00231D9B" w:rsidRDefault="00700782" w:rsidP="00700782">
            <w:pPr>
              <w:rPr>
                <w:rFonts w:ascii="Times New Roman" w:hAnsi="Times New Roman"/>
                <w:i/>
              </w:rPr>
            </w:pPr>
          </w:p>
        </w:tc>
      </w:tr>
    </w:tbl>
    <w:p w14:paraId="706044C0" w14:textId="77777777" w:rsidR="00700782" w:rsidRPr="00231D9B" w:rsidRDefault="00700782" w:rsidP="00700782"/>
    <w:p w14:paraId="383A6439" w14:textId="77777777" w:rsidR="00700782" w:rsidRPr="00231D9B" w:rsidRDefault="00700782" w:rsidP="00700782">
      <w:pPr>
        <w:jc w:val="right"/>
        <w:rPr>
          <w:rFonts w:ascii="Times New Roman" w:hAnsi="Times New Roman"/>
          <w:b/>
          <w:sz w:val="24"/>
          <w:szCs w:val="24"/>
        </w:rPr>
      </w:pPr>
    </w:p>
    <w:p w14:paraId="06FDA715" w14:textId="77777777" w:rsidR="00700782" w:rsidRPr="00231D9B" w:rsidRDefault="00700782" w:rsidP="00700782">
      <w:pPr>
        <w:rPr>
          <w:rFonts w:ascii="Times New Roman" w:hAnsi="Times New Roman"/>
          <w:b/>
          <w:sz w:val="24"/>
          <w:szCs w:val="24"/>
        </w:rPr>
      </w:pPr>
      <w:r w:rsidRPr="00231D9B">
        <w:rPr>
          <w:rFonts w:ascii="Times New Roman" w:hAnsi="Times New Roman"/>
          <w:b/>
          <w:sz w:val="24"/>
          <w:szCs w:val="24"/>
        </w:rPr>
        <w:br w:type="page"/>
      </w:r>
    </w:p>
    <w:p w14:paraId="4BFF89CC" w14:textId="77777777" w:rsidR="00700782" w:rsidRPr="00231D9B" w:rsidRDefault="00700782" w:rsidP="00C04D0E">
      <w:pPr>
        <w:pStyle w:val="afffffff8"/>
        <w:jc w:val="right"/>
      </w:pPr>
      <w:bookmarkStart w:id="44" w:name="_Toc132707328"/>
      <w:r w:rsidRPr="00231D9B">
        <w:t>Приложение 1.4</w:t>
      </w:r>
      <w:bookmarkEnd w:id="44"/>
    </w:p>
    <w:p w14:paraId="255647A7" w14:textId="659A4E7B" w:rsidR="00700782" w:rsidRPr="00231D9B" w:rsidRDefault="00700782" w:rsidP="00700782">
      <w:pPr>
        <w:jc w:val="right"/>
        <w:rPr>
          <w:rFonts w:ascii="Times New Roman" w:hAnsi="Times New Roman"/>
          <w:b/>
          <w:sz w:val="24"/>
          <w:szCs w:val="24"/>
        </w:rPr>
      </w:pPr>
      <w:r w:rsidRPr="00231D9B">
        <w:rPr>
          <w:rFonts w:ascii="Times New Roman" w:hAnsi="Times New Roman"/>
          <w:b/>
          <w:sz w:val="24"/>
          <w:szCs w:val="24"/>
        </w:rPr>
        <w:t xml:space="preserve">к ПОП по специальности </w:t>
      </w:r>
    </w:p>
    <w:p w14:paraId="7A07A4C3" w14:textId="77777777" w:rsidR="00700782" w:rsidRPr="00231D9B" w:rsidRDefault="0059508A" w:rsidP="00700782">
      <w:pPr>
        <w:jc w:val="right"/>
        <w:rPr>
          <w:rFonts w:ascii="Times New Roman" w:hAnsi="Times New Roman"/>
          <w:b/>
        </w:rPr>
      </w:pPr>
      <w:r w:rsidRPr="00231D9B">
        <w:rPr>
          <w:rFonts w:ascii="Times New Roman" w:hAnsi="Times New Roman"/>
          <w:b/>
          <w:sz w:val="24"/>
          <w:szCs w:val="24"/>
        </w:rPr>
        <w:t>21.02.</w:t>
      </w:r>
      <w:r w:rsidR="00042109" w:rsidRPr="00231D9B">
        <w:rPr>
          <w:rFonts w:ascii="Times New Roman" w:hAnsi="Times New Roman"/>
          <w:b/>
          <w:sz w:val="24"/>
          <w:szCs w:val="24"/>
        </w:rPr>
        <w:t xml:space="preserve">19 </w:t>
      </w:r>
      <w:r w:rsidR="00700782" w:rsidRPr="00231D9B">
        <w:rPr>
          <w:rFonts w:ascii="Times New Roman" w:hAnsi="Times New Roman"/>
          <w:b/>
          <w:sz w:val="24"/>
          <w:szCs w:val="24"/>
        </w:rPr>
        <w:t>Землеустройство</w:t>
      </w:r>
      <w:r w:rsidR="00700782" w:rsidRPr="00231D9B">
        <w:rPr>
          <w:rFonts w:ascii="Times New Roman" w:hAnsi="Times New Roman"/>
          <w:b/>
        </w:rPr>
        <w:t xml:space="preserve"> </w:t>
      </w:r>
    </w:p>
    <w:p w14:paraId="1248B78A" w14:textId="77777777" w:rsidR="00700782" w:rsidRPr="00231D9B" w:rsidRDefault="00700782" w:rsidP="00700782">
      <w:pPr>
        <w:jc w:val="center"/>
        <w:rPr>
          <w:rFonts w:ascii="Times New Roman" w:hAnsi="Times New Roman"/>
          <w:b/>
          <w:i/>
          <w:sz w:val="24"/>
          <w:szCs w:val="24"/>
        </w:rPr>
      </w:pPr>
    </w:p>
    <w:p w14:paraId="0AB5F5CA" w14:textId="77777777" w:rsidR="00700782" w:rsidRPr="00231D9B" w:rsidRDefault="00700782" w:rsidP="00700782">
      <w:pPr>
        <w:jc w:val="center"/>
        <w:rPr>
          <w:rFonts w:ascii="Times New Roman" w:hAnsi="Times New Roman"/>
          <w:b/>
          <w:i/>
          <w:sz w:val="24"/>
          <w:szCs w:val="24"/>
        </w:rPr>
      </w:pPr>
    </w:p>
    <w:p w14:paraId="01A2F2E5" w14:textId="77777777" w:rsidR="00700782" w:rsidRPr="00231D9B" w:rsidRDefault="00700782" w:rsidP="00700782">
      <w:pPr>
        <w:jc w:val="center"/>
        <w:rPr>
          <w:rFonts w:ascii="Times New Roman" w:hAnsi="Times New Roman"/>
          <w:b/>
          <w:i/>
          <w:sz w:val="24"/>
          <w:szCs w:val="24"/>
        </w:rPr>
      </w:pPr>
    </w:p>
    <w:p w14:paraId="634CEA9F" w14:textId="77777777" w:rsidR="00700782" w:rsidRPr="00231D9B" w:rsidRDefault="00700782" w:rsidP="00700782">
      <w:pPr>
        <w:jc w:val="center"/>
        <w:rPr>
          <w:rFonts w:ascii="Times New Roman" w:hAnsi="Times New Roman"/>
          <w:b/>
          <w:i/>
          <w:sz w:val="24"/>
          <w:szCs w:val="24"/>
        </w:rPr>
      </w:pPr>
    </w:p>
    <w:p w14:paraId="18D1AEC8" w14:textId="77777777" w:rsidR="00700782" w:rsidRPr="00231D9B" w:rsidRDefault="00700782" w:rsidP="00700782">
      <w:pPr>
        <w:jc w:val="center"/>
        <w:rPr>
          <w:rFonts w:ascii="Times New Roman" w:hAnsi="Times New Roman"/>
          <w:b/>
          <w:i/>
          <w:sz w:val="24"/>
          <w:szCs w:val="24"/>
        </w:rPr>
      </w:pPr>
    </w:p>
    <w:p w14:paraId="3F2AE581"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6BB35E34" w14:textId="77777777" w:rsidR="00700782" w:rsidRPr="00231D9B" w:rsidRDefault="00700782" w:rsidP="00700782">
      <w:pPr>
        <w:jc w:val="center"/>
        <w:rPr>
          <w:rFonts w:ascii="Times New Roman" w:hAnsi="Times New Roman"/>
          <w:b/>
          <w:sz w:val="24"/>
          <w:szCs w:val="24"/>
          <w:u w:val="single"/>
        </w:rPr>
      </w:pPr>
    </w:p>
    <w:p w14:paraId="5B31D0A6"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 xml:space="preserve">ПМ.04 ОСУЩЕСТВЛЕНИЕ КОНТРОЛЯ ИСПОЛЬЗОВАНИЯ И ОХРАНЫ ЗЕМЕЛЬНЫХ РЕСУРСОВ И ОКРУЖАЮЩЕЙ СРЕДЫ, МОНИТОРИНГ ЗЕМЕЛЬ </w:t>
      </w:r>
    </w:p>
    <w:p w14:paraId="211E4F8A" w14:textId="77777777" w:rsidR="00700782" w:rsidRPr="00231D9B" w:rsidRDefault="00700782" w:rsidP="00700782">
      <w:pPr>
        <w:jc w:val="center"/>
        <w:rPr>
          <w:rFonts w:ascii="Times New Roman" w:hAnsi="Times New Roman"/>
          <w:b/>
          <w:sz w:val="24"/>
          <w:szCs w:val="24"/>
        </w:rPr>
      </w:pPr>
    </w:p>
    <w:p w14:paraId="22DE35CE" w14:textId="77777777" w:rsidR="00700782" w:rsidRPr="00231D9B" w:rsidRDefault="00700782" w:rsidP="00700782">
      <w:pPr>
        <w:jc w:val="center"/>
        <w:rPr>
          <w:rFonts w:ascii="Times New Roman" w:hAnsi="Times New Roman"/>
          <w:b/>
          <w:i/>
          <w:sz w:val="24"/>
          <w:szCs w:val="24"/>
        </w:rPr>
      </w:pPr>
    </w:p>
    <w:p w14:paraId="41C2DD0D" w14:textId="77777777" w:rsidR="00700782" w:rsidRPr="00231D9B" w:rsidRDefault="00700782" w:rsidP="00700782">
      <w:pPr>
        <w:jc w:val="center"/>
        <w:rPr>
          <w:rFonts w:ascii="Times New Roman" w:hAnsi="Times New Roman"/>
          <w:b/>
          <w:i/>
          <w:sz w:val="24"/>
          <w:szCs w:val="24"/>
        </w:rPr>
      </w:pPr>
    </w:p>
    <w:p w14:paraId="6BA724EB" w14:textId="77777777" w:rsidR="00700782" w:rsidRPr="00231D9B" w:rsidRDefault="00700782" w:rsidP="00700782">
      <w:pPr>
        <w:jc w:val="center"/>
        <w:rPr>
          <w:rFonts w:ascii="Times New Roman" w:hAnsi="Times New Roman"/>
          <w:b/>
          <w:i/>
          <w:sz w:val="24"/>
          <w:szCs w:val="24"/>
        </w:rPr>
      </w:pPr>
    </w:p>
    <w:p w14:paraId="06404C7A" w14:textId="77777777" w:rsidR="00700782" w:rsidRPr="00231D9B" w:rsidRDefault="00700782" w:rsidP="00700782">
      <w:pPr>
        <w:jc w:val="center"/>
        <w:rPr>
          <w:rFonts w:ascii="Times New Roman" w:hAnsi="Times New Roman"/>
          <w:b/>
          <w:i/>
          <w:sz w:val="24"/>
          <w:szCs w:val="24"/>
        </w:rPr>
      </w:pPr>
    </w:p>
    <w:p w14:paraId="6BC29698" w14:textId="77777777" w:rsidR="00700782" w:rsidRPr="00231D9B" w:rsidRDefault="00700782" w:rsidP="00700782">
      <w:pPr>
        <w:jc w:val="center"/>
        <w:rPr>
          <w:rFonts w:ascii="Times New Roman" w:hAnsi="Times New Roman"/>
          <w:b/>
          <w:i/>
          <w:sz w:val="24"/>
          <w:szCs w:val="24"/>
        </w:rPr>
      </w:pPr>
    </w:p>
    <w:p w14:paraId="231840DA" w14:textId="77777777" w:rsidR="00700782" w:rsidRPr="00231D9B" w:rsidRDefault="00700782" w:rsidP="00700782">
      <w:pPr>
        <w:jc w:val="center"/>
        <w:rPr>
          <w:rFonts w:ascii="Times New Roman" w:hAnsi="Times New Roman"/>
          <w:b/>
          <w:i/>
          <w:sz w:val="24"/>
          <w:szCs w:val="24"/>
        </w:rPr>
      </w:pPr>
    </w:p>
    <w:p w14:paraId="747CB9F1" w14:textId="77777777" w:rsidR="00700782" w:rsidRPr="00231D9B" w:rsidRDefault="00700782" w:rsidP="00700782">
      <w:pPr>
        <w:jc w:val="center"/>
        <w:rPr>
          <w:rFonts w:ascii="Times New Roman" w:hAnsi="Times New Roman"/>
          <w:b/>
          <w:i/>
          <w:sz w:val="24"/>
          <w:szCs w:val="24"/>
        </w:rPr>
      </w:pPr>
    </w:p>
    <w:p w14:paraId="6FF64F14" w14:textId="77777777" w:rsidR="00700782" w:rsidRPr="00231D9B" w:rsidRDefault="00700782" w:rsidP="00700782">
      <w:pPr>
        <w:jc w:val="center"/>
        <w:rPr>
          <w:rFonts w:ascii="Times New Roman" w:hAnsi="Times New Roman"/>
          <w:b/>
          <w:i/>
          <w:sz w:val="24"/>
          <w:szCs w:val="24"/>
        </w:rPr>
      </w:pPr>
    </w:p>
    <w:p w14:paraId="5744AE45" w14:textId="77777777" w:rsidR="00700782" w:rsidRPr="00231D9B" w:rsidRDefault="00700782" w:rsidP="00700782">
      <w:pPr>
        <w:jc w:val="center"/>
        <w:rPr>
          <w:rFonts w:ascii="Times New Roman" w:hAnsi="Times New Roman"/>
          <w:b/>
          <w:i/>
          <w:sz w:val="24"/>
          <w:szCs w:val="24"/>
        </w:rPr>
      </w:pPr>
    </w:p>
    <w:p w14:paraId="00DE7E96" w14:textId="77777777" w:rsidR="00700782" w:rsidRPr="00231D9B" w:rsidRDefault="00700782" w:rsidP="00700782">
      <w:pPr>
        <w:jc w:val="center"/>
        <w:rPr>
          <w:rFonts w:ascii="Times New Roman" w:hAnsi="Times New Roman"/>
          <w:b/>
          <w:i/>
          <w:sz w:val="24"/>
          <w:szCs w:val="24"/>
        </w:rPr>
      </w:pPr>
    </w:p>
    <w:p w14:paraId="72AAFB15" w14:textId="77777777" w:rsidR="00700782" w:rsidRPr="00231D9B" w:rsidRDefault="00700782" w:rsidP="00700782">
      <w:pPr>
        <w:jc w:val="center"/>
        <w:rPr>
          <w:rFonts w:ascii="Times New Roman" w:hAnsi="Times New Roman"/>
          <w:b/>
          <w:i/>
          <w:sz w:val="24"/>
          <w:szCs w:val="24"/>
        </w:rPr>
      </w:pPr>
    </w:p>
    <w:p w14:paraId="246F567C" w14:textId="77777777" w:rsidR="00700782" w:rsidRPr="00231D9B" w:rsidRDefault="00700782" w:rsidP="00700782">
      <w:pPr>
        <w:jc w:val="center"/>
        <w:rPr>
          <w:rFonts w:ascii="Times New Roman" w:hAnsi="Times New Roman"/>
          <w:b/>
          <w:i/>
          <w:sz w:val="24"/>
          <w:szCs w:val="24"/>
        </w:rPr>
      </w:pPr>
    </w:p>
    <w:p w14:paraId="5E5589D1" w14:textId="77777777" w:rsidR="00700782" w:rsidRPr="00231D9B" w:rsidRDefault="00700782" w:rsidP="00700782">
      <w:pPr>
        <w:jc w:val="center"/>
        <w:rPr>
          <w:rFonts w:ascii="Times New Roman" w:hAnsi="Times New Roman"/>
          <w:b/>
          <w:i/>
          <w:sz w:val="24"/>
          <w:szCs w:val="24"/>
        </w:rPr>
      </w:pPr>
    </w:p>
    <w:p w14:paraId="12950EAA" w14:textId="77777777" w:rsidR="00700782" w:rsidRPr="00231D9B" w:rsidRDefault="00700782" w:rsidP="00700782">
      <w:pPr>
        <w:jc w:val="center"/>
        <w:rPr>
          <w:rFonts w:ascii="Times New Roman" w:hAnsi="Times New Roman"/>
          <w:b/>
          <w:i/>
          <w:sz w:val="24"/>
          <w:szCs w:val="24"/>
        </w:rPr>
      </w:pPr>
    </w:p>
    <w:p w14:paraId="7B604D45" w14:textId="08196FA9" w:rsidR="00700782" w:rsidRPr="00231D9B" w:rsidRDefault="00700782" w:rsidP="00700782">
      <w:pPr>
        <w:jc w:val="center"/>
        <w:rPr>
          <w:rFonts w:ascii="Times New Roman" w:hAnsi="Times New Roman"/>
          <w:b/>
          <w:iCs/>
          <w:sz w:val="24"/>
          <w:szCs w:val="24"/>
        </w:rPr>
        <w:sectPr w:rsidR="00700782" w:rsidRPr="00231D9B">
          <w:pgSz w:w="11907" w:h="16840"/>
          <w:pgMar w:top="1134" w:right="851" w:bottom="992" w:left="1418" w:header="709" w:footer="709" w:gutter="0"/>
          <w:cols w:space="720"/>
        </w:sectPr>
      </w:pPr>
      <w:r w:rsidRPr="00231D9B">
        <w:rPr>
          <w:rFonts w:ascii="Times New Roman" w:hAnsi="Times New Roman"/>
          <w:b/>
          <w:iCs/>
          <w:sz w:val="24"/>
          <w:szCs w:val="24"/>
        </w:rPr>
        <w:t>202</w:t>
      </w:r>
      <w:r w:rsidR="00C04D0E">
        <w:rPr>
          <w:rFonts w:ascii="Times New Roman" w:hAnsi="Times New Roman"/>
          <w:b/>
          <w:iCs/>
          <w:sz w:val="24"/>
          <w:szCs w:val="24"/>
        </w:rPr>
        <w:t>3</w:t>
      </w:r>
      <w:r w:rsidRPr="00231D9B">
        <w:rPr>
          <w:rFonts w:ascii="Times New Roman" w:hAnsi="Times New Roman"/>
          <w:b/>
          <w:iCs/>
          <w:sz w:val="24"/>
          <w:szCs w:val="24"/>
        </w:rPr>
        <w:t xml:space="preserve"> г.</w:t>
      </w:r>
    </w:p>
    <w:p w14:paraId="38815524" w14:textId="77777777" w:rsidR="00700782" w:rsidRPr="00231D9B" w:rsidRDefault="00700782" w:rsidP="00700782">
      <w:pPr>
        <w:jc w:val="center"/>
        <w:rPr>
          <w:rFonts w:ascii="Times New Roman" w:hAnsi="Times New Roman"/>
          <w:b/>
          <w:i/>
          <w:sz w:val="24"/>
        </w:rPr>
      </w:pPr>
      <w:r w:rsidRPr="00231D9B">
        <w:rPr>
          <w:rFonts w:ascii="Times New Roman" w:hAnsi="Times New Roman"/>
          <w:b/>
          <w:i/>
          <w:sz w:val="24"/>
        </w:rPr>
        <w:t>СОДЕРЖАНИЕ</w:t>
      </w:r>
    </w:p>
    <w:p w14:paraId="54AC1055" w14:textId="77777777" w:rsidR="00700782" w:rsidRPr="00231D9B" w:rsidRDefault="00700782" w:rsidP="00700782">
      <w:pPr>
        <w:rPr>
          <w:rFonts w:ascii="Times New Roman" w:hAnsi="Times New Roman"/>
          <w:b/>
          <w:i/>
        </w:rPr>
      </w:pPr>
    </w:p>
    <w:tbl>
      <w:tblPr>
        <w:tblW w:w="0" w:type="auto"/>
        <w:tblLook w:val="01E0" w:firstRow="1" w:lastRow="1" w:firstColumn="1" w:lastColumn="1" w:noHBand="0" w:noVBand="0"/>
      </w:tblPr>
      <w:tblGrid>
        <w:gridCol w:w="7501"/>
        <w:gridCol w:w="1854"/>
      </w:tblGrid>
      <w:tr w:rsidR="00700782" w:rsidRPr="00231D9B" w14:paraId="1B294904" w14:textId="77777777" w:rsidTr="00700782">
        <w:tc>
          <w:tcPr>
            <w:tcW w:w="7501" w:type="dxa"/>
            <w:hideMark/>
          </w:tcPr>
          <w:p w14:paraId="67FB66F1" w14:textId="77777777" w:rsidR="00700782" w:rsidRPr="00231D9B" w:rsidRDefault="00700782" w:rsidP="00930BD4">
            <w:pPr>
              <w:numPr>
                <w:ilvl w:val="0"/>
                <w:numId w:val="37"/>
              </w:numPr>
              <w:tabs>
                <w:tab w:val="num" w:pos="284"/>
              </w:tabs>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ПРОФЕССИОНАЛЬНОГО МОДУЛЯ</w:t>
            </w:r>
          </w:p>
        </w:tc>
        <w:tc>
          <w:tcPr>
            <w:tcW w:w="1854" w:type="dxa"/>
          </w:tcPr>
          <w:p w14:paraId="32A91221" w14:textId="77777777" w:rsidR="00700782" w:rsidRPr="00231D9B" w:rsidRDefault="00700782" w:rsidP="00700782">
            <w:pPr>
              <w:rPr>
                <w:rFonts w:ascii="Times New Roman" w:hAnsi="Times New Roman"/>
                <w:b/>
              </w:rPr>
            </w:pPr>
          </w:p>
        </w:tc>
      </w:tr>
      <w:tr w:rsidR="00700782" w:rsidRPr="00231D9B" w14:paraId="05ABD0AE" w14:textId="77777777" w:rsidTr="00700782">
        <w:tc>
          <w:tcPr>
            <w:tcW w:w="7501" w:type="dxa"/>
            <w:hideMark/>
          </w:tcPr>
          <w:p w14:paraId="19E2EDCE" w14:textId="77777777" w:rsidR="00700782" w:rsidRPr="00231D9B" w:rsidRDefault="00700782" w:rsidP="00930BD4">
            <w:pPr>
              <w:numPr>
                <w:ilvl w:val="0"/>
                <w:numId w:val="37"/>
              </w:numPr>
              <w:tabs>
                <w:tab w:val="num" w:pos="284"/>
              </w:tabs>
              <w:suppressAutoHyphens/>
              <w:jc w:val="both"/>
              <w:rPr>
                <w:rFonts w:ascii="Times New Roman" w:hAnsi="Times New Roman"/>
                <w:b/>
              </w:rPr>
            </w:pPr>
            <w:r w:rsidRPr="00231D9B">
              <w:rPr>
                <w:rFonts w:ascii="Times New Roman" w:hAnsi="Times New Roman"/>
                <w:b/>
              </w:rPr>
              <w:t>СТРУКТУРА И СОДЕРЖАНИЕ ПРОФЕССИОНАЛЬНОГО МОДУЛЯ</w:t>
            </w:r>
          </w:p>
          <w:p w14:paraId="31C9B906" w14:textId="77777777" w:rsidR="00700782" w:rsidRPr="00231D9B" w:rsidRDefault="00700782" w:rsidP="00930BD4">
            <w:pPr>
              <w:numPr>
                <w:ilvl w:val="0"/>
                <w:numId w:val="37"/>
              </w:numPr>
              <w:tabs>
                <w:tab w:val="num" w:pos="284"/>
              </w:tabs>
              <w:suppressAutoHyphens/>
              <w:jc w:val="both"/>
              <w:rPr>
                <w:rFonts w:ascii="Times New Roman" w:hAnsi="Times New Roman"/>
                <w:b/>
              </w:rPr>
            </w:pPr>
            <w:r w:rsidRPr="00231D9B">
              <w:rPr>
                <w:rFonts w:ascii="Times New Roman" w:hAnsi="Times New Roman"/>
                <w:b/>
              </w:rPr>
              <w:t>УСЛОВИЯ РЕАЛИЗАЦИИ ПРОФЕССИОНАЛЬНОГО МОДУЛЯ</w:t>
            </w:r>
          </w:p>
        </w:tc>
        <w:tc>
          <w:tcPr>
            <w:tcW w:w="1854" w:type="dxa"/>
          </w:tcPr>
          <w:p w14:paraId="22CBF612" w14:textId="77777777" w:rsidR="00700782" w:rsidRPr="00231D9B" w:rsidRDefault="00700782" w:rsidP="00700782">
            <w:pPr>
              <w:ind w:left="644"/>
              <w:rPr>
                <w:rFonts w:ascii="Times New Roman" w:hAnsi="Times New Roman"/>
                <w:b/>
              </w:rPr>
            </w:pPr>
          </w:p>
        </w:tc>
      </w:tr>
      <w:tr w:rsidR="00700782" w:rsidRPr="00231D9B" w14:paraId="201B1F53" w14:textId="77777777" w:rsidTr="00700782">
        <w:tc>
          <w:tcPr>
            <w:tcW w:w="7501" w:type="dxa"/>
          </w:tcPr>
          <w:p w14:paraId="2B716945" w14:textId="77777777" w:rsidR="00700782" w:rsidRPr="00231D9B" w:rsidRDefault="00700782" w:rsidP="00930BD4">
            <w:pPr>
              <w:numPr>
                <w:ilvl w:val="0"/>
                <w:numId w:val="37"/>
              </w:numPr>
              <w:suppressAutoHyphens/>
              <w:jc w:val="both"/>
              <w:rPr>
                <w:rFonts w:ascii="Times New Roman" w:hAnsi="Times New Roman"/>
                <w:b/>
              </w:rPr>
            </w:pPr>
            <w:r w:rsidRPr="00231D9B">
              <w:rPr>
                <w:rFonts w:ascii="Times New Roman" w:hAnsi="Times New Roman"/>
                <w:b/>
              </w:rPr>
              <w:t>КОНТРОЛЬ И ОЦЕНКА РЕЗУЛЬТАТОВ ОСВОЕНИЯ ПРОФЕССИОНАЛЬНОГО МОДУЛЯ</w:t>
            </w:r>
          </w:p>
          <w:p w14:paraId="38E04F8A" w14:textId="77777777" w:rsidR="00700782" w:rsidRPr="00231D9B" w:rsidRDefault="00700782" w:rsidP="00700782">
            <w:pPr>
              <w:suppressAutoHyphens/>
              <w:jc w:val="both"/>
              <w:rPr>
                <w:rFonts w:ascii="Times New Roman" w:hAnsi="Times New Roman"/>
                <w:b/>
              </w:rPr>
            </w:pPr>
          </w:p>
        </w:tc>
        <w:tc>
          <w:tcPr>
            <w:tcW w:w="1854" w:type="dxa"/>
          </w:tcPr>
          <w:p w14:paraId="105821F3" w14:textId="77777777" w:rsidR="00700782" w:rsidRPr="00231D9B" w:rsidRDefault="00700782" w:rsidP="00700782">
            <w:pPr>
              <w:rPr>
                <w:rFonts w:ascii="Times New Roman" w:hAnsi="Times New Roman"/>
                <w:b/>
              </w:rPr>
            </w:pPr>
          </w:p>
        </w:tc>
      </w:tr>
    </w:tbl>
    <w:p w14:paraId="4B8D87E5" w14:textId="77777777" w:rsidR="00700782" w:rsidRPr="00231D9B" w:rsidRDefault="00700782" w:rsidP="00700782">
      <w:pPr>
        <w:spacing w:after="0"/>
        <w:rPr>
          <w:rFonts w:ascii="Times New Roman" w:hAnsi="Times New Roman"/>
          <w:b/>
          <w:i/>
          <w:sz w:val="24"/>
          <w:szCs w:val="24"/>
        </w:rPr>
        <w:sectPr w:rsidR="00700782" w:rsidRPr="00231D9B">
          <w:pgSz w:w="11907" w:h="16840"/>
          <w:pgMar w:top="1134" w:right="851" w:bottom="992" w:left="1418" w:header="709" w:footer="709" w:gutter="0"/>
          <w:cols w:space="720"/>
        </w:sectPr>
      </w:pPr>
    </w:p>
    <w:p w14:paraId="0FA346BE" w14:textId="77777777" w:rsidR="00700782" w:rsidRPr="00231D9B" w:rsidRDefault="00700782" w:rsidP="00700782">
      <w:pPr>
        <w:spacing w:after="0"/>
        <w:jc w:val="center"/>
        <w:rPr>
          <w:rFonts w:ascii="Times New Roman" w:hAnsi="Times New Roman"/>
          <w:b/>
          <w:sz w:val="24"/>
          <w:szCs w:val="24"/>
        </w:rPr>
      </w:pPr>
      <w:r w:rsidRPr="00231D9B">
        <w:rPr>
          <w:rFonts w:ascii="Times New Roman" w:hAnsi="Times New Roman"/>
          <w:b/>
          <w:sz w:val="24"/>
          <w:szCs w:val="24"/>
        </w:rPr>
        <w:t>1. ОБЩАЯ ХАРАКТЕРИСТИКА ПРИМЕРНОЙ РАБОЧЕЙ ПРОГРАММЫ</w:t>
      </w:r>
    </w:p>
    <w:p w14:paraId="05DDA5BE" w14:textId="77777777" w:rsidR="00700782" w:rsidRPr="00231D9B" w:rsidRDefault="00700782" w:rsidP="00522328">
      <w:pPr>
        <w:spacing w:after="0"/>
        <w:jc w:val="center"/>
        <w:rPr>
          <w:rFonts w:ascii="Times New Roman" w:hAnsi="Times New Roman"/>
          <w:b/>
          <w:sz w:val="24"/>
          <w:szCs w:val="24"/>
        </w:rPr>
      </w:pPr>
      <w:r w:rsidRPr="00231D9B">
        <w:rPr>
          <w:rFonts w:ascii="Times New Roman" w:hAnsi="Times New Roman"/>
          <w:b/>
          <w:sz w:val="24"/>
          <w:szCs w:val="24"/>
        </w:rPr>
        <w:t>ПРОФЕССИОНАЛЬНОГО МОДУЛЯ</w:t>
      </w:r>
    </w:p>
    <w:p w14:paraId="232C1EC6" w14:textId="77777777" w:rsidR="00700782" w:rsidRPr="00231D9B" w:rsidRDefault="00522328" w:rsidP="00700782">
      <w:pPr>
        <w:jc w:val="center"/>
        <w:rPr>
          <w:rFonts w:ascii="Times New Roman" w:hAnsi="Times New Roman"/>
          <w:b/>
          <w:sz w:val="24"/>
          <w:szCs w:val="24"/>
        </w:rPr>
      </w:pPr>
      <w:r w:rsidRPr="00231D9B">
        <w:rPr>
          <w:rFonts w:ascii="Times New Roman" w:hAnsi="Times New Roman"/>
          <w:b/>
          <w:sz w:val="24"/>
          <w:szCs w:val="24"/>
        </w:rPr>
        <w:t>ПМ.04 ОСУЩЕСТВЛЕНИЕ КОНТРОЛЯ ИСПОЛЬЗОВАНИЯ И ОХРАНЫ ЗЕМЕЛЬНЫХ РЕСУРСОВ И ОКРУЖАЮЩЕЙ СРЕДЫ, МОНИТОРИНГ ЗЕМЕЛЬ</w:t>
      </w:r>
    </w:p>
    <w:p w14:paraId="6EA566F9" w14:textId="77777777" w:rsidR="00700782" w:rsidRPr="00231D9B" w:rsidRDefault="00700782" w:rsidP="00700782">
      <w:pPr>
        <w:suppressAutoHyphens/>
        <w:spacing w:after="0"/>
        <w:ind w:firstLine="567"/>
        <w:rPr>
          <w:rFonts w:ascii="Times New Roman" w:hAnsi="Times New Roman"/>
          <w:b/>
          <w:sz w:val="24"/>
          <w:szCs w:val="24"/>
        </w:rPr>
      </w:pPr>
      <w:r w:rsidRPr="00231D9B">
        <w:rPr>
          <w:rFonts w:ascii="Times New Roman" w:hAnsi="Times New Roman"/>
          <w:b/>
          <w:sz w:val="24"/>
          <w:szCs w:val="24"/>
        </w:rPr>
        <w:t xml:space="preserve">1.1. Цель и планируемые результаты освоения профессионального модуля </w:t>
      </w:r>
    </w:p>
    <w:p w14:paraId="5A6C3E84" w14:textId="77777777" w:rsidR="00700782" w:rsidRPr="00231D9B" w:rsidRDefault="00700782" w:rsidP="00700782">
      <w:pPr>
        <w:suppressAutoHyphens/>
        <w:ind w:firstLine="567"/>
        <w:jc w:val="both"/>
        <w:rPr>
          <w:rFonts w:ascii="Times New Roman" w:hAnsi="Times New Roman"/>
          <w:sz w:val="24"/>
          <w:szCs w:val="24"/>
        </w:rPr>
      </w:pPr>
      <w:r w:rsidRPr="00231D9B">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796E9B" w:rsidRPr="00231D9B">
        <w:rPr>
          <w:rFonts w:ascii="Times New Roman" w:hAnsi="Times New Roman"/>
          <w:sz w:val="24"/>
          <w:szCs w:val="24"/>
        </w:rPr>
        <w:t>«</w:t>
      </w:r>
      <w:r w:rsidRPr="00231D9B">
        <w:rPr>
          <w:rFonts w:ascii="Times New Roman" w:hAnsi="Times New Roman"/>
          <w:sz w:val="24"/>
          <w:szCs w:val="24"/>
        </w:rPr>
        <w:t>Осуществление контроля использования и охраны земельных ресурсов</w:t>
      </w:r>
      <w:r w:rsidR="00796E9B" w:rsidRPr="00231D9B">
        <w:rPr>
          <w:rFonts w:ascii="Times New Roman" w:hAnsi="Times New Roman"/>
          <w:sz w:val="24"/>
          <w:szCs w:val="24"/>
        </w:rPr>
        <w:br/>
      </w:r>
      <w:r w:rsidRPr="00231D9B">
        <w:rPr>
          <w:rFonts w:ascii="Times New Roman" w:hAnsi="Times New Roman"/>
          <w:sz w:val="24"/>
          <w:szCs w:val="24"/>
        </w:rPr>
        <w:t>и окружающей среды, мониторинг земель</w:t>
      </w:r>
      <w:r w:rsidR="00796E9B" w:rsidRPr="00231D9B">
        <w:rPr>
          <w:rFonts w:ascii="Times New Roman" w:hAnsi="Times New Roman"/>
          <w:sz w:val="24"/>
          <w:szCs w:val="24"/>
        </w:rPr>
        <w:t>»</w:t>
      </w:r>
      <w:r w:rsidRPr="00231D9B">
        <w:rPr>
          <w:rFonts w:ascii="Times New Roman" w:hAnsi="Times New Roman"/>
          <w:sz w:val="24"/>
          <w:szCs w:val="24"/>
        </w:rPr>
        <w:t xml:space="preserve"> и соответствующие ему общие компетенции</w:t>
      </w:r>
      <w:r w:rsidR="00796E9B" w:rsidRPr="00231D9B">
        <w:rPr>
          <w:rFonts w:ascii="Times New Roman" w:hAnsi="Times New Roman"/>
          <w:sz w:val="24"/>
          <w:szCs w:val="24"/>
        </w:rPr>
        <w:br/>
      </w:r>
      <w:r w:rsidRPr="00231D9B">
        <w:rPr>
          <w:rFonts w:ascii="Times New Roman" w:hAnsi="Times New Roman"/>
          <w:sz w:val="24"/>
          <w:szCs w:val="24"/>
        </w:rPr>
        <w:t>и профессиональные компетенции:</w:t>
      </w:r>
    </w:p>
    <w:p w14:paraId="05A722B3" w14:textId="77777777" w:rsidR="00700782" w:rsidRPr="00231D9B" w:rsidRDefault="00700782" w:rsidP="00700782">
      <w:pPr>
        <w:ind w:firstLine="567"/>
        <w:jc w:val="both"/>
        <w:rPr>
          <w:rFonts w:ascii="Times New Roman" w:hAnsi="Times New Roman"/>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00782" w:rsidRPr="00231D9B" w14:paraId="79934CD9" w14:textId="77777777" w:rsidTr="00700782">
        <w:tc>
          <w:tcPr>
            <w:tcW w:w="1229" w:type="dxa"/>
            <w:tcBorders>
              <w:top w:val="single" w:sz="4" w:space="0" w:color="auto"/>
              <w:left w:val="single" w:sz="4" w:space="0" w:color="auto"/>
              <w:bottom w:val="single" w:sz="4" w:space="0" w:color="auto"/>
              <w:right w:val="single" w:sz="4" w:space="0" w:color="auto"/>
            </w:tcBorders>
            <w:hideMark/>
          </w:tcPr>
          <w:p w14:paraId="77EAF136"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0B3489B3"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общих компетенций</w:t>
            </w:r>
          </w:p>
        </w:tc>
      </w:tr>
      <w:tr w:rsidR="00700782" w:rsidRPr="00231D9B" w14:paraId="4BBB20C5" w14:textId="77777777" w:rsidTr="00700782">
        <w:trPr>
          <w:trHeight w:val="549"/>
        </w:trPr>
        <w:tc>
          <w:tcPr>
            <w:tcW w:w="1229" w:type="dxa"/>
            <w:tcBorders>
              <w:top w:val="single" w:sz="4" w:space="0" w:color="auto"/>
              <w:left w:val="single" w:sz="4" w:space="0" w:color="auto"/>
              <w:bottom w:val="single" w:sz="4" w:space="0" w:color="auto"/>
              <w:right w:val="single" w:sz="4" w:space="0" w:color="auto"/>
            </w:tcBorders>
            <w:hideMark/>
          </w:tcPr>
          <w:p w14:paraId="22F82336" w14:textId="77777777" w:rsidR="00700782" w:rsidRPr="00231D9B" w:rsidRDefault="00700782" w:rsidP="00700782">
            <w:pPr>
              <w:ind w:left="113" w:right="113"/>
              <w:jc w:val="center"/>
              <w:rPr>
                <w:rFonts w:ascii="Times New Roman" w:hAnsi="Times New Roman"/>
                <w:b/>
                <w:sz w:val="24"/>
                <w:szCs w:val="24"/>
              </w:rPr>
            </w:pPr>
            <w:r w:rsidRPr="00231D9B">
              <w:rPr>
                <w:rFonts w:ascii="Times New Roman" w:hAnsi="Times New Roman"/>
                <w:iCs/>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246B8431" w14:textId="77777777" w:rsidR="00700782" w:rsidRPr="00231D9B" w:rsidRDefault="00700782" w:rsidP="00700782">
            <w:pPr>
              <w:suppressAutoHyphens/>
              <w:rPr>
                <w:rFonts w:ascii="Times New Roman" w:hAnsi="Times New Roman"/>
                <w:b/>
                <w:iCs/>
                <w:sz w:val="24"/>
                <w:szCs w:val="24"/>
              </w:rPr>
            </w:pPr>
            <w:r w:rsidRPr="00231D9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231D9B" w14:paraId="6608BA9F" w14:textId="77777777" w:rsidTr="000053E2">
        <w:trPr>
          <w:trHeight w:val="327"/>
        </w:trPr>
        <w:tc>
          <w:tcPr>
            <w:tcW w:w="1229" w:type="dxa"/>
            <w:tcBorders>
              <w:top w:val="single" w:sz="4" w:space="0" w:color="auto"/>
              <w:left w:val="single" w:sz="4" w:space="0" w:color="auto"/>
              <w:bottom w:val="single" w:sz="4" w:space="0" w:color="auto"/>
              <w:right w:val="single" w:sz="4" w:space="0" w:color="auto"/>
            </w:tcBorders>
            <w:hideMark/>
          </w:tcPr>
          <w:p w14:paraId="64E4FEA7"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02</w:t>
            </w:r>
          </w:p>
        </w:tc>
        <w:tc>
          <w:tcPr>
            <w:tcW w:w="8342" w:type="dxa"/>
            <w:tcBorders>
              <w:top w:val="single" w:sz="4" w:space="0" w:color="auto"/>
              <w:left w:val="single" w:sz="4" w:space="0" w:color="auto"/>
              <w:bottom w:val="single" w:sz="4" w:space="0" w:color="auto"/>
              <w:right w:val="single" w:sz="4" w:space="0" w:color="auto"/>
            </w:tcBorders>
          </w:tcPr>
          <w:p w14:paraId="400A4BBF" w14:textId="5624E4E0" w:rsidR="00700782" w:rsidRPr="00231D9B" w:rsidRDefault="00590B29" w:rsidP="00700782">
            <w:pPr>
              <w:suppressAutoHyphens/>
              <w:spacing w:after="0" w:line="240" w:lineRule="auto"/>
              <w:rPr>
                <w:rFonts w:ascii="Times New Roman" w:hAnsi="Times New Roman"/>
                <w:iCs/>
                <w:sz w:val="24"/>
                <w:szCs w:val="24"/>
              </w:rPr>
            </w:pPr>
            <w:r>
              <w:rPr>
                <w:rFonts w:ascii="Times New Roman" w:hAnsi="Times New Roman"/>
                <w:sz w:val="24"/>
                <w:szCs w:val="24"/>
              </w:rPr>
              <w:t xml:space="preserve">Использовать современные средства поиска, анализа и интерпретации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700782" w:rsidRPr="00231D9B" w14:paraId="1D9E2B4D" w14:textId="77777777" w:rsidTr="000053E2">
        <w:trPr>
          <w:trHeight w:val="327"/>
        </w:trPr>
        <w:tc>
          <w:tcPr>
            <w:tcW w:w="1229" w:type="dxa"/>
            <w:tcBorders>
              <w:top w:val="single" w:sz="4" w:space="0" w:color="auto"/>
              <w:left w:val="single" w:sz="4" w:space="0" w:color="auto"/>
              <w:bottom w:val="single" w:sz="4" w:space="0" w:color="auto"/>
              <w:right w:val="single" w:sz="4" w:space="0" w:color="auto"/>
            </w:tcBorders>
            <w:hideMark/>
          </w:tcPr>
          <w:p w14:paraId="77EC569A"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06</w:t>
            </w:r>
          </w:p>
        </w:tc>
        <w:tc>
          <w:tcPr>
            <w:tcW w:w="8342" w:type="dxa"/>
            <w:tcBorders>
              <w:top w:val="single" w:sz="4" w:space="0" w:color="auto"/>
              <w:left w:val="single" w:sz="4" w:space="0" w:color="auto"/>
              <w:bottom w:val="single" w:sz="4" w:space="0" w:color="auto"/>
              <w:right w:val="single" w:sz="4" w:space="0" w:color="auto"/>
            </w:tcBorders>
          </w:tcPr>
          <w:p w14:paraId="40C340EA" w14:textId="0A5131DC" w:rsidR="00700782" w:rsidRPr="00231D9B" w:rsidRDefault="00A05E87" w:rsidP="00700782">
            <w:pPr>
              <w:suppressAutoHyphens/>
              <w:spacing w:after="0" w:line="240" w:lineRule="auto"/>
              <w:rPr>
                <w:rFonts w:ascii="Times New Roman" w:hAnsi="Times New Roman"/>
              </w:rPr>
            </w:pPr>
            <w:r w:rsidRPr="00231D9B">
              <w:rPr>
                <w:rFonts w:ascii="Times New Roman" w:hAnsi="Times New Roman"/>
              </w:rPr>
              <w:t xml:space="preserve">Проявлять гражданско-патриотическую позицию, </w:t>
            </w:r>
            <w:r w:rsidR="00614ADB">
              <w:rPr>
                <w:rFonts w:ascii="Times New Roman" w:hAnsi="Times New Roman"/>
              </w:rPr>
              <w:t xml:space="preserve">демонстрировать осознанное поведение на основе традиционных общечеловеческих ценностей, в том числе с </w:t>
            </w:r>
            <w:r w:rsidRPr="00231D9B">
              <w:rPr>
                <w:rFonts w:ascii="Times New Roman" w:hAnsi="Times New Roman"/>
              </w:rPr>
              <w:t>учетом гармонизации межнациональных и межрелигиозных отношений, применять стандарты антикоррупционного поведения</w:t>
            </w:r>
          </w:p>
        </w:tc>
      </w:tr>
      <w:tr w:rsidR="00700782" w:rsidRPr="00231D9B" w14:paraId="0C627B0F" w14:textId="77777777" w:rsidTr="00700782">
        <w:tc>
          <w:tcPr>
            <w:tcW w:w="1229" w:type="dxa"/>
            <w:tcBorders>
              <w:top w:val="single" w:sz="4" w:space="0" w:color="auto"/>
              <w:left w:val="single" w:sz="4" w:space="0" w:color="auto"/>
              <w:bottom w:val="single" w:sz="4" w:space="0" w:color="auto"/>
              <w:right w:val="single" w:sz="4" w:space="0" w:color="auto"/>
            </w:tcBorders>
          </w:tcPr>
          <w:p w14:paraId="57EFD7BA"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14:paraId="2733E199" w14:textId="5E546982" w:rsidR="00700782" w:rsidRPr="00231D9B" w:rsidRDefault="00A17836" w:rsidP="00700782">
            <w:pPr>
              <w:suppressAutoHyphens/>
              <w:spacing w:after="0" w:line="240" w:lineRule="auto"/>
              <w:rPr>
                <w:rFonts w:ascii="Times New Roman" w:hAnsi="Times New Roman"/>
              </w:rPr>
            </w:pPr>
            <w:r>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00782" w:rsidRPr="00231D9B" w14:paraId="244F085E" w14:textId="77777777" w:rsidTr="00700782">
        <w:tc>
          <w:tcPr>
            <w:tcW w:w="1229" w:type="dxa"/>
            <w:tcBorders>
              <w:top w:val="single" w:sz="4" w:space="0" w:color="auto"/>
              <w:left w:val="single" w:sz="4" w:space="0" w:color="auto"/>
              <w:bottom w:val="single" w:sz="4" w:space="0" w:color="auto"/>
              <w:right w:val="single" w:sz="4" w:space="0" w:color="auto"/>
            </w:tcBorders>
          </w:tcPr>
          <w:p w14:paraId="3917A513"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14:paraId="5B248D56" w14:textId="77777777"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rPr>
              <w:t>Пользоваться профессиональной документацией на государственном и иностранных языках.</w:t>
            </w:r>
          </w:p>
        </w:tc>
      </w:tr>
    </w:tbl>
    <w:p w14:paraId="0700B5C0" w14:textId="77777777" w:rsidR="00796E9B" w:rsidRPr="00231D9B" w:rsidRDefault="00796E9B" w:rsidP="00700782">
      <w:pPr>
        <w:keepNext/>
        <w:spacing w:line="240" w:lineRule="auto"/>
        <w:jc w:val="both"/>
        <w:outlineLvl w:val="1"/>
        <w:rPr>
          <w:rFonts w:ascii="Times New Roman" w:hAnsi="Times New Roman"/>
          <w:bCs/>
          <w:iCs/>
          <w:sz w:val="24"/>
          <w:szCs w:val="24"/>
        </w:rPr>
      </w:pPr>
    </w:p>
    <w:p w14:paraId="414931AF" w14:textId="77777777" w:rsidR="00700782" w:rsidRPr="00231D9B" w:rsidRDefault="00700782" w:rsidP="00700782">
      <w:pPr>
        <w:keepNext/>
        <w:spacing w:line="240" w:lineRule="auto"/>
        <w:jc w:val="both"/>
        <w:outlineLvl w:val="1"/>
        <w:rPr>
          <w:rFonts w:ascii="Times New Roman" w:hAnsi="Times New Roman"/>
          <w:bCs/>
          <w:iCs/>
          <w:sz w:val="24"/>
          <w:szCs w:val="24"/>
        </w:rPr>
      </w:pPr>
      <w:r w:rsidRPr="00231D9B">
        <w:rPr>
          <w:rFonts w:ascii="Times New Roman" w:hAnsi="Times New Roman"/>
          <w:bCs/>
          <w:iCs/>
          <w:sz w:val="24"/>
          <w:szCs w:val="24"/>
        </w:rPr>
        <w:t xml:space="preserve">1.1.2. Перечень профессиональных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00782" w:rsidRPr="00231D9B" w14:paraId="0FEAF79F" w14:textId="77777777" w:rsidTr="00700782">
        <w:tc>
          <w:tcPr>
            <w:tcW w:w="1204" w:type="dxa"/>
            <w:tcBorders>
              <w:top w:val="single" w:sz="4" w:space="0" w:color="auto"/>
              <w:left w:val="single" w:sz="4" w:space="0" w:color="auto"/>
              <w:bottom w:val="single" w:sz="4" w:space="0" w:color="auto"/>
              <w:right w:val="single" w:sz="4" w:space="0" w:color="auto"/>
            </w:tcBorders>
            <w:hideMark/>
          </w:tcPr>
          <w:p w14:paraId="3003E37D"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203AEEE1"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видов деятельности и профессиональных компетенций</w:t>
            </w:r>
          </w:p>
        </w:tc>
      </w:tr>
      <w:tr w:rsidR="00700782" w:rsidRPr="00231D9B" w14:paraId="342D464D" w14:textId="77777777" w:rsidTr="00700782">
        <w:tc>
          <w:tcPr>
            <w:tcW w:w="1204" w:type="dxa"/>
            <w:tcBorders>
              <w:top w:val="single" w:sz="4" w:space="0" w:color="auto"/>
              <w:left w:val="single" w:sz="4" w:space="0" w:color="auto"/>
              <w:bottom w:val="single" w:sz="4" w:space="0" w:color="auto"/>
              <w:right w:val="single" w:sz="4" w:space="0" w:color="auto"/>
            </w:tcBorders>
            <w:hideMark/>
          </w:tcPr>
          <w:p w14:paraId="442A45FC"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ВД 4</w:t>
            </w:r>
          </w:p>
        </w:tc>
        <w:tc>
          <w:tcPr>
            <w:tcW w:w="8367" w:type="dxa"/>
            <w:tcBorders>
              <w:top w:val="single" w:sz="4" w:space="0" w:color="auto"/>
              <w:left w:val="single" w:sz="4" w:space="0" w:color="auto"/>
              <w:bottom w:val="single" w:sz="4" w:space="0" w:color="auto"/>
              <w:right w:val="single" w:sz="4" w:space="0" w:color="auto"/>
            </w:tcBorders>
            <w:hideMark/>
          </w:tcPr>
          <w:p w14:paraId="24CBA95E"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Осуществление контроля использования и охраны земельных</w:t>
            </w:r>
            <w:r w:rsidRPr="00231D9B">
              <w:rPr>
                <w:sz w:val="28"/>
                <w:szCs w:val="28"/>
              </w:rPr>
              <w:t xml:space="preserve"> </w:t>
            </w:r>
            <w:r w:rsidRPr="00231D9B">
              <w:rPr>
                <w:rFonts w:ascii="Times New Roman" w:hAnsi="Times New Roman"/>
                <w:sz w:val="24"/>
                <w:szCs w:val="24"/>
              </w:rPr>
              <w:t>ресурсов и окружающей среды, мониторинг земель.</w:t>
            </w:r>
          </w:p>
        </w:tc>
      </w:tr>
      <w:tr w:rsidR="00700782" w:rsidRPr="00231D9B" w14:paraId="278F24CD" w14:textId="77777777" w:rsidTr="00700782">
        <w:tc>
          <w:tcPr>
            <w:tcW w:w="1204" w:type="dxa"/>
            <w:tcBorders>
              <w:top w:val="single" w:sz="4" w:space="0" w:color="auto"/>
              <w:left w:val="single" w:sz="4" w:space="0" w:color="auto"/>
              <w:bottom w:val="single" w:sz="4" w:space="0" w:color="auto"/>
              <w:right w:val="single" w:sz="4" w:space="0" w:color="auto"/>
            </w:tcBorders>
            <w:hideMark/>
          </w:tcPr>
          <w:p w14:paraId="47EED8EE"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bCs/>
                <w:iCs/>
                <w:sz w:val="24"/>
                <w:szCs w:val="24"/>
              </w:rPr>
              <w:t>ПК 4.1</w:t>
            </w:r>
          </w:p>
        </w:tc>
        <w:tc>
          <w:tcPr>
            <w:tcW w:w="8367" w:type="dxa"/>
            <w:tcBorders>
              <w:top w:val="single" w:sz="4" w:space="0" w:color="auto"/>
              <w:left w:val="single" w:sz="4" w:space="0" w:color="auto"/>
              <w:bottom w:val="single" w:sz="4" w:space="0" w:color="auto"/>
              <w:right w:val="single" w:sz="4" w:space="0" w:color="auto"/>
            </w:tcBorders>
          </w:tcPr>
          <w:p w14:paraId="3104FDF3" w14:textId="77777777" w:rsidR="00700782" w:rsidRPr="00231D9B" w:rsidRDefault="00700782" w:rsidP="00700782">
            <w:pPr>
              <w:spacing w:line="240" w:lineRule="auto"/>
              <w:jc w:val="both"/>
              <w:rPr>
                <w:rFonts w:ascii="Times New Roman" w:hAnsi="Times New Roman"/>
                <w:sz w:val="24"/>
                <w:szCs w:val="24"/>
              </w:rPr>
            </w:pPr>
            <w:r w:rsidRPr="00231D9B">
              <w:rPr>
                <w:rFonts w:ascii="Times New Roman" w:hAnsi="Times New Roman"/>
                <w:sz w:val="24"/>
                <w:szCs w:val="24"/>
              </w:rPr>
              <w:t>Проводить проверки и обследования в целях соблюдения требований законодательства Российской Федерации.</w:t>
            </w:r>
          </w:p>
        </w:tc>
      </w:tr>
      <w:tr w:rsidR="00700782" w:rsidRPr="00231D9B" w14:paraId="20DBC6AE" w14:textId="77777777" w:rsidTr="00700782">
        <w:trPr>
          <w:trHeight w:val="607"/>
        </w:trPr>
        <w:tc>
          <w:tcPr>
            <w:tcW w:w="1204" w:type="dxa"/>
            <w:tcBorders>
              <w:top w:val="single" w:sz="4" w:space="0" w:color="auto"/>
              <w:left w:val="single" w:sz="4" w:space="0" w:color="auto"/>
              <w:bottom w:val="single" w:sz="4" w:space="0" w:color="auto"/>
              <w:right w:val="single" w:sz="4" w:space="0" w:color="auto"/>
            </w:tcBorders>
            <w:hideMark/>
          </w:tcPr>
          <w:p w14:paraId="398397ED"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bCs/>
                <w:iCs/>
                <w:sz w:val="24"/>
                <w:szCs w:val="24"/>
              </w:rPr>
              <w:t>ПК 4.2.</w:t>
            </w:r>
          </w:p>
        </w:tc>
        <w:tc>
          <w:tcPr>
            <w:tcW w:w="8367" w:type="dxa"/>
            <w:tcBorders>
              <w:top w:val="single" w:sz="4" w:space="0" w:color="auto"/>
              <w:left w:val="single" w:sz="4" w:space="0" w:color="auto"/>
              <w:bottom w:val="single" w:sz="4" w:space="0" w:color="auto"/>
              <w:right w:val="single" w:sz="4" w:space="0" w:color="auto"/>
            </w:tcBorders>
            <w:hideMark/>
          </w:tcPr>
          <w:p w14:paraId="08683592" w14:textId="77777777" w:rsidR="00700782" w:rsidRPr="00231D9B" w:rsidRDefault="00700782" w:rsidP="00700782">
            <w:pPr>
              <w:spacing w:line="240" w:lineRule="auto"/>
              <w:jc w:val="both"/>
              <w:rPr>
                <w:rFonts w:ascii="Times New Roman" w:hAnsi="Times New Roman"/>
                <w:sz w:val="24"/>
                <w:szCs w:val="24"/>
              </w:rPr>
            </w:pPr>
            <w:r w:rsidRPr="00231D9B">
              <w:rPr>
                <w:rFonts w:ascii="Times New Roman" w:hAnsi="Times New Roman"/>
                <w:sz w:val="24"/>
                <w:szCs w:val="24"/>
              </w:rPr>
              <w:t>Проводить количественный и качественный учет земель, принимать участие в их инвентаризации и мониторинге.</w:t>
            </w:r>
          </w:p>
        </w:tc>
      </w:tr>
      <w:tr w:rsidR="00700782" w:rsidRPr="00231D9B" w14:paraId="6A4D838D" w14:textId="77777777" w:rsidTr="00700782">
        <w:trPr>
          <w:trHeight w:val="391"/>
        </w:trPr>
        <w:tc>
          <w:tcPr>
            <w:tcW w:w="1204" w:type="dxa"/>
            <w:tcBorders>
              <w:top w:val="single" w:sz="4" w:space="0" w:color="auto"/>
              <w:left w:val="single" w:sz="4" w:space="0" w:color="auto"/>
              <w:bottom w:val="single" w:sz="4" w:space="0" w:color="auto"/>
              <w:right w:val="single" w:sz="4" w:space="0" w:color="auto"/>
            </w:tcBorders>
            <w:hideMark/>
          </w:tcPr>
          <w:p w14:paraId="18CF2868"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bCs/>
                <w:iCs/>
                <w:sz w:val="24"/>
                <w:szCs w:val="24"/>
              </w:rPr>
              <w:t>ПК 4.3</w:t>
            </w:r>
          </w:p>
        </w:tc>
        <w:tc>
          <w:tcPr>
            <w:tcW w:w="8367" w:type="dxa"/>
            <w:tcBorders>
              <w:top w:val="single" w:sz="4" w:space="0" w:color="auto"/>
              <w:left w:val="single" w:sz="4" w:space="0" w:color="auto"/>
              <w:bottom w:val="single" w:sz="4" w:space="0" w:color="auto"/>
              <w:right w:val="single" w:sz="4" w:space="0" w:color="auto"/>
            </w:tcBorders>
            <w:hideMark/>
          </w:tcPr>
          <w:p w14:paraId="5E4DD0BB" w14:textId="77777777" w:rsidR="00700782" w:rsidRPr="00231D9B" w:rsidRDefault="00700782" w:rsidP="00700782">
            <w:pPr>
              <w:spacing w:line="240" w:lineRule="auto"/>
              <w:jc w:val="both"/>
              <w:rPr>
                <w:rFonts w:ascii="Times New Roman" w:hAnsi="Times New Roman"/>
                <w:sz w:val="24"/>
                <w:szCs w:val="24"/>
              </w:rPr>
            </w:pPr>
            <w:r w:rsidRPr="00231D9B">
              <w:rPr>
                <w:rFonts w:ascii="Times New Roman" w:hAnsi="Times New Roman"/>
                <w:sz w:val="24"/>
                <w:szCs w:val="24"/>
              </w:rPr>
              <w:t>. Осуществлять контроль использования и охраны земельных ресурсов.</w:t>
            </w:r>
          </w:p>
        </w:tc>
      </w:tr>
      <w:tr w:rsidR="00700782" w:rsidRPr="00231D9B" w14:paraId="37E7D000" w14:textId="77777777" w:rsidTr="00700782">
        <w:tc>
          <w:tcPr>
            <w:tcW w:w="1204" w:type="dxa"/>
            <w:tcBorders>
              <w:top w:val="single" w:sz="4" w:space="0" w:color="auto"/>
              <w:left w:val="single" w:sz="4" w:space="0" w:color="auto"/>
              <w:bottom w:val="single" w:sz="4" w:space="0" w:color="auto"/>
              <w:right w:val="single" w:sz="4" w:space="0" w:color="auto"/>
            </w:tcBorders>
            <w:hideMark/>
          </w:tcPr>
          <w:p w14:paraId="3ABCAE76"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bCs/>
                <w:iCs/>
                <w:sz w:val="24"/>
                <w:szCs w:val="24"/>
              </w:rPr>
              <w:t>ПК 4.4.</w:t>
            </w:r>
          </w:p>
        </w:tc>
        <w:tc>
          <w:tcPr>
            <w:tcW w:w="8367" w:type="dxa"/>
            <w:tcBorders>
              <w:top w:val="single" w:sz="4" w:space="0" w:color="auto"/>
              <w:left w:val="single" w:sz="4" w:space="0" w:color="auto"/>
              <w:bottom w:val="single" w:sz="4" w:space="0" w:color="auto"/>
              <w:right w:val="single" w:sz="4" w:space="0" w:color="auto"/>
            </w:tcBorders>
            <w:hideMark/>
          </w:tcPr>
          <w:p w14:paraId="737DB078"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Разрабатывать природоохранные мероприятия</w:t>
            </w:r>
          </w:p>
        </w:tc>
      </w:tr>
    </w:tbl>
    <w:p w14:paraId="532352C3" w14:textId="77777777" w:rsidR="00700782" w:rsidRPr="00231D9B" w:rsidRDefault="00700782" w:rsidP="00700782">
      <w:pPr>
        <w:rPr>
          <w:rFonts w:ascii="Times New Roman" w:hAnsi="Times New Roman"/>
          <w:bCs/>
        </w:rPr>
      </w:pPr>
    </w:p>
    <w:p w14:paraId="0D2AD69D" w14:textId="77777777" w:rsidR="00700782" w:rsidRPr="00231D9B" w:rsidRDefault="00700782" w:rsidP="00700782">
      <w:pPr>
        <w:rPr>
          <w:rFonts w:ascii="Times New Roman" w:hAnsi="Times New Roman"/>
          <w:bCs/>
          <w:sz w:val="24"/>
          <w:szCs w:val="24"/>
        </w:rPr>
      </w:pPr>
      <w:r w:rsidRPr="00231D9B">
        <w:rPr>
          <w:rFonts w:ascii="Times New Roman" w:hAnsi="Times New Roman"/>
          <w:bCs/>
          <w:sz w:val="24"/>
          <w:szCs w:val="24"/>
        </w:rPr>
        <w:t>1.1.3. В результате освоения профессионального модуля студент должен</w:t>
      </w:r>
      <w:r w:rsidR="00796E9B" w:rsidRPr="00231D9B">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00782" w:rsidRPr="00231D9B" w14:paraId="20E4931D" w14:textId="77777777" w:rsidTr="00700782">
        <w:tc>
          <w:tcPr>
            <w:tcW w:w="2802" w:type="dxa"/>
            <w:tcBorders>
              <w:top w:val="single" w:sz="4" w:space="0" w:color="auto"/>
              <w:left w:val="single" w:sz="4" w:space="0" w:color="auto"/>
              <w:bottom w:val="single" w:sz="4" w:space="0" w:color="auto"/>
              <w:right w:val="single" w:sz="4" w:space="0" w:color="auto"/>
            </w:tcBorders>
            <w:hideMark/>
          </w:tcPr>
          <w:p w14:paraId="3F77FB5C" w14:textId="1BE78E5A" w:rsidR="00700782" w:rsidRPr="00231D9B" w:rsidRDefault="000E3858"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tcPr>
          <w:p w14:paraId="78F2C658" w14:textId="77777777" w:rsidR="00700782" w:rsidRPr="00231D9B" w:rsidRDefault="00B3040A"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П</w:t>
            </w:r>
            <w:r w:rsidR="00700782" w:rsidRPr="00231D9B">
              <w:rPr>
                <w:rFonts w:ascii="Times New Roman" w:hAnsi="Times New Roman"/>
                <w:sz w:val="24"/>
                <w:szCs w:val="24"/>
              </w:rPr>
              <w:t>роведени</w:t>
            </w:r>
            <w:r w:rsidRPr="00231D9B">
              <w:rPr>
                <w:rFonts w:ascii="Times New Roman" w:hAnsi="Times New Roman"/>
                <w:sz w:val="24"/>
                <w:szCs w:val="24"/>
              </w:rPr>
              <w:t>я</w:t>
            </w:r>
            <w:r w:rsidR="00700782" w:rsidRPr="00231D9B">
              <w:rPr>
                <w:rFonts w:ascii="Times New Roman" w:hAnsi="Times New Roman"/>
                <w:sz w:val="24"/>
                <w:szCs w:val="24"/>
              </w:rPr>
              <w:t xml:space="preserve"> проверок и обследований земель для обеспечения соблюдения требований законодательства Российской Федерации;</w:t>
            </w:r>
          </w:p>
          <w:p w14:paraId="14B01A94"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Проведения количественного и качественного учета земель; </w:t>
            </w:r>
          </w:p>
          <w:p w14:paraId="42F855F0"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Участия в инвентаризации и мониторинге земель;</w:t>
            </w:r>
          </w:p>
          <w:p w14:paraId="4C05BE8A"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Осуществления контроля за использованием и охраной земельных ресурсов;</w:t>
            </w:r>
          </w:p>
          <w:p w14:paraId="136B929F" w14:textId="77777777" w:rsidR="00700782" w:rsidRPr="00231D9B" w:rsidRDefault="00700782" w:rsidP="00B3040A">
            <w:pPr>
              <w:spacing w:after="0" w:line="240" w:lineRule="auto"/>
              <w:rPr>
                <w:rFonts w:ascii="Times New Roman" w:hAnsi="Times New Roman"/>
                <w:bCs/>
                <w:sz w:val="24"/>
                <w:szCs w:val="24"/>
                <w:lang w:eastAsia="en-US"/>
              </w:rPr>
            </w:pPr>
            <w:r w:rsidRPr="00231D9B">
              <w:rPr>
                <w:rFonts w:ascii="Times New Roman" w:hAnsi="Times New Roman"/>
                <w:sz w:val="24"/>
                <w:szCs w:val="24"/>
              </w:rPr>
              <w:t>Разработки природоохранных мероприятий и контроля их выполнения.</w:t>
            </w:r>
          </w:p>
        </w:tc>
      </w:tr>
      <w:tr w:rsidR="00700782" w:rsidRPr="00231D9B" w14:paraId="226754AC" w14:textId="77777777" w:rsidTr="00700782">
        <w:tc>
          <w:tcPr>
            <w:tcW w:w="2802" w:type="dxa"/>
            <w:tcBorders>
              <w:top w:val="single" w:sz="4" w:space="0" w:color="auto"/>
              <w:left w:val="single" w:sz="4" w:space="0" w:color="auto"/>
              <w:bottom w:val="single" w:sz="4" w:space="0" w:color="auto"/>
              <w:right w:val="single" w:sz="4" w:space="0" w:color="auto"/>
            </w:tcBorders>
            <w:hideMark/>
          </w:tcPr>
          <w:p w14:paraId="7BEC7F98" w14:textId="77777777" w:rsidR="00700782" w:rsidRPr="00231D9B" w:rsidRDefault="00B3040A"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У</w:t>
            </w:r>
            <w:r w:rsidR="00700782" w:rsidRPr="00231D9B">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tcPr>
          <w:p w14:paraId="3AE7F609"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Оценивать состояние земель;</w:t>
            </w:r>
          </w:p>
          <w:p w14:paraId="6FD68F0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Подготавливать фактические сведения об использовании земель и их состоянии;</w:t>
            </w:r>
          </w:p>
          <w:p w14:paraId="15393478"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Вести земельно-учетную документацию, выполнять ее автоматизированную обработку;</w:t>
            </w:r>
          </w:p>
          <w:p w14:paraId="4E9E931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Проводить проверки и обследования по выявлению нарушений в использовании и охране земель, состояния окружающей среды, составлять акты;</w:t>
            </w:r>
          </w:p>
          <w:p w14:paraId="347CEB36"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Отслеживать качественные изменения в состоянии земель и отражать их в базе данных в компьютере;</w:t>
            </w:r>
          </w:p>
          <w:p w14:paraId="3758500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14:paraId="52022AF3"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Осуществлять меры по защите земель от природных явлений, деградации, загрязнения;</w:t>
            </w:r>
          </w:p>
          <w:p w14:paraId="38369E65"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bCs/>
                <w:sz w:val="24"/>
                <w:szCs w:val="24"/>
                <w:lang w:eastAsia="en-US"/>
              </w:rPr>
            </w:pPr>
            <w:r w:rsidRPr="00231D9B">
              <w:rPr>
                <w:rFonts w:ascii="Times New Roman" w:hAnsi="Times New Roman"/>
                <w:sz w:val="24"/>
                <w:szCs w:val="24"/>
              </w:rPr>
              <w:t>Осуществлять контроль выполнения природоохранных требований при отводе земель под различные виды хозяйственной деятельности оценивать состояние земель</w:t>
            </w:r>
          </w:p>
        </w:tc>
      </w:tr>
      <w:tr w:rsidR="00700782" w:rsidRPr="00231D9B" w14:paraId="6A5D1BDE" w14:textId="77777777" w:rsidTr="00700782">
        <w:tc>
          <w:tcPr>
            <w:tcW w:w="2802" w:type="dxa"/>
            <w:tcBorders>
              <w:top w:val="single" w:sz="4" w:space="0" w:color="auto"/>
              <w:left w:val="single" w:sz="4" w:space="0" w:color="auto"/>
              <w:bottom w:val="single" w:sz="4" w:space="0" w:color="auto"/>
              <w:right w:val="single" w:sz="4" w:space="0" w:color="auto"/>
            </w:tcBorders>
            <w:hideMark/>
          </w:tcPr>
          <w:p w14:paraId="71280500" w14:textId="77777777" w:rsidR="00700782" w:rsidRPr="00231D9B" w:rsidRDefault="00B3040A"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З</w:t>
            </w:r>
            <w:r w:rsidR="00700782" w:rsidRPr="00231D9B">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tcPr>
          <w:p w14:paraId="2754CBE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Нормативные и нормативно-технические акты и документы, регулирующие изучение, использование и охрану окружающей среды;</w:t>
            </w:r>
          </w:p>
          <w:p w14:paraId="7B1E72BE"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Виды работ при выполнении почвенных, геоботанических, гидрологических и других изысканий, их значение для землеустройства и кадастра;</w:t>
            </w:r>
          </w:p>
          <w:p w14:paraId="5A24D477"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Технологию землеустроительного проектирования;</w:t>
            </w:r>
          </w:p>
          <w:p w14:paraId="51F7B35E"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Сущность и правовой режим землевладений и землепользования, порядок их образования;</w:t>
            </w:r>
          </w:p>
          <w:p w14:paraId="26A90AB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Способы определения площадей;</w:t>
            </w:r>
          </w:p>
          <w:p w14:paraId="3E0C1792"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xml:space="preserve">Виды недостатков землевладений и землепользований, их влияние на использование земель и способы устранения; </w:t>
            </w:r>
          </w:p>
          <w:p w14:paraId="70F10BC3" w14:textId="77777777" w:rsidR="00700782" w:rsidRPr="00231D9B" w:rsidRDefault="00700782" w:rsidP="00B3040A">
            <w:pPr>
              <w:widowControl w:val="0"/>
              <w:autoSpaceDE w:val="0"/>
              <w:autoSpaceDN w:val="0"/>
              <w:adjustRightInd w:val="0"/>
              <w:spacing w:after="0" w:line="240" w:lineRule="auto"/>
              <w:jc w:val="both"/>
              <w:rPr>
                <w:rFonts w:ascii="Times New Roman" w:hAnsi="Times New Roman"/>
                <w:bCs/>
                <w:sz w:val="24"/>
                <w:szCs w:val="24"/>
                <w:lang w:eastAsia="en-US"/>
              </w:rPr>
            </w:pPr>
            <w:r w:rsidRPr="00231D9B">
              <w:rPr>
                <w:rFonts w:ascii="Times New Roman" w:hAnsi="Times New Roman"/>
                <w:sz w:val="24"/>
                <w:szCs w:val="24"/>
              </w:rPr>
              <w:t>Требования в области охраны окружающей среды.</w:t>
            </w:r>
          </w:p>
        </w:tc>
      </w:tr>
    </w:tbl>
    <w:p w14:paraId="1103005F" w14:textId="77777777" w:rsidR="00700782" w:rsidRPr="00231D9B" w:rsidRDefault="00700782" w:rsidP="00700782">
      <w:pPr>
        <w:rPr>
          <w:rFonts w:ascii="Times New Roman" w:hAnsi="Times New Roman"/>
          <w:b/>
          <w:sz w:val="24"/>
          <w:szCs w:val="24"/>
        </w:rPr>
      </w:pPr>
    </w:p>
    <w:p w14:paraId="015225B9" w14:textId="77777777" w:rsidR="00700782" w:rsidRPr="00231D9B" w:rsidRDefault="00700782" w:rsidP="00D96444">
      <w:pPr>
        <w:ind w:firstLine="709"/>
        <w:rPr>
          <w:rFonts w:ascii="Times New Roman" w:hAnsi="Times New Roman"/>
          <w:b/>
          <w:sz w:val="24"/>
          <w:szCs w:val="24"/>
        </w:rPr>
      </w:pPr>
      <w:r w:rsidRPr="00231D9B">
        <w:rPr>
          <w:rFonts w:ascii="Times New Roman" w:hAnsi="Times New Roman"/>
          <w:b/>
          <w:sz w:val="24"/>
          <w:szCs w:val="24"/>
        </w:rPr>
        <w:t>1.2. Количество часов, отводимое на освоение профессионального модуля</w:t>
      </w:r>
    </w:p>
    <w:p w14:paraId="477DCACD" w14:textId="77777777" w:rsidR="00700782" w:rsidRPr="00231D9B" w:rsidRDefault="00700782" w:rsidP="00700782">
      <w:pPr>
        <w:spacing w:after="0" w:line="360" w:lineRule="auto"/>
        <w:rPr>
          <w:rFonts w:ascii="Times New Roman" w:hAnsi="Times New Roman"/>
        </w:rPr>
      </w:pPr>
      <w:r w:rsidRPr="00231D9B">
        <w:rPr>
          <w:rFonts w:ascii="Times New Roman" w:hAnsi="Times New Roman"/>
        </w:rPr>
        <w:t xml:space="preserve">Всего часов </w:t>
      </w:r>
      <w:r w:rsidR="00B3040A" w:rsidRPr="00231D9B">
        <w:rPr>
          <w:rFonts w:ascii="Times New Roman" w:hAnsi="Times New Roman"/>
        </w:rPr>
        <w:t xml:space="preserve">– </w:t>
      </w:r>
      <w:r w:rsidRPr="00231D9B">
        <w:rPr>
          <w:rFonts w:ascii="Times New Roman" w:hAnsi="Times New Roman"/>
        </w:rPr>
        <w:t>288</w:t>
      </w:r>
    </w:p>
    <w:p w14:paraId="3FD9F4D6" w14:textId="77777777" w:rsidR="00700782" w:rsidRPr="00231D9B" w:rsidRDefault="00700782" w:rsidP="00700782">
      <w:pPr>
        <w:spacing w:after="0" w:line="360" w:lineRule="auto"/>
        <w:ind w:firstLine="708"/>
        <w:rPr>
          <w:rFonts w:ascii="Times New Roman" w:hAnsi="Times New Roman"/>
          <w:sz w:val="24"/>
          <w:szCs w:val="24"/>
        </w:rPr>
      </w:pPr>
      <w:r w:rsidRPr="00231D9B">
        <w:rPr>
          <w:rFonts w:ascii="Times New Roman" w:hAnsi="Times New Roman"/>
          <w:sz w:val="24"/>
          <w:szCs w:val="24"/>
        </w:rPr>
        <w:t>в том числе в форме практической подготовки</w:t>
      </w:r>
      <w:r w:rsidR="00B3040A" w:rsidRPr="00231D9B">
        <w:rPr>
          <w:rFonts w:ascii="Times New Roman" w:hAnsi="Times New Roman"/>
          <w:sz w:val="24"/>
          <w:szCs w:val="24"/>
        </w:rPr>
        <w:t xml:space="preserve"> – </w:t>
      </w:r>
      <w:r w:rsidRPr="00231D9B">
        <w:rPr>
          <w:rFonts w:ascii="Times New Roman" w:hAnsi="Times New Roman"/>
          <w:sz w:val="24"/>
          <w:szCs w:val="24"/>
        </w:rPr>
        <w:t>182</w:t>
      </w:r>
      <w:r w:rsidR="00B3040A" w:rsidRPr="00231D9B">
        <w:rPr>
          <w:rFonts w:ascii="Times New Roman" w:hAnsi="Times New Roman"/>
          <w:sz w:val="24"/>
          <w:szCs w:val="24"/>
        </w:rPr>
        <w:t xml:space="preserve"> часа</w:t>
      </w:r>
    </w:p>
    <w:p w14:paraId="27929D4B" w14:textId="77777777" w:rsidR="00700782" w:rsidRPr="00231D9B" w:rsidRDefault="00700782" w:rsidP="00700782">
      <w:pPr>
        <w:spacing w:after="0" w:line="360" w:lineRule="auto"/>
        <w:rPr>
          <w:rFonts w:ascii="Times New Roman" w:hAnsi="Times New Roman"/>
        </w:rPr>
      </w:pPr>
      <w:r w:rsidRPr="00231D9B">
        <w:rPr>
          <w:rFonts w:ascii="Times New Roman" w:hAnsi="Times New Roman"/>
        </w:rPr>
        <w:t>Из них на освоение МДК</w:t>
      </w:r>
      <w:r w:rsidR="00B3040A" w:rsidRPr="00231D9B">
        <w:rPr>
          <w:rFonts w:ascii="Times New Roman" w:hAnsi="Times New Roman"/>
        </w:rPr>
        <w:t xml:space="preserve"> – </w:t>
      </w:r>
      <w:r w:rsidRPr="00231D9B">
        <w:rPr>
          <w:rFonts w:ascii="Times New Roman" w:hAnsi="Times New Roman"/>
        </w:rPr>
        <w:t>180</w:t>
      </w:r>
      <w:r w:rsidR="00B3040A" w:rsidRPr="00231D9B">
        <w:rPr>
          <w:rFonts w:ascii="Times New Roman" w:hAnsi="Times New Roman"/>
        </w:rPr>
        <w:t xml:space="preserve"> часов</w:t>
      </w:r>
    </w:p>
    <w:p w14:paraId="3EA92122" w14:textId="77777777" w:rsidR="00700782" w:rsidRPr="00231D9B" w:rsidRDefault="00B3040A" w:rsidP="00700782">
      <w:pPr>
        <w:spacing w:after="0" w:line="360" w:lineRule="auto"/>
        <w:ind w:firstLine="709"/>
        <w:rPr>
          <w:rFonts w:ascii="Times New Roman" w:hAnsi="Times New Roman"/>
          <w:i/>
        </w:rPr>
      </w:pPr>
      <w:r w:rsidRPr="00231D9B">
        <w:rPr>
          <w:rFonts w:ascii="Times New Roman" w:hAnsi="Times New Roman"/>
        </w:rPr>
        <w:t>в том числе</w:t>
      </w:r>
      <w:r w:rsidR="00700782" w:rsidRPr="00231D9B">
        <w:rPr>
          <w:rFonts w:ascii="Times New Roman" w:hAnsi="Times New Roman"/>
        </w:rPr>
        <w:t xml:space="preserve"> самостоятельная работа</w:t>
      </w:r>
      <w:r w:rsidRPr="00231D9B">
        <w:rPr>
          <w:rFonts w:ascii="Times New Roman" w:hAnsi="Times New Roman"/>
        </w:rPr>
        <w:t xml:space="preserve"> – </w:t>
      </w:r>
      <w:r w:rsidR="00700782" w:rsidRPr="00231D9B">
        <w:rPr>
          <w:rFonts w:ascii="Times New Roman" w:hAnsi="Times New Roman"/>
          <w:i/>
        </w:rPr>
        <w:t>_________</w:t>
      </w:r>
      <w:r w:rsidRPr="00231D9B">
        <w:rPr>
          <w:rFonts w:ascii="Times New Roman" w:hAnsi="Times New Roman"/>
          <w:i/>
        </w:rPr>
        <w:t xml:space="preserve"> </w:t>
      </w:r>
      <w:r w:rsidRPr="00231D9B">
        <w:rPr>
          <w:rFonts w:ascii="Times New Roman" w:hAnsi="Times New Roman"/>
          <w:iCs/>
          <w:sz w:val="24"/>
          <w:szCs w:val="24"/>
        </w:rPr>
        <w:t>часов</w:t>
      </w:r>
      <w:r w:rsidR="00700782" w:rsidRPr="00231D9B">
        <w:rPr>
          <w:rFonts w:ascii="Times New Roman" w:hAnsi="Times New Roman"/>
          <w:i/>
        </w:rPr>
        <w:t xml:space="preserve"> </w:t>
      </w:r>
    </w:p>
    <w:p w14:paraId="7968FBDA" w14:textId="77777777" w:rsidR="00700782" w:rsidRPr="00231D9B" w:rsidRDefault="00700782" w:rsidP="00B3040A">
      <w:pPr>
        <w:spacing w:after="0" w:line="360" w:lineRule="auto"/>
        <w:rPr>
          <w:rFonts w:ascii="Times New Roman" w:hAnsi="Times New Roman"/>
        </w:rPr>
      </w:pPr>
      <w:r w:rsidRPr="00231D9B">
        <w:rPr>
          <w:rFonts w:ascii="Times New Roman" w:hAnsi="Times New Roman"/>
        </w:rPr>
        <w:t>практики</w:t>
      </w:r>
      <w:r w:rsidR="00B3040A" w:rsidRPr="00231D9B">
        <w:rPr>
          <w:rFonts w:ascii="Times New Roman" w:hAnsi="Times New Roman"/>
        </w:rPr>
        <w:t xml:space="preserve">, </w:t>
      </w:r>
      <w:r w:rsidRPr="00231D9B">
        <w:rPr>
          <w:rFonts w:ascii="Times New Roman" w:hAnsi="Times New Roman"/>
        </w:rPr>
        <w:t>в том числе учебн</w:t>
      </w:r>
      <w:r w:rsidR="00B3040A" w:rsidRPr="00231D9B">
        <w:rPr>
          <w:rFonts w:ascii="Times New Roman" w:hAnsi="Times New Roman"/>
        </w:rPr>
        <w:t xml:space="preserve">ая – </w:t>
      </w:r>
      <w:r w:rsidRPr="00231D9B">
        <w:rPr>
          <w:rFonts w:ascii="Times New Roman" w:hAnsi="Times New Roman"/>
        </w:rPr>
        <w:t xml:space="preserve">36 </w:t>
      </w:r>
      <w:r w:rsidR="00B3040A" w:rsidRPr="00231D9B">
        <w:rPr>
          <w:rFonts w:ascii="Times New Roman" w:hAnsi="Times New Roman"/>
        </w:rPr>
        <w:t>часов</w:t>
      </w:r>
    </w:p>
    <w:p w14:paraId="4B92C69E" w14:textId="77777777" w:rsidR="00700782" w:rsidRPr="00231D9B" w:rsidRDefault="00700782" w:rsidP="00B3040A">
      <w:pPr>
        <w:spacing w:after="0" w:line="360" w:lineRule="auto"/>
        <w:ind w:firstLine="2127"/>
        <w:rPr>
          <w:rFonts w:ascii="Times New Roman" w:hAnsi="Times New Roman"/>
        </w:rPr>
      </w:pPr>
      <w:r w:rsidRPr="00231D9B">
        <w:rPr>
          <w:rFonts w:ascii="Times New Roman" w:hAnsi="Times New Roman"/>
        </w:rPr>
        <w:t>производственн</w:t>
      </w:r>
      <w:r w:rsidR="00B3040A" w:rsidRPr="00231D9B">
        <w:rPr>
          <w:rFonts w:ascii="Times New Roman" w:hAnsi="Times New Roman"/>
        </w:rPr>
        <w:t>ая</w:t>
      </w:r>
      <w:r w:rsidRPr="00231D9B">
        <w:rPr>
          <w:rFonts w:ascii="Times New Roman" w:hAnsi="Times New Roman"/>
        </w:rPr>
        <w:t xml:space="preserve"> </w:t>
      </w:r>
      <w:r w:rsidR="00B3040A" w:rsidRPr="00231D9B">
        <w:rPr>
          <w:rFonts w:ascii="Times New Roman" w:hAnsi="Times New Roman"/>
        </w:rPr>
        <w:t xml:space="preserve">– </w:t>
      </w:r>
      <w:r w:rsidRPr="00231D9B">
        <w:rPr>
          <w:rFonts w:ascii="Times New Roman" w:hAnsi="Times New Roman"/>
        </w:rPr>
        <w:t>72</w:t>
      </w:r>
      <w:r w:rsidR="00B3040A" w:rsidRPr="00231D9B">
        <w:rPr>
          <w:rFonts w:ascii="Times New Roman" w:hAnsi="Times New Roman"/>
        </w:rPr>
        <w:t xml:space="preserve"> часа</w:t>
      </w:r>
    </w:p>
    <w:p w14:paraId="58DA6EF1" w14:textId="77777777" w:rsidR="00700782" w:rsidRPr="00231D9B" w:rsidRDefault="00B3040A" w:rsidP="00700782">
      <w:pPr>
        <w:spacing w:line="240" w:lineRule="auto"/>
        <w:rPr>
          <w:rFonts w:ascii="Times New Roman" w:hAnsi="Times New Roman"/>
        </w:rPr>
      </w:pPr>
      <w:r w:rsidRPr="00231D9B">
        <w:rPr>
          <w:rFonts w:ascii="Times New Roman" w:hAnsi="Times New Roman"/>
        </w:rPr>
        <w:t>П</w:t>
      </w:r>
      <w:r w:rsidR="00700782" w:rsidRPr="00231D9B">
        <w:rPr>
          <w:rFonts w:ascii="Times New Roman" w:hAnsi="Times New Roman"/>
        </w:rPr>
        <w:t>ромежуточн</w:t>
      </w:r>
      <w:r w:rsidRPr="00231D9B">
        <w:rPr>
          <w:rFonts w:ascii="Times New Roman" w:hAnsi="Times New Roman"/>
        </w:rPr>
        <w:t>ая</w:t>
      </w:r>
      <w:r w:rsidR="00700782" w:rsidRPr="00231D9B">
        <w:rPr>
          <w:rFonts w:ascii="Times New Roman" w:hAnsi="Times New Roman"/>
        </w:rPr>
        <w:t xml:space="preserve"> аттестаци</w:t>
      </w:r>
      <w:r w:rsidRPr="00231D9B">
        <w:rPr>
          <w:rFonts w:ascii="Times New Roman" w:hAnsi="Times New Roman"/>
        </w:rPr>
        <w:t>я –</w:t>
      </w:r>
      <w:r w:rsidR="00700782" w:rsidRPr="00231D9B">
        <w:rPr>
          <w:rFonts w:ascii="Times New Roman" w:hAnsi="Times New Roman"/>
        </w:rPr>
        <w:t xml:space="preserve"> </w:t>
      </w:r>
      <w:r w:rsidR="000455F9" w:rsidRPr="00231D9B">
        <w:rPr>
          <w:rFonts w:ascii="Times New Roman" w:hAnsi="Times New Roman"/>
        </w:rPr>
        <w:t>4</w:t>
      </w:r>
    </w:p>
    <w:p w14:paraId="4EDF01B2" w14:textId="77777777" w:rsidR="00700782" w:rsidRPr="00231D9B" w:rsidRDefault="00700782" w:rsidP="00700782">
      <w:pPr>
        <w:spacing w:after="0" w:line="240" w:lineRule="auto"/>
        <w:rPr>
          <w:rFonts w:ascii="Times New Roman" w:hAnsi="Times New Roman"/>
          <w:b/>
          <w:i/>
        </w:rPr>
        <w:sectPr w:rsidR="00700782" w:rsidRPr="00231D9B">
          <w:pgSz w:w="11907" w:h="16840"/>
          <w:pgMar w:top="1134" w:right="851" w:bottom="992" w:left="1418" w:header="709" w:footer="709" w:gutter="0"/>
          <w:cols w:space="720"/>
        </w:sectPr>
      </w:pPr>
    </w:p>
    <w:p w14:paraId="5C50E3F4" w14:textId="77777777" w:rsidR="00700782" w:rsidRPr="00231D9B" w:rsidRDefault="00700782" w:rsidP="00700782">
      <w:pPr>
        <w:spacing w:after="0"/>
        <w:jc w:val="center"/>
        <w:rPr>
          <w:rFonts w:ascii="Times New Roman" w:hAnsi="Times New Roman"/>
          <w:b/>
          <w:caps/>
          <w:sz w:val="24"/>
          <w:szCs w:val="24"/>
        </w:rPr>
      </w:pPr>
      <w:r w:rsidRPr="00231D9B">
        <w:rPr>
          <w:rFonts w:ascii="Times New Roman" w:hAnsi="Times New Roman"/>
          <w:b/>
          <w:caps/>
          <w:sz w:val="24"/>
          <w:szCs w:val="24"/>
        </w:rPr>
        <w:t>2. Структура и содержание профессионального модуля</w:t>
      </w:r>
    </w:p>
    <w:p w14:paraId="2645DCC3" w14:textId="77777777" w:rsidR="00700782" w:rsidRPr="00231D9B" w:rsidRDefault="00700782" w:rsidP="00700782">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300"/>
        <w:gridCol w:w="845"/>
        <w:gridCol w:w="849"/>
        <w:gridCol w:w="746"/>
        <w:gridCol w:w="1403"/>
        <w:gridCol w:w="1198"/>
        <w:gridCol w:w="1631"/>
        <w:gridCol w:w="637"/>
        <w:gridCol w:w="969"/>
        <w:gridCol w:w="1740"/>
      </w:tblGrid>
      <w:tr w:rsidR="000E3858" w:rsidRPr="00231D9B" w14:paraId="7CEEFD49" w14:textId="77777777" w:rsidTr="000E3858">
        <w:trPr>
          <w:trHeight w:val="353"/>
        </w:trPr>
        <w:tc>
          <w:tcPr>
            <w:tcW w:w="595" w:type="pct"/>
            <w:vMerge w:val="restart"/>
            <w:vAlign w:val="center"/>
          </w:tcPr>
          <w:p w14:paraId="6132E580"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Коды профессиональных общих компетенций</w:t>
            </w:r>
          </w:p>
        </w:tc>
        <w:tc>
          <w:tcPr>
            <w:tcW w:w="1092" w:type="pct"/>
            <w:vMerge w:val="restart"/>
            <w:vAlign w:val="center"/>
          </w:tcPr>
          <w:p w14:paraId="789B5655"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Наименования разделов профессионального модуля</w:t>
            </w:r>
          </w:p>
        </w:tc>
        <w:tc>
          <w:tcPr>
            <w:tcW w:w="280" w:type="pct"/>
            <w:vMerge w:val="restart"/>
            <w:vAlign w:val="center"/>
          </w:tcPr>
          <w:p w14:paraId="7A4BFE3A" w14:textId="77777777" w:rsidR="00700782" w:rsidRPr="00231D9B" w:rsidRDefault="00700782" w:rsidP="00700782">
            <w:pPr>
              <w:suppressAutoHyphens/>
              <w:spacing w:after="0" w:line="240" w:lineRule="auto"/>
              <w:jc w:val="center"/>
              <w:rPr>
                <w:rFonts w:ascii="Times New Roman" w:hAnsi="Times New Roman"/>
                <w:sz w:val="20"/>
                <w:szCs w:val="20"/>
              </w:rPr>
            </w:pPr>
            <w:r w:rsidRPr="00231D9B">
              <w:rPr>
                <w:rFonts w:ascii="Times New Roman" w:hAnsi="Times New Roman"/>
                <w:sz w:val="20"/>
                <w:szCs w:val="20"/>
              </w:rPr>
              <w:t>Всего, час</w:t>
            </w:r>
          </w:p>
        </w:tc>
        <w:tc>
          <w:tcPr>
            <w:tcW w:w="281" w:type="pct"/>
            <w:vMerge w:val="restart"/>
            <w:textDirection w:val="btLr"/>
            <w:vAlign w:val="center"/>
          </w:tcPr>
          <w:p w14:paraId="5064E0F1" w14:textId="77777777" w:rsidR="00700782" w:rsidRPr="00231D9B" w:rsidRDefault="00700782" w:rsidP="00700782">
            <w:pPr>
              <w:suppressAutoHyphens/>
              <w:spacing w:after="0" w:line="240" w:lineRule="auto"/>
              <w:ind w:left="113" w:right="113"/>
              <w:jc w:val="center"/>
              <w:rPr>
                <w:rFonts w:ascii="Times New Roman" w:hAnsi="Times New Roman"/>
                <w:sz w:val="20"/>
                <w:szCs w:val="20"/>
              </w:rPr>
            </w:pPr>
            <w:r w:rsidRPr="00231D9B">
              <w:rPr>
                <w:rFonts w:ascii="Times New Roman" w:hAnsi="Times New Roman"/>
                <w:sz w:val="20"/>
                <w:szCs w:val="20"/>
              </w:rPr>
              <w:t xml:space="preserve">В </w:t>
            </w:r>
            <w:proofErr w:type="gramStart"/>
            <w:r w:rsidRPr="00231D9B">
              <w:rPr>
                <w:rFonts w:ascii="Times New Roman" w:hAnsi="Times New Roman"/>
                <w:sz w:val="20"/>
                <w:szCs w:val="20"/>
              </w:rPr>
              <w:t>т.ч.</w:t>
            </w:r>
            <w:proofErr w:type="gramEnd"/>
            <w:r w:rsidRPr="00231D9B">
              <w:rPr>
                <w:rFonts w:ascii="Times New Roman" w:hAnsi="Times New Roman"/>
                <w:sz w:val="20"/>
                <w:szCs w:val="20"/>
              </w:rPr>
              <w:t xml:space="preserve"> в форме практической подготовки</w:t>
            </w:r>
          </w:p>
        </w:tc>
        <w:tc>
          <w:tcPr>
            <w:tcW w:w="2752" w:type="pct"/>
            <w:gridSpan w:val="7"/>
          </w:tcPr>
          <w:p w14:paraId="491670B7" w14:textId="77777777" w:rsidR="00700782" w:rsidRPr="00231D9B" w:rsidRDefault="00700782" w:rsidP="00700782">
            <w:pPr>
              <w:suppressAutoHyphens/>
              <w:spacing w:after="0" w:line="240" w:lineRule="auto"/>
              <w:jc w:val="center"/>
              <w:rPr>
                <w:rFonts w:ascii="Times New Roman" w:hAnsi="Times New Roman"/>
                <w:sz w:val="20"/>
                <w:szCs w:val="20"/>
              </w:rPr>
            </w:pPr>
            <w:r w:rsidRPr="00231D9B">
              <w:rPr>
                <w:rFonts w:ascii="Times New Roman" w:hAnsi="Times New Roman"/>
                <w:sz w:val="20"/>
                <w:szCs w:val="20"/>
              </w:rPr>
              <w:t xml:space="preserve">Объем профессионального модуля, </w:t>
            </w:r>
            <w:proofErr w:type="spellStart"/>
            <w:r w:rsidRPr="00231D9B">
              <w:rPr>
                <w:rFonts w:ascii="Times New Roman" w:hAnsi="Times New Roman"/>
                <w:sz w:val="20"/>
                <w:szCs w:val="20"/>
              </w:rPr>
              <w:t>ак</w:t>
            </w:r>
            <w:proofErr w:type="spellEnd"/>
            <w:r w:rsidRPr="00231D9B">
              <w:rPr>
                <w:rFonts w:ascii="Times New Roman" w:hAnsi="Times New Roman"/>
                <w:sz w:val="20"/>
                <w:szCs w:val="20"/>
              </w:rPr>
              <w:t>. час.</w:t>
            </w:r>
          </w:p>
        </w:tc>
      </w:tr>
      <w:tr w:rsidR="000E3858" w:rsidRPr="00231D9B" w14:paraId="36469C42" w14:textId="77777777" w:rsidTr="000E3858">
        <w:trPr>
          <w:trHeight w:val="115"/>
        </w:trPr>
        <w:tc>
          <w:tcPr>
            <w:tcW w:w="595" w:type="pct"/>
            <w:vMerge/>
          </w:tcPr>
          <w:p w14:paraId="7777CD6E" w14:textId="77777777" w:rsidR="00700782" w:rsidRPr="00231D9B" w:rsidRDefault="00700782" w:rsidP="00700782">
            <w:pPr>
              <w:spacing w:after="0" w:line="240" w:lineRule="auto"/>
              <w:rPr>
                <w:rFonts w:ascii="Times New Roman" w:hAnsi="Times New Roman"/>
                <w:i/>
              </w:rPr>
            </w:pPr>
          </w:p>
        </w:tc>
        <w:tc>
          <w:tcPr>
            <w:tcW w:w="1092" w:type="pct"/>
            <w:vMerge/>
            <w:vAlign w:val="center"/>
          </w:tcPr>
          <w:p w14:paraId="4A10F52A" w14:textId="77777777" w:rsidR="00700782" w:rsidRPr="00231D9B" w:rsidRDefault="00700782" w:rsidP="00700782">
            <w:pPr>
              <w:spacing w:after="0" w:line="240" w:lineRule="auto"/>
              <w:rPr>
                <w:rFonts w:ascii="Times New Roman" w:hAnsi="Times New Roman"/>
                <w:i/>
              </w:rPr>
            </w:pPr>
          </w:p>
        </w:tc>
        <w:tc>
          <w:tcPr>
            <w:tcW w:w="280" w:type="pct"/>
            <w:vMerge/>
            <w:vAlign w:val="center"/>
          </w:tcPr>
          <w:p w14:paraId="079A1E02" w14:textId="77777777" w:rsidR="00700782" w:rsidRPr="00231D9B" w:rsidRDefault="00700782" w:rsidP="00700782">
            <w:pPr>
              <w:spacing w:after="0" w:line="240" w:lineRule="auto"/>
              <w:rPr>
                <w:rFonts w:ascii="Times New Roman" w:hAnsi="Times New Roman"/>
                <w:i/>
                <w:iCs/>
              </w:rPr>
            </w:pPr>
          </w:p>
        </w:tc>
        <w:tc>
          <w:tcPr>
            <w:tcW w:w="281" w:type="pct"/>
            <w:vMerge/>
            <w:shd w:val="clear" w:color="auto" w:fill="auto"/>
          </w:tcPr>
          <w:p w14:paraId="3E7DECB9" w14:textId="77777777" w:rsidR="00700782" w:rsidRPr="00231D9B" w:rsidRDefault="00700782" w:rsidP="00700782">
            <w:pPr>
              <w:suppressAutoHyphens/>
              <w:spacing w:after="0" w:line="240" w:lineRule="auto"/>
              <w:jc w:val="center"/>
              <w:rPr>
                <w:rFonts w:ascii="Times New Roman" w:hAnsi="Times New Roman"/>
              </w:rPr>
            </w:pPr>
          </w:p>
        </w:tc>
        <w:tc>
          <w:tcPr>
            <w:tcW w:w="1856" w:type="pct"/>
            <w:gridSpan w:val="5"/>
          </w:tcPr>
          <w:p w14:paraId="7FEF3F4F"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896" w:type="pct"/>
            <w:gridSpan w:val="2"/>
            <w:vMerge w:val="restart"/>
            <w:vAlign w:val="center"/>
          </w:tcPr>
          <w:p w14:paraId="185CAC31"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Практики</w:t>
            </w:r>
          </w:p>
        </w:tc>
      </w:tr>
      <w:tr w:rsidR="000E3858" w:rsidRPr="00231D9B" w14:paraId="623606D3" w14:textId="77777777" w:rsidTr="000E3858">
        <w:tc>
          <w:tcPr>
            <w:tcW w:w="595" w:type="pct"/>
            <w:vMerge/>
          </w:tcPr>
          <w:p w14:paraId="4DE55C41" w14:textId="77777777" w:rsidR="00700782" w:rsidRPr="00231D9B" w:rsidRDefault="00700782" w:rsidP="00700782">
            <w:pPr>
              <w:spacing w:after="0" w:line="240" w:lineRule="auto"/>
              <w:rPr>
                <w:rFonts w:ascii="Times New Roman" w:hAnsi="Times New Roman"/>
                <w:i/>
              </w:rPr>
            </w:pPr>
          </w:p>
        </w:tc>
        <w:tc>
          <w:tcPr>
            <w:tcW w:w="1092" w:type="pct"/>
            <w:vMerge/>
            <w:vAlign w:val="center"/>
          </w:tcPr>
          <w:p w14:paraId="73110001" w14:textId="77777777" w:rsidR="00700782" w:rsidRPr="00231D9B" w:rsidRDefault="00700782" w:rsidP="00700782">
            <w:pPr>
              <w:spacing w:after="0" w:line="240" w:lineRule="auto"/>
              <w:rPr>
                <w:rFonts w:ascii="Times New Roman" w:hAnsi="Times New Roman"/>
                <w:i/>
              </w:rPr>
            </w:pPr>
          </w:p>
        </w:tc>
        <w:tc>
          <w:tcPr>
            <w:tcW w:w="280" w:type="pct"/>
            <w:vMerge/>
            <w:vAlign w:val="center"/>
          </w:tcPr>
          <w:p w14:paraId="6E3A10C2" w14:textId="77777777" w:rsidR="00700782" w:rsidRPr="00231D9B" w:rsidRDefault="00700782" w:rsidP="00700782">
            <w:pPr>
              <w:spacing w:after="0" w:line="240" w:lineRule="auto"/>
              <w:rPr>
                <w:rFonts w:ascii="Times New Roman" w:hAnsi="Times New Roman"/>
                <w:i/>
                <w:iCs/>
              </w:rPr>
            </w:pPr>
          </w:p>
        </w:tc>
        <w:tc>
          <w:tcPr>
            <w:tcW w:w="281" w:type="pct"/>
            <w:vMerge/>
            <w:shd w:val="clear" w:color="auto" w:fill="auto"/>
          </w:tcPr>
          <w:p w14:paraId="44A1DFFB" w14:textId="77777777" w:rsidR="00700782" w:rsidRPr="00231D9B" w:rsidRDefault="00700782" w:rsidP="00700782">
            <w:pPr>
              <w:suppressAutoHyphens/>
              <w:spacing w:after="0" w:line="240" w:lineRule="auto"/>
              <w:jc w:val="center"/>
              <w:rPr>
                <w:rFonts w:ascii="Times New Roman" w:hAnsi="Times New Roman"/>
                <w:sz w:val="20"/>
                <w:szCs w:val="20"/>
              </w:rPr>
            </w:pPr>
          </w:p>
        </w:tc>
        <w:tc>
          <w:tcPr>
            <w:tcW w:w="247" w:type="pct"/>
            <w:vMerge w:val="restart"/>
            <w:vAlign w:val="center"/>
          </w:tcPr>
          <w:p w14:paraId="111A839E" w14:textId="77777777" w:rsidR="00700782" w:rsidRPr="00231D9B" w:rsidRDefault="00700782" w:rsidP="00700782">
            <w:pPr>
              <w:suppressAutoHyphens/>
              <w:spacing w:after="0" w:line="240" w:lineRule="auto"/>
              <w:jc w:val="center"/>
              <w:rPr>
                <w:rFonts w:ascii="Times New Roman" w:hAnsi="Times New Roman"/>
                <w:sz w:val="20"/>
                <w:szCs w:val="20"/>
              </w:rPr>
            </w:pPr>
            <w:r w:rsidRPr="00231D9B">
              <w:rPr>
                <w:rFonts w:ascii="Times New Roman" w:hAnsi="Times New Roman"/>
                <w:sz w:val="20"/>
                <w:szCs w:val="20"/>
              </w:rPr>
              <w:t>Всего</w:t>
            </w:r>
          </w:p>
          <w:p w14:paraId="4137F94C" w14:textId="77777777" w:rsidR="00700782" w:rsidRPr="00231D9B" w:rsidRDefault="00700782" w:rsidP="00700782">
            <w:pPr>
              <w:suppressAutoHyphens/>
              <w:spacing w:line="240" w:lineRule="auto"/>
              <w:jc w:val="center"/>
              <w:rPr>
                <w:rFonts w:ascii="Times New Roman" w:hAnsi="Times New Roman"/>
                <w:i/>
              </w:rPr>
            </w:pPr>
          </w:p>
        </w:tc>
        <w:tc>
          <w:tcPr>
            <w:tcW w:w="1610" w:type="pct"/>
            <w:gridSpan w:val="4"/>
            <w:vAlign w:val="center"/>
          </w:tcPr>
          <w:p w14:paraId="1B63BB98" w14:textId="77777777" w:rsidR="00700782" w:rsidRPr="00231D9B" w:rsidRDefault="00700782" w:rsidP="00700782">
            <w:pPr>
              <w:suppressAutoHyphens/>
              <w:spacing w:after="0" w:line="240" w:lineRule="auto"/>
              <w:jc w:val="center"/>
              <w:rPr>
                <w:rFonts w:ascii="Times New Roman" w:hAnsi="Times New Roman"/>
              </w:rPr>
            </w:pPr>
            <w:r w:rsidRPr="00231D9B">
              <w:rPr>
                <w:rFonts w:ascii="Times New Roman" w:hAnsi="Times New Roman"/>
              </w:rPr>
              <w:t>В том числе</w:t>
            </w:r>
          </w:p>
        </w:tc>
        <w:tc>
          <w:tcPr>
            <w:tcW w:w="896" w:type="pct"/>
            <w:gridSpan w:val="2"/>
            <w:vMerge/>
            <w:vAlign w:val="center"/>
          </w:tcPr>
          <w:p w14:paraId="5C2067AC" w14:textId="77777777" w:rsidR="00700782" w:rsidRPr="00231D9B" w:rsidRDefault="00700782" w:rsidP="00700782">
            <w:pPr>
              <w:suppressAutoHyphens/>
              <w:spacing w:after="0" w:line="240" w:lineRule="auto"/>
              <w:jc w:val="center"/>
              <w:rPr>
                <w:rFonts w:ascii="Times New Roman" w:hAnsi="Times New Roman"/>
                <w:i/>
              </w:rPr>
            </w:pPr>
          </w:p>
        </w:tc>
      </w:tr>
      <w:tr w:rsidR="000E3858" w:rsidRPr="00231D9B" w14:paraId="1F3539F7" w14:textId="77777777" w:rsidTr="000E3858">
        <w:trPr>
          <w:cantSplit/>
          <w:trHeight w:val="1415"/>
        </w:trPr>
        <w:tc>
          <w:tcPr>
            <w:tcW w:w="595" w:type="pct"/>
            <w:vMerge/>
          </w:tcPr>
          <w:p w14:paraId="4DB0C895" w14:textId="77777777" w:rsidR="00700782" w:rsidRPr="00231D9B" w:rsidRDefault="00700782" w:rsidP="00700782">
            <w:pPr>
              <w:spacing w:after="0" w:line="240" w:lineRule="auto"/>
              <w:rPr>
                <w:rFonts w:ascii="Times New Roman" w:hAnsi="Times New Roman"/>
                <w:i/>
              </w:rPr>
            </w:pPr>
          </w:p>
        </w:tc>
        <w:tc>
          <w:tcPr>
            <w:tcW w:w="1092" w:type="pct"/>
            <w:vMerge/>
            <w:vAlign w:val="center"/>
          </w:tcPr>
          <w:p w14:paraId="120BE69B" w14:textId="77777777" w:rsidR="00700782" w:rsidRPr="00231D9B" w:rsidRDefault="00700782" w:rsidP="00700782">
            <w:pPr>
              <w:spacing w:after="0" w:line="240" w:lineRule="auto"/>
              <w:rPr>
                <w:rFonts w:ascii="Times New Roman" w:hAnsi="Times New Roman"/>
                <w:i/>
              </w:rPr>
            </w:pPr>
          </w:p>
        </w:tc>
        <w:tc>
          <w:tcPr>
            <w:tcW w:w="280" w:type="pct"/>
            <w:vMerge/>
            <w:vAlign w:val="center"/>
          </w:tcPr>
          <w:p w14:paraId="6D9A800E" w14:textId="77777777" w:rsidR="00700782" w:rsidRPr="00231D9B" w:rsidRDefault="00700782" w:rsidP="00700782">
            <w:pPr>
              <w:spacing w:after="0" w:line="240" w:lineRule="auto"/>
              <w:rPr>
                <w:rFonts w:ascii="Times New Roman" w:hAnsi="Times New Roman"/>
                <w:i/>
              </w:rPr>
            </w:pPr>
          </w:p>
        </w:tc>
        <w:tc>
          <w:tcPr>
            <w:tcW w:w="281" w:type="pct"/>
            <w:vMerge/>
            <w:shd w:val="clear" w:color="auto" w:fill="auto"/>
          </w:tcPr>
          <w:p w14:paraId="5B2F7852" w14:textId="77777777" w:rsidR="00700782" w:rsidRPr="00231D9B" w:rsidRDefault="00700782" w:rsidP="00700782">
            <w:pPr>
              <w:suppressAutoHyphens/>
              <w:spacing w:after="0" w:line="240" w:lineRule="auto"/>
              <w:jc w:val="center"/>
              <w:rPr>
                <w:rFonts w:ascii="Times New Roman" w:hAnsi="Times New Roman"/>
                <w:i/>
                <w:sz w:val="20"/>
                <w:szCs w:val="20"/>
              </w:rPr>
            </w:pPr>
          </w:p>
        </w:tc>
        <w:tc>
          <w:tcPr>
            <w:tcW w:w="247" w:type="pct"/>
            <w:vMerge/>
            <w:vAlign w:val="center"/>
          </w:tcPr>
          <w:p w14:paraId="4727B688" w14:textId="77777777" w:rsidR="00700782" w:rsidRPr="00231D9B" w:rsidRDefault="00700782" w:rsidP="00700782">
            <w:pPr>
              <w:suppressAutoHyphens/>
              <w:spacing w:after="0" w:line="240" w:lineRule="auto"/>
              <w:jc w:val="center"/>
              <w:rPr>
                <w:rFonts w:ascii="Times New Roman" w:hAnsi="Times New Roman"/>
                <w:i/>
                <w:sz w:val="20"/>
                <w:szCs w:val="20"/>
              </w:rPr>
            </w:pPr>
          </w:p>
        </w:tc>
        <w:tc>
          <w:tcPr>
            <w:tcW w:w="464" w:type="pct"/>
            <w:vAlign w:val="center"/>
          </w:tcPr>
          <w:p w14:paraId="599269F4" w14:textId="77777777" w:rsidR="00700782" w:rsidRPr="00231D9B" w:rsidRDefault="00F650A1"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 xml:space="preserve">Лабораторных </w:t>
            </w:r>
            <w:r w:rsidRPr="00231D9B">
              <w:rPr>
                <w:rFonts w:ascii="Times New Roman" w:hAnsi="Times New Roman"/>
                <w:sz w:val="20"/>
                <w:szCs w:val="20"/>
              </w:rPr>
              <w:br/>
              <w:t>и практических занятий</w:t>
            </w:r>
          </w:p>
        </w:tc>
        <w:tc>
          <w:tcPr>
            <w:tcW w:w="396" w:type="pct"/>
            <w:vAlign w:val="center"/>
          </w:tcPr>
          <w:p w14:paraId="60F79AB8"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Курсовых работ (проектов)</w:t>
            </w:r>
            <w:r w:rsidRPr="00231D9B">
              <w:rPr>
                <w:rStyle w:val="a5"/>
                <w:rFonts w:ascii="Times New Roman" w:hAnsi="Times New Roman"/>
                <w:sz w:val="20"/>
                <w:szCs w:val="20"/>
              </w:rPr>
              <w:footnoteReference w:id="13"/>
            </w:r>
          </w:p>
        </w:tc>
        <w:tc>
          <w:tcPr>
            <w:tcW w:w="539" w:type="pct"/>
            <w:vAlign w:val="center"/>
          </w:tcPr>
          <w:p w14:paraId="15F75FF6"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Самостоятельная работа</w:t>
            </w:r>
          </w:p>
        </w:tc>
        <w:tc>
          <w:tcPr>
            <w:tcW w:w="210" w:type="pct"/>
            <w:textDirection w:val="btLr"/>
            <w:vAlign w:val="center"/>
          </w:tcPr>
          <w:p w14:paraId="4E290F0C" w14:textId="77777777" w:rsidR="00700782" w:rsidRPr="00231D9B" w:rsidRDefault="00700782" w:rsidP="00700782">
            <w:pPr>
              <w:suppressAutoHyphens/>
              <w:spacing w:after="0" w:line="240" w:lineRule="auto"/>
              <w:ind w:left="113" w:right="113"/>
              <w:jc w:val="center"/>
              <w:rPr>
                <w:rFonts w:ascii="Times New Roman" w:hAnsi="Times New Roman"/>
                <w:iCs/>
                <w:sz w:val="20"/>
                <w:szCs w:val="20"/>
              </w:rPr>
            </w:pPr>
            <w:proofErr w:type="spellStart"/>
            <w:r w:rsidRPr="00231D9B">
              <w:rPr>
                <w:rFonts w:ascii="Times New Roman" w:hAnsi="Times New Roman"/>
                <w:iCs/>
                <w:sz w:val="20"/>
                <w:szCs w:val="20"/>
              </w:rPr>
              <w:t>Промежут</w:t>
            </w:r>
            <w:proofErr w:type="spellEnd"/>
            <w:r w:rsidRPr="00231D9B">
              <w:rPr>
                <w:rFonts w:ascii="Times New Roman" w:hAnsi="Times New Roman"/>
                <w:iCs/>
                <w:sz w:val="20"/>
                <w:szCs w:val="20"/>
              </w:rPr>
              <w:t xml:space="preserve">. </w:t>
            </w:r>
            <w:proofErr w:type="spellStart"/>
            <w:r w:rsidRPr="00231D9B">
              <w:rPr>
                <w:rFonts w:ascii="Times New Roman" w:hAnsi="Times New Roman"/>
                <w:iCs/>
                <w:sz w:val="20"/>
                <w:szCs w:val="20"/>
              </w:rPr>
              <w:t>аттест</w:t>
            </w:r>
            <w:proofErr w:type="spellEnd"/>
            <w:r w:rsidRPr="00231D9B">
              <w:rPr>
                <w:rFonts w:ascii="Times New Roman" w:hAnsi="Times New Roman"/>
                <w:iCs/>
                <w:sz w:val="20"/>
                <w:szCs w:val="20"/>
              </w:rPr>
              <w:t>.</w:t>
            </w:r>
          </w:p>
        </w:tc>
        <w:tc>
          <w:tcPr>
            <w:tcW w:w="321" w:type="pct"/>
            <w:vAlign w:val="center"/>
          </w:tcPr>
          <w:p w14:paraId="18331F6C"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Учебная</w:t>
            </w:r>
          </w:p>
          <w:p w14:paraId="7C492076" w14:textId="77777777" w:rsidR="00700782" w:rsidRPr="00231D9B" w:rsidRDefault="00700782" w:rsidP="00700782">
            <w:pPr>
              <w:suppressAutoHyphens/>
              <w:spacing w:after="0" w:line="240" w:lineRule="auto"/>
              <w:ind w:left="-57" w:right="-57"/>
              <w:jc w:val="center"/>
              <w:rPr>
                <w:rFonts w:ascii="Times New Roman" w:hAnsi="Times New Roman"/>
                <w:i/>
                <w:sz w:val="20"/>
                <w:szCs w:val="20"/>
              </w:rPr>
            </w:pPr>
          </w:p>
        </w:tc>
        <w:tc>
          <w:tcPr>
            <w:tcW w:w="576" w:type="pct"/>
            <w:vAlign w:val="center"/>
          </w:tcPr>
          <w:p w14:paraId="1C6F51D8" w14:textId="77777777" w:rsidR="00700782" w:rsidRPr="00231D9B" w:rsidRDefault="00700782" w:rsidP="00700782">
            <w:pPr>
              <w:suppressAutoHyphens/>
              <w:spacing w:after="0" w:line="240" w:lineRule="auto"/>
              <w:ind w:left="-57" w:right="-57"/>
              <w:jc w:val="center"/>
              <w:rPr>
                <w:rFonts w:ascii="Times New Roman" w:hAnsi="Times New Roman"/>
                <w:sz w:val="20"/>
                <w:szCs w:val="20"/>
              </w:rPr>
            </w:pPr>
            <w:r w:rsidRPr="00231D9B">
              <w:rPr>
                <w:rFonts w:ascii="Times New Roman" w:hAnsi="Times New Roman"/>
                <w:sz w:val="20"/>
                <w:szCs w:val="20"/>
              </w:rPr>
              <w:t>Производственная</w:t>
            </w:r>
          </w:p>
          <w:p w14:paraId="75A3926C" w14:textId="77777777" w:rsidR="00700782" w:rsidRPr="00231D9B" w:rsidRDefault="00700782" w:rsidP="00700782">
            <w:pPr>
              <w:suppressAutoHyphens/>
              <w:spacing w:after="0" w:line="240" w:lineRule="auto"/>
              <w:ind w:left="-57" w:right="-57"/>
              <w:jc w:val="center"/>
              <w:rPr>
                <w:rFonts w:ascii="Times New Roman" w:hAnsi="Times New Roman"/>
                <w:i/>
                <w:sz w:val="20"/>
                <w:szCs w:val="20"/>
              </w:rPr>
            </w:pPr>
          </w:p>
        </w:tc>
      </w:tr>
      <w:tr w:rsidR="000E3858" w:rsidRPr="00231D9B" w14:paraId="14A260CF" w14:textId="77777777" w:rsidTr="000E3858">
        <w:trPr>
          <w:trHeight w:val="415"/>
        </w:trPr>
        <w:tc>
          <w:tcPr>
            <w:tcW w:w="595" w:type="pct"/>
            <w:vAlign w:val="center"/>
          </w:tcPr>
          <w:p w14:paraId="57FD6E9A"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w:t>
            </w:r>
          </w:p>
        </w:tc>
        <w:tc>
          <w:tcPr>
            <w:tcW w:w="1092" w:type="pct"/>
            <w:vAlign w:val="center"/>
          </w:tcPr>
          <w:p w14:paraId="3088FACA"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2</w:t>
            </w:r>
          </w:p>
        </w:tc>
        <w:tc>
          <w:tcPr>
            <w:tcW w:w="280" w:type="pct"/>
            <w:vAlign w:val="center"/>
          </w:tcPr>
          <w:p w14:paraId="1209DFF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3</w:t>
            </w:r>
          </w:p>
        </w:tc>
        <w:tc>
          <w:tcPr>
            <w:tcW w:w="281" w:type="pct"/>
          </w:tcPr>
          <w:p w14:paraId="1FE2C720"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4</w:t>
            </w:r>
          </w:p>
        </w:tc>
        <w:tc>
          <w:tcPr>
            <w:tcW w:w="247" w:type="pct"/>
            <w:vAlign w:val="center"/>
          </w:tcPr>
          <w:p w14:paraId="59FDE4C6"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5</w:t>
            </w:r>
          </w:p>
        </w:tc>
        <w:tc>
          <w:tcPr>
            <w:tcW w:w="464" w:type="pct"/>
            <w:vAlign w:val="center"/>
          </w:tcPr>
          <w:p w14:paraId="7C3E6B13"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6</w:t>
            </w:r>
          </w:p>
        </w:tc>
        <w:tc>
          <w:tcPr>
            <w:tcW w:w="396" w:type="pct"/>
            <w:vAlign w:val="center"/>
          </w:tcPr>
          <w:p w14:paraId="019EAE5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7</w:t>
            </w:r>
          </w:p>
        </w:tc>
        <w:tc>
          <w:tcPr>
            <w:tcW w:w="539" w:type="pct"/>
            <w:vAlign w:val="center"/>
          </w:tcPr>
          <w:p w14:paraId="3F94065E"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8</w:t>
            </w:r>
          </w:p>
        </w:tc>
        <w:tc>
          <w:tcPr>
            <w:tcW w:w="210" w:type="pct"/>
            <w:vAlign w:val="center"/>
          </w:tcPr>
          <w:p w14:paraId="2CC52329"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9</w:t>
            </w:r>
          </w:p>
        </w:tc>
        <w:tc>
          <w:tcPr>
            <w:tcW w:w="321" w:type="pct"/>
            <w:vAlign w:val="center"/>
          </w:tcPr>
          <w:p w14:paraId="21E2A720"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10</w:t>
            </w:r>
          </w:p>
        </w:tc>
        <w:tc>
          <w:tcPr>
            <w:tcW w:w="576" w:type="pct"/>
            <w:vAlign w:val="center"/>
          </w:tcPr>
          <w:p w14:paraId="0F323831"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11</w:t>
            </w:r>
          </w:p>
        </w:tc>
      </w:tr>
      <w:tr w:rsidR="000E3858" w:rsidRPr="00231D9B" w14:paraId="657FB351" w14:textId="77777777" w:rsidTr="000E3858">
        <w:trPr>
          <w:trHeight w:val="1437"/>
        </w:trPr>
        <w:tc>
          <w:tcPr>
            <w:tcW w:w="595" w:type="pct"/>
          </w:tcPr>
          <w:p w14:paraId="346890BC"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ПК4.1, ПК4.2</w:t>
            </w:r>
          </w:p>
          <w:p w14:paraId="2A85443B"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ОК 01 – ОК 11</w:t>
            </w:r>
          </w:p>
        </w:tc>
        <w:tc>
          <w:tcPr>
            <w:tcW w:w="1092" w:type="pct"/>
            <w:vAlign w:val="center"/>
          </w:tcPr>
          <w:p w14:paraId="55974D4B"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Раздел 1. МДК.04.</w:t>
            </w:r>
            <w:r w:rsidR="001E631F" w:rsidRPr="00231D9B">
              <w:rPr>
                <w:rFonts w:ascii="Times New Roman" w:hAnsi="Times New Roman"/>
              </w:rPr>
              <w:t>01. Выполнение</w:t>
            </w:r>
            <w:r w:rsidRPr="00231D9B">
              <w:rPr>
                <w:rFonts w:ascii="Times New Roman" w:hAnsi="Times New Roman"/>
              </w:rPr>
              <w:t xml:space="preserve"> комплекса работ в рамках мониторинга состояния земель</w:t>
            </w:r>
          </w:p>
        </w:tc>
        <w:tc>
          <w:tcPr>
            <w:tcW w:w="280" w:type="pct"/>
            <w:vAlign w:val="center"/>
          </w:tcPr>
          <w:p w14:paraId="287D297D"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116</w:t>
            </w:r>
          </w:p>
        </w:tc>
        <w:tc>
          <w:tcPr>
            <w:tcW w:w="281" w:type="pct"/>
            <w:vAlign w:val="center"/>
          </w:tcPr>
          <w:p w14:paraId="64AD61D2"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76</w:t>
            </w:r>
          </w:p>
        </w:tc>
        <w:tc>
          <w:tcPr>
            <w:tcW w:w="247" w:type="pct"/>
            <w:vAlign w:val="center"/>
          </w:tcPr>
          <w:p w14:paraId="6A8EA514"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80</w:t>
            </w:r>
          </w:p>
        </w:tc>
        <w:tc>
          <w:tcPr>
            <w:tcW w:w="464" w:type="pct"/>
            <w:vAlign w:val="center"/>
          </w:tcPr>
          <w:p w14:paraId="7D5FF0C4"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40</w:t>
            </w:r>
          </w:p>
        </w:tc>
        <w:tc>
          <w:tcPr>
            <w:tcW w:w="396" w:type="pct"/>
            <w:vAlign w:val="center"/>
          </w:tcPr>
          <w:p w14:paraId="64A47CBF"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w:t>
            </w:r>
          </w:p>
        </w:tc>
        <w:tc>
          <w:tcPr>
            <w:tcW w:w="539" w:type="pct"/>
            <w:vAlign w:val="center"/>
          </w:tcPr>
          <w:p w14:paraId="15529ACF" w14:textId="77777777" w:rsidR="00700782" w:rsidRPr="00231D9B" w:rsidRDefault="00700782" w:rsidP="00700782">
            <w:pPr>
              <w:spacing w:after="0" w:line="240" w:lineRule="auto"/>
              <w:jc w:val="center"/>
              <w:rPr>
                <w:rFonts w:ascii="Times New Roman" w:hAnsi="Times New Roman"/>
              </w:rPr>
            </w:pPr>
          </w:p>
        </w:tc>
        <w:tc>
          <w:tcPr>
            <w:tcW w:w="210" w:type="pct"/>
            <w:vAlign w:val="center"/>
          </w:tcPr>
          <w:p w14:paraId="1D09AE80"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2</w:t>
            </w:r>
          </w:p>
        </w:tc>
        <w:tc>
          <w:tcPr>
            <w:tcW w:w="321" w:type="pct"/>
            <w:vAlign w:val="center"/>
          </w:tcPr>
          <w:p w14:paraId="177819ED"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36</w:t>
            </w:r>
          </w:p>
        </w:tc>
        <w:tc>
          <w:tcPr>
            <w:tcW w:w="576" w:type="pct"/>
            <w:vAlign w:val="center"/>
          </w:tcPr>
          <w:p w14:paraId="75876020"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b/>
              </w:rPr>
              <w:t>-</w:t>
            </w:r>
          </w:p>
        </w:tc>
      </w:tr>
      <w:tr w:rsidR="000E3858" w:rsidRPr="00231D9B" w14:paraId="5603047F" w14:textId="77777777" w:rsidTr="000E3858">
        <w:trPr>
          <w:trHeight w:val="1207"/>
        </w:trPr>
        <w:tc>
          <w:tcPr>
            <w:tcW w:w="595" w:type="pct"/>
          </w:tcPr>
          <w:p w14:paraId="6F0F28D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ПК4.3, ПК4.4</w:t>
            </w:r>
          </w:p>
          <w:p w14:paraId="339E374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ОК 01 – ОК 11</w:t>
            </w:r>
          </w:p>
        </w:tc>
        <w:tc>
          <w:tcPr>
            <w:tcW w:w="1092" w:type="pct"/>
            <w:vAlign w:val="center"/>
          </w:tcPr>
          <w:p w14:paraId="57BAF50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Раздел 2. МДК.04.</w:t>
            </w:r>
            <w:r w:rsidR="001E631F" w:rsidRPr="00231D9B">
              <w:rPr>
                <w:rFonts w:ascii="Times New Roman" w:hAnsi="Times New Roman"/>
              </w:rPr>
              <w:t>02. Охрана</w:t>
            </w:r>
            <w:r w:rsidRPr="00231D9B">
              <w:rPr>
                <w:rFonts w:ascii="Times New Roman" w:hAnsi="Times New Roman"/>
              </w:rPr>
              <w:t xml:space="preserve"> окружающей среды и природоохранные мероприятия</w:t>
            </w:r>
          </w:p>
        </w:tc>
        <w:tc>
          <w:tcPr>
            <w:tcW w:w="280" w:type="pct"/>
            <w:vAlign w:val="center"/>
          </w:tcPr>
          <w:p w14:paraId="3A58139F"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172</w:t>
            </w:r>
          </w:p>
        </w:tc>
        <w:tc>
          <w:tcPr>
            <w:tcW w:w="281" w:type="pct"/>
            <w:vAlign w:val="center"/>
          </w:tcPr>
          <w:p w14:paraId="5FF58610"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106</w:t>
            </w:r>
          </w:p>
        </w:tc>
        <w:tc>
          <w:tcPr>
            <w:tcW w:w="247" w:type="pct"/>
            <w:vAlign w:val="center"/>
          </w:tcPr>
          <w:p w14:paraId="692502B4"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100</w:t>
            </w:r>
          </w:p>
        </w:tc>
        <w:tc>
          <w:tcPr>
            <w:tcW w:w="464" w:type="pct"/>
            <w:vAlign w:val="center"/>
          </w:tcPr>
          <w:p w14:paraId="4BE5AD00"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34</w:t>
            </w:r>
          </w:p>
        </w:tc>
        <w:tc>
          <w:tcPr>
            <w:tcW w:w="396" w:type="pct"/>
            <w:vAlign w:val="center"/>
          </w:tcPr>
          <w:p w14:paraId="452AAB45"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rPr>
              <w:t>-</w:t>
            </w:r>
          </w:p>
        </w:tc>
        <w:tc>
          <w:tcPr>
            <w:tcW w:w="539" w:type="pct"/>
            <w:vAlign w:val="center"/>
          </w:tcPr>
          <w:p w14:paraId="10F960D8" w14:textId="77777777" w:rsidR="00700782" w:rsidRPr="00231D9B" w:rsidRDefault="00700782" w:rsidP="00700782">
            <w:pPr>
              <w:spacing w:after="0" w:line="240" w:lineRule="auto"/>
              <w:jc w:val="center"/>
              <w:rPr>
                <w:rFonts w:ascii="Times New Roman" w:hAnsi="Times New Roman"/>
              </w:rPr>
            </w:pPr>
          </w:p>
        </w:tc>
        <w:tc>
          <w:tcPr>
            <w:tcW w:w="210" w:type="pct"/>
            <w:vAlign w:val="center"/>
          </w:tcPr>
          <w:p w14:paraId="4A04EBBA"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2</w:t>
            </w:r>
          </w:p>
        </w:tc>
        <w:tc>
          <w:tcPr>
            <w:tcW w:w="321" w:type="pct"/>
            <w:vAlign w:val="center"/>
          </w:tcPr>
          <w:p w14:paraId="39D40D52" w14:textId="77777777" w:rsidR="00700782" w:rsidRPr="00231D9B" w:rsidRDefault="00700782" w:rsidP="00700782">
            <w:pPr>
              <w:spacing w:after="0" w:line="240" w:lineRule="auto"/>
              <w:jc w:val="center"/>
              <w:rPr>
                <w:rFonts w:ascii="Times New Roman" w:hAnsi="Times New Roman"/>
                <w:b/>
              </w:rPr>
            </w:pPr>
            <w:r w:rsidRPr="00231D9B">
              <w:rPr>
                <w:rFonts w:ascii="Times New Roman" w:hAnsi="Times New Roman"/>
                <w:b/>
              </w:rPr>
              <w:t>-</w:t>
            </w:r>
          </w:p>
        </w:tc>
        <w:tc>
          <w:tcPr>
            <w:tcW w:w="576" w:type="pct"/>
            <w:vAlign w:val="center"/>
          </w:tcPr>
          <w:p w14:paraId="170FD8F6" w14:textId="77777777" w:rsidR="00700782" w:rsidRPr="00231D9B" w:rsidRDefault="00700782" w:rsidP="00700782">
            <w:pPr>
              <w:spacing w:after="0" w:line="240" w:lineRule="auto"/>
              <w:jc w:val="center"/>
              <w:rPr>
                <w:rFonts w:ascii="Times New Roman" w:hAnsi="Times New Roman"/>
              </w:rPr>
            </w:pPr>
            <w:r w:rsidRPr="00231D9B">
              <w:rPr>
                <w:rFonts w:ascii="Times New Roman" w:hAnsi="Times New Roman"/>
                <w:b/>
              </w:rPr>
              <w:t>72</w:t>
            </w:r>
          </w:p>
        </w:tc>
      </w:tr>
      <w:tr w:rsidR="000E3858" w:rsidRPr="00231D9B" w14:paraId="07221863" w14:textId="77777777" w:rsidTr="000E3858">
        <w:tc>
          <w:tcPr>
            <w:tcW w:w="595" w:type="pct"/>
          </w:tcPr>
          <w:p w14:paraId="4CD05FA4" w14:textId="77777777" w:rsidR="00700782" w:rsidRPr="00231D9B" w:rsidRDefault="00700782" w:rsidP="00700782">
            <w:pPr>
              <w:spacing w:after="0" w:line="240" w:lineRule="auto"/>
              <w:rPr>
                <w:rFonts w:ascii="Times New Roman" w:hAnsi="Times New Roman"/>
              </w:rPr>
            </w:pPr>
            <w:r w:rsidRPr="00231D9B">
              <w:rPr>
                <w:rFonts w:ascii="Times New Roman" w:hAnsi="Times New Roman"/>
              </w:rPr>
              <w:t>ПК4.1 -  ПК4.4</w:t>
            </w:r>
          </w:p>
          <w:p w14:paraId="70F1F8CE" w14:textId="77777777" w:rsidR="00700782" w:rsidRPr="00231D9B" w:rsidRDefault="00700782" w:rsidP="00700782">
            <w:pPr>
              <w:spacing w:after="0" w:line="240" w:lineRule="auto"/>
              <w:rPr>
                <w:rFonts w:ascii="Times New Roman" w:hAnsi="Times New Roman"/>
                <w:i/>
              </w:rPr>
            </w:pPr>
            <w:r w:rsidRPr="00231D9B">
              <w:rPr>
                <w:rFonts w:ascii="Times New Roman" w:hAnsi="Times New Roman"/>
              </w:rPr>
              <w:t>ОК 01 – ОК 11</w:t>
            </w:r>
          </w:p>
        </w:tc>
        <w:tc>
          <w:tcPr>
            <w:tcW w:w="1092" w:type="pct"/>
          </w:tcPr>
          <w:p w14:paraId="0DE2FC10" w14:textId="77777777"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rPr>
              <w:t xml:space="preserve">Производственная практика </w:t>
            </w:r>
          </w:p>
        </w:tc>
        <w:tc>
          <w:tcPr>
            <w:tcW w:w="280" w:type="pct"/>
            <w:vAlign w:val="center"/>
          </w:tcPr>
          <w:p w14:paraId="57ECA3CA" w14:textId="77777777" w:rsidR="00700782" w:rsidRPr="00231D9B" w:rsidRDefault="00700782" w:rsidP="00700782">
            <w:pPr>
              <w:suppressAutoHyphens/>
              <w:spacing w:after="0" w:line="240" w:lineRule="auto"/>
              <w:jc w:val="center"/>
              <w:rPr>
                <w:rFonts w:ascii="Times New Roman" w:hAnsi="Times New Roman"/>
                <w:i/>
              </w:rPr>
            </w:pPr>
          </w:p>
        </w:tc>
        <w:tc>
          <w:tcPr>
            <w:tcW w:w="281" w:type="pct"/>
            <w:shd w:val="clear" w:color="auto" w:fill="C0C0C0"/>
            <w:vAlign w:val="center"/>
          </w:tcPr>
          <w:p w14:paraId="2C545C25" w14:textId="77777777" w:rsidR="00700782" w:rsidRPr="00231D9B" w:rsidRDefault="00700782" w:rsidP="00700782">
            <w:pPr>
              <w:spacing w:after="0" w:line="240" w:lineRule="auto"/>
              <w:jc w:val="center"/>
              <w:rPr>
                <w:rFonts w:ascii="Times New Roman" w:hAnsi="Times New Roman"/>
                <w:i/>
              </w:rPr>
            </w:pPr>
          </w:p>
        </w:tc>
        <w:tc>
          <w:tcPr>
            <w:tcW w:w="247" w:type="pct"/>
            <w:shd w:val="clear" w:color="auto" w:fill="C0C0C0"/>
            <w:vAlign w:val="center"/>
          </w:tcPr>
          <w:p w14:paraId="3B5FB02A" w14:textId="77777777" w:rsidR="00700782" w:rsidRPr="00231D9B" w:rsidRDefault="00700782" w:rsidP="00700782">
            <w:pPr>
              <w:spacing w:after="0" w:line="240" w:lineRule="auto"/>
              <w:jc w:val="center"/>
              <w:rPr>
                <w:rFonts w:ascii="Times New Roman" w:hAnsi="Times New Roman"/>
                <w:i/>
              </w:rPr>
            </w:pPr>
          </w:p>
        </w:tc>
        <w:tc>
          <w:tcPr>
            <w:tcW w:w="1930" w:type="pct"/>
            <w:gridSpan w:val="5"/>
            <w:shd w:val="clear" w:color="auto" w:fill="C0C0C0"/>
            <w:vAlign w:val="center"/>
          </w:tcPr>
          <w:p w14:paraId="60F601FD" w14:textId="77777777" w:rsidR="00700782" w:rsidRPr="00231D9B" w:rsidRDefault="00700782" w:rsidP="00700782">
            <w:pPr>
              <w:spacing w:after="0" w:line="240" w:lineRule="auto"/>
              <w:jc w:val="center"/>
              <w:rPr>
                <w:rFonts w:ascii="Times New Roman" w:hAnsi="Times New Roman"/>
                <w:i/>
              </w:rPr>
            </w:pPr>
          </w:p>
        </w:tc>
        <w:tc>
          <w:tcPr>
            <w:tcW w:w="576" w:type="pct"/>
            <w:vAlign w:val="center"/>
          </w:tcPr>
          <w:p w14:paraId="58B732BB" w14:textId="77777777" w:rsidR="00700782" w:rsidRPr="00231D9B" w:rsidRDefault="00700782" w:rsidP="00700782">
            <w:pPr>
              <w:spacing w:after="0" w:line="240" w:lineRule="auto"/>
              <w:jc w:val="center"/>
              <w:rPr>
                <w:rFonts w:ascii="Times New Roman" w:hAnsi="Times New Roman"/>
                <w:i/>
              </w:rPr>
            </w:pPr>
          </w:p>
        </w:tc>
      </w:tr>
      <w:tr w:rsidR="000E3858" w:rsidRPr="00231D9B" w14:paraId="17E3A4EF" w14:textId="77777777" w:rsidTr="000E3858">
        <w:tc>
          <w:tcPr>
            <w:tcW w:w="595" w:type="pct"/>
          </w:tcPr>
          <w:p w14:paraId="420E4962" w14:textId="77777777" w:rsidR="00F650A1" w:rsidRPr="00231D9B" w:rsidRDefault="00F650A1" w:rsidP="00F650A1">
            <w:pPr>
              <w:spacing w:after="0" w:line="240" w:lineRule="auto"/>
              <w:rPr>
                <w:rFonts w:ascii="Times New Roman" w:hAnsi="Times New Roman"/>
              </w:rPr>
            </w:pPr>
          </w:p>
        </w:tc>
        <w:tc>
          <w:tcPr>
            <w:tcW w:w="1092" w:type="pct"/>
          </w:tcPr>
          <w:p w14:paraId="39221004" w14:textId="77777777" w:rsidR="00F650A1" w:rsidRPr="00231D9B" w:rsidRDefault="00F650A1" w:rsidP="00F650A1">
            <w:pPr>
              <w:suppressAutoHyphens/>
              <w:spacing w:after="0" w:line="240" w:lineRule="auto"/>
              <w:rPr>
                <w:rFonts w:ascii="Times New Roman" w:hAnsi="Times New Roman"/>
              </w:rPr>
            </w:pPr>
            <w:r w:rsidRPr="00231D9B">
              <w:rPr>
                <w:rFonts w:ascii="Times New Roman" w:hAnsi="Times New Roman"/>
              </w:rPr>
              <w:t>Промежуточная аттестация</w:t>
            </w:r>
          </w:p>
        </w:tc>
        <w:tc>
          <w:tcPr>
            <w:tcW w:w="280" w:type="pct"/>
          </w:tcPr>
          <w:p w14:paraId="6ACD3401" w14:textId="77777777" w:rsidR="00F650A1" w:rsidRPr="00231D9B" w:rsidRDefault="000455F9" w:rsidP="00F650A1">
            <w:pPr>
              <w:suppressAutoHyphens/>
              <w:spacing w:after="0" w:line="240" w:lineRule="auto"/>
              <w:jc w:val="center"/>
              <w:rPr>
                <w:rFonts w:ascii="Times New Roman" w:hAnsi="Times New Roman"/>
                <w:i/>
              </w:rPr>
            </w:pPr>
            <w:r w:rsidRPr="00231D9B">
              <w:rPr>
                <w:rFonts w:ascii="Times New Roman" w:hAnsi="Times New Roman"/>
                <w:b/>
                <w:bCs/>
              </w:rPr>
              <w:t>4</w:t>
            </w:r>
          </w:p>
        </w:tc>
        <w:tc>
          <w:tcPr>
            <w:tcW w:w="281" w:type="pct"/>
            <w:shd w:val="clear" w:color="auto" w:fill="C0C0C0"/>
          </w:tcPr>
          <w:p w14:paraId="5D51004D" w14:textId="77777777" w:rsidR="00F650A1" w:rsidRPr="00231D9B" w:rsidRDefault="00F650A1" w:rsidP="00F650A1">
            <w:pPr>
              <w:spacing w:after="0" w:line="240" w:lineRule="auto"/>
              <w:jc w:val="center"/>
              <w:rPr>
                <w:rFonts w:ascii="Times New Roman" w:hAnsi="Times New Roman"/>
                <w:i/>
              </w:rPr>
            </w:pPr>
            <w:r w:rsidRPr="00231D9B">
              <w:rPr>
                <w:rFonts w:ascii="Times New Roman" w:hAnsi="Times New Roman"/>
                <w:i/>
              </w:rPr>
              <w:t>Х</w:t>
            </w:r>
          </w:p>
        </w:tc>
        <w:tc>
          <w:tcPr>
            <w:tcW w:w="247" w:type="pct"/>
            <w:shd w:val="clear" w:color="auto" w:fill="C0C0C0"/>
            <w:vAlign w:val="center"/>
          </w:tcPr>
          <w:p w14:paraId="07856038" w14:textId="77777777" w:rsidR="00F650A1" w:rsidRPr="00231D9B" w:rsidRDefault="00F650A1" w:rsidP="00F650A1">
            <w:pPr>
              <w:spacing w:after="0" w:line="240" w:lineRule="auto"/>
              <w:jc w:val="center"/>
              <w:rPr>
                <w:rFonts w:ascii="Times New Roman" w:hAnsi="Times New Roman"/>
                <w:i/>
              </w:rPr>
            </w:pPr>
          </w:p>
        </w:tc>
        <w:tc>
          <w:tcPr>
            <w:tcW w:w="1930" w:type="pct"/>
            <w:gridSpan w:val="5"/>
            <w:shd w:val="clear" w:color="auto" w:fill="C0C0C0"/>
            <w:vAlign w:val="center"/>
          </w:tcPr>
          <w:p w14:paraId="22C8FA72" w14:textId="77777777" w:rsidR="00F650A1" w:rsidRPr="00231D9B" w:rsidRDefault="00F650A1" w:rsidP="00F650A1">
            <w:pPr>
              <w:spacing w:after="0" w:line="240" w:lineRule="auto"/>
              <w:jc w:val="center"/>
              <w:rPr>
                <w:rFonts w:ascii="Times New Roman" w:hAnsi="Times New Roman"/>
                <w:i/>
              </w:rPr>
            </w:pPr>
          </w:p>
        </w:tc>
        <w:tc>
          <w:tcPr>
            <w:tcW w:w="576" w:type="pct"/>
            <w:vAlign w:val="center"/>
          </w:tcPr>
          <w:p w14:paraId="133CA070" w14:textId="77777777" w:rsidR="00F650A1" w:rsidRPr="00231D9B" w:rsidRDefault="00F650A1" w:rsidP="00F650A1">
            <w:pPr>
              <w:spacing w:after="0" w:line="240" w:lineRule="auto"/>
              <w:jc w:val="center"/>
              <w:rPr>
                <w:rFonts w:ascii="Times New Roman" w:hAnsi="Times New Roman"/>
                <w:i/>
              </w:rPr>
            </w:pPr>
          </w:p>
        </w:tc>
      </w:tr>
      <w:tr w:rsidR="000E3858" w:rsidRPr="00231D9B" w14:paraId="509A101F" w14:textId="77777777" w:rsidTr="000E3858">
        <w:tc>
          <w:tcPr>
            <w:tcW w:w="595" w:type="pct"/>
          </w:tcPr>
          <w:p w14:paraId="133B19CD" w14:textId="77777777" w:rsidR="00700782" w:rsidRPr="00231D9B" w:rsidRDefault="00700782" w:rsidP="00700782">
            <w:pPr>
              <w:spacing w:after="0" w:line="240" w:lineRule="auto"/>
              <w:rPr>
                <w:rFonts w:ascii="Times New Roman" w:hAnsi="Times New Roman"/>
              </w:rPr>
            </w:pPr>
          </w:p>
        </w:tc>
        <w:tc>
          <w:tcPr>
            <w:tcW w:w="1092" w:type="pct"/>
            <w:vAlign w:val="center"/>
          </w:tcPr>
          <w:p w14:paraId="5D59910E"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Всего</w:t>
            </w:r>
          </w:p>
        </w:tc>
        <w:tc>
          <w:tcPr>
            <w:tcW w:w="280" w:type="pct"/>
            <w:vAlign w:val="center"/>
          </w:tcPr>
          <w:p w14:paraId="501EC025" w14:textId="77777777" w:rsidR="00700782" w:rsidRPr="00231D9B" w:rsidRDefault="00700782" w:rsidP="00700782">
            <w:pPr>
              <w:spacing w:after="0" w:line="240" w:lineRule="auto"/>
              <w:ind w:hanging="7"/>
              <w:jc w:val="center"/>
              <w:rPr>
                <w:rFonts w:ascii="Times New Roman" w:hAnsi="Times New Roman"/>
                <w:b/>
              </w:rPr>
            </w:pPr>
            <w:r w:rsidRPr="00231D9B">
              <w:rPr>
                <w:rFonts w:ascii="Times New Roman" w:hAnsi="Times New Roman"/>
                <w:b/>
              </w:rPr>
              <w:t>288</w:t>
            </w:r>
          </w:p>
        </w:tc>
        <w:tc>
          <w:tcPr>
            <w:tcW w:w="281" w:type="pct"/>
            <w:vAlign w:val="center"/>
          </w:tcPr>
          <w:p w14:paraId="46BE2129"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182</w:t>
            </w:r>
          </w:p>
        </w:tc>
        <w:tc>
          <w:tcPr>
            <w:tcW w:w="247" w:type="pct"/>
            <w:vAlign w:val="center"/>
          </w:tcPr>
          <w:p w14:paraId="070AF3F2"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180</w:t>
            </w:r>
          </w:p>
        </w:tc>
        <w:tc>
          <w:tcPr>
            <w:tcW w:w="464" w:type="pct"/>
            <w:vAlign w:val="center"/>
          </w:tcPr>
          <w:p w14:paraId="4A3D3A6B"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74</w:t>
            </w:r>
          </w:p>
        </w:tc>
        <w:tc>
          <w:tcPr>
            <w:tcW w:w="396" w:type="pct"/>
            <w:vAlign w:val="center"/>
          </w:tcPr>
          <w:p w14:paraId="29F6FADB" w14:textId="77777777" w:rsidR="00700782" w:rsidRPr="00231D9B" w:rsidRDefault="00700782" w:rsidP="00700782">
            <w:pPr>
              <w:spacing w:after="0" w:line="240" w:lineRule="auto"/>
              <w:jc w:val="center"/>
              <w:rPr>
                <w:rFonts w:ascii="Times New Roman" w:hAnsi="Times New Roman"/>
                <w:b/>
                <w:i/>
              </w:rPr>
            </w:pPr>
          </w:p>
        </w:tc>
        <w:tc>
          <w:tcPr>
            <w:tcW w:w="539" w:type="pct"/>
            <w:vAlign w:val="center"/>
          </w:tcPr>
          <w:p w14:paraId="03027130" w14:textId="77777777" w:rsidR="00700782" w:rsidRPr="00231D9B" w:rsidRDefault="00700782" w:rsidP="00700782">
            <w:pPr>
              <w:spacing w:after="0" w:line="240" w:lineRule="auto"/>
              <w:jc w:val="center"/>
              <w:rPr>
                <w:rFonts w:ascii="Times New Roman" w:hAnsi="Times New Roman"/>
                <w:i/>
              </w:rPr>
            </w:pPr>
          </w:p>
        </w:tc>
        <w:tc>
          <w:tcPr>
            <w:tcW w:w="210" w:type="pct"/>
            <w:vAlign w:val="center"/>
          </w:tcPr>
          <w:p w14:paraId="0FBCF8CF" w14:textId="77777777" w:rsidR="00700782" w:rsidRPr="00231D9B" w:rsidRDefault="000455F9" w:rsidP="00700782">
            <w:pPr>
              <w:spacing w:after="0" w:line="240" w:lineRule="auto"/>
              <w:jc w:val="center"/>
              <w:rPr>
                <w:rFonts w:ascii="Times New Roman" w:hAnsi="Times New Roman"/>
                <w:i/>
                <w:vertAlign w:val="superscript"/>
              </w:rPr>
            </w:pPr>
            <w:r w:rsidRPr="00231D9B">
              <w:rPr>
                <w:rFonts w:ascii="Times New Roman" w:hAnsi="Times New Roman"/>
                <w:i/>
              </w:rPr>
              <w:t>4</w:t>
            </w:r>
          </w:p>
        </w:tc>
        <w:tc>
          <w:tcPr>
            <w:tcW w:w="321" w:type="pct"/>
            <w:vAlign w:val="center"/>
          </w:tcPr>
          <w:p w14:paraId="5FA1E3C8"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36</w:t>
            </w:r>
          </w:p>
        </w:tc>
        <w:tc>
          <w:tcPr>
            <w:tcW w:w="576" w:type="pct"/>
            <w:vAlign w:val="center"/>
          </w:tcPr>
          <w:p w14:paraId="60AC648B"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72</w:t>
            </w:r>
          </w:p>
        </w:tc>
      </w:tr>
    </w:tbl>
    <w:p w14:paraId="4169571E" w14:textId="77777777" w:rsidR="00700782" w:rsidRPr="00231D9B" w:rsidRDefault="00700782" w:rsidP="00700782">
      <w:pPr>
        <w:rPr>
          <w:rFonts w:ascii="Times New Roman" w:hAnsi="Times New Roman"/>
          <w:b/>
        </w:rPr>
      </w:pPr>
      <w:r w:rsidRPr="00231D9B">
        <w:rPr>
          <w:rFonts w:ascii="Times New Roman" w:hAnsi="Times New Roman"/>
          <w:b/>
        </w:rPr>
        <w:br w:type="page"/>
      </w:r>
    </w:p>
    <w:p w14:paraId="013FFC49" w14:textId="77777777" w:rsidR="00700782" w:rsidRPr="00231D9B" w:rsidRDefault="00700782" w:rsidP="000E1D3A">
      <w:pPr>
        <w:suppressAutoHyphens/>
        <w:ind w:firstLine="709"/>
        <w:jc w:val="both"/>
        <w:rPr>
          <w:rFonts w:ascii="Times New Roman" w:hAnsi="Times New Roman"/>
          <w:b/>
        </w:rPr>
      </w:pPr>
      <w:r w:rsidRPr="00231D9B">
        <w:rPr>
          <w:rFonts w:ascii="Times New Roman" w:hAnsi="Times New Roman"/>
          <w:b/>
        </w:rPr>
        <w:t>2.2. Тематический план и содержание профессионального модуля (ПМ)</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9212"/>
        <w:gridCol w:w="1816"/>
      </w:tblGrid>
      <w:tr w:rsidR="00700782" w:rsidRPr="00231D9B" w14:paraId="00C7B088" w14:textId="77777777" w:rsidTr="00700782">
        <w:trPr>
          <w:trHeight w:val="1204"/>
        </w:trPr>
        <w:tc>
          <w:tcPr>
            <w:tcW w:w="1156" w:type="pct"/>
            <w:tcBorders>
              <w:top w:val="single" w:sz="4" w:space="0" w:color="auto"/>
              <w:left w:val="single" w:sz="4" w:space="0" w:color="auto"/>
              <w:bottom w:val="single" w:sz="4" w:space="0" w:color="auto"/>
              <w:right w:val="single" w:sz="4" w:space="0" w:color="auto"/>
            </w:tcBorders>
            <w:hideMark/>
          </w:tcPr>
          <w:p w14:paraId="0EBE1C98" w14:textId="77777777" w:rsidR="00700782" w:rsidRPr="00231D9B" w:rsidRDefault="00700782" w:rsidP="00700782">
            <w:pPr>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211" w:type="pct"/>
            <w:tcBorders>
              <w:top w:val="single" w:sz="4" w:space="0" w:color="auto"/>
              <w:left w:val="single" w:sz="4" w:space="0" w:color="auto"/>
              <w:bottom w:val="single" w:sz="4" w:space="0" w:color="auto"/>
              <w:right w:val="single" w:sz="4" w:space="0" w:color="auto"/>
            </w:tcBorders>
            <w:vAlign w:val="center"/>
            <w:hideMark/>
          </w:tcPr>
          <w:p w14:paraId="2E5B9CCE" w14:textId="77777777" w:rsidR="00700782" w:rsidRPr="00231D9B" w:rsidRDefault="00700782" w:rsidP="00700782">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0B9B68E9" w14:textId="77777777" w:rsidR="00700782" w:rsidRPr="00231D9B" w:rsidRDefault="00700782" w:rsidP="00700782">
            <w:pPr>
              <w:suppressAutoHyphens/>
              <w:spacing w:after="0" w:line="240" w:lineRule="auto"/>
              <w:jc w:val="center"/>
              <w:rPr>
                <w:rFonts w:ascii="Times New Roman" w:hAnsi="Times New Roman"/>
                <w:b/>
              </w:rPr>
            </w:pPr>
            <w:r w:rsidRPr="00231D9B">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633" w:type="pct"/>
            <w:tcBorders>
              <w:top w:val="single" w:sz="4" w:space="0" w:color="auto"/>
              <w:left w:val="single" w:sz="4" w:space="0" w:color="auto"/>
              <w:bottom w:val="single" w:sz="4" w:space="0" w:color="auto"/>
              <w:right w:val="single" w:sz="4" w:space="0" w:color="auto"/>
            </w:tcBorders>
            <w:vAlign w:val="center"/>
            <w:hideMark/>
          </w:tcPr>
          <w:p w14:paraId="64147B36" w14:textId="6C169150" w:rsidR="00700782" w:rsidRPr="00231D9B" w:rsidRDefault="000E3858" w:rsidP="00700782">
            <w:pPr>
              <w:jc w:val="center"/>
              <w:rPr>
                <w:rFonts w:ascii="Times New Roman" w:hAnsi="Times New Roman"/>
                <w:b/>
                <w:bCs/>
              </w:rPr>
            </w:pPr>
            <w:r w:rsidRPr="00231D9B">
              <w:rPr>
                <w:rFonts w:ascii="Times New Roman" w:hAnsi="Times New Roman"/>
                <w:b/>
                <w:bCs/>
              </w:rPr>
              <w:t xml:space="preserve">Объем, акад. ч / в том числе в форме практической подготовки, </w:t>
            </w:r>
            <w:proofErr w:type="spellStart"/>
            <w:r w:rsidRPr="00231D9B">
              <w:rPr>
                <w:rFonts w:ascii="Times New Roman" w:hAnsi="Times New Roman"/>
                <w:b/>
                <w:bCs/>
              </w:rPr>
              <w:t>акад</w:t>
            </w:r>
            <w:proofErr w:type="spellEnd"/>
            <w:r w:rsidRPr="00231D9B">
              <w:rPr>
                <w:rFonts w:ascii="Times New Roman" w:hAnsi="Times New Roman"/>
                <w:b/>
                <w:bCs/>
              </w:rPr>
              <w:t xml:space="preserve"> ч</w:t>
            </w:r>
          </w:p>
        </w:tc>
      </w:tr>
      <w:tr w:rsidR="00700782" w:rsidRPr="00231D9B" w14:paraId="23D4E9E1" w14:textId="77777777" w:rsidTr="00700782">
        <w:tc>
          <w:tcPr>
            <w:tcW w:w="1156" w:type="pct"/>
            <w:tcBorders>
              <w:top w:val="single" w:sz="4" w:space="0" w:color="auto"/>
              <w:left w:val="single" w:sz="4" w:space="0" w:color="auto"/>
              <w:bottom w:val="single" w:sz="4" w:space="0" w:color="auto"/>
              <w:right w:val="single" w:sz="4" w:space="0" w:color="auto"/>
            </w:tcBorders>
            <w:hideMark/>
          </w:tcPr>
          <w:p w14:paraId="07CC0E67" w14:textId="77777777" w:rsidR="00700782" w:rsidRPr="00231D9B" w:rsidRDefault="00700782" w:rsidP="00700782">
            <w:pPr>
              <w:jc w:val="center"/>
              <w:rPr>
                <w:rFonts w:ascii="Times New Roman" w:hAnsi="Times New Roman"/>
                <w:b/>
              </w:rPr>
            </w:pPr>
            <w:r w:rsidRPr="00231D9B">
              <w:rPr>
                <w:rFonts w:ascii="Times New Roman" w:hAnsi="Times New Roman"/>
                <w:b/>
              </w:rPr>
              <w:t>1</w:t>
            </w:r>
          </w:p>
        </w:tc>
        <w:tc>
          <w:tcPr>
            <w:tcW w:w="3211" w:type="pct"/>
            <w:tcBorders>
              <w:top w:val="single" w:sz="4" w:space="0" w:color="auto"/>
              <w:left w:val="single" w:sz="4" w:space="0" w:color="auto"/>
              <w:bottom w:val="single" w:sz="4" w:space="0" w:color="auto"/>
              <w:right w:val="single" w:sz="4" w:space="0" w:color="auto"/>
            </w:tcBorders>
            <w:hideMark/>
          </w:tcPr>
          <w:p w14:paraId="3A51335A" w14:textId="77777777" w:rsidR="00700782" w:rsidRPr="00231D9B" w:rsidRDefault="00700782" w:rsidP="00700782">
            <w:pPr>
              <w:jc w:val="center"/>
              <w:rPr>
                <w:rFonts w:ascii="Times New Roman" w:hAnsi="Times New Roman"/>
                <w:b/>
                <w:bCs/>
              </w:rPr>
            </w:pPr>
            <w:r w:rsidRPr="00231D9B">
              <w:rPr>
                <w:rFonts w:ascii="Times New Roman" w:hAnsi="Times New Roman"/>
                <w:b/>
                <w:bCs/>
              </w:rPr>
              <w:t>2</w:t>
            </w:r>
          </w:p>
        </w:tc>
        <w:tc>
          <w:tcPr>
            <w:tcW w:w="633" w:type="pct"/>
            <w:tcBorders>
              <w:top w:val="single" w:sz="4" w:space="0" w:color="auto"/>
              <w:left w:val="single" w:sz="4" w:space="0" w:color="auto"/>
              <w:bottom w:val="single" w:sz="4" w:space="0" w:color="auto"/>
              <w:right w:val="single" w:sz="4" w:space="0" w:color="auto"/>
            </w:tcBorders>
            <w:vAlign w:val="center"/>
            <w:hideMark/>
          </w:tcPr>
          <w:p w14:paraId="582BCFEF" w14:textId="77777777" w:rsidR="00700782" w:rsidRPr="00231D9B" w:rsidRDefault="00700782" w:rsidP="00700782">
            <w:pPr>
              <w:jc w:val="center"/>
              <w:rPr>
                <w:rFonts w:ascii="Times New Roman" w:hAnsi="Times New Roman"/>
                <w:b/>
                <w:bCs/>
              </w:rPr>
            </w:pPr>
            <w:r w:rsidRPr="00231D9B">
              <w:rPr>
                <w:rFonts w:ascii="Times New Roman" w:hAnsi="Times New Roman"/>
                <w:b/>
                <w:bCs/>
              </w:rPr>
              <w:t>3</w:t>
            </w:r>
          </w:p>
        </w:tc>
      </w:tr>
      <w:tr w:rsidR="00700782" w:rsidRPr="00231D9B" w14:paraId="1B3770F9" w14:textId="77777777"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14:paraId="3A1D1F5A"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Раздел 1. Выполнение комплекса работ в рамках мониторинга состояния земель </w:t>
            </w:r>
          </w:p>
        </w:tc>
        <w:tc>
          <w:tcPr>
            <w:tcW w:w="633" w:type="pct"/>
            <w:tcBorders>
              <w:top w:val="single" w:sz="4" w:space="0" w:color="auto"/>
              <w:left w:val="single" w:sz="4" w:space="0" w:color="auto"/>
              <w:bottom w:val="single" w:sz="4" w:space="0" w:color="auto"/>
              <w:right w:val="single" w:sz="4" w:space="0" w:color="auto"/>
            </w:tcBorders>
            <w:vAlign w:val="center"/>
            <w:hideMark/>
          </w:tcPr>
          <w:p w14:paraId="0A488588"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116/76</w:t>
            </w:r>
          </w:p>
        </w:tc>
      </w:tr>
      <w:tr w:rsidR="00700782" w:rsidRPr="00231D9B" w14:paraId="1F3F2707" w14:textId="77777777"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14:paraId="38F5CDA2"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МДК.04.01. Выполнение комплекса работ в рамках мониторинга состояния земель</w:t>
            </w:r>
          </w:p>
        </w:tc>
        <w:tc>
          <w:tcPr>
            <w:tcW w:w="633" w:type="pct"/>
            <w:tcBorders>
              <w:top w:val="single" w:sz="4" w:space="0" w:color="auto"/>
              <w:left w:val="single" w:sz="4" w:space="0" w:color="auto"/>
              <w:bottom w:val="single" w:sz="4" w:space="0" w:color="auto"/>
              <w:right w:val="single" w:sz="4" w:space="0" w:color="auto"/>
            </w:tcBorders>
            <w:vAlign w:val="center"/>
          </w:tcPr>
          <w:p w14:paraId="48DE9D23"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80/40</w:t>
            </w:r>
          </w:p>
        </w:tc>
      </w:tr>
      <w:tr w:rsidR="00700782" w:rsidRPr="00231D9B" w14:paraId="056CB22E" w14:textId="77777777"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14:paraId="54C8ECD1"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В том числе промежуточная аттестация</w:t>
            </w:r>
          </w:p>
        </w:tc>
        <w:tc>
          <w:tcPr>
            <w:tcW w:w="633" w:type="pct"/>
            <w:tcBorders>
              <w:top w:val="single" w:sz="4" w:space="0" w:color="auto"/>
              <w:left w:val="single" w:sz="4" w:space="0" w:color="auto"/>
              <w:bottom w:val="single" w:sz="4" w:space="0" w:color="auto"/>
              <w:right w:val="single" w:sz="4" w:space="0" w:color="auto"/>
            </w:tcBorders>
            <w:vAlign w:val="center"/>
          </w:tcPr>
          <w:p w14:paraId="3B31ED63" w14:textId="77777777" w:rsidR="00700782" w:rsidRPr="00231D9B" w:rsidRDefault="00700782" w:rsidP="00700782">
            <w:pPr>
              <w:spacing w:after="0" w:line="240" w:lineRule="auto"/>
              <w:jc w:val="center"/>
              <w:rPr>
                <w:rFonts w:ascii="Times New Roman" w:hAnsi="Times New Roman"/>
                <w:i/>
              </w:rPr>
            </w:pPr>
            <w:r w:rsidRPr="00231D9B">
              <w:rPr>
                <w:rFonts w:ascii="Times New Roman" w:hAnsi="Times New Roman"/>
                <w:i/>
              </w:rPr>
              <w:t>2</w:t>
            </w:r>
          </w:p>
        </w:tc>
      </w:tr>
      <w:tr w:rsidR="00700782" w:rsidRPr="00231D9B" w14:paraId="27EA35F9" w14:textId="77777777" w:rsidTr="00700782">
        <w:tc>
          <w:tcPr>
            <w:tcW w:w="1156" w:type="pct"/>
            <w:vMerge w:val="restart"/>
            <w:tcBorders>
              <w:top w:val="single" w:sz="4" w:space="0" w:color="auto"/>
              <w:left w:val="single" w:sz="4" w:space="0" w:color="auto"/>
              <w:right w:val="single" w:sz="4" w:space="0" w:color="auto"/>
            </w:tcBorders>
          </w:tcPr>
          <w:p w14:paraId="35FC3F91" w14:textId="77777777" w:rsidR="00700782" w:rsidRPr="00231D9B" w:rsidRDefault="00700782" w:rsidP="00700782">
            <w:pPr>
              <w:widowControl w:val="0"/>
              <w:autoSpaceDE w:val="0"/>
              <w:autoSpaceDN w:val="0"/>
              <w:adjustRightInd w:val="0"/>
              <w:spacing w:after="0" w:line="240" w:lineRule="auto"/>
              <w:rPr>
                <w:rFonts w:ascii="Times New Roman" w:hAnsi="Times New Roman"/>
              </w:rPr>
            </w:pPr>
            <w:r w:rsidRPr="00231D9B">
              <w:rPr>
                <w:rFonts w:ascii="Times New Roman" w:hAnsi="Times New Roman"/>
                <w:b/>
                <w:bCs/>
              </w:rPr>
              <w:t xml:space="preserve">Тема 1.1. </w:t>
            </w:r>
            <w:r w:rsidRPr="00231D9B">
              <w:rPr>
                <w:rFonts w:ascii="Times New Roman" w:hAnsi="Times New Roman"/>
                <w:b/>
              </w:rPr>
              <w:t>Нормативные и нормативно-технические акты и документы, регулирующие изучение, использование и охрану окружающей среды;</w:t>
            </w:r>
          </w:p>
          <w:p w14:paraId="291F61A3" w14:textId="77777777" w:rsidR="00700782" w:rsidRPr="00231D9B"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33F17A64" w14:textId="77777777" w:rsidR="00700782" w:rsidRPr="00231D9B" w:rsidRDefault="00700782" w:rsidP="00700782">
            <w:pPr>
              <w:spacing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14:paraId="51F10F71"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20</w:t>
            </w:r>
          </w:p>
        </w:tc>
      </w:tr>
      <w:tr w:rsidR="00700782" w:rsidRPr="00231D9B" w14:paraId="3468D54F" w14:textId="77777777" w:rsidTr="00700782">
        <w:trPr>
          <w:trHeight w:val="2046"/>
        </w:trPr>
        <w:tc>
          <w:tcPr>
            <w:tcW w:w="0" w:type="auto"/>
            <w:vMerge/>
            <w:tcBorders>
              <w:left w:val="single" w:sz="4" w:space="0" w:color="auto"/>
              <w:right w:val="single" w:sz="4" w:space="0" w:color="auto"/>
            </w:tcBorders>
            <w:vAlign w:val="center"/>
            <w:hideMark/>
          </w:tcPr>
          <w:p w14:paraId="5F2555B7"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36563987"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 xml:space="preserve">Основные понятия. Законодательство в области охраны окружающей среды. Основные принципы охраны окружающей среды. Объекты охраны окружающей </w:t>
            </w:r>
            <w:proofErr w:type="gramStart"/>
            <w:r w:rsidRPr="00231D9B">
              <w:rPr>
                <w:rFonts w:ascii="Times New Roman" w:eastAsiaTheme="minorEastAsia" w:hAnsi="Times New Roman"/>
              </w:rPr>
              <w:t>среды..</w:t>
            </w:r>
            <w:proofErr w:type="gramEnd"/>
            <w:r w:rsidRPr="00231D9B">
              <w:rPr>
                <w:rFonts w:ascii="Times New Roman" w:eastAsiaTheme="minorEastAsia" w:hAnsi="Times New Roman"/>
              </w:rPr>
              <w:t xml:space="preserve"> Загрязняющие вещества. Категории объектов, оказывающих негативное воздействие на окружающую среду.</w:t>
            </w:r>
          </w:p>
          <w:p w14:paraId="24E9C709"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hAnsi="Times New Roman"/>
              </w:rPr>
              <w:t>О</w:t>
            </w:r>
            <w:r w:rsidRPr="00231D9B">
              <w:rPr>
                <w:rFonts w:ascii="Times New Roman" w:hAnsi="Times New Roman"/>
                <w:bCs/>
              </w:rPr>
              <w:t>сновы управления в области охраны окружающей среды</w:t>
            </w:r>
            <w:r w:rsidRPr="00231D9B">
              <w:rPr>
                <w:rFonts w:ascii="Times New Roman" w:hAnsi="Times New Roman"/>
              </w:rPr>
              <w:t xml:space="preserve">, </w:t>
            </w:r>
            <w:r w:rsidRPr="00231D9B">
              <w:rPr>
                <w:rFonts w:ascii="Times New Roman" w:hAnsi="Times New Roman"/>
                <w:bCs/>
              </w:rPr>
              <w:t>права и обязанности граждан, общественных объединений и юридических лиц,</w:t>
            </w:r>
            <w:r w:rsidRPr="00231D9B">
              <w:rPr>
                <w:rFonts w:ascii="Times New Roman" w:hAnsi="Times New Roman"/>
                <w:b/>
                <w:bCs/>
              </w:rPr>
              <w:t xml:space="preserve"> </w:t>
            </w:r>
          </w:p>
          <w:p w14:paraId="378579B0" w14:textId="77777777" w:rsidR="00700782" w:rsidRPr="00231D9B" w:rsidRDefault="00700782" w:rsidP="00700782">
            <w:pPr>
              <w:shd w:val="clear" w:color="auto" w:fill="FFFFFF"/>
              <w:spacing w:after="0" w:line="240" w:lineRule="auto"/>
              <w:rPr>
                <w:rFonts w:ascii="Times New Roman" w:eastAsiaTheme="minorEastAsia" w:hAnsi="Times New Roman"/>
                <w:b/>
              </w:rPr>
            </w:pPr>
            <w:r w:rsidRPr="00231D9B">
              <w:rPr>
                <w:rFonts w:ascii="Times New Roman" w:hAnsi="Times New Roman"/>
                <w:bCs/>
              </w:rPr>
              <w:t>Основы формирования экологической культуры</w:t>
            </w:r>
            <w:r w:rsidRPr="00231D9B">
              <w:rPr>
                <w:rFonts w:ascii="Times New Roman" w:hAnsi="Times New Roman"/>
              </w:rPr>
              <w:t> </w:t>
            </w:r>
          </w:p>
        </w:tc>
        <w:tc>
          <w:tcPr>
            <w:tcW w:w="633" w:type="pct"/>
            <w:vMerge/>
            <w:tcBorders>
              <w:left w:val="single" w:sz="4" w:space="0" w:color="auto"/>
              <w:right w:val="single" w:sz="4" w:space="0" w:color="auto"/>
            </w:tcBorders>
            <w:vAlign w:val="center"/>
            <w:hideMark/>
          </w:tcPr>
          <w:p w14:paraId="169A317A" w14:textId="77777777" w:rsidR="00700782" w:rsidRPr="00231D9B" w:rsidRDefault="00700782" w:rsidP="00700782">
            <w:pPr>
              <w:spacing w:after="0" w:line="240" w:lineRule="auto"/>
              <w:jc w:val="center"/>
              <w:rPr>
                <w:rFonts w:ascii="Times New Roman" w:hAnsi="Times New Roman"/>
                <w:i/>
              </w:rPr>
            </w:pPr>
          </w:p>
        </w:tc>
      </w:tr>
      <w:tr w:rsidR="00700782" w:rsidRPr="00231D9B" w14:paraId="0516CFDF" w14:textId="77777777" w:rsidTr="00700782">
        <w:trPr>
          <w:trHeight w:val="455"/>
        </w:trPr>
        <w:tc>
          <w:tcPr>
            <w:tcW w:w="0" w:type="auto"/>
            <w:vMerge/>
            <w:tcBorders>
              <w:left w:val="single" w:sz="4" w:space="0" w:color="auto"/>
              <w:right w:val="single" w:sz="4" w:space="0" w:color="auto"/>
            </w:tcBorders>
            <w:vAlign w:val="center"/>
            <w:hideMark/>
          </w:tcPr>
          <w:p w14:paraId="34CC162F"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147BE4CA" w14:textId="77777777" w:rsidR="00700782" w:rsidRPr="00231D9B" w:rsidRDefault="00700782" w:rsidP="00700782">
            <w:pPr>
              <w:suppressAutoHyphens/>
              <w:spacing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633" w:type="pct"/>
            <w:tcBorders>
              <w:top w:val="single" w:sz="4" w:space="0" w:color="auto"/>
              <w:left w:val="single" w:sz="4" w:space="0" w:color="auto"/>
              <w:right w:val="single" w:sz="4" w:space="0" w:color="auto"/>
            </w:tcBorders>
            <w:vAlign w:val="center"/>
            <w:hideMark/>
          </w:tcPr>
          <w:p w14:paraId="7004D972" w14:textId="77777777" w:rsidR="00700782" w:rsidRPr="00231D9B" w:rsidRDefault="00700782" w:rsidP="00700782">
            <w:pPr>
              <w:suppressAutoHyphens/>
              <w:spacing w:after="0"/>
              <w:jc w:val="center"/>
              <w:rPr>
                <w:rFonts w:ascii="Times New Roman" w:hAnsi="Times New Roman"/>
                <w:b/>
              </w:rPr>
            </w:pPr>
            <w:r w:rsidRPr="00231D9B">
              <w:rPr>
                <w:rFonts w:ascii="Times New Roman" w:hAnsi="Times New Roman"/>
                <w:b/>
              </w:rPr>
              <w:t>10</w:t>
            </w:r>
          </w:p>
        </w:tc>
      </w:tr>
      <w:tr w:rsidR="00700782" w:rsidRPr="00231D9B" w14:paraId="3B7BB55D" w14:textId="77777777" w:rsidTr="00700782">
        <w:trPr>
          <w:trHeight w:val="398"/>
        </w:trPr>
        <w:tc>
          <w:tcPr>
            <w:tcW w:w="0" w:type="auto"/>
            <w:vMerge/>
            <w:tcBorders>
              <w:left w:val="single" w:sz="4" w:space="0" w:color="auto"/>
              <w:right w:val="single" w:sz="4" w:space="0" w:color="auto"/>
            </w:tcBorders>
            <w:vAlign w:val="center"/>
            <w:hideMark/>
          </w:tcPr>
          <w:p w14:paraId="57314F63"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19BF7DB5" w14:textId="77777777" w:rsidR="00700782" w:rsidRPr="00231D9B" w:rsidRDefault="00700782" w:rsidP="00700782">
            <w:pPr>
              <w:suppressAutoHyphens/>
              <w:spacing w:after="0" w:line="240" w:lineRule="auto"/>
              <w:ind w:left="33"/>
              <w:jc w:val="both"/>
              <w:rPr>
                <w:rFonts w:ascii="Times New Roman" w:hAnsi="Times New Roman"/>
                <w:b/>
              </w:rPr>
            </w:pPr>
            <w:r w:rsidRPr="00231D9B">
              <w:rPr>
                <w:rFonts w:ascii="Times New Roman" w:hAnsi="Times New Roman"/>
                <w:bCs/>
              </w:rPr>
              <w:t>Практическое занятие 1 «Изучение з</w:t>
            </w:r>
            <w:r w:rsidRPr="00231D9B">
              <w:rPr>
                <w:rFonts w:ascii="Times New Roman" w:hAnsi="Times New Roman"/>
              </w:rPr>
              <w:t>аконодательства в области охраны окружающей среды».</w:t>
            </w:r>
          </w:p>
        </w:tc>
        <w:tc>
          <w:tcPr>
            <w:tcW w:w="633" w:type="pct"/>
            <w:tcBorders>
              <w:top w:val="single" w:sz="4" w:space="0" w:color="auto"/>
              <w:left w:val="single" w:sz="4" w:space="0" w:color="auto"/>
              <w:right w:val="single" w:sz="4" w:space="0" w:color="auto"/>
            </w:tcBorders>
            <w:vAlign w:val="center"/>
            <w:hideMark/>
          </w:tcPr>
          <w:p w14:paraId="62463C14"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2</w:t>
            </w:r>
          </w:p>
        </w:tc>
      </w:tr>
      <w:tr w:rsidR="00700782" w:rsidRPr="00231D9B" w14:paraId="46EA85D1" w14:textId="77777777" w:rsidTr="00700782">
        <w:trPr>
          <w:trHeight w:val="397"/>
        </w:trPr>
        <w:tc>
          <w:tcPr>
            <w:tcW w:w="0" w:type="auto"/>
            <w:vMerge/>
            <w:tcBorders>
              <w:left w:val="single" w:sz="4" w:space="0" w:color="auto"/>
              <w:right w:val="single" w:sz="4" w:space="0" w:color="auto"/>
            </w:tcBorders>
            <w:vAlign w:val="center"/>
            <w:hideMark/>
          </w:tcPr>
          <w:p w14:paraId="13E9926B"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02A2E05A" w14:textId="77777777" w:rsidR="00700782" w:rsidRPr="00231D9B" w:rsidRDefault="00700782" w:rsidP="00700782">
            <w:pPr>
              <w:suppressAutoHyphens/>
              <w:spacing w:after="0" w:line="240" w:lineRule="auto"/>
              <w:ind w:left="33"/>
              <w:jc w:val="both"/>
              <w:rPr>
                <w:rFonts w:ascii="Times New Roman" w:hAnsi="Times New Roman"/>
                <w:bCs/>
              </w:rPr>
            </w:pPr>
            <w:r w:rsidRPr="00231D9B">
              <w:rPr>
                <w:rFonts w:ascii="Times New Roman" w:hAnsi="Times New Roman"/>
                <w:bCs/>
              </w:rPr>
              <w:t>Практическое занятие 2 «</w:t>
            </w:r>
            <w:r w:rsidRPr="00231D9B">
              <w:rPr>
                <w:rFonts w:ascii="Times New Roman" w:hAnsi="Times New Roman"/>
              </w:rPr>
              <w:t>Перечень загрязняющих веществ, в отношении которых применяются меры государственного регулирования в области охраны окружающей среды»</w:t>
            </w:r>
          </w:p>
        </w:tc>
        <w:tc>
          <w:tcPr>
            <w:tcW w:w="633" w:type="pct"/>
            <w:tcBorders>
              <w:left w:val="single" w:sz="4" w:space="0" w:color="auto"/>
              <w:bottom w:val="single" w:sz="4" w:space="0" w:color="auto"/>
              <w:right w:val="single" w:sz="4" w:space="0" w:color="auto"/>
            </w:tcBorders>
            <w:vAlign w:val="center"/>
            <w:hideMark/>
          </w:tcPr>
          <w:p w14:paraId="3D858921"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70C25AC8" w14:textId="77777777" w:rsidTr="00700782">
        <w:tc>
          <w:tcPr>
            <w:tcW w:w="0" w:type="auto"/>
            <w:vMerge/>
            <w:tcBorders>
              <w:left w:val="single" w:sz="4" w:space="0" w:color="auto"/>
              <w:bottom w:val="single" w:sz="4" w:space="0" w:color="auto"/>
              <w:right w:val="single" w:sz="4" w:space="0" w:color="auto"/>
            </w:tcBorders>
            <w:vAlign w:val="center"/>
            <w:hideMark/>
          </w:tcPr>
          <w:p w14:paraId="2E1C70B4"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vAlign w:val="bottom"/>
            <w:hideMark/>
          </w:tcPr>
          <w:p w14:paraId="141C71B3"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Cs/>
              </w:rPr>
              <w:t>Практическое занятие 3 «Определение категории объектов различных отраслей</w:t>
            </w:r>
            <w:r w:rsidRPr="00231D9B">
              <w:rPr>
                <w:rFonts w:ascii="Times New Roman" w:hAnsi="Times New Roman"/>
              </w:rPr>
              <w:t>, оказывающих негативное воздействие на окружающую среду</w:t>
            </w:r>
            <w:r w:rsidRPr="00231D9B">
              <w:rPr>
                <w:rFonts w:ascii="Times New Roman" w:hAnsi="Times New Roman"/>
                <w:bCs/>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22429E5F" w14:textId="77777777" w:rsidR="00700782" w:rsidRPr="00231D9B" w:rsidRDefault="00700782" w:rsidP="00700782">
            <w:pPr>
              <w:suppressAutoHyphens/>
              <w:spacing w:after="0"/>
              <w:jc w:val="center"/>
              <w:rPr>
                <w:rFonts w:ascii="Times New Roman" w:hAnsi="Times New Roman"/>
                <w:i/>
              </w:rPr>
            </w:pPr>
            <w:r w:rsidRPr="00231D9B">
              <w:rPr>
                <w:rFonts w:ascii="Times New Roman" w:hAnsi="Times New Roman"/>
                <w:i/>
              </w:rPr>
              <w:t>4</w:t>
            </w:r>
          </w:p>
        </w:tc>
      </w:tr>
      <w:tr w:rsidR="00700782" w:rsidRPr="00231D9B" w14:paraId="5A7AD884" w14:textId="77777777" w:rsidTr="00700782">
        <w:trPr>
          <w:trHeight w:val="296"/>
        </w:trPr>
        <w:tc>
          <w:tcPr>
            <w:tcW w:w="1156" w:type="pct"/>
            <w:vMerge w:val="restart"/>
            <w:tcBorders>
              <w:top w:val="single" w:sz="4" w:space="0" w:color="auto"/>
              <w:left w:val="single" w:sz="4" w:space="0" w:color="auto"/>
              <w:right w:val="single" w:sz="4" w:space="0" w:color="auto"/>
            </w:tcBorders>
            <w:hideMark/>
          </w:tcPr>
          <w:p w14:paraId="6B21944E" w14:textId="77777777" w:rsidR="00700782" w:rsidRPr="00231D9B" w:rsidRDefault="00700782" w:rsidP="00700782">
            <w:pPr>
              <w:widowControl w:val="0"/>
              <w:autoSpaceDE w:val="0"/>
              <w:autoSpaceDN w:val="0"/>
              <w:adjustRightInd w:val="0"/>
              <w:spacing w:after="0" w:line="240" w:lineRule="auto"/>
              <w:rPr>
                <w:rFonts w:ascii="Times New Roman" w:eastAsiaTheme="minorEastAsia" w:hAnsi="Times New Roman"/>
                <w:b/>
                <w:bCs/>
              </w:rPr>
            </w:pPr>
            <w:r w:rsidRPr="00231D9B">
              <w:rPr>
                <w:rFonts w:ascii="Times New Roman" w:eastAsiaTheme="minorEastAsia" w:hAnsi="Times New Roman"/>
                <w:b/>
                <w:bCs/>
              </w:rPr>
              <w:t xml:space="preserve">Тема 1.2. </w:t>
            </w:r>
            <w:r w:rsidRPr="00231D9B">
              <w:rPr>
                <w:rFonts w:ascii="Times New Roman" w:eastAsiaTheme="minorEastAsia" w:hAnsi="Times New Roman"/>
                <w:b/>
              </w:rPr>
              <w:t>Нормирование в области охраны окружающей среды</w:t>
            </w:r>
          </w:p>
        </w:tc>
        <w:tc>
          <w:tcPr>
            <w:tcW w:w="3211" w:type="pct"/>
            <w:tcBorders>
              <w:top w:val="single" w:sz="4" w:space="0" w:color="auto"/>
              <w:left w:val="single" w:sz="4" w:space="0" w:color="auto"/>
              <w:right w:val="single" w:sz="4" w:space="0" w:color="auto"/>
            </w:tcBorders>
            <w:hideMark/>
          </w:tcPr>
          <w:p w14:paraId="024352AD"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14:paraId="6BC75E55"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20</w:t>
            </w:r>
          </w:p>
        </w:tc>
      </w:tr>
      <w:tr w:rsidR="00700782" w:rsidRPr="00231D9B" w14:paraId="56ED3A8B" w14:textId="77777777" w:rsidTr="00700782">
        <w:trPr>
          <w:trHeight w:val="2914"/>
        </w:trPr>
        <w:tc>
          <w:tcPr>
            <w:tcW w:w="1156" w:type="pct"/>
            <w:vMerge/>
            <w:tcBorders>
              <w:left w:val="single" w:sz="4" w:space="0" w:color="auto"/>
              <w:right w:val="single" w:sz="4" w:space="0" w:color="auto"/>
            </w:tcBorders>
            <w:hideMark/>
          </w:tcPr>
          <w:p w14:paraId="35D1379D" w14:textId="77777777" w:rsidR="00700782" w:rsidRPr="00231D9B"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364F5EF2"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bCs/>
              </w:rPr>
            </w:pPr>
            <w:r w:rsidRPr="00231D9B">
              <w:rPr>
                <w:rFonts w:ascii="Times New Roman" w:eastAsiaTheme="minorEastAsia" w:hAnsi="Times New Roman"/>
              </w:rPr>
              <w:t xml:space="preserve">Основы нормирования в области охраны окружающей среды. Нормативы качества окружающей среды. Нормативы допустимого воздействия на окружающую </w:t>
            </w:r>
            <w:r w:rsidR="00C05B12" w:rsidRPr="00231D9B">
              <w:rPr>
                <w:rFonts w:ascii="Times New Roman" w:eastAsiaTheme="minorEastAsia" w:hAnsi="Times New Roman"/>
              </w:rPr>
              <w:t>среду.</w:t>
            </w:r>
          </w:p>
          <w:p w14:paraId="1DFA4CBF" w14:textId="77777777" w:rsidR="00700782" w:rsidRPr="00231D9B" w:rsidRDefault="00700782" w:rsidP="00700782">
            <w:pPr>
              <w:suppressAutoHyphens/>
              <w:spacing w:after="0" w:line="240" w:lineRule="auto"/>
              <w:rPr>
                <w:rFonts w:ascii="Times New Roman" w:hAnsi="Times New Roman"/>
                <w:b/>
                <w:bCs/>
              </w:rPr>
            </w:pPr>
            <w:r w:rsidRPr="00231D9B">
              <w:rPr>
                <w:rFonts w:ascii="Times New Roman" w:hAnsi="Times New Roman"/>
              </w:rPr>
              <w:t>Нормативы допустимых выбросов, нормативы допустимых сбросов. Технологические нормативы и технические нормативы</w:t>
            </w:r>
          </w:p>
          <w:p w14:paraId="265F0545"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 xml:space="preserve">Нормативные документы, федеральные нормы и правила в области охраны окружающей среды. Лицензирование отдельных видов деятельности в области охраны окружающей среды Экологическая сертификация хозяйственной и иной деятельности. </w:t>
            </w:r>
          </w:p>
          <w:p w14:paraId="2659DF4A" w14:textId="77777777" w:rsidR="00700782" w:rsidRPr="00231D9B" w:rsidRDefault="00700782" w:rsidP="00700782">
            <w:pPr>
              <w:suppressAutoHyphens/>
              <w:spacing w:after="0" w:line="240" w:lineRule="auto"/>
              <w:rPr>
                <w:rFonts w:ascii="Times New Roman" w:eastAsiaTheme="minorEastAsia" w:hAnsi="Times New Roman"/>
                <w:b/>
                <w:bCs/>
              </w:rPr>
            </w:pPr>
            <w:r w:rsidRPr="00231D9B">
              <w:rPr>
                <w:rFonts w:ascii="Times New Roman" w:hAnsi="Times New Roman"/>
              </w:rPr>
              <w:t>Виды работ при выполнении почвенных, геоботанических, гидрологических и других изысканий, их значение для землеустройства и кадастра;</w:t>
            </w:r>
          </w:p>
        </w:tc>
        <w:tc>
          <w:tcPr>
            <w:tcW w:w="633" w:type="pct"/>
            <w:vMerge/>
            <w:tcBorders>
              <w:left w:val="single" w:sz="4" w:space="0" w:color="auto"/>
              <w:right w:val="single" w:sz="4" w:space="0" w:color="auto"/>
            </w:tcBorders>
            <w:vAlign w:val="center"/>
            <w:hideMark/>
          </w:tcPr>
          <w:p w14:paraId="60D7EEB3" w14:textId="77777777" w:rsidR="00700782" w:rsidRPr="00231D9B" w:rsidRDefault="00700782" w:rsidP="00700782">
            <w:pPr>
              <w:suppressAutoHyphens/>
              <w:rPr>
                <w:rFonts w:ascii="Times New Roman" w:hAnsi="Times New Roman"/>
                <w:b/>
                <w:i/>
              </w:rPr>
            </w:pPr>
          </w:p>
        </w:tc>
      </w:tr>
      <w:tr w:rsidR="00700782" w:rsidRPr="00231D9B" w14:paraId="4A3EF08B" w14:textId="77777777" w:rsidTr="00700782">
        <w:trPr>
          <w:trHeight w:val="292"/>
        </w:trPr>
        <w:tc>
          <w:tcPr>
            <w:tcW w:w="1156" w:type="pct"/>
            <w:vMerge/>
            <w:tcBorders>
              <w:left w:val="single" w:sz="4" w:space="0" w:color="auto"/>
              <w:right w:val="single" w:sz="4" w:space="0" w:color="auto"/>
            </w:tcBorders>
            <w:hideMark/>
          </w:tcPr>
          <w:p w14:paraId="65EBC774" w14:textId="77777777" w:rsidR="00700782" w:rsidRPr="00231D9B"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214F88A1" w14:textId="77777777" w:rsidR="00700782" w:rsidRPr="00231D9B" w:rsidRDefault="00700782" w:rsidP="00700782">
            <w:pPr>
              <w:spacing w:after="0" w:line="240" w:lineRule="auto"/>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633" w:type="pct"/>
            <w:tcBorders>
              <w:left w:val="single" w:sz="4" w:space="0" w:color="auto"/>
              <w:right w:val="single" w:sz="4" w:space="0" w:color="auto"/>
            </w:tcBorders>
            <w:vAlign w:val="center"/>
            <w:hideMark/>
          </w:tcPr>
          <w:p w14:paraId="03395A04"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00E3A698" w14:textId="77777777" w:rsidTr="00700782">
        <w:trPr>
          <w:trHeight w:val="292"/>
        </w:trPr>
        <w:tc>
          <w:tcPr>
            <w:tcW w:w="1156" w:type="pct"/>
            <w:vMerge/>
            <w:tcBorders>
              <w:left w:val="single" w:sz="4" w:space="0" w:color="auto"/>
              <w:right w:val="single" w:sz="4" w:space="0" w:color="auto"/>
            </w:tcBorders>
            <w:hideMark/>
          </w:tcPr>
          <w:p w14:paraId="6B9EDAF7" w14:textId="77777777" w:rsidR="00700782" w:rsidRPr="00231D9B"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484317BD" w14:textId="77777777" w:rsidR="00700782" w:rsidRPr="00231D9B" w:rsidRDefault="00700782" w:rsidP="00700782">
            <w:pPr>
              <w:suppressAutoHyphens/>
              <w:spacing w:after="0" w:line="240" w:lineRule="auto"/>
              <w:rPr>
                <w:rFonts w:ascii="Times New Roman" w:hAnsi="Times New Roman"/>
                <w:bCs/>
              </w:rPr>
            </w:pPr>
            <w:r w:rsidRPr="00231D9B">
              <w:rPr>
                <w:rFonts w:ascii="Times New Roman" w:hAnsi="Times New Roman"/>
                <w:bCs/>
              </w:rPr>
              <w:t>Практическое занятие 4 «Определение состава почв»</w:t>
            </w:r>
          </w:p>
        </w:tc>
        <w:tc>
          <w:tcPr>
            <w:tcW w:w="633" w:type="pct"/>
            <w:tcBorders>
              <w:left w:val="single" w:sz="4" w:space="0" w:color="auto"/>
              <w:right w:val="single" w:sz="4" w:space="0" w:color="auto"/>
            </w:tcBorders>
            <w:vAlign w:val="center"/>
            <w:hideMark/>
          </w:tcPr>
          <w:p w14:paraId="50F2779D"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4</w:t>
            </w:r>
          </w:p>
        </w:tc>
      </w:tr>
      <w:tr w:rsidR="00700782" w:rsidRPr="00231D9B" w14:paraId="0F6DCA8E" w14:textId="77777777" w:rsidTr="00700782">
        <w:trPr>
          <w:trHeight w:val="292"/>
        </w:trPr>
        <w:tc>
          <w:tcPr>
            <w:tcW w:w="1156" w:type="pct"/>
            <w:vMerge/>
            <w:tcBorders>
              <w:left w:val="single" w:sz="4" w:space="0" w:color="auto"/>
              <w:right w:val="single" w:sz="4" w:space="0" w:color="auto"/>
            </w:tcBorders>
            <w:hideMark/>
          </w:tcPr>
          <w:p w14:paraId="387ABF8E" w14:textId="77777777" w:rsidR="00700782" w:rsidRPr="00231D9B"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5813761D" w14:textId="77777777" w:rsidR="00700782" w:rsidRPr="00231D9B" w:rsidRDefault="00700782" w:rsidP="00700782">
            <w:pPr>
              <w:suppressAutoHyphens/>
              <w:spacing w:after="0" w:line="240" w:lineRule="auto"/>
              <w:rPr>
                <w:rFonts w:ascii="Times New Roman" w:hAnsi="Times New Roman"/>
                <w:bCs/>
              </w:rPr>
            </w:pPr>
            <w:r w:rsidRPr="00231D9B">
              <w:rPr>
                <w:rFonts w:ascii="Times New Roman" w:hAnsi="Times New Roman"/>
                <w:bCs/>
              </w:rPr>
              <w:t>Практическое занятие 5 «Геоботанические изыскания»</w:t>
            </w:r>
          </w:p>
        </w:tc>
        <w:tc>
          <w:tcPr>
            <w:tcW w:w="633" w:type="pct"/>
            <w:tcBorders>
              <w:left w:val="single" w:sz="4" w:space="0" w:color="auto"/>
              <w:right w:val="single" w:sz="4" w:space="0" w:color="auto"/>
            </w:tcBorders>
            <w:vAlign w:val="center"/>
            <w:hideMark/>
          </w:tcPr>
          <w:p w14:paraId="7DA71F6E"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6</w:t>
            </w:r>
          </w:p>
        </w:tc>
      </w:tr>
      <w:tr w:rsidR="00700782" w:rsidRPr="00231D9B" w14:paraId="5DAFD055" w14:textId="77777777" w:rsidTr="00700782">
        <w:trPr>
          <w:trHeight w:val="415"/>
        </w:trPr>
        <w:tc>
          <w:tcPr>
            <w:tcW w:w="1156" w:type="pct"/>
            <w:vMerge w:val="restart"/>
            <w:tcBorders>
              <w:top w:val="single" w:sz="4" w:space="0" w:color="auto"/>
              <w:left w:val="single" w:sz="4" w:space="0" w:color="auto"/>
              <w:right w:val="single" w:sz="4" w:space="0" w:color="auto"/>
            </w:tcBorders>
            <w:hideMark/>
          </w:tcPr>
          <w:p w14:paraId="02006C5A" w14:textId="77777777" w:rsidR="00700782" w:rsidRPr="00231D9B" w:rsidRDefault="00700782" w:rsidP="00700782">
            <w:pPr>
              <w:widowControl w:val="0"/>
              <w:autoSpaceDE w:val="0"/>
              <w:autoSpaceDN w:val="0"/>
              <w:adjustRightInd w:val="0"/>
              <w:spacing w:after="0" w:line="240" w:lineRule="auto"/>
              <w:rPr>
                <w:rFonts w:ascii="Times New Roman" w:eastAsiaTheme="minorEastAsia" w:hAnsi="Times New Roman"/>
                <w:b/>
              </w:rPr>
            </w:pPr>
            <w:r w:rsidRPr="00231D9B">
              <w:rPr>
                <w:rFonts w:ascii="Times New Roman" w:eastAsiaTheme="minorEastAsia" w:hAnsi="Times New Roman"/>
                <w:b/>
                <w:bCs/>
              </w:rPr>
              <w:t xml:space="preserve">Тема 1.3. </w:t>
            </w:r>
            <w:r w:rsidRPr="00231D9B">
              <w:rPr>
                <w:rFonts w:ascii="Times New Roman" w:eastAsiaTheme="minorEastAsia" w:hAnsi="Times New Roman"/>
                <w:b/>
              </w:rPr>
              <w:t>Государственный экологический мониторинг (государственный мониторинг окружающей среды)</w:t>
            </w:r>
          </w:p>
          <w:p w14:paraId="6549661A" w14:textId="77777777" w:rsidR="00700782" w:rsidRPr="00231D9B"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4BDED022"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bCs/>
              </w:rPr>
            </w:pPr>
            <w:r w:rsidRPr="00231D9B">
              <w:rPr>
                <w:rFonts w:ascii="Times New Roman" w:hAnsi="Times New Roman"/>
                <w:b/>
                <w:bCs/>
              </w:rPr>
              <w:t xml:space="preserve">Содержание </w:t>
            </w:r>
          </w:p>
        </w:tc>
        <w:tc>
          <w:tcPr>
            <w:tcW w:w="633" w:type="pct"/>
            <w:vMerge w:val="restart"/>
            <w:tcBorders>
              <w:left w:val="single" w:sz="4" w:space="0" w:color="auto"/>
              <w:right w:val="single" w:sz="4" w:space="0" w:color="auto"/>
            </w:tcBorders>
            <w:vAlign w:val="center"/>
            <w:hideMark/>
          </w:tcPr>
          <w:p w14:paraId="3DE38D48"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20</w:t>
            </w:r>
          </w:p>
        </w:tc>
      </w:tr>
      <w:tr w:rsidR="00700782" w:rsidRPr="00231D9B" w14:paraId="6846A60A" w14:textId="77777777" w:rsidTr="00700782">
        <w:trPr>
          <w:trHeight w:val="922"/>
        </w:trPr>
        <w:tc>
          <w:tcPr>
            <w:tcW w:w="1156" w:type="pct"/>
            <w:vMerge/>
            <w:tcBorders>
              <w:left w:val="single" w:sz="4" w:space="0" w:color="auto"/>
              <w:right w:val="single" w:sz="4" w:space="0" w:color="auto"/>
            </w:tcBorders>
          </w:tcPr>
          <w:p w14:paraId="3CD82A2A" w14:textId="77777777" w:rsidR="00700782" w:rsidRPr="00231D9B" w:rsidRDefault="00700782" w:rsidP="00700782">
            <w:pPr>
              <w:widowControl w:val="0"/>
              <w:autoSpaceDE w:val="0"/>
              <w:autoSpaceDN w:val="0"/>
              <w:adjustRightInd w:val="0"/>
              <w:spacing w:after="0" w:line="240" w:lineRule="auto"/>
              <w:jc w:val="center"/>
              <w:rPr>
                <w:rFonts w:ascii="Times New Roman" w:eastAsiaTheme="minorEastAsia" w:hAnsi="Times New Roman"/>
                <w:b/>
                <w:bCs/>
              </w:rPr>
            </w:pPr>
          </w:p>
        </w:tc>
        <w:tc>
          <w:tcPr>
            <w:tcW w:w="3211" w:type="pct"/>
            <w:tcBorders>
              <w:top w:val="single" w:sz="4" w:space="0" w:color="auto"/>
              <w:left w:val="single" w:sz="4" w:space="0" w:color="auto"/>
              <w:right w:val="single" w:sz="4" w:space="0" w:color="auto"/>
            </w:tcBorders>
          </w:tcPr>
          <w:p w14:paraId="4BD66C91"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b/>
                <w:bCs/>
              </w:rPr>
            </w:pPr>
            <w:r w:rsidRPr="00231D9B">
              <w:rPr>
                <w:rFonts w:ascii="Times New Roman" w:eastAsiaTheme="minorEastAsia" w:hAnsi="Times New Roman"/>
              </w:rPr>
              <w:t xml:space="preserve">Осуществление государственного экологического мониторинга (государственного мониторинга окружающей среды).  Единая система государственного экологического мониторинга (государственного мониторинга окружающей среды). </w:t>
            </w:r>
          </w:p>
          <w:p w14:paraId="7C0FD24F"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b/>
                <w:bCs/>
              </w:rPr>
            </w:pPr>
            <w:r w:rsidRPr="00231D9B">
              <w:rPr>
                <w:rFonts w:ascii="Times New Roman" w:hAnsi="Times New Roman"/>
              </w:rPr>
              <w:t>Государственный фонд данных государственного экологического мониторинга (государственного мониторинга окружающей среды).</w:t>
            </w:r>
          </w:p>
        </w:tc>
        <w:tc>
          <w:tcPr>
            <w:tcW w:w="633" w:type="pct"/>
            <w:vMerge/>
            <w:tcBorders>
              <w:left w:val="single" w:sz="4" w:space="0" w:color="auto"/>
              <w:right w:val="single" w:sz="4" w:space="0" w:color="auto"/>
            </w:tcBorders>
            <w:vAlign w:val="center"/>
          </w:tcPr>
          <w:p w14:paraId="06042686" w14:textId="77777777" w:rsidR="00700782" w:rsidRPr="00231D9B" w:rsidRDefault="00700782" w:rsidP="00700782">
            <w:pPr>
              <w:suppressAutoHyphens/>
              <w:spacing w:after="0"/>
              <w:jc w:val="center"/>
              <w:rPr>
                <w:rFonts w:ascii="Times New Roman" w:hAnsi="Times New Roman"/>
                <w:b/>
                <w:i/>
              </w:rPr>
            </w:pPr>
          </w:p>
        </w:tc>
      </w:tr>
      <w:tr w:rsidR="00700782" w:rsidRPr="00231D9B" w14:paraId="3E943787" w14:textId="77777777" w:rsidTr="00700782">
        <w:trPr>
          <w:trHeight w:val="390"/>
        </w:trPr>
        <w:tc>
          <w:tcPr>
            <w:tcW w:w="0" w:type="auto"/>
            <w:vMerge/>
            <w:tcBorders>
              <w:left w:val="single" w:sz="4" w:space="0" w:color="auto"/>
              <w:right w:val="single" w:sz="4" w:space="0" w:color="auto"/>
            </w:tcBorders>
            <w:hideMark/>
          </w:tcPr>
          <w:p w14:paraId="795CB2C8" w14:textId="77777777" w:rsidR="00700782" w:rsidRPr="00231D9B"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7443AB19" w14:textId="77777777" w:rsidR="00700782" w:rsidRPr="00231D9B" w:rsidRDefault="00700782" w:rsidP="00700782">
            <w:pPr>
              <w:spacing w:after="0" w:line="240" w:lineRule="auto"/>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633" w:type="pct"/>
            <w:tcBorders>
              <w:top w:val="single" w:sz="4" w:space="0" w:color="auto"/>
              <w:left w:val="single" w:sz="4" w:space="0" w:color="auto"/>
              <w:bottom w:val="single" w:sz="4" w:space="0" w:color="auto"/>
              <w:right w:val="single" w:sz="4" w:space="0" w:color="auto"/>
            </w:tcBorders>
            <w:vAlign w:val="center"/>
          </w:tcPr>
          <w:p w14:paraId="6307D571"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10</w:t>
            </w:r>
          </w:p>
        </w:tc>
      </w:tr>
      <w:tr w:rsidR="00700782" w:rsidRPr="00231D9B" w14:paraId="18FE5B26" w14:textId="77777777" w:rsidTr="00700782">
        <w:trPr>
          <w:trHeight w:val="390"/>
        </w:trPr>
        <w:tc>
          <w:tcPr>
            <w:tcW w:w="0" w:type="auto"/>
            <w:vMerge/>
            <w:tcBorders>
              <w:left w:val="single" w:sz="4" w:space="0" w:color="auto"/>
              <w:right w:val="single" w:sz="4" w:space="0" w:color="auto"/>
            </w:tcBorders>
            <w:hideMark/>
          </w:tcPr>
          <w:p w14:paraId="572309F6" w14:textId="77777777" w:rsidR="00700782" w:rsidRPr="00231D9B"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76420CFD" w14:textId="77777777" w:rsidR="00700782" w:rsidRPr="00231D9B" w:rsidRDefault="00700782" w:rsidP="00700782">
            <w:pPr>
              <w:spacing w:after="0" w:line="240" w:lineRule="auto"/>
              <w:rPr>
                <w:rFonts w:ascii="Times New Roman" w:hAnsi="Times New Roman"/>
                <w:bCs/>
              </w:rPr>
            </w:pPr>
            <w:r w:rsidRPr="00231D9B">
              <w:rPr>
                <w:rFonts w:ascii="Times New Roman" w:hAnsi="Times New Roman"/>
                <w:bCs/>
              </w:rPr>
              <w:t>Практическое занятие 6 «Изучение состава информации</w:t>
            </w:r>
            <w:r w:rsidRPr="00231D9B">
              <w:rPr>
                <w:rFonts w:ascii="Times New Roman" w:hAnsi="Times New Roman"/>
              </w:rPr>
              <w:t xml:space="preserve"> Государственного фонда данных государственного экологического мониторинга</w:t>
            </w:r>
            <w:r w:rsidRPr="00231D9B">
              <w:rPr>
                <w:rFonts w:ascii="Times New Roman" w:hAnsi="Times New Roman"/>
                <w:bCs/>
              </w:rPr>
              <w:t>».</w:t>
            </w:r>
          </w:p>
        </w:tc>
        <w:tc>
          <w:tcPr>
            <w:tcW w:w="633" w:type="pct"/>
            <w:tcBorders>
              <w:top w:val="single" w:sz="4" w:space="0" w:color="auto"/>
              <w:left w:val="single" w:sz="4" w:space="0" w:color="auto"/>
              <w:bottom w:val="single" w:sz="4" w:space="0" w:color="auto"/>
              <w:right w:val="single" w:sz="4" w:space="0" w:color="auto"/>
            </w:tcBorders>
            <w:vAlign w:val="center"/>
          </w:tcPr>
          <w:p w14:paraId="5EF931F5" w14:textId="77777777" w:rsidR="00700782" w:rsidRPr="00231D9B" w:rsidRDefault="00700782" w:rsidP="00700782">
            <w:pPr>
              <w:spacing w:after="0" w:line="240" w:lineRule="auto"/>
              <w:jc w:val="center"/>
              <w:rPr>
                <w:rFonts w:ascii="Times New Roman" w:hAnsi="Times New Roman"/>
                <w:b/>
                <w:bCs/>
              </w:rPr>
            </w:pPr>
            <w:r w:rsidRPr="00231D9B">
              <w:rPr>
                <w:rFonts w:ascii="Times New Roman" w:hAnsi="Times New Roman"/>
                <w:b/>
                <w:bCs/>
              </w:rPr>
              <w:t>6</w:t>
            </w:r>
          </w:p>
        </w:tc>
      </w:tr>
      <w:tr w:rsidR="00700782" w:rsidRPr="00231D9B" w14:paraId="58256AB4" w14:textId="77777777" w:rsidTr="00700782">
        <w:tc>
          <w:tcPr>
            <w:tcW w:w="0" w:type="auto"/>
            <w:vMerge/>
            <w:tcBorders>
              <w:left w:val="single" w:sz="4" w:space="0" w:color="auto"/>
              <w:bottom w:val="single" w:sz="4" w:space="0" w:color="auto"/>
              <w:right w:val="single" w:sz="4" w:space="0" w:color="auto"/>
            </w:tcBorders>
            <w:vAlign w:val="center"/>
            <w:hideMark/>
          </w:tcPr>
          <w:p w14:paraId="70FB7DCB" w14:textId="77777777" w:rsidR="00700782" w:rsidRPr="00231D9B"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7B15CF67"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Cs/>
              </w:rPr>
              <w:t>Практическое занятие 7: «</w:t>
            </w:r>
            <w:r w:rsidRPr="00231D9B">
              <w:rPr>
                <w:rFonts w:ascii="Times New Roman" w:eastAsiaTheme="minorEastAsia" w:hAnsi="Times New Roman"/>
              </w:rPr>
              <w:t>Экологическая сертификация хозяйственной и иной деятельности.»</w:t>
            </w:r>
          </w:p>
        </w:tc>
        <w:tc>
          <w:tcPr>
            <w:tcW w:w="633" w:type="pct"/>
            <w:tcBorders>
              <w:left w:val="single" w:sz="4" w:space="0" w:color="auto"/>
              <w:bottom w:val="single" w:sz="4" w:space="0" w:color="auto"/>
              <w:right w:val="single" w:sz="4" w:space="0" w:color="auto"/>
            </w:tcBorders>
            <w:vAlign w:val="center"/>
            <w:hideMark/>
          </w:tcPr>
          <w:p w14:paraId="0EC28999"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4</w:t>
            </w:r>
          </w:p>
        </w:tc>
      </w:tr>
      <w:tr w:rsidR="00700782" w:rsidRPr="00231D9B" w14:paraId="6F40D2D2" w14:textId="77777777" w:rsidTr="00700782">
        <w:trPr>
          <w:trHeight w:val="335"/>
        </w:trPr>
        <w:tc>
          <w:tcPr>
            <w:tcW w:w="0" w:type="auto"/>
            <w:vMerge w:val="restart"/>
            <w:tcBorders>
              <w:top w:val="single" w:sz="4" w:space="0" w:color="auto"/>
              <w:left w:val="single" w:sz="4" w:space="0" w:color="auto"/>
              <w:right w:val="single" w:sz="4" w:space="0" w:color="auto"/>
            </w:tcBorders>
            <w:hideMark/>
          </w:tcPr>
          <w:p w14:paraId="2E7B571B"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1.4.</w:t>
            </w:r>
            <w:r w:rsidRPr="00231D9B">
              <w:rPr>
                <w:rFonts w:ascii="Times New Roman" w:hAnsi="Times New Roman"/>
                <w:b/>
              </w:rPr>
              <w:t xml:space="preserve"> Экономическое регулирование в области охраны окружающей среды</w:t>
            </w:r>
          </w:p>
        </w:tc>
        <w:tc>
          <w:tcPr>
            <w:tcW w:w="3211" w:type="pct"/>
            <w:tcBorders>
              <w:top w:val="single" w:sz="4" w:space="0" w:color="auto"/>
              <w:left w:val="single" w:sz="4" w:space="0" w:color="auto"/>
              <w:right w:val="single" w:sz="4" w:space="0" w:color="auto"/>
            </w:tcBorders>
            <w:hideMark/>
          </w:tcPr>
          <w:p w14:paraId="4CC966DF"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14:paraId="657C5E76"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20</w:t>
            </w:r>
          </w:p>
        </w:tc>
      </w:tr>
      <w:tr w:rsidR="00700782" w:rsidRPr="00231D9B" w14:paraId="61205737" w14:textId="77777777" w:rsidTr="00700782">
        <w:trPr>
          <w:trHeight w:val="825"/>
        </w:trPr>
        <w:tc>
          <w:tcPr>
            <w:tcW w:w="0" w:type="auto"/>
            <w:vMerge/>
            <w:tcBorders>
              <w:left w:val="single" w:sz="4" w:space="0" w:color="auto"/>
              <w:right w:val="single" w:sz="4" w:space="0" w:color="auto"/>
            </w:tcBorders>
          </w:tcPr>
          <w:p w14:paraId="24E4A918" w14:textId="77777777" w:rsidR="00700782" w:rsidRPr="00231D9B"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tcPr>
          <w:p w14:paraId="7337B949"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Плата за негативное воздействие на окружающую среду. Порядок определения платежной базы для исчисления платы за негативное воздействие на окружающую среду</w:t>
            </w:r>
          </w:p>
          <w:p w14:paraId="3BCC0EDF"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b/>
                <w:bCs/>
              </w:rPr>
            </w:pPr>
            <w:r w:rsidRPr="00231D9B">
              <w:rPr>
                <w:rFonts w:ascii="Times New Roman" w:eastAsiaTheme="minorEastAsia" w:hAnsi="Times New Roman"/>
              </w:rPr>
              <w:t>Государственная поддержка хозяйственной и (или) иной деятельности, осуществляемой в целях охраны окружающей среды. Экологическое страхование.</w:t>
            </w:r>
          </w:p>
        </w:tc>
        <w:tc>
          <w:tcPr>
            <w:tcW w:w="633" w:type="pct"/>
            <w:vMerge/>
            <w:tcBorders>
              <w:left w:val="single" w:sz="4" w:space="0" w:color="auto"/>
              <w:right w:val="single" w:sz="4" w:space="0" w:color="auto"/>
            </w:tcBorders>
            <w:vAlign w:val="center"/>
          </w:tcPr>
          <w:p w14:paraId="1E63437A" w14:textId="77777777" w:rsidR="00700782" w:rsidRPr="00231D9B" w:rsidRDefault="00700782" w:rsidP="00700782">
            <w:pPr>
              <w:suppressAutoHyphens/>
              <w:spacing w:after="0"/>
              <w:jc w:val="center"/>
              <w:rPr>
                <w:rFonts w:ascii="Times New Roman" w:hAnsi="Times New Roman"/>
                <w:b/>
                <w:i/>
              </w:rPr>
            </w:pPr>
          </w:p>
        </w:tc>
      </w:tr>
      <w:tr w:rsidR="00700782" w:rsidRPr="00231D9B" w14:paraId="53999E04" w14:textId="77777777" w:rsidTr="00700782">
        <w:trPr>
          <w:trHeight w:val="123"/>
        </w:trPr>
        <w:tc>
          <w:tcPr>
            <w:tcW w:w="0" w:type="auto"/>
            <w:vMerge/>
            <w:tcBorders>
              <w:left w:val="single" w:sz="4" w:space="0" w:color="auto"/>
              <w:right w:val="single" w:sz="4" w:space="0" w:color="auto"/>
            </w:tcBorders>
            <w:vAlign w:val="center"/>
            <w:hideMark/>
          </w:tcPr>
          <w:p w14:paraId="30BEC627"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21C49299" w14:textId="77777777" w:rsidR="00700782" w:rsidRPr="00231D9B" w:rsidRDefault="00700782" w:rsidP="00700782">
            <w:pPr>
              <w:suppressAutoHyphens/>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633" w:type="pct"/>
            <w:tcBorders>
              <w:left w:val="single" w:sz="4" w:space="0" w:color="auto"/>
              <w:right w:val="single" w:sz="4" w:space="0" w:color="auto"/>
            </w:tcBorders>
            <w:vAlign w:val="center"/>
            <w:hideMark/>
          </w:tcPr>
          <w:p w14:paraId="0D38B58D" w14:textId="77777777" w:rsidR="00700782" w:rsidRPr="00231D9B" w:rsidRDefault="00700782" w:rsidP="00700782">
            <w:pPr>
              <w:suppressAutoHyphens/>
              <w:spacing w:after="0"/>
              <w:jc w:val="center"/>
              <w:rPr>
                <w:rFonts w:ascii="Times New Roman" w:hAnsi="Times New Roman"/>
                <w:b/>
                <w:i/>
              </w:rPr>
            </w:pPr>
            <w:r w:rsidRPr="00231D9B">
              <w:rPr>
                <w:rFonts w:ascii="Times New Roman" w:hAnsi="Times New Roman"/>
                <w:b/>
                <w:i/>
              </w:rPr>
              <w:t>10</w:t>
            </w:r>
          </w:p>
        </w:tc>
      </w:tr>
      <w:tr w:rsidR="00700782" w:rsidRPr="00231D9B" w14:paraId="638FECCB" w14:textId="77777777" w:rsidTr="00700782">
        <w:trPr>
          <w:trHeight w:val="907"/>
        </w:trPr>
        <w:tc>
          <w:tcPr>
            <w:tcW w:w="0" w:type="auto"/>
            <w:vMerge/>
            <w:tcBorders>
              <w:left w:val="single" w:sz="4" w:space="0" w:color="auto"/>
              <w:right w:val="single" w:sz="4" w:space="0" w:color="auto"/>
            </w:tcBorders>
            <w:vAlign w:val="center"/>
            <w:hideMark/>
          </w:tcPr>
          <w:p w14:paraId="474FD758"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5D052747" w14:textId="77777777" w:rsidR="00700782" w:rsidRPr="00231D9B" w:rsidRDefault="00700782" w:rsidP="00700782">
            <w:pPr>
              <w:suppressAutoHyphens/>
              <w:spacing w:after="0"/>
              <w:rPr>
                <w:rFonts w:ascii="Times New Roman" w:hAnsi="Times New Roman"/>
                <w:b/>
                <w:i/>
              </w:rPr>
            </w:pPr>
            <w:r w:rsidRPr="00231D9B">
              <w:rPr>
                <w:rFonts w:ascii="Times New Roman" w:hAnsi="Times New Roman"/>
                <w:bCs/>
              </w:rPr>
              <w:t xml:space="preserve">Практическое занятие 8 </w:t>
            </w:r>
            <w:r w:rsidRPr="00231D9B">
              <w:rPr>
                <w:rFonts w:ascii="Times New Roman" w:hAnsi="Times New Roman"/>
              </w:rPr>
              <w:t xml:space="preserve">«Расчет платы за негативное воздействие на окружающую среду». </w:t>
            </w:r>
          </w:p>
        </w:tc>
        <w:tc>
          <w:tcPr>
            <w:tcW w:w="633" w:type="pct"/>
            <w:tcBorders>
              <w:top w:val="single" w:sz="4" w:space="0" w:color="auto"/>
              <w:left w:val="single" w:sz="4" w:space="0" w:color="auto"/>
              <w:right w:val="single" w:sz="4" w:space="0" w:color="auto"/>
            </w:tcBorders>
            <w:vAlign w:val="center"/>
          </w:tcPr>
          <w:p w14:paraId="29C0C69B"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6</w:t>
            </w:r>
          </w:p>
        </w:tc>
      </w:tr>
      <w:tr w:rsidR="00700782" w:rsidRPr="00231D9B" w14:paraId="6073958E" w14:textId="77777777" w:rsidTr="00700782">
        <w:trPr>
          <w:trHeight w:val="383"/>
        </w:trPr>
        <w:tc>
          <w:tcPr>
            <w:tcW w:w="0" w:type="auto"/>
            <w:vMerge/>
            <w:tcBorders>
              <w:left w:val="single" w:sz="4" w:space="0" w:color="auto"/>
              <w:bottom w:val="single" w:sz="4" w:space="0" w:color="auto"/>
              <w:right w:val="single" w:sz="4" w:space="0" w:color="auto"/>
            </w:tcBorders>
            <w:vAlign w:val="center"/>
            <w:hideMark/>
          </w:tcPr>
          <w:p w14:paraId="237C0256"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677267D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Cs/>
              </w:rPr>
              <w:t xml:space="preserve">Практическое занятие 9 </w:t>
            </w:r>
            <w:r w:rsidRPr="00231D9B">
              <w:rPr>
                <w:rFonts w:ascii="Times New Roman" w:hAnsi="Times New Roman"/>
              </w:rPr>
              <w:t>«Оформление документов для экологического страхования».</w:t>
            </w:r>
          </w:p>
        </w:tc>
        <w:tc>
          <w:tcPr>
            <w:tcW w:w="633" w:type="pct"/>
            <w:tcBorders>
              <w:top w:val="single" w:sz="4" w:space="0" w:color="auto"/>
              <w:left w:val="single" w:sz="4" w:space="0" w:color="auto"/>
              <w:bottom w:val="single" w:sz="4" w:space="0" w:color="auto"/>
              <w:right w:val="single" w:sz="4" w:space="0" w:color="auto"/>
            </w:tcBorders>
            <w:vAlign w:val="center"/>
            <w:hideMark/>
          </w:tcPr>
          <w:p w14:paraId="2B07AC8E"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4</w:t>
            </w:r>
          </w:p>
        </w:tc>
      </w:tr>
      <w:tr w:rsidR="00700782" w:rsidRPr="00231D9B" w14:paraId="5312CD6C" w14:textId="77777777" w:rsidTr="00700782">
        <w:tc>
          <w:tcPr>
            <w:tcW w:w="4367" w:type="pct"/>
            <w:gridSpan w:val="2"/>
            <w:tcBorders>
              <w:top w:val="single" w:sz="4" w:space="0" w:color="auto"/>
              <w:left w:val="single" w:sz="4" w:space="0" w:color="auto"/>
              <w:bottom w:val="single" w:sz="4" w:space="0" w:color="auto"/>
              <w:right w:val="single" w:sz="4" w:space="0" w:color="auto"/>
            </w:tcBorders>
            <w:hideMark/>
          </w:tcPr>
          <w:p w14:paraId="4D3D5DD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1</w:t>
            </w:r>
          </w:p>
          <w:p w14:paraId="464631F0"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b/>
                <w:bCs/>
              </w:rPr>
              <w:t xml:space="preserve">Виды работ: </w:t>
            </w:r>
          </w:p>
          <w:p w14:paraId="0DF69171"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1. </w:t>
            </w:r>
            <w:r w:rsidRPr="00231D9B">
              <w:rPr>
                <w:rFonts w:ascii="Times New Roman" w:hAnsi="Times New Roman"/>
              </w:rPr>
              <w:t>оценивать состояние земель</w:t>
            </w:r>
          </w:p>
          <w:p w14:paraId="473659F1"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b/>
              </w:rPr>
              <w:t xml:space="preserve">2. </w:t>
            </w:r>
            <w:r w:rsidRPr="00231D9B">
              <w:rPr>
                <w:rFonts w:ascii="Times New Roman" w:hAnsi="Times New Roman"/>
              </w:rPr>
              <w:t>подготавливать фактические сведения об использовании земель и их состоянии;</w:t>
            </w:r>
          </w:p>
          <w:p w14:paraId="0B254DBE"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rPr>
              <w:t xml:space="preserve">3. </w:t>
            </w:r>
            <w:r w:rsidRPr="00231D9B">
              <w:rPr>
                <w:rFonts w:ascii="Times New Roman" w:hAnsi="Times New Roman"/>
              </w:rPr>
              <w:t>вести земельно-учетную документацию, выполнять ее автоматизированную обработку</w:t>
            </w:r>
          </w:p>
        </w:tc>
        <w:tc>
          <w:tcPr>
            <w:tcW w:w="633" w:type="pct"/>
            <w:tcBorders>
              <w:top w:val="single" w:sz="4" w:space="0" w:color="auto"/>
              <w:left w:val="single" w:sz="4" w:space="0" w:color="auto"/>
              <w:bottom w:val="single" w:sz="4" w:space="0" w:color="auto"/>
              <w:right w:val="single" w:sz="4" w:space="0" w:color="auto"/>
            </w:tcBorders>
            <w:vAlign w:val="center"/>
            <w:hideMark/>
          </w:tcPr>
          <w:p w14:paraId="312427AC"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36</w:t>
            </w:r>
          </w:p>
        </w:tc>
      </w:tr>
      <w:tr w:rsidR="00700782" w:rsidRPr="00231D9B" w14:paraId="7A25D1E5" w14:textId="77777777"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14:paraId="135F7D35" w14:textId="77777777" w:rsidR="00700782" w:rsidRPr="00231D9B" w:rsidRDefault="00700782" w:rsidP="00700782">
            <w:pPr>
              <w:spacing w:line="240" w:lineRule="auto"/>
              <w:rPr>
                <w:rFonts w:ascii="Times New Roman" w:hAnsi="Times New Roman"/>
                <w:b/>
              </w:rPr>
            </w:pPr>
            <w:r w:rsidRPr="00231D9B">
              <w:rPr>
                <w:rFonts w:ascii="Times New Roman" w:hAnsi="Times New Roman"/>
                <w:b/>
                <w:bCs/>
              </w:rPr>
              <w:t xml:space="preserve">Раздел </w:t>
            </w:r>
            <w:r w:rsidR="00C05B12" w:rsidRPr="00231D9B">
              <w:rPr>
                <w:rFonts w:ascii="Times New Roman" w:hAnsi="Times New Roman"/>
                <w:b/>
                <w:bCs/>
              </w:rPr>
              <w:t>2</w:t>
            </w:r>
            <w:r w:rsidR="00C05B12" w:rsidRPr="00231D9B">
              <w:rPr>
                <w:rFonts w:ascii="Times New Roman" w:hAnsi="Times New Roman"/>
              </w:rPr>
              <w:t>.</w:t>
            </w:r>
            <w:r w:rsidR="00C05B12" w:rsidRPr="00231D9B">
              <w:rPr>
                <w:rFonts w:ascii="Times New Roman" w:hAnsi="Times New Roman"/>
                <w:b/>
              </w:rPr>
              <w:t xml:space="preserve"> Охрана</w:t>
            </w:r>
            <w:r w:rsidRPr="00231D9B">
              <w:rPr>
                <w:rFonts w:ascii="Times New Roman" w:hAnsi="Times New Roman"/>
                <w:b/>
              </w:rPr>
              <w:t xml:space="preserve"> окружающей среды и природоохранные мероприятия</w:t>
            </w:r>
            <w:r w:rsidRPr="00231D9B">
              <w:rPr>
                <w:rFonts w:ascii="Times New Roman" w:hAnsi="Times New Roman"/>
                <w:b/>
                <w:bCs/>
              </w:rPr>
              <w:t xml:space="preserve"> </w:t>
            </w:r>
          </w:p>
        </w:tc>
        <w:tc>
          <w:tcPr>
            <w:tcW w:w="633" w:type="pct"/>
            <w:tcBorders>
              <w:top w:val="single" w:sz="4" w:space="0" w:color="auto"/>
              <w:left w:val="single" w:sz="4" w:space="0" w:color="auto"/>
              <w:bottom w:val="single" w:sz="4" w:space="0" w:color="auto"/>
              <w:right w:val="single" w:sz="4" w:space="0" w:color="auto"/>
            </w:tcBorders>
            <w:vAlign w:val="center"/>
            <w:hideMark/>
          </w:tcPr>
          <w:p w14:paraId="51530CFB"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172/106</w:t>
            </w:r>
          </w:p>
        </w:tc>
      </w:tr>
      <w:tr w:rsidR="00700782" w:rsidRPr="00231D9B" w14:paraId="4A43378C" w14:textId="77777777" w:rsidTr="00700782">
        <w:trPr>
          <w:trHeight w:val="367"/>
        </w:trPr>
        <w:tc>
          <w:tcPr>
            <w:tcW w:w="4367" w:type="pct"/>
            <w:gridSpan w:val="2"/>
            <w:tcBorders>
              <w:top w:val="single" w:sz="4" w:space="0" w:color="auto"/>
              <w:left w:val="single" w:sz="4" w:space="0" w:color="auto"/>
              <w:bottom w:val="single" w:sz="4" w:space="0" w:color="auto"/>
              <w:right w:val="single" w:sz="4" w:space="0" w:color="auto"/>
            </w:tcBorders>
            <w:hideMark/>
          </w:tcPr>
          <w:p w14:paraId="17F240CB" w14:textId="77777777" w:rsidR="00700782" w:rsidRPr="00231D9B" w:rsidRDefault="00700782" w:rsidP="00700782">
            <w:pPr>
              <w:spacing w:line="240" w:lineRule="auto"/>
              <w:rPr>
                <w:rFonts w:ascii="Times New Roman" w:hAnsi="Times New Roman"/>
                <w:b/>
                <w:bCs/>
              </w:rPr>
            </w:pPr>
            <w:r w:rsidRPr="00231D9B">
              <w:rPr>
                <w:rFonts w:ascii="Times New Roman" w:hAnsi="Times New Roman"/>
                <w:b/>
              </w:rPr>
              <w:t>МДК.04.</w:t>
            </w:r>
            <w:r w:rsidR="00C05B12" w:rsidRPr="00231D9B">
              <w:rPr>
                <w:rFonts w:ascii="Times New Roman" w:hAnsi="Times New Roman"/>
                <w:b/>
              </w:rPr>
              <w:t>02. Охрана</w:t>
            </w:r>
            <w:r w:rsidRPr="00231D9B">
              <w:rPr>
                <w:rFonts w:ascii="Times New Roman" w:hAnsi="Times New Roman"/>
                <w:b/>
              </w:rPr>
              <w:t xml:space="preserve"> окружающей среды и природоохранные мероприятия</w:t>
            </w:r>
          </w:p>
        </w:tc>
        <w:tc>
          <w:tcPr>
            <w:tcW w:w="633" w:type="pct"/>
            <w:tcBorders>
              <w:top w:val="single" w:sz="4" w:space="0" w:color="auto"/>
              <w:left w:val="single" w:sz="4" w:space="0" w:color="auto"/>
              <w:bottom w:val="single" w:sz="4" w:space="0" w:color="auto"/>
              <w:right w:val="single" w:sz="4" w:space="0" w:color="auto"/>
            </w:tcBorders>
            <w:vAlign w:val="center"/>
            <w:hideMark/>
          </w:tcPr>
          <w:p w14:paraId="43AC764D"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100/34</w:t>
            </w:r>
          </w:p>
        </w:tc>
      </w:tr>
      <w:tr w:rsidR="00700782" w:rsidRPr="00231D9B" w14:paraId="0F8118E3" w14:textId="77777777" w:rsidTr="00700782">
        <w:trPr>
          <w:trHeight w:val="367"/>
        </w:trPr>
        <w:tc>
          <w:tcPr>
            <w:tcW w:w="4367" w:type="pct"/>
            <w:gridSpan w:val="2"/>
            <w:tcBorders>
              <w:top w:val="single" w:sz="4" w:space="0" w:color="auto"/>
              <w:left w:val="single" w:sz="4" w:space="0" w:color="auto"/>
              <w:bottom w:val="single" w:sz="4" w:space="0" w:color="auto"/>
              <w:right w:val="single" w:sz="4" w:space="0" w:color="auto"/>
            </w:tcBorders>
            <w:hideMark/>
          </w:tcPr>
          <w:p w14:paraId="0FB6CBF5" w14:textId="77777777" w:rsidR="00700782" w:rsidRPr="00231D9B" w:rsidRDefault="00700782" w:rsidP="00700782">
            <w:pPr>
              <w:spacing w:line="240" w:lineRule="auto"/>
              <w:rPr>
                <w:rFonts w:ascii="Times New Roman" w:hAnsi="Times New Roman"/>
                <w:b/>
              </w:rPr>
            </w:pPr>
            <w:r w:rsidRPr="00231D9B">
              <w:rPr>
                <w:rFonts w:ascii="Times New Roman" w:hAnsi="Times New Roman"/>
                <w:b/>
              </w:rPr>
              <w:t>В том числе промежуточная аттестация</w:t>
            </w:r>
          </w:p>
        </w:tc>
        <w:tc>
          <w:tcPr>
            <w:tcW w:w="633" w:type="pct"/>
            <w:tcBorders>
              <w:top w:val="single" w:sz="4" w:space="0" w:color="auto"/>
              <w:left w:val="single" w:sz="4" w:space="0" w:color="auto"/>
              <w:bottom w:val="single" w:sz="4" w:space="0" w:color="auto"/>
              <w:right w:val="single" w:sz="4" w:space="0" w:color="auto"/>
            </w:tcBorders>
            <w:vAlign w:val="center"/>
            <w:hideMark/>
          </w:tcPr>
          <w:p w14:paraId="72BB1E2A"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2</w:t>
            </w:r>
          </w:p>
        </w:tc>
      </w:tr>
      <w:tr w:rsidR="00700782" w:rsidRPr="00231D9B" w14:paraId="7018854D" w14:textId="77777777" w:rsidTr="00700782">
        <w:tc>
          <w:tcPr>
            <w:tcW w:w="1156" w:type="pct"/>
            <w:vMerge w:val="restart"/>
            <w:tcBorders>
              <w:top w:val="single" w:sz="4" w:space="0" w:color="auto"/>
              <w:left w:val="single" w:sz="4" w:space="0" w:color="auto"/>
              <w:right w:val="single" w:sz="4" w:space="0" w:color="auto"/>
            </w:tcBorders>
          </w:tcPr>
          <w:p w14:paraId="66A47808" w14:textId="77777777" w:rsidR="00700782" w:rsidRPr="00231D9B" w:rsidRDefault="00700782" w:rsidP="00700782">
            <w:pPr>
              <w:widowControl w:val="0"/>
              <w:autoSpaceDE w:val="0"/>
              <w:autoSpaceDN w:val="0"/>
              <w:adjustRightInd w:val="0"/>
              <w:spacing w:after="0" w:line="240" w:lineRule="auto"/>
              <w:rPr>
                <w:rFonts w:ascii="Times New Roman" w:hAnsi="Times New Roman"/>
                <w:b/>
              </w:rPr>
            </w:pPr>
            <w:r w:rsidRPr="00231D9B">
              <w:rPr>
                <w:rFonts w:ascii="Times New Roman" w:hAnsi="Times New Roman"/>
                <w:b/>
                <w:bCs/>
              </w:rPr>
              <w:t xml:space="preserve">Тема 2.1. </w:t>
            </w:r>
            <w:r w:rsidRPr="00231D9B">
              <w:rPr>
                <w:rFonts w:ascii="Times New Roman" w:hAnsi="Times New Roman"/>
                <w:b/>
              </w:rPr>
              <w:t>Планирование мероприятий по улучшению земель, охране почв и окружающей среды</w:t>
            </w:r>
          </w:p>
          <w:p w14:paraId="4E9DB441" w14:textId="77777777" w:rsidR="00700782" w:rsidRPr="00231D9B"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13190A4B"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14:paraId="42AC8935"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24</w:t>
            </w:r>
          </w:p>
        </w:tc>
      </w:tr>
      <w:tr w:rsidR="00700782" w:rsidRPr="00231D9B" w14:paraId="719742DC" w14:textId="77777777" w:rsidTr="00700782">
        <w:trPr>
          <w:trHeight w:val="1698"/>
        </w:trPr>
        <w:tc>
          <w:tcPr>
            <w:tcW w:w="0" w:type="auto"/>
            <w:vMerge/>
            <w:tcBorders>
              <w:left w:val="single" w:sz="4" w:space="0" w:color="auto"/>
              <w:right w:val="single" w:sz="4" w:space="0" w:color="auto"/>
            </w:tcBorders>
            <w:vAlign w:val="center"/>
            <w:hideMark/>
          </w:tcPr>
          <w:p w14:paraId="77BECD03"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6DCBD79C"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Государственный экологический надзор: Права должностных лиц органов государственного надзора. Производственный контроль в области охраны окружающей среды (производственный экологический контроль). Общественный контроль в области охраны окружающей среды (общественный экологический контроль).</w:t>
            </w:r>
          </w:p>
          <w:p w14:paraId="401B6EB0"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 xml:space="preserve">План мероприятий по охране окружающей среды, программа повышения экологической эффективности. </w:t>
            </w:r>
          </w:p>
        </w:tc>
        <w:tc>
          <w:tcPr>
            <w:tcW w:w="633" w:type="pct"/>
            <w:vMerge/>
            <w:tcBorders>
              <w:left w:val="single" w:sz="4" w:space="0" w:color="auto"/>
              <w:right w:val="single" w:sz="4" w:space="0" w:color="auto"/>
            </w:tcBorders>
            <w:vAlign w:val="center"/>
            <w:hideMark/>
          </w:tcPr>
          <w:p w14:paraId="777228E1" w14:textId="77777777" w:rsidR="00700782" w:rsidRPr="00231D9B" w:rsidRDefault="00700782" w:rsidP="00700782">
            <w:pPr>
              <w:spacing w:after="0" w:line="240" w:lineRule="auto"/>
              <w:jc w:val="center"/>
              <w:rPr>
                <w:rFonts w:ascii="Times New Roman" w:hAnsi="Times New Roman"/>
                <w:b/>
                <w:i/>
              </w:rPr>
            </w:pPr>
          </w:p>
        </w:tc>
      </w:tr>
      <w:tr w:rsidR="00700782" w:rsidRPr="00231D9B" w14:paraId="3D895324" w14:textId="77777777" w:rsidTr="00700782">
        <w:tc>
          <w:tcPr>
            <w:tcW w:w="0" w:type="auto"/>
            <w:vMerge/>
            <w:tcBorders>
              <w:left w:val="single" w:sz="4" w:space="0" w:color="auto"/>
              <w:right w:val="single" w:sz="4" w:space="0" w:color="auto"/>
            </w:tcBorders>
            <w:vAlign w:val="center"/>
            <w:hideMark/>
          </w:tcPr>
          <w:p w14:paraId="52ECED54"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66598FA6"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633" w:type="pct"/>
            <w:tcBorders>
              <w:top w:val="single" w:sz="4" w:space="0" w:color="auto"/>
              <w:left w:val="single" w:sz="4" w:space="0" w:color="auto"/>
              <w:bottom w:val="single" w:sz="4" w:space="0" w:color="auto"/>
              <w:right w:val="single" w:sz="4" w:space="0" w:color="auto"/>
            </w:tcBorders>
            <w:vAlign w:val="center"/>
            <w:hideMark/>
          </w:tcPr>
          <w:p w14:paraId="14E8AEDF"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6</w:t>
            </w:r>
          </w:p>
        </w:tc>
      </w:tr>
      <w:tr w:rsidR="00700782" w:rsidRPr="00231D9B" w14:paraId="2D416F1C" w14:textId="77777777" w:rsidTr="00700782">
        <w:tc>
          <w:tcPr>
            <w:tcW w:w="0" w:type="auto"/>
            <w:vMerge/>
            <w:tcBorders>
              <w:left w:val="single" w:sz="4" w:space="0" w:color="auto"/>
              <w:right w:val="single" w:sz="4" w:space="0" w:color="auto"/>
            </w:tcBorders>
            <w:vAlign w:val="center"/>
            <w:hideMark/>
          </w:tcPr>
          <w:p w14:paraId="58475369"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4357B9FD"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Cs/>
              </w:rPr>
              <w:t xml:space="preserve">Практическое занятие 10 </w:t>
            </w:r>
            <w:r w:rsidRPr="00231D9B">
              <w:rPr>
                <w:rFonts w:ascii="Times New Roman" w:hAnsi="Times New Roman"/>
              </w:rPr>
              <w:t>«Разработка плана мероприятий по охране окружающей среды, программы повышения экологической эффективности на примере конкретного объекта».</w:t>
            </w:r>
          </w:p>
        </w:tc>
        <w:tc>
          <w:tcPr>
            <w:tcW w:w="633" w:type="pct"/>
            <w:tcBorders>
              <w:top w:val="single" w:sz="4" w:space="0" w:color="auto"/>
              <w:left w:val="single" w:sz="4" w:space="0" w:color="auto"/>
              <w:bottom w:val="single" w:sz="4" w:space="0" w:color="auto"/>
              <w:right w:val="single" w:sz="4" w:space="0" w:color="auto"/>
            </w:tcBorders>
            <w:vAlign w:val="center"/>
            <w:hideMark/>
          </w:tcPr>
          <w:p w14:paraId="1786E665"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6</w:t>
            </w:r>
          </w:p>
        </w:tc>
      </w:tr>
      <w:tr w:rsidR="00700782" w:rsidRPr="00231D9B" w14:paraId="13016D28" w14:textId="77777777" w:rsidTr="00700782">
        <w:trPr>
          <w:trHeight w:val="155"/>
        </w:trPr>
        <w:tc>
          <w:tcPr>
            <w:tcW w:w="1156" w:type="pct"/>
            <w:vMerge w:val="restart"/>
            <w:tcBorders>
              <w:top w:val="single" w:sz="4" w:space="0" w:color="auto"/>
              <w:left w:val="single" w:sz="4" w:space="0" w:color="auto"/>
              <w:right w:val="single" w:sz="4" w:space="0" w:color="auto"/>
            </w:tcBorders>
            <w:hideMark/>
          </w:tcPr>
          <w:p w14:paraId="42504469" w14:textId="77777777" w:rsidR="00700782" w:rsidRPr="00231D9B" w:rsidRDefault="00700782" w:rsidP="00700782">
            <w:pPr>
              <w:widowControl w:val="0"/>
              <w:autoSpaceDE w:val="0"/>
              <w:autoSpaceDN w:val="0"/>
              <w:adjustRightInd w:val="0"/>
              <w:spacing w:after="0" w:line="240" w:lineRule="auto"/>
              <w:rPr>
                <w:rFonts w:ascii="Times New Roman" w:hAnsi="Times New Roman"/>
                <w:b/>
              </w:rPr>
            </w:pPr>
            <w:r w:rsidRPr="00231D9B">
              <w:rPr>
                <w:rFonts w:ascii="Times New Roman" w:hAnsi="Times New Roman"/>
                <w:b/>
                <w:bCs/>
              </w:rPr>
              <w:t>Тема 2.2.</w:t>
            </w:r>
            <w:r w:rsidRPr="00231D9B">
              <w:rPr>
                <w:rFonts w:ascii="Times New Roman" w:hAnsi="Times New Roman"/>
                <w:b/>
              </w:rPr>
              <w:t xml:space="preserve"> Контроль выполнения мероприятий охране почв и окружающей среды</w:t>
            </w:r>
          </w:p>
          <w:p w14:paraId="1C5D55AD" w14:textId="77777777" w:rsidR="00700782" w:rsidRPr="00231D9B"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43AC860B"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14:paraId="4C9F36AD"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26</w:t>
            </w:r>
          </w:p>
        </w:tc>
      </w:tr>
      <w:tr w:rsidR="00700782" w:rsidRPr="00231D9B" w14:paraId="0C5DAEE4" w14:textId="77777777" w:rsidTr="00C05B12">
        <w:trPr>
          <w:trHeight w:val="2100"/>
        </w:trPr>
        <w:tc>
          <w:tcPr>
            <w:tcW w:w="1156" w:type="pct"/>
            <w:vMerge/>
            <w:tcBorders>
              <w:left w:val="single" w:sz="4" w:space="0" w:color="auto"/>
              <w:right w:val="single" w:sz="4" w:space="0" w:color="auto"/>
            </w:tcBorders>
            <w:hideMark/>
          </w:tcPr>
          <w:p w14:paraId="38C556FF" w14:textId="77777777" w:rsidR="00700782" w:rsidRPr="00231D9B"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05A748B6"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231D9B">
              <w:rPr>
                <w:rFonts w:ascii="Times New Roman" w:eastAsiaTheme="minorEastAsia" w:hAnsi="Times New Roman"/>
              </w:rPr>
              <w:t>Государственный учет объектов, оказывающих негативное воздействие на окружающую среду.</w:t>
            </w:r>
          </w:p>
          <w:p w14:paraId="7D9D19F2"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rPr>
              <w:t>Постановка на государственный учет объектов, оказывающих негативное воздействие на окружающую среду, актуализация учетных сведений об объекте. Снятие с государственного учета объектов, оказывающих негативное воздействие на окружающую среду</w:t>
            </w:r>
          </w:p>
          <w:p w14:paraId="0EF96316"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rPr>
              <w:t xml:space="preserve">Отчет о выполнении плана мероприятий по охране окружающей среды, программы повышения экологической эффективности в уполномоченный орган исполнительной власти не реже одного раза в </w:t>
            </w:r>
            <w:r w:rsidR="00C05B12" w:rsidRPr="00231D9B">
              <w:rPr>
                <w:rFonts w:ascii="Times New Roman" w:hAnsi="Times New Roman"/>
              </w:rPr>
              <w:t>год.</w:t>
            </w:r>
            <w:r w:rsidRPr="00231D9B">
              <w:rPr>
                <w:rFonts w:ascii="Times New Roman" w:hAnsi="Times New Roman"/>
              </w:rPr>
              <w:t xml:space="preserve"> Контроль за реализацией плана мероприятий по охране окружающей среды, программы повышения экологической эффективности.</w:t>
            </w:r>
          </w:p>
        </w:tc>
        <w:tc>
          <w:tcPr>
            <w:tcW w:w="633" w:type="pct"/>
            <w:vMerge/>
            <w:tcBorders>
              <w:left w:val="single" w:sz="4" w:space="0" w:color="auto"/>
              <w:right w:val="single" w:sz="4" w:space="0" w:color="auto"/>
            </w:tcBorders>
            <w:vAlign w:val="center"/>
            <w:hideMark/>
          </w:tcPr>
          <w:p w14:paraId="105AF460" w14:textId="77777777" w:rsidR="00700782" w:rsidRPr="00231D9B" w:rsidRDefault="00700782" w:rsidP="00700782">
            <w:pPr>
              <w:rPr>
                <w:rFonts w:ascii="Times New Roman" w:hAnsi="Times New Roman"/>
                <w:b/>
                <w:i/>
              </w:rPr>
            </w:pPr>
          </w:p>
        </w:tc>
      </w:tr>
      <w:tr w:rsidR="00700782" w:rsidRPr="00231D9B" w14:paraId="60F2FC38" w14:textId="77777777" w:rsidTr="00700782">
        <w:trPr>
          <w:trHeight w:val="152"/>
        </w:trPr>
        <w:tc>
          <w:tcPr>
            <w:tcW w:w="1156" w:type="pct"/>
            <w:vMerge/>
            <w:tcBorders>
              <w:left w:val="single" w:sz="4" w:space="0" w:color="auto"/>
              <w:right w:val="single" w:sz="4" w:space="0" w:color="auto"/>
            </w:tcBorders>
            <w:hideMark/>
          </w:tcPr>
          <w:p w14:paraId="010B1428"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21110645"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практических занятий и лабораторных работ</w:t>
            </w:r>
          </w:p>
        </w:tc>
        <w:tc>
          <w:tcPr>
            <w:tcW w:w="633" w:type="pct"/>
            <w:tcBorders>
              <w:left w:val="single" w:sz="4" w:space="0" w:color="auto"/>
              <w:right w:val="single" w:sz="4" w:space="0" w:color="auto"/>
            </w:tcBorders>
            <w:vAlign w:val="center"/>
            <w:hideMark/>
          </w:tcPr>
          <w:p w14:paraId="252A4056"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16</w:t>
            </w:r>
          </w:p>
        </w:tc>
      </w:tr>
      <w:tr w:rsidR="00700782" w:rsidRPr="00231D9B" w14:paraId="1A91E80C" w14:textId="77777777" w:rsidTr="00700782">
        <w:trPr>
          <w:trHeight w:val="152"/>
        </w:trPr>
        <w:tc>
          <w:tcPr>
            <w:tcW w:w="1156" w:type="pct"/>
            <w:vMerge/>
            <w:tcBorders>
              <w:left w:val="single" w:sz="4" w:space="0" w:color="auto"/>
              <w:right w:val="single" w:sz="4" w:space="0" w:color="auto"/>
            </w:tcBorders>
            <w:hideMark/>
          </w:tcPr>
          <w:p w14:paraId="64C2D1C9"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20F701A9"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Cs/>
              </w:rPr>
              <w:t>Практическое занятие 11</w:t>
            </w:r>
            <w:r w:rsidRPr="00231D9B">
              <w:rPr>
                <w:rFonts w:ascii="Times New Roman" w:hAnsi="Times New Roman"/>
              </w:rPr>
              <w:t>: «Оформление документов для постановки на государственный учет объектов, оказывающих негативное воздействие на окружающую среду»</w:t>
            </w:r>
          </w:p>
        </w:tc>
        <w:tc>
          <w:tcPr>
            <w:tcW w:w="633" w:type="pct"/>
            <w:tcBorders>
              <w:left w:val="single" w:sz="4" w:space="0" w:color="auto"/>
              <w:right w:val="single" w:sz="4" w:space="0" w:color="auto"/>
            </w:tcBorders>
            <w:vAlign w:val="center"/>
            <w:hideMark/>
          </w:tcPr>
          <w:p w14:paraId="3F076A9D"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w:t>
            </w:r>
          </w:p>
        </w:tc>
      </w:tr>
      <w:tr w:rsidR="00700782" w:rsidRPr="00231D9B" w14:paraId="1910B409" w14:textId="77777777" w:rsidTr="00700782">
        <w:trPr>
          <w:trHeight w:val="152"/>
        </w:trPr>
        <w:tc>
          <w:tcPr>
            <w:tcW w:w="1156" w:type="pct"/>
            <w:vMerge/>
            <w:tcBorders>
              <w:left w:val="single" w:sz="4" w:space="0" w:color="auto"/>
              <w:bottom w:val="single" w:sz="4" w:space="0" w:color="auto"/>
              <w:right w:val="single" w:sz="4" w:space="0" w:color="auto"/>
            </w:tcBorders>
            <w:hideMark/>
          </w:tcPr>
          <w:p w14:paraId="6A7FD41F"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14:paraId="44F99934"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Cs/>
              </w:rPr>
              <w:t>Практическое занятие 12</w:t>
            </w:r>
            <w:r w:rsidRPr="00231D9B">
              <w:rPr>
                <w:rFonts w:ascii="Times New Roman" w:hAnsi="Times New Roman"/>
              </w:rPr>
              <w:t xml:space="preserve">: «Содержание </w:t>
            </w:r>
            <w:r w:rsidR="00C05B12" w:rsidRPr="00231D9B">
              <w:rPr>
                <w:rFonts w:ascii="Times New Roman" w:hAnsi="Times New Roman"/>
              </w:rPr>
              <w:t>отчета о</w:t>
            </w:r>
            <w:r w:rsidRPr="00231D9B">
              <w:rPr>
                <w:rFonts w:ascii="Times New Roman" w:hAnsi="Times New Roman"/>
              </w:rPr>
              <w:t xml:space="preserve"> выполнении плана мероприятий по охране окружающей среды».</w:t>
            </w:r>
          </w:p>
        </w:tc>
        <w:tc>
          <w:tcPr>
            <w:tcW w:w="633" w:type="pct"/>
            <w:tcBorders>
              <w:left w:val="single" w:sz="4" w:space="0" w:color="auto"/>
              <w:right w:val="single" w:sz="4" w:space="0" w:color="auto"/>
            </w:tcBorders>
            <w:vAlign w:val="center"/>
            <w:hideMark/>
          </w:tcPr>
          <w:p w14:paraId="367747F8"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12</w:t>
            </w:r>
          </w:p>
        </w:tc>
      </w:tr>
      <w:tr w:rsidR="00700782" w:rsidRPr="00231D9B" w14:paraId="4C216359" w14:textId="77777777" w:rsidTr="00700782">
        <w:trPr>
          <w:trHeight w:val="419"/>
        </w:trPr>
        <w:tc>
          <w:tcPr>
            <w:tcW w:w="0" w:type="auto"/>
            <w:vMerge w:val="restart"/>
            <w:tcBorders>
              <w:top w:val="single" w:sz="4" w:space="0" w:color="auto"/>
              <w:left w:val="single" w:sz="4" w:space="0" w:color="auto"/>
              <w:right w:val="single" w:sz="4" w:space="0" w:color="auto"/>
            </w:tcBorders>
            <w:hideMark/>
          </w:tcPr>
          <w:p w14:paraId="30D786ED"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2.3. Ответственность за нарушения закона</w:t>
            </w:r>
            <w:r w:rsidRPr="00231D9B">
              <w:rPr>
                <w:rFonts w:ascii="Times New Roman" w:hAnsi="Times New Roman"/>
                <w:b/>
              </w:rPr>
              <w:t xml:space="preserve"> об охране окружающей среды</w:t>
            </w:r>
          </w:p>
        </w:tc>
        <w:tc>
          <w:tcPr>
            <w:tcW w:w="3211" w:type="pct"/>
            <w:tcBorders>
              <w:top w:val="single" w:sz="4" w:space="0" w:color="auto"/>
              <w:left w:val="single" w:sz="4" w:space="0" w:color="auto"/>
              <w:right w:val="single" w:sz="4" w:space="0" w:color="auto"/>
            </w:tcBorders>
            <w:hideMark/>
          </w:tcPr>
          <w:p w14:paraId="575FFAC7"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b/>
                <w:color w:val="222222"/>
              </w:rPr>
              <w:t>Содержание</w:t>
            </w:r>
          </w:p>
        </w:tc>
        <w:tc>
          <w:tcPr>
            <w:tcW w:w="633" w:type="pct"/>
            <w:vMerge w:val="restart"/>
            <w:tcBorders>
              <w:left w:val="single" w:sz="4" w:space="0" w:color="auto"/>
              <w:right w:val="single" w:sz="4" w:space="0" w:color="auto"/>
            </w:tcBorders>
            <w:vAlign w:val="center"/>
            <w:hideMark/>
          </w:tcPr>
          <w:p w14:paraId="1824857A"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26</w:t>
            </w:r>
          </w:p>
        </w:tc>
      </w:tr>
      <w:tr w:rsidR="00700782" w:rsidRPr="00231D9B" w14:paraId="32CCC025" w14:textId="77777777" w:rsidTr="00700782">
        <w:trPr>
          <w:trHeight w:val="1492"/>
        </w:trPr>
        <w:tc>
          <w:tcPr>
            <w:tcW w:w="0" w:type="auto"/>
            <w:vMerge/>
            <w:tcBorders>
              <w:left w:val="single" w:sz="4" w:space="0" w:color="auto"/>
              <w:right w:val="single" w:sz="4" w:space="0" w:color="auto"/>
            </w:tcBorders>
          </w:tcPr>
          <w:p w14:paraId="37ED38DB"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tcPr>
          <w:p w14:paraId="22AAF623"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color w:val="222222"/>
              </w:rPr>
              <w:t xml:space="preserve">Виды ответственности, порядок разрешения споров </w:t>
            </w:r>
            <w:r w:rsidRPr="00231D9B">
              <w:rPr>
                <w:rFonts w:ascii="Times New Roman" w:eastAsiaTheme="minorEastAsia" w:hAnsi="Times New Roman"/>
              </w:rPr>
              <w:t>в области охраны окружающей среды</w:t>
            </w:r>
            <w:r w:rsidRPr="00231D9B">
              <w:rPr>
                <w:rFonts w:ascii="Times New Roman" w:eastAsiaTheme="minorEastAsia" w:hAnsi="Times New Roman"/>
                <w:color w:val="222222"/>
              </w:rPr>
              <w:t xml:space="preserve">. </w:t>
            </w:r>
          </w:p>
          <w:p w14:paraId="13B1689F"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231D9B">
              <w:rPr>
                <w:rFonts w:ascii="Times New Roman" w:eastAsiaTheme="minorEastAsia" w:hAnsi="Times New Roman"/>
              </w:rPr>
              <w:t>Обязанность возмещения вреда окружающей среде. Порядок компенсации вреда окружающей среде, причиненного нарушением законодательства в области охраны окружающей среды.</w:t>
            </w:r>
          </w:p>
          <w:p w14:paraId="18074F51"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6B7A88B3"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color w:val="222222"/>
              </w:rPr>
            </w:pPr>
            <w:r w:rsidRPr="00231D9B">
              <w:rPr>
                <w:rFonts w:ascii="Times New Roman" w:eastAsiaTheme="minorEastAsia" w:hAnsi="Times New Roman"/>
              </w:rPr>
              <w:t>Ликвидация накопленного вреда окружающей среде: Выявление, оценка и учет объектов накопленного вреда окружающей среде. Организация работ по ликвидации накопленного вреда окружающей среде.</w:t>
            </w:r>
          </w:p>
        </w:tc>
        <w:tc>
          <w:tcPr>
            <w:tcW w:w="633" w:type="pct"/>
            <w:vMerge/>
            <w:tcBorders>
              <w:left w:val="single" w:sz="4" w:space="0" w:color="auto"/>
              <w:right w:val="single" w:sz="4" w:space="0" w:color="auto"/>
            </w:tcBorders>
            <w:vAlign w:val="center"/>
          </w:tcPr>
          <w:p w14:paraId="56DB36A8" w14:textId="77777777" w:rsidR="00700782" w:rsidRPr="00231D9B" w:rsidRDefault="00700782" w:rsidP="00700782">
            <w:pPr>
              <w:spacing w:after="0" w:line="240" w:lineRule="auto"/>
              <w:jc w:val="center"/>
              <w:rPr>
                <w:rFonts w:ascii="Times New Roman" w:hAnsi="Times New Roman"/>
                <w:b/>
                <w:i/>
              </w:rPr>
            </w:pPr>
          </w:p>
        </w:tc>
      </w:tr>
      <w:tr w:rsidR="00700782" w:rsidRPr="00231D9B" w14:paraId="4FD1BC04" w14:textId="77777777" w:rsidTr="00700782">
        <w:trPr>
          <w:trHeight w:val="150"/>
        </w:trPr>
        <w:tc>
          <w:tcPr>
            <w:tcW w:w="0" w:type="auto"/>
            <w:vMerge/>
            <w:tcBorders>
              <w:left w:val="single" w:sz="4" w:space="0" w:color="auto"/>
              <w:right w:val="single" w:sz="4" w:space="0" w:color="auto"/>
            </w:tcBorders>
            <w:hideMark/>
          </w:tcPr>
          <w:p w14:paraId="73F4219B"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77BA3329"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633" w:type="pct"/>
            <w:tcBorders>
              <w:top w:val="single" w:sz="4" w:space="0" w:color="auto"/>
              <w:left w:val="single" w:sz="4" w:space="0" w:color="auto"/>
              <w:right w:val="single" w:sz="4" w:space="0" w:color="auto"/>
            </w:tcBorders>
            <w:vAlign w:val="center"/>
            <w:hideMark/>
          </w:tcPr>
          <w:p w14:paraId="3D49B5D7"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6</w:t>
            </w:r>
          </w:p>
        </w:tc>
      </w:tr>
      <w:tr w:rsidR="00700782" w:rsidRPr="00231D9B" w14:paraId="517F755B" w14:textId="77777777" w:rsidTr="00700782">
        <w:trPr>
          <w:trHeight w:val="150"/>
        </w:trPr>
        <w:tc>
          <w:tcPr>
            <w:tcW w:w="0" w:type="auto"/>
            <w:vMerge/>
            <w:tcBorders>
              <w:left w:val="single" w:sz="4" w:space="0" w:color="auto"/>
              <w:right w:val="single" w:sz="4" w:space="0" w:color="auto"/>
            </w:tcBorders>
            <w:hideMark/>
          </w:tcPr>
          <w:p w14:paraId="3C26C729"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36B34457"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Cs/>
              </w:rPr>
            </w:pPr>
            <w:r w:rsidRPr="00231D9B">
              <w:rPr>
                <w:rFonts w:ascii="Times New Roman" w:hAnsi="Times New Roman"/>
                <w:bCs/>
              </w:rPr>
              <w:t>Практическое занятие 12</w:t>
            </w:r>
            <w:r w:rsidRPr="00231D9B">
              <w:rPr>
                <w:rFonts w:ascii="Times New Roman" w:eastAsiaTheme="minorEastAsia" w:hAnsi="Times New Roman"/>
                <w:bCs/>
              </w:rPr>
              <w:t>: «</w:t>
            </w:r>
            <w:r w:rsidRPr="00231D9B">
              <w:rPr>
                <w:rFonts w:ascii="Times New Roman" w:eastAsiaTheme="minorEastAsia" w:hAnsi="Times New Roman"/>
              </w:rPr>
              <w:t>Порядок компенсации вреда окружающей среде, причиненного нарушением законодательства в области охраны окружающей среды</w:t>
            </w:r>
            <w:r w:rsidRPr="00231D9B">
              <w:rPr>
                <w:rFonts w:ascii="Times New Roman" w:eastAsiaTheme="minorEastAsia" w:hAnsi="Times New Roman"/>
                <w:bCs/>
              </w:rPr>
              <w:t>»</w:t>
            </w:r>
          </w:p>
        </w:tc>
        <w:tc>
          <w:tcPr>
            <w:tcW w:w="633" w:type="pct"/>
            <w:tcBorders>
              <w:left w:val="single" w:sz="4" w:space="0" w:color="auto"/>
              <w:right w:val="single" w:sz="4" w:space="0" w:color="auto"/>
            </w:tcBorders>
            <w:vAlign w:val="center"/>
            <w:hideMark/>
          </w:tcPr>
          <w:p w14:paraId="16518C48"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w:t>
            </w:r>
          </w:p>
        </w:tc>
      </w:tr>
      <w:tr w:rsidR="00700782" w:rsidRPr="00231D9B" w14:paraId="3013F07C" w14:textId="77777777" w:rsidTr="00700782">
        <w:trPr>
          <w:trHeight w:val="150"/>
        </w:trPr>
        <w:tc>
          <w:tcPr>
            <w:tcW w:w="0" w:type="auto"/>
            <w:vMerge/>
            <w:tcBorders>
              <w:left w:val="single" w:sz="4" w:space="0" w:color="auto"/>
              <w:bottom w:val="single" w:sz="4" w:space="0" w:color="auto"/>
              <w:right w:val="single" w:sz="4" w:space="0" w:color="auto"/>
            </w:tcBorders>
            <w:hideMark/>
          </w:tcPr>
          <w:p w14:paraId="21C5FDAD"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43A1929D" w14:textId="77777777" w:rsidR="00700782" w:rsidRPr="00231D9B" w:rsidRDefault="00700782" w:rsidP="00700782">
            <w:pPr>
              <w:spacing w:after="0" w:line="240" w:lineRule="auto"/>
              <w:rPr>
                <w:rFonts w:ascii="Times New Roman" w:hAnsi="Times New Roman"/>
                <w:bCs/>
              </w:rPr>
            </w:pPr>
            <w:r w:rsidRPr="00231D9B">
              <w:rPr>
                <w:rFonts w:ascii="Times New Roman" w:hAnsi="Times New Roman"/>
                <w:bCs/>
              </w:rPr>
              <w:t>Практическое занятие 14: «Разработка плана «</w:t>
            </w:r>
            <w:r w:rsidRPr="00231D9B">
              <w:rPr>
                <w:rFonts w:ascii="Times New Roman" w:hAnsi="Times New Roman"/>
              </w:rPr>
              <w:t>Организация работ по ликвидации накопленного вреда окружающей среде</w:t>
            </w:r>
            <w:r w:rsidRPr="00231D9B">
              <w:rPr>
                <w:rFonts w:ascii="Times New Roman" w:hAnsi="Times New Roman"/>
                <w:bCs/>
              </w:rPr>
              <w:t>»</w:t>
            </w:r>
          </w:p>
        </w:tc>
        <w:tc>
          <w:tcPr>
            <w:tcW w:w="633" w:type="pct"/>
            <w:tcBorders>
              <w:left w:val="single" w:sz="4" w:space="0" w:color="auto"/>
              <w:bottom w:val="single" w:sz="4" w:space="0" w:color="auto"/>
              <w:right w:val="single" w:sz="4" w:space="0" w:color="auto"/>
            </w:tcBorders>
            <w:vAlign w:val="center"/>
            <w:hideMark/>
          </w:tcPr>
          <w:p w14:paraId="288276CA"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w:t>
            </w:r>
          </w:p>
        </w:tc>
      </w:tr>
      <w:tr w:rsidR="00700782" w:rsidRPr="00231D9B" w14:paraId="2058F482" w14:textId="77777777" w:rsidTr="00700782">
        <w:trPr>
          <w:trHeight w:val="325"/>
        </w:trPr>
        <w:tc>
          <w:tcPr>
            <w:tcW w:w="0" w:type="auto"/>
            <w:vMerge w:val="restart"/>
            <w:tcBorders>
              <w:top w:val="single" w:sz="4" w:space="0" w:color="auto"/>
              <w:left w:val="single" w:sz="4" w:space="0" w:color="auto"/>
              <w:right w:val="single" w:sz="4" w:space="0" w:color="auto"/>
            </w:tcBorders>
            <w:hideMark/>
          </w:tcPr>
          <w:p w14:paraId="07FD9B5E"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Тема 2.4. </w:t>
            </w:r>
            <w:r w:rsidRPr="00231D9B">
              <w:rPr>
                <w:rFonts w:ascii="Times New Roman" w:hAnsi="Times New Roman"/>
                <w:b/>
              </w:rPr>
              <w:t>Международное сотрудничество в области охраны окружающей среды</w:t>
            </w:r>
          </w:p>
        </w:tc>
        <w:tc>
          <w:tcPr>
            <w:tcW w:w="3211" w:type="pct"/>
            <w:tcBorders>
              <w:top w:val="single" w:sz="4" w:space="0" w:color="auto"/>
              <w:left w:val="single" w:sz="4" w:space="0" w:color="auto"/>
              <w:right w:val="single" w:sz="4" w:space="0" w:color="auto"/>
            </w:tcBorders>
            <w:hideMark/>
          </w:tcPr>
          <w:p w14:paraId="273E2238"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b/>
              </w:rPr>
              <w:t>Содержание</w:t>
            </w:r>
          </w:p>
        </w:tc>
        <w:tc>
          <w:tcPr>
            <w:tcW w:w="633" w:type="pct"/>
            <w:vMerge w:val="restart"/>
            <w:tcBorders>
              <w:top w:val="single" w:sz="4" w:space="0" w:color="auto"/>
              <w:left w:val="single" w:sz="4" w:space="0" w:color="auto"/>
              <w:right w:val="single" w:sz="4" w:space="0" w:color="auto"/>
            </w:tcBorders>
            <w:vAlign w:val="center"/>
            <w:hideMark/>
          </w:tcPr>
          <w:p w14:paraId="15B3733F"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24</w:t>
            </w:r>
          </w:p>
        </w:tc>
      </w:tr>
      <w:tr w:rsidR="00700782" w:rsidRPr="00231D9B" w14:paraId="337808B0" w14:textId="77777777" w:rsidTr="00700782">
        <w:trPr>
          <w:trHeight w:val="555"/>
        </w:trPr>
        <w:tc>
          <w:tcPr>
            <w:tcW w:w="0" w:type="auto"/>
            <w:vMerge/>
            <w:tcBorders>
              <w:left w:val="single" w:sz="4" w:space="0" w:color="auto"/>
              <w:right w:val="single" w:sz="4" w:space="0" w:color="auto"/>
            </w:tcBorders>
          </w:tcPr>
          <w:p w14:paraId="0FA8D0AF" w14:textId="77777777" w:rsidR="00700782" w:rsidRPr="00231D9B"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tcPr>
          <w:p w14:paraId="5A5A788E"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231D9B">
              <w:rPr>
                <w:rFonts w:ascii="Times New Roman" w:eastAsiaTheme="minorEastAsia" w:hAnsi="Times New Roman"/>
              </w:rPr>
              <w:t>Принципы международного сотрудничества в области охраны окружающей среды.</w:t>
            </w:r>
          </w:p>
          <w:p w14:paraId="5BCFB527" w14:textId="77777777" w:rsidR="00700782" w:rsidRPr="00231D9B"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231D9B">
              <w:rPr>
                <w:rFonts w:ascii="Times New Roman" w:eastAsiaTheme="minorEastAsia" w:hAnsi="Times New Roman"/>
              </w:rPr>
              <w:t>Международные договоры Российской Федерации в области охраны окружающей среды</w:t>
            </w:r>
          </w:p>
        </w:tc>
        <w:tc>
          <w:tcPr>
            <w:tcW w:w="633" w:type="pct"/>
            <w:vMerge/>
            <w:tcBorders>
              <w:left w:val="single" w:sz="4" w:space="0" w:color="auto"/>
              <w:right w:val="single" w:sz="4" w:space="0" w:color="auto"/>
            </w:tcBorders>
            <w:vAlign w:val="center"/>
          </w:tcPr>
          <w:p w14:paraId="4A6583A4" w14:textId="77777777" w:rsidR="00700782" w:rsidRPr="00231D9B" w:rsidRDefault="00700782" w:rsidP="00700782">
            <w:pPr>
              <w:spacing w:after="0"/>
              <w:jc w:val="center"/>
              <w:rPr>
                <w:rFonts w:ascii="Times New Roman" w:hAnsi="Times New Roman"/>
                <w:b/>
                <w:i/>
              </w:rPr>
            </w:pPr>
          </w:p>
        </w:tc>
      </w:tr>
      <w:tr w:rsidR="00700782" w:rsidRPr="00231D9B" w14:paraId="33C6EB16" w14:textId="77777777" w:rsidTr="00700782">
        <w:trPr>
          <w:trHeight w:val="150"/>
        </w:trPr>
        <w:tc>
          <w:tcPr>
            <w:tcW w:w="0" w:type="auto"/>
            <w:vMerge/>
            <w:tcBorders>
              <w:left w:val="single" w:sz="4" w:space="0" w:color="auto"/>
              <w:right w:val="single" w:sz="4" w:space="0" w:color="auto"/>
            </w:tcBorders>
            <w:vAlign w:val="center"/>
            <w:hideMark/>
          </w:tcPr>
          <w:p w14:paraId="1EF2272C"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4AD597A7"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В том числе практических занятий и лабораторных работ</w:t>
            </w:r>
          </w:p>
        </w:tc>
        <w:tc>
          <w:tcPr>
            <w:tcW w:w="633" w:type="pct"/>
            <w:tcBorders>
              <w:left w:val="single" w:sz="4" w:space="0" w:color="auto"/>
              <w:bottom w:val="single" w:sz="4" w:space="0" w:color="auto"/>
              <w:right w:val="single" w:sz="4" w:space="0" w:color="auto"/>
            </w:tcBorders>
            <w:vAlign w:val="center"/>
            <w:hideMark/>
          </w:tcPr>
          <w:p w14:paraId="7F27C53E"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6</w:t>
            </w:r>
          </w:p>
        </w:tc>
      </w:tr>
      <w:tr w:rsidR="00700782" w:rsidRPr="00231D9B" w14:paraId="7B27BDEE" w14:textId="77777777" w:rsidTr="00700782">
        <w:trPr>
          <w:trHeight w:val="150"/>
        </w:trPr>
        <w:tc>
          <w:tcPr>
            <w:tcW w:w="0" w:type="auto"/>
            <w:vMerge/>
            <w:tcBorders>
              <w:left w:val="single" w:sz="4" w:space="0" w:color="auto"/>
              <w:right w:val="single" w:sz="4" w:space="0" w:color="auto"/>
            </w:tcBorders>
            <w:vAlign w:val="center"/>
            <w:hideMark/>
          </w:tcPr>
          <w:p w14:paraId="713585BA"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2D582F80" w14:textId="77777777" w:rsidR="00700782" w:rsidRPr="00231D9B" w:rsidRDefault="00700782" w:rsidP="00700782">
            <w:pPr>
              <w:spacing w:after="0" w:line="240" w:lineRule="auto"/>
              <w:rPr>
                <w:rFonts w:ascii="Times New Roman" w:hAnsi="Times New Roman"/>
              </w:rPr>
            </w:pPr>
            <w:r w:rsidRPr="00231D9B">
              <w:rPr>
                <w:rFonts w:ascii="Times New Roman" w:hAnsi="Times New Roman"/>
                <w:bCs/>
              </w:rPr>
              <w:t xml:space="preserve">Практическое занятие 15 </w:t>
            </w:r>
            <w:r w:rsidRPr="00231D9B">
              <w:rPr>
                <w:rFonts w:ascii="Times New Roman" w:hAnsi="Times New Roman"/>
              </w:rPr>
              <w:t xml:space="preserve">«Сбор информации в сети </w:t>
            </w:r>
            <w:r w:rsidR="00C05B12" w:rsidRPr="00231D9B">
              <w:rPr>
                <w:rFonts w:ascii="Times New Roman" w:hAnsi="Times New Roman"/>
              </w:rPr>
              <w:t>Интернет о</w:t>
            </w:r>
            <w:r w:rsidRPr="00231D9B">
              <w:rPr>
                <w:rFonts w:ascii="Times New Roman" w:hAnsi="Times New Roman"/>
              </w:rPr>
              <w:t xml:space="preserve"> международном сотрудничестве в области охраны окружающей среды »</w:t>
            </w:r>
          </w:p>
        </w:tc>
        <w:tc>
          <w:tcPr>
            <w:tcW w:w="633" w:type="pct"/>
            <w:tcBorders>
              <w:left w:val="single" w:sz="4" w:space="0" w:color="auto"/>
              <w:right w:val="single" w:sz="4" w:space="0" w:color="auto"/>
            </w:tcBorders>
            <w:vAlign w:val="center"/>
            <w:hideMark/>
          </w:tcPr>
          <w:p w14:paraId="2B230FF4"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2</w:t>
            </w:r>
          </w:p>
        </w:tc>
      </w:tr>
      <w:tr w:rsidR="00700782" w:rsidRPr="00231D9B" w14:paraId="32A0D8A9" w14:textId="77777777" w:rsidTr="00700782">
        <w:trPr>
          <w:trHeight w:val="150"/>
        </w:trPr>
        <w:tc>
          <w:tcPr>
            <w:tcW w:w="0" w:type="auto"/>
            <w:vMerge/>
            <w:tcBorders>
              <w:left w:val="single" w:sz="4" w:space="0" w:color="auto"/>
              <w:bottom w:val="single" w:sz="4" w:space="0" w:color="auto"/>
              <w:right w:val="single" w:sz="4" w:space="0" w:color="auto"/>
            </w:tcBorders>
            <w:vAlign w:val="center"/>
            <w:hideMark/>
          </w:tcPr>
          <w:p w14:paraId="3EAE5FCD" w14:textId="77777777" w:rsidR="00700782" w:rsidRPr="00231D9B"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14:paraId="429E1D8E" w14:textId="77777777" w:rsidR="00700782" w:rsidRPr="00231D9B" w:rsidRDefault="00700782" w:rsidP="00700782">
            <w:pPr>
              <w:spacing w:after="0" w:line="240" w:lineRule="auto"/>
              <w:rPr>
                <w:rFonts w:ascii="Times New Roman" w:hAnsi="Times New Roman"/>
                <w:b/>
                <w:strike/>
              </w:rPr>
            </w:pPr>
            <w:r w:rsidRPr="00231D9B">
              <w:rPr>
                <w:rFonts w:ascii="Times New Roman" w:hAnsi="Times New Roman"/>
                <w:bCs/>
              </w:rPr>
              <w:t xml:space="preserve">Практическое занятие 16 </w:t>
            </w:r>
            <w:r w:rsidRPr="00231D9B">
              <w:rPr>
                <w:rFonts w:ascii="Times New Roman" w:hAnsi="Times New Roman"/>
                <w:b/>
              </w:rPr>
              <w:t>«</w:t>
            </w:r>
            <w:r w:rsidRPr="00231D9B">
              <w:rPr>
                <w:rFonts w:ascii="Times New Roman" w:hAnsi="Times New Roman"/>
              </w:rPr>
              <w:t>Международные договоры Российской Федерации в области охраны окружающей среды</w:t>
            </w:r>
            <w:r w:rsidRPr="00231D9B">
              <w:rPr>
                <w:rFonts w:ascii="Times New Roman" w:hAnsi="Times New Roman"/>
                <w:b/>
              </w:rPr>
              <w:t>»</w:t>
            </w:r>
          </w:p>
        </w:tc>
        <w:tc>
          <w:tcPr>
            <w:tcW w:w="633" w:type="pct"/>
            <w:tcBorders>
              <w:left w:val="single" w:sz="4" w:space="0" w:color="auto"/>
              <w:bottom w:val="single" w:sz="4" w:space="0" w:color="auto"/>
              <w:right w:val="single" w:sz="4" w:space="0" w:color="auto"/>
            </w:tcBorders>
            <w:vAlign w:val="center"/>
            <w:hideMark/>
          </w:tcPr>
          <w:p w14:paraId="46E0A182"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4</w:t>
            </w:r>
          </w:p>
        </w:tc>
      </w:tr>
      <w:tr w:rsidR="00700782" w:rsidRPr="00231D9B" w14:paraId="6D453752" w14:textId="77777777" w:rsidTr="00700782">
        <w:tc>
          <w:tcPr>
            <w:tcW w:w="4367" w:type="pct"/>
            <w:gridSpan w:val="2"/>
            <w:tcBorders>
              <w:top w:val="single" w:sz="4" w:space="0" w:color="auto"/>
              <w:left w:val="single" w:sz="4" w:space="0" w:color="auto"/>
              <w:bottom w:val="single" w:sz="4" w:space="0" w:color="auto"/>
              <w:right w:val="single" w:sz="4" w:space="0" w:color="auto"/>
            </w:tcBorders>
            <w:hideMark/>
          </w:tcPr>
          <w:p w14:paraId="5FA49C77"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Производственная практика раздела №</w:t>
            </w:r>
            <w:r w:rsidRPr="00231D9B">
              <w:rPr>
                <w:rFonts w:ascii="Times New Roman" w:hAnsi="Times New Roman"/>
                <w:b/>
              </w:rPr>
              <w:t xml:space="preserve"> 2</w:t>
            </w:r>
          </w:p>
          <w:p w14:paraId="49136F9A"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1.</w:t>
            </w:r>
            <w:r w:rsidRPr="00231D9B">
              <w:rPr>
                <w:rFonts w:ascii="Times New Roman" w:hAnsi="Times New Roman"/>
                <w:b/>
              </w:rPr>
              <w:t xml:space="preserve"> </w:t>
            </w:r>
            <w:r w:rsidRPr="00231D9B">
              <w:rPr>
                <w:rFonts w:ascii="Times New Roman" w:hAnsi="Times New Roman"/>
              </w:rPr>
              <w:t>проводить проверки и обследования по выявлению нарушений в использовании и охране земель, состояния окружающей среды, составлять акты;</w:t>
            </w:r>
          </w:p>
          <w:p w14:paraId="09AD2FC7"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2.отслеживать качественные изменения в состоянии земель и отражать их в базе данных в компьютере;</w:t>
            </w:r>
          </w:p>
          <w:p w14:paraId="540EAE0C"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3.планировать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14:paraId="5237EA82"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4.осуществлять меры по защите земель от природных явлений, деградации, загрязнения;</w:t>
            </w:r>
          </w:p>
          <w:p w14:paraId="462C697F"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rPr>
              <w:t>5.осуществлять контроль выполнения природоохранных требований при отводе земель под различные виды</w:t>
            </w:r>
            <w:r w:rsidRPr="00231D9B">
              <w:rPr>
                <w:rFonts w:ascii="Times New Roman" w:hAnsi="Times New Roman"/>
                <w:b/>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D81909" w14:textId="77777777" w:rsidR="00700782" w:rsidRPr="00231D9B" w:rsidRDefault="00700782" w:rsidP="00700782">
            <w:pPr>
              <w:spacing w:after="0"/>
              <w:jc w:val="center"/>
              <w:rPr>
                <w:rFonts w:ascii="Times New Roman" w:hAnsi="Times New Roman"/>
                <w:b/>
                <w:i/>
              </w:rPr>
            </w:pPr>
            <w:r w:rsidRPr="00231D9B">
              <w:rPr>
                <w:rFonts w:ascii="Times New Roman" w:hAnsi="Times New Roman"/>
                <w:b/>
                <w:i/>
              </w:rPr>
              <w:t>72</w:t>
            </w:r>
          </w:p>
        </w:tc>
      </w:tr>
      <w:tr w:rsidR="00700782" w:rsidRPr="00231D9B" w14:paraId="75311677" w14:textId="77777777" w:rsidTr="00700782">
        <w:tc>
          <w:tcPr>
            <w:tcW w:w="4367" w:type="pct"/>
            <w:gridSpan w:val="2"/>
            <w:tcBorders>
              <w:top w:val="single" w:sz="4" w:space="0" w:color="auto"/>
              <w:left w:val="single" w:sz="4" w:space="0" w:color="auto"/>
              <w:bottom w:val="single" w:sz="4" w:space="0" w:color="auto"/>
              <w:right w:val="single" w:sz="4" w:space="0" w:color="auto"/>
            </w:tcBorders>
            <w:hideMark/>
          </w:tcPr>
          <w:p w14:paraId="136848D1"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633" w:type="pct"/>
            <w:tcBorders>
              <w:top w:val="single" w:sz="4" w:space="0" w:color="auto"/>
              <w:left w:val="single" w:sz="4" w:space="0" w:color="auto"/>
              <w:bottom w:val="single" w:sz="4" w:space="0" w:color="auto"/>
              <w:right w:val="single" w:sz="4" w:space="0" w:color="auto"/>
            </w:tcBorders>
            <w:vAlign w:val="center"/>
            <w:hideMark/>
          </w:tcPr>
          <w:p w14:paraId="22BE2F80" w14:textId="77777777" w:rsidR="00700782" w:rsidRPr="00231D9B" w:rsidRDefault="00700782" w:rsidP="00700782">
            <w:pPr>
              <w:jc w:val="center"/>
              <w:rPr>
                <w:rFonts w:ascii="Times New Roman" w:hAnsi="Times New Roman"/>
                <w:b/>
                <w:i/>
              </w:rPr>
            </w:pPr>
            <w:r w:rsidRPr="00231D9B">
              <w:rPr>
                <w:rFonts w:ascii="Times New Roman" w:hAnsi="Times New Roman"/>
                <w:b/>
                <w:i/>
              </w:rPr>
              <w:t>288</w:t>
            </w:r>
          </w:p>
        </w:tc>
      </w:tr>
    </w:tbl>
    <w:p w14:paraId="7737D2AE" w14:textId="77777777" w:rsidR="00700782" w:rsidRPr="00231D9B" w:rsidRDefault="00700782" w:rsidP="00700782">
      <w:pPr>
        <w:suppressAutoHyphens/>
        <w:rPr>
          <w:rFonts w:ascii="Times New Roman" w:hAnsi="Times New Roman"/>
          <w:i/>
        </w:rPr>
      </w:pPr>
    </w:p>
    <w:p w14:paraId="339A5C5E" w14:textId="77777777" w:rsidR="00700782" w:rsidRPr="00231D9B" w:rsidRDefault="00700782" w:rsidP="00700782">
      <w:pPr>
        <w:spacing w:after="0"/>
        <w:rPr>
          <w:rFonts w:ascii="Times New Roman" w:hAnsi="Times New Roman"/>
          <w:i/>
        </w:rPr>
        <w:sectPr w:rsidR="00700782" w:rsidRPr="00231D9B">
          <w:pgSz w:w="16840" w:h="11907" w:orient="landscape"/>
          <w:pgMar w:top="851" w:right="1134" w:bottom="851" w:left="992" w:header="709" w:footer="709" w:gutter="0"/>
          <w:cols w:space="720"/>
        </w:sectPr>
      </w:pPr>
    </w:p>
    <w:p w14:paraId="43D63F11" w14:textId="77777777" w:rsidR="00700782" w:rsidRPr="00231D9B" w:rsidRDefault="00700782" w:rsidP="00B4422E">
      <w:pPr>
        <w:jc w:val="center"/>
        <w:rPr>
          <w:rFonts w:ascii="Times New Roman" w:hAnsi="Times New Roman"/>
          <w:b/>
          <w:bCs/>
          <w:sz w:val="24"/>
          <w:szCs w:val="24"/>
        </w:rPr>
      </w:pPr>
      <w:r w:rsidRPr="00231D9B">
        <w:rPr>
          <w:rFonts w:ascii="Times New Roman" w:hAnsi="Times New Roman"/>
          <w:b/>
          <w:bCs/>
          <w:sz w:val="24"/>
          <w:szCs w:val="24"/>
        </w:rPr>
        <w:t xml:space="preserve">3. УСЛОВИЯ РЕАЛИЗАЦИИ </w:t>
      </w:r>
      <w:r w:rsidR="00B4422E" w:rsidRPr="00231D9B">
        <w:rPr>
          <w:rFonts w:ascii="Times New Roman" w:hAnsi="Times New Roman"/>
          <w:b/>
          <w:bCs/>
          <w:sz w:val="24"/>
          <w:szCs w:val="24"/>
        </w:rPr>
        <w:t>ПРОФЕССИОНАЛЬНОГО МОДУЛЯ</w:t>
      </w:r>
    </w:p>
    <w:p w14:paraId="0D3E3C81" w14:textId="77777777" w:rsidR="00700782" w:rsidRPr="00231D9B" w:rsidRDefault="00700782" w:rsidP="000E3858">
      <w:pPr>
        <w:spacing w:after="0"/>
        <w:ind w:firstLine="709"/>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6ABF83D" w14:textId="0CE2F999" w:rsidR="000455F9" w:rsidRPr="00231D9B" w:rsidRDefault="000455F9" w:rsidP="000E3858">
      <w:pPr>
        <w:pStyle w:val="a6"/>
        <w:widowControl w:val="0"/>
        <w:numPr>
          <w:ilvl w:val="0"/>
          <w:numId w:val="45"/>
        </w:numPr>
        <w:tabs>
          <w:tab w:val="left" w:pos="1134"/>
        </w:tabs>
        <w:autoSpaceDE w:val="0"/>
        <w:autoSpaceDN w:val="0"/>
        <w:adjustRightInd w:val="0"/>
        <w:spacing w:before="0" w:after="0"/>
        <w:ind w:left="0" w:firstLine="709"/>
        <w:jc w:val="both"/>
        <w:rPr>
          <w:bCs/>
          <w:lang w:eastAsia="en-US"/>
        </w:rPr>
      </w:pPr>
      <w:r w:rsidRPr="00231D9B">
        <w:rPr>
          <w:rFonts w:cs="Arial"/>
          <w:bCs/>
        </w:rPr>
        <w:t>Кабинет</w:t>
      </w:r>
      <w:r w:rsidRPr="00231D9B">
        <w:rPr>
          <w:rFonts w:cs="Arial"/>
          <w:bCs/>
          <w:i/>
        </w:rPr>
        <w:t xml:space="preserve"> «</w:t>
      </w:r>
      <w:r w:rsidRPr="00231D9B">
        <w:rPr>
          <w:rFonts w:cs="Arial"/>
          <w:bCs/>
        </w:rPr>
        <w:t xml:space="preserve">Основы </w:t>
      </w:r>
      <w:r w:rsidRPr="00231D9B">
        <w:t xml:space="preserve">геологии, геоморфологии и почвоведения», </w:t>
      </w:r>
      <w:r w:rsidR="000E3858" w:rsidRPr="00231D9B">
        <w:t>«Э</w:t>
      </w:r>
      <w:r w:rsidRPr="00231D9B">
        <w:t>кологии и охраны окружающей среды</w:t>
      </w:r>
      <w:r w:rsidR="000E3858" w:rsidRPr="00231D9B">
        <w:t xml:space="preserve">», </w:t>
      </w:r>
      <w:r w:rsidR="000E3858" w:rsidRPr="00231D9B">
        <w:rPr>
          <w:bCs/>
        </w:rPr>
        <w:t xml:space="preserve">оснащенный </w:t>
      </w:r>
      <w:r w:rsidR="000E3858" w:rsidRPr="00231D9B">
        <w:rPr>
          <w:bCs/>
          <w:iCs/>
        </w:rPr>
        <w:t>в соответствии с п. 6.1.2.1 примерной образовательной программы по специальности.</w:t>
      </w:r>
    </w:p>
    <w:p w14:paraId="2932AB35" w14:textId="7A8E1D79" w:rsidR="00B4422E" w:rsidRPr="00231D9B" w:rsidRDefault="00700782" w:rsidP="000E3858">
      <w:pPr>
        <w:suppressAutoHyphens/>
        <w:spacing w:after="0"/>
        <w:ind w:firstLine="709"/>
        <w:jc w:val="both"/>
        <w:rPr>
          <w:rFonts w:ascii="Times New Roman" w:eastAsiaTheme="minorEastAsia" w:hAnsi="Times New Roman"/>
          <w:bCs/>
          <w:i/>
          <w:sz w:val="24"/>
          <w:szCs w:val="24"/>
        </w:rPr>
      </w:pPr>
      <w:r w:rsidRPr="00231D9B">
        <w:rPr>
          <w:rFonts w:ascii="Times New Roman" w:eastAsiaTheme="minorEastAsia" w:hAnsi="Times New Roman"/>
          <w:sz w:val="24"/>
          <w:szCs w:val="24"/>
        </w:rPr>
        <w:t>Лаборатория «Информационные технологии в профессиональной деятельности»</w:t>
      </w:r>
      <w:r w:rsidR="00B4422E" w:rsidRPr="00231D9B">
        <w:rPr>
          <w:rFonts w:ascii="Times New Roman" w:eastAsiaTheme="minorEastAsia" w:hAnsi="Times New Roman"/>
          <w:sz w:val="24"/>
          <w:szCs w:val="24"/>
        </w:rPr>
        <w:t xml:space="preserve">, </w:t>
      </w:r>
      <w:r w:rsidR="00B4422E" w:rsidRPr="00231D9B">
        <w:rPr>
          <w:rFonts w:ascii="Times New Roman" w:eastAsiaTheme="minorEastAsia" w:hAnsi="Times New Roman"/>
          <w:bCs/>
          <w:sz w:val="24"/>
          <w:szCs w:val="24"/>
        </w:rPr>
        <w:t xml:space="preserve">оснащенные в соответствии с п. 6.1.2.3 примерной образовательной программы по </w:t>
      </w:r>
      <w:r w:rsidR="00B4422E" w:rsidRPr="00231D9B">
        <w:rPr>
          <w:rFonts w:ascii="Times New Roman" w:eastAsiaTheme="minorEastAsia" w:hAnsi="Times New Roman"/>
          <w:bCs/>
          <w:iCs/>
          <w:sz w:val="24"/>
          <w:szCs w:val="24"/>
        </w:rPr>
        <w:t>специальности</w:t>
      </w:r>
      <w:r w:rsidR="00B4422E" w:rsidRPr="00231D9B">
        <w:rPr>
          <w:rFonts w:ascii="Times New Roman" w:eastAsiaTheme="minorEastAsia" w:hAnsi="Times New Roman"/>
          <w:bCs/>
          <w:i/>
          <w:sz w:val="24"/>
          <w:szCs w:val="24"/>
        </w:rPr>
        <w:t>.</w:t>
      </w:r>
    </w:p>
    <w:p w14:paraId="17DED59A" w14:textId="651245D6" w:rsidR="00B4422E" w:rsidRPr="00231D9B" w:rsidRDefault="00B4422E" w:rsidP="000E3858">
      <w:pPr>
        <w:spacing w:after="0"/>
        <w:ind w:firstLine="709"/>
        <w:jc w:val="both"/>
        <w:rPr>
          <w:rFonts w:ascii="Times New Roman" w:hAnsi="Times New Roman"/>
          <w:bCs/>
          <w:i/>
          <w:sz w:val="24"/>
          <w:szCs w:val="24"/>
        </w:rPr>
      </w:pPr>
      <w:r w:rsidRPr="00231D9B">
        <w:rPr>
          <w:rFonts w:ascii="Times New Roman" w:hAnsi="Times New Roman"/>
          <w:bCs/>
          <w:sz w:val="24"/>
          <w:szCs w:val="24"/>
        </w:rPr>
        <w:t>Оснащенные базы практики в соответствии с п. 6.1.2.</w:t>
      </w:r>
      <w:r w:rsidR="000E3858" w:rsidRPr="00231D9B">
        <w:rPr>
          <w:rFonts w:ascii="Times New Roman" w:hAnsi="Times New Roman"/>
          <w:bCs/>
          <w:sz w:val="24"/>
          <w:szCs w:val="24"/>
        </w:rPr>
        <w:t>4</w:t>
      </w:r>
      <w:r w:rsidRPr="00231D9B">
        <w:rPr>
          <w:rFonts w:ascii="Times New Roman" w:hAnsi="Times New Roman"/>
          <w:bCs/>
          <w:sz w:val="24"/>
          <w:szCs w:val="24"/>
        </w:rPr>
        <w:t xml:space="preserve">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5AB53FC3" w14:textId="77777777" w:rsidR="00B4422E" w:rsidRPr="00231D9B" w:rsidRDefault="00B4422E" w:rsidP="000E3858">
      <w:pPr>
        <w:spacing w:after="0"/>
        <w:ind w:firstLine="709"/>
        <w:jc w:val="both"/>
        <w:rPr>
          <w:rFonts w:ascii="Times New Roman" w:hAnsi="Times New Roman"/>
          <w:sz w:val="24"/>
          <w:szCs w:val="24"/>
        </w:rPr>
      </w:pPr>
    </w:p>
    <w:p w14:paraId="765BF09E" w14:textId="77777777" w:rsidR="00700782" w:rsidRPr="00231D9B" w:rsidRDefault="00700782" w:rsidP="000E3858">
      <w:pPr>
        <w:spacing w:after="0"/>
        <w:ind w:firstLine="709"/>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402ADE93" w14:textId="77777777" w:rsidR="0091625F" w:rsidRPr="00231D9B" w:rsidRDefault="0091625F" w:rsidP="000E3858">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7A98CF0" w14:textId="77777777" w:rsidR="00700782" w:rsidRPr="00231D9B" w:rsidRDefault="00700782" w:rsidP="000E3858">
      <w:pPr>
        <w:spacing w:after="0"/>
        <w:ind w:firstLine="709"/>
        <w:contextualSpacing/>
        <w:rPr>
          <w:rFonts w:ascii="Times New Roman" w:hAnsi="Times New Roman"/>
          <w:sz w:val="24"/>
          <w:szCs w:val="24"/>
        </w:rPr>
      </w:pPr>
    </w:p>
    <w:p w14:paraId="4E909D5E" w14:textId="77777777" w:rsidR="00700782" w:rsidRPr="00231D9B" w:rsidRDefault="00700782" w:rsidP="000E3858">
      <w:pPr>
        <w:pStyle w:val="a6"/>
        <w:spacing w:before="0" w:after="0" w:line="276" w:lineRule="auto"/>
        <w:ind w:left="0" w:firstLine="709"/>
        <w:contextualSpacing/>
        <w:rPr>
          <w:b/>
        </w:rPr>
      </w:pPr>
      <w:r w:rsidRPr="00231D9B">
        <w:rPr>
          <w:b/>
        </w:rPr>
        <w:t>3.2.1. Основные печатные издания</w:t>
      </w:r>
    </w:p>
    <w:p w14:paraId="1CF1F23F" w14:textId="77777777" w:rsidR="00700782" w:rsidRPr="00231D9B" w:rsidRDefault="00700782" w:rsidP="000E3858">
      <w:pPr>
        <w:pStyle w:val="a6"/>
        <w:widowControl w:val="0"/>
        <w:numPr>
          <w:ilvl w:val="0"/>
          <w:numId w:val="39"/>
        </w:numPr>
        <w:tabs>
          <w:tab w:val="left" w:pos="993"/>
        </w:tabs>
        <w:spacing w:before="0" w:line="276" w:lineRule="auto"/>
        <w:ind w:left="0" w:firstLine="709"/>
        <w:contextualSpacing/>
        <w:jc w:val="both"/>
        <w:rPr>
          <w:iCs/>
        </w:rPr>
      </w:pPr>
      <w:r w:rsidRPr="00231D9B">
        <w:rPr>
          <w:iCs/>
          <w:color w:val="000000"/>
        </w:rPr>
        <w:t xml:space="preserve">Иванов, А. Н.  Охраняемые природные территории : учебное пособие для среднего профессионального образования / А. Н. Иванов, В. П. Чижова. — 3-е изд., </w:t>
      </w:r>
      <w:proofErr w:type="spellStart"/>
      <w:r w:rsidRPr="00231D9B">
        <w:rPr>
          <w:iCs/>
          <w:color w:val="000000"/>
        </w:rPr>
        <w:t>испр</w:t>
      </w:r>
      <w:proofErr w:type="spellEnd"/>
      <w:proofErr w:type="gramStart"/>
      <w:r w:rsidRPr="00231D9B">
        <w:rPr>
          <w:iCs/>
          <w:color w:val="000000"/>
        </w:rPr>
        <w:t>.</w:t>
      </w:r>
      <w:proofErr w:type="gramEnd"/>
      <w:r w:rsidRPr="00231D9B">
        <w:rPr>
          <w:iCs/>
          <w:color w:val="000000"/>
        </w:rPr>
        <w:t xml:space="preserve"> и доп. — Москва : Издательство </w:t>
      </w:r>
      <w:proofErr w:type="spellStart"/>
      <w:r w:rsidRPr="00231D9B">
        <w:rPr>
          <w:iCs/>
          <w:color w:val="000000"/>
        </w:rPr>
        <w:t>Юрайт</w:t>
      </w:r>
      <w:proofErr w:type="spellEnd"/>
      <w:r w:rsidRPr="00231D9B">
        <w:rPr>
          <w:iCs/>
          <w:color w:val="000000"/>
        </w:rPr>
        <w:t>, 2021. — 185 с.</w:t>
      </w:r>
    </w:p>
    <w:p w14:paraId="08E71F3A" w14:textId="77777777" w:rsidR="00700782" w:rsidRPr="00231D9B" w:rsidRDefault="00700782" w:rsidP="000E3858">
      <w:pPr>
        <w:pStyle w:val="a6"/>
        <w:numPr>
          <w:ilvl w:val="0"/>
          <w:numId w:val="39"/>
        </w:numPr>
        <w:tabs>
          <w:tab w:val="left" w:pos="993"/>
        </w:tabs>
        <w:spacing w:before="0" w:after="0" w:line="276" w:lineRule="auto"/>
        <w:ind w:left="0" w:firstLine="709"/>
        <w:jc w:val="both"/>
        <w:rPr>
          <w:iCs/>
        </w:rPr>
      </w:pPr>
      <w:proofErr w:type="spellStart"/>
      <w:r w:rsidRPr="00231D9B">
        <w:rPr>
          <w:iCs/>
          <w:color w:val="000000"/>
        </w:rPr>
        <w:t>Кустышева</w:t>
      </w:r>
      <w:proofErr w:type="spellEnd"/>
      <w:r w:rsidRPr="00231D9B">
        <w:rPr>
          <w:iCs/>
          <w:color w:val="000000"/>
        </w:rPr>
        <w:t>, И. Н.  Мониторинг земель : учебное пособие для среднего профессионального образования / И. Н. </w:t>
      </w:r>
      <w:proofErr w:type="spellStart"/>
      <w:r w:rsidRPr="00231D9B">
        <w:rPr>
          <w:iCs/>
          <w:color w:val="000000"/>
        </w:rPr>
        <w:t>Кустышева</w:t>
      </w:r>
      <w:proofErr w:type="spellEnd"/>
      <w:r w:rsidRPr="00231D9B">
        <w:rPr>
          <w:iCs/>
          <w:color w:val="000000"/>
        </w:rPr>
        <w:t xml:space="preserve">, А. А. Широкова, А. В. Дубровский. — Москва : Издательство </w:t>
      </w:r>
      <w:proofErr w:type="spellStart"/>
      <w:r w:rsidRPr="00231D9B">
        <w:rPr>
          <w:iCs/>
          <w:color w:val="000000"/>
        </w:rPr>
        <w:t>Юрайт</w:t>
      </w:r>
      <w:proofErr w:type="spellEnd"/>
      <w:r w:rsidRPr="00231D9B">
        <w:rPr>
          <w:iCs/>
          <w:color w:val="000000"/>
        </w:rPr>
        <w:t>, 2021. — 96 с. </w:t>
      </w:r>
    </w:p>
    <w:p w14:paraId="25A59A5C" w14:textId="77777777" w:rsidR="00700782" w:rsidRPr="00231D9B" w:rsidRDefault="00700782" w:rsidP="000E3858">
      <w:pPr>
        <w:pStyle w:val="a6"/>
        <w:numPr>
          <w:ilvl w:val="0"/>
          <w:numId w:val="39"/>
        </w:numPr>
        <w:tabs>
          <w:tab w:val="left" w:pos="993"/>
        </w:tabs>
        <w:spacing w:before="0" w:after="0" w:line="276" w:lineRule="auto"/>
        <w:ind w:left="0" w:firstLine="709"/>
        <w:jc w:val="both"/>
        <w:rPr>
          <w:iCs/>
        </w:rPr>
      </w:pPr>
      <w:r w:rsidRPr="00231D9B">
        <w:rPr>
          <w:iCs/>
          <w:color w:val="000000"/>
        </w:rPr>
        <w:t>Охрана природы : учебник и практикум для среднего профессионального образования / Е. С. Иванов, А. С. </w:t>
      </w:r>
      <w:proofErr w:type="spellStart"/>
      <w:r w:rsidRPr="00231D9B">
        <w:rPr>
          <w:iCs/>
          <w:color w:val="000000"/>
        </w:rPr>
        <w:t>Чердакова</w:t>
      </w:r>
      <w:proofErr w:type="spellEnd"/>
      <w:r w:rsidRPr="00231D9B">
        <w:rPr>
          <w:iCs/>
          <w:color w:val="000000"/>
        </w:rPr>
        <w:t xml:space="preserve">, В. А. Марков, Е. А. Лупанов. — 2-е изд., </w:t>
      </w:r>
      <w:proofErr w:type="spellStart"/>
      <w:r w:rsidRPr="00231D9B">
        <w:rPr>
          <w:iCs/>
          <w:color w:val="000000"/>
        </w:rPr>
        <w:t>испр</w:t>
      </w:r>
      <w:proofErr w:type="spellEnd"/>
      <w:proofErr w:type="gramStart"/>
      <w:r w:rsidRPr="00231D9B">
        <w:rPr>
          <w:iCs/>
          <w:color w:val="000000"/>
        </w:rPr>
        <w:t>.</w:t>
      </w:r>
      <w:proofErr w:type="gramEnd"/>
      <w:r w:rsidRPr="00231D9B">
        <w:rPr>
          <w:iCs/>
          <w:color w:val="000000"/>
        </w:rPr>
        <w:t xml:space="preserve"> и доп. — Москва </w:t>
      </w:r>
      <w:r w:rsidRPr="00231D9B">
        <w:rPr>
          <w:iCs/>
        </w:rPr>
        <w:t xml:space="preserve">: Издательство </w:t>
      </w:r>
      <w:proofErr w:type="spellStart"/>
      <w:r w:rsidRPr="00231D9B">
        <w:rPr>
          <w:iCs/>
        </w:rPr>
        <w:t>Юрайт</w:t>
      </w:r>
      <w:proofErr w:type="spellEnd"/>
      <w:r w:rsidRPr="00231D9B">
        <w:rPr>
          <w:iCs/>
        </w:rPr>
        <w:t>, 2021. — 247 с. </w:t>
      </w:r>
    </w:p>
    <w:p w14:paraId="5D1F8E4B" w14:textId="77777777" w:rsidR="00700782" w:rsidRPr="00231D9B" w:rsidRDefault="00700782" w:rsidP="000E3858">
      <w:pPr>
        <w:pStyle w:val="a6"/>
        <w:numPr>
          <w:ilvl w:val="0"/>
          <w:numId w:val="39"/>
        </w:numPr>
        <w:tabs>
          <w:tab w:val="left" w:pos="993"/>
        </w:tabs>
        <w:spacing w:before="0" w:after="0" w:line="276" w:lineRule="auto"/>
        <w:ind w:left="0" w:firstLine="709"/>
        <w:jc w:val="both"/>
        <w:rPr>
          <w:iCs/>
        </w:rPr>
      </w:pPr>
      <w:r w:rsidRPr="00231D9B">
        <w:rPr>
          <w:iCs/>
        </w:rPr>
        <w:t>Родионов, А. И.  Охрана окружающей среды: процессы и аппараты защиты атмосферы : учебник для среднего профессионального образования / А. И. Родионов, В. Н. Клушин, В. Г. </w:t>
      </w:r>
      <w:proofErr w:type="spellStart"/>
      <w:r w:rsidRPr="00231D9B">
        <w:rPr>
          <w:iCs/>
        </w:rPr>
        <w:t>Систер</w:t>
      </w:r>
      <w:proofErr w:type="spellEnd"/>
      <w:r w:rsidRPr="00231D9B">
        <w:rPr>
          <w:iCs/>
        </w:rPr>
        <w:t xml:space="preserve">. — 5-е изд., </w:t>
      </w:r>
      <w:proofErr w:type="spellStart"/>
      <w:r w:rsidRPr="00231D9B">
        <w:rPr>
          <w:iCs/>
        </w:rPr>
        <w:t>испр</w:t>
      </w:r>
      <w:proofErr w:type="spellEnd"/>
      <w:proofErr w:type="gramStart"/>
      <w:r w:rsidRPr="00231D9B">
        <w:rPr>
          <w:iCs/>
        </w:rPr>
        <w:t>.</w:t>
      </w:r>
      <w:proofErr w:type="gramEnd"/>
      <w:r w:rsidRPr="00231D9B">
        <w:rPr>
          <w:iCs/>
        </w:rPr>
        <w:t xml:space="preserve"> и доп. — Москва : Издательство </w:t>
      </w:r>
      <w:proofErr w:type="spellStart"/>
      <w:r w:rsidRPr="00231D9B">
        <w:rPr>
          <w:iCs/>
        </w:rPr>
        <w:t>Юрайт</w:t>
      </w:r>
      <w:proofErr w:type="spellEnd"/>
      <w:r w:rsidRPr="00231D9B">
        <w:rPr>
          <w:iCs/>
        </w:rPr>
        <w:t>, 2021. — 201 с. </w:t>
      </w:r>
    </w:p>
    <w:p w14:paraId="1EA2A90B" w14:textId="77777777" w:rsidR="00700782" w:rsidRPr="00231D9B" w:rsidRDefault="00700782" w:rsidP="000E3858">
      <w:pPr>
        <w:pStyle w:val="a6"/>
        <w:numPr>
          <w:ilvl w:val="0"/>
          <w:numId w:val="39"/>
        </w:numPr>
        <w:tabs>
          <w:tab w:val="left" w:pos="993"/>
        </w:tabs>
        <w:spacing w:before="0" w:after="0" w:line="276" w:lineRule="auto"/>
        <w:ind w:left="0" w:firstLine="709"/>
        <w:jc w:val="both"/>
        <w:rPr>
          <w:iCs/>
        </w:rPr>
      </w:pPr>
      <w:proofErr w:type="spellStart"/>
      <w:r w:rsidRPr="00231D9B">
        <w:rPr>
          <w:iCs/>
        </w:rPr>
        <w:t>Скопичев</w:t>
      </w:r>
      <w:proofErr w:type="spellEnd"/>
      <w:r w:rsidRPr="00231D9B">
        <w:rPr>
          <w:iCs/>
        </w:rPr>
        <w:t xml:space="preserve">, В. Г. Экологические основы природопользования : учебное пособие / В. Г. </w:t>
      </w:r>
      <w:proofErr w:type="spellStart"/>
      <w:r w:rsidRPr="00231D9B">
        <w:rPr>
          <w:iCs/>
        </w:rPr>
        <w:t>Скопичев</w:t>
      </w:r>
      <w:proofErr w:type="spellEnd"/>
      <w:r w:rsidRPr="00231D9B">
        <w:rPr>
          <w:iCs/>
        </w:rPr>
        <w:t xml:space="preserve">. — 2-е изд. — Санкт-Петербург : </w:t>
      </w:r>
      <w:proofErr w:type="spellStart"/>
      <w:r w:rsidRPr="00231D9B">
        <w:rPr>
          <w:iCs/>
        </w:rPr>
        <w:t>Квадро</w:t>
      </w:r>
      <w:proofErr w:type="spellEnd"/>
      <w:r w:rsidRPr="00231D9B">
        <w:rPr>
          <w:iCs/>
        </w:rPr>
        <w:t xml:space="preserve">, 2021. — 392 c.  </w:t>
      </w:r>
    </w:p>
    <w:p w14:paraId="613BBDA5" w14:textId="77777777" w:rsidR="00700782" w:rsidRPr="00231D9B" w:rsidRDefault="00700782" w:rsidP="000E3858">
      <w:pPr>
        <w:pStyle w:val="a6"/>
        <w:widowControl w:val="0"/>
        <w:tabs>
          <w:tab w:val="left" w:pos="993"/>
        </w:tabs>
        <w:spacing w:line="276" w:lineRule="auto"/>
        <w:ind w:left="0" w:firstLine="709"/>
        <w:contextualSpacing/>
        <w:jc w:val="both"/>
      </w:pPr>
    </w:p>
    <w:p w14:paraId="4BE75B0D" w14:textId="77777777" w:rsidR="00700782" w:rsidRPr="00231D9B" w:rsidRDefault="00700782" w:rsidP="000E3858">
      <w:pPr>
        <w:pStyle w:val="a6"/>
        <w:numPr>
          <w:ilvl w:val="2"/>
          <w:numId w:val="31"/>
        </w:numPr>
        <w:tabs>
          <w:tab w:val="left" w:pos="993"/>
        </w:tabs>
        <w:spacing w:after="0" w:line="276" w:lineRule="auto"/>
        <w:ind w:left="0" w:firstLine="709"/>
        <w:contextualSpacing/>
        <w:rPr>
          <w:b/>
        </w:rPr>
      </w:pPr>
      <w:r w:rsidRPr="00231D9B">
        <w:rPr>
          <w:b/>
        </w:rPr>
        <w:t>Основные электронные издания</w:t>
      </w:r>
    </w:p>
    <w:p w14:paraId="799FF041" w14:textId="77777777" w:rsidR="00CA6E4E" w:rsidRPr="00231D9B" w:rsidRDefault="00CA6E4E" w:rsidP="00CA6E4E">
      <w:pPr>
        <w:numPr>
          <w:ilvl w:val="0"/>
          <w:numId w:val="40"/>
        </w:numPr>
        <w:tabs>
          <w:tab w:val="left" w:pos="993"/>
        </w:tabs>
        <w:spacing w:after="0"/>
        <w:ind w:left="0" w:firstLine="709"/>
        <w:jc w:val="both"/>
        <w:rPr>
          <w:rFonts w:ascii="Times New Roman" w:hAnsi="Times New Roman"/>
          <w:sz w:val="24"/>
          <w:szCs w:val="24"/>
        </w:rPr>
      </w:pPr>
      <w:r w:rsidRPr="00231D9B">
        <w:rPr>
          <w:rFonts w:ascii="Times New Roman" w:hAnsi="Times New Roman"/>
          <w:sz w:val="24"/>
          <w:szCs w:val="24"/>
        </w:rPr>
        <w:t xml:space="preserve">Дмитренко, В. П. Экологический мониторинг техносферы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В. П. Дмитренко, Е. В. Сотникова, А. В. Черняев. — Санкт-Петербург : Лань, 2021. — 364 с. — ISBN 978-5-8114-7006-8. — Текст : электронный // Лань : электронно-библиотечная система. — URL: </w:t>
      </w:r>
      <w:hyperlink r:id="rId26" w:history="1">
        <w:r w:rsidRPr="00231D9B">
          <w:rPr>
            <w:rStyle w:val="af"/>
            <w:rFonts w:ascii="Times New Roman" w:hAnsi="Times New Roman"/>
            <w:sz w:val="24"/>
            <w:szCs w:val="24"/>
          </w:rPr>
          <w:t>https://e.lanbook.com/book/153946</w:t>
        </w:r>
      </w:hyperlink>
      <w:r w:rsidRPr="00231D9B">
        <w:rPr>
          <w:rFonts w:ascii="Times New Roman" w:hAnsi="Times New Roman"/>
          <w:sz w:val="24"/>
          <w:szCs w:val="24"/>
        </w:rPr>
        <w:t xml:space="preserve">  (дата обращения: 23.06.2022).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07D0D40B" w14:textId="77777777" w:rsidR="00CA6E4E" w:rsidRPr="00231D9B" w:rsidRDefault="00CA6E4E" w:rsidP="00CA6E4E">
      <w:pPr>
        <w:numPr>
          <w:ilvl w:val="0"/>
          <w:numId w:val="40"/>
        </w:numPr>
        <w:tabs>
          <w:tab w:val="left" w:pos="993"/>
        </w:tabs>
        <w:spacing w:after="0"/>
        <w:ind w:left="0" w:firstLine="709"/>
        <w:jc w:val="both"/>
        <w:rPr>
          <w:rFonts w:ascii="Times New Roman" w:hAnsi="Times New Roman"/>
          <w:sz w:val="24"/>
          <w:szCs w:val="24"/>
        </w:rPr>
      </w:pPr>
      <w:r w:rsidRPr="00231D9B">
        <w:rPr>
          <w:rFonts w:ascii="Times New Roman" w:hAnsi="Times New Roman"/>
          <w:sz w:val="24"/>
          <w:szCs w:val="24"/>
        </w:rPr>
        <w:t xml:space="preserve">Ветошкин, А. Г. Технические средства инженерной экологии. Краткий курс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А. Г. Ветошкин. — Санкт-Петербург : Лань, 2021. — 424 с. — ISBN 978-5-8114-8140-8. — Текст : электронный // Лань : электронно-библиотечная система. — URL: </w:t>
      </w:r>
      <w:hyperlink r:id="rId27" w:history="1">
        <w:r w:rsidRPr="00231D9B">
          <w:rPr>
            <w:rStyle w:val="af"/>
            <w:rFonts w:ascii="Times New Roman" w:hAnsi="Times New Roman"/>
            <w:sz w:val="24"/>
            <w:szCs w:val="24"/>
          </w:rPr>
          <w:t>https://e.lanbook.com/book/173129</w:t>
        </w:r>
      </w:hyperlink>
      <w:r w:rsidRPr="00231D9B">
        <w:rPr>
          <w:rFonts w:ascii="Times New Roman" w:hAnsi="Times New Roman"/>
          <w:sz w:val="24"/>
          <w:szCs w:val="24"/>
        </w:rPr>
        <w:t xml:space="preserve">  (дата обращения: 23.06.2022).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5465470D" w14:textId="77777777" w:rsidR="00004CF0" w:rsidRPr="00231D9B" w:rsidRDefault="00004CF0" w:rsidP="000E3858">
      <w:pPr>
        <w:tabs>
          <w:tab w:val="left" w:pos="993"/>
        </w:tabs>
        <w:spacing w:after="0"/>
        <w:ind w:firstLine="709"/>
        <w:jc w:val="both"/>
        <w:rPr>
          <w:rFonts w:ascii="Times New Roman" w:hAnsi="Times New Roman"/>
          <w:sz w:val="24"/>
          <w:szCs w:val="24"/>
        </w:rPr>
      </w:pPr>
    </w:p>
    <w:p w14:paraId="4C63B05D" w14:textId="77777777" w:rsidR="00700782" w:rsidRPr="00231D9B" w:rsidRDefault="00700782" w:rsidP="000E3858">
      <w:pPr>
        <w:tabs>
          <w:tab w:val="left" w:pos="993"/>
        </w:tabs>
        <w:spacing w:after="0"/>
        <w:ind w:firstLine="709"/>
        <w:contextualSpacing/>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2771B62E" w14:textId="77777777" w:rsidR="00700782" w:rsidRPr="00231D9B" w:rsidRDefault="00700782" w:rsidP="000E3858">
      <w:pPr>
        <w:numPr>
          <w:ilvl w:val="0"/>
          <w:numId w:val="38"/>
        </w:numPr>
        <w:shd w:val="clear" w:color="auto" w:fill="FFFFFF"/>
        <w:tabs>
          <w:tab w:val="left" w:pos="993"/>
        </w:tabs>
        <w:spacing w:after="0"/>
        <w:ind w:left="0" w:firstLine="709"/>
        <w:jc w:val="both"/>
        <w:rPr>
          <w:rFonts w:ascii="Times New Roman" w:hAnsi="Times New Roman"/>
          <w:sz w:val="24"/>
          <w:szCs w:val="24"/>
        </w:rPr>
      </w:pPr>
      <w:r w:rsidRPr="00231D9B">
        <w:rPr>
          <w:rFonts w:ascii="Times New Roman" w:hAnsi="Times New Roman"/>
          <w:sz w:val="24"/>
          <w:szCs w:val="24"/>
        </w:rPr>
        <w:t xml:space="preserve">Электронно-библиотечная система «Лань». (Режим доступа): URL: https://e.lanbook.com/ </w:t>
      </w:r>
    </w:p>
    <w:p w14:paraId="5066C6BF" w14:textId="77777777" w:rsidR="00700782" w:rsidRPr="00231D9B" w:rsidRDefault="00700782" w:rsidP="000E3858">
      <w:pPr>
        <w:numPr>
          <w:ilvl w:val="0"/>
          <w:numId w:val="38"/>
        </w:numPr>
        <w:shd w:val="clear" w:color="auto" w:fill="FFFFFF"/>
        <w:tabs>
          <w:tab w:val="left" w:pos="993"/>
        </w:tabs>
        <w:spacing w:after="0"/>
        <w:ind w:left="0" w:firstLine="709"/>
        <w:jc w:val="both"/>
        <w:rPr>
          <w:rFonts w:ascii="Times New Roman" w:hAnsi="Times New Roman"/>
          <w:sz w:val="24"/>
          <w:szCs w:val="24"/>
        </w:rPr>
      </w:pP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URL: https://znanium.com/ </w:t>
      </w:r>
    </w:p>
    <w:p w14:paraId="11E36488" w14:textId="77777777" w:rsidR="00700782" w:rsidRPr="00231D9B" w:rsidRDefault="00700782" w:rsidP="000E3858">
      <w:pPr>
        <w:numPr>
          <w:ilvl w:val="0"/>
          <w:numId w:val="38"/>
        </w:numPr>
        <w:shd w:val="clear" w:color="auto" w:fill="FFFFFF"/>
        <w:tabs>
          <w:tab w:val="left" w:pos="993"/>
        </w:tabs>
        <w:spacing w:after="0"/>
        <w:ind w:left="0" w:firstLine="709"/>
        <w:jc w:val="both"/>
        <w:rPr>
          <w:rFonts w:ascii="Times New Roman" w:hAnsi="Times New Roman"/>
          <w:sz w:val="24"/>
          <w:szCs w:val="24"/>
        </w:rPr>
      </w:pP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xml:space="preserve">». (Режим доступа): URL: https://elibrary.ru/Электронная научная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 Режим доступа: </w:t>
      </w:r>
      <w:hyperlink r:id="rId28" w:history="1">
        <w:r w:rsidRPr="00231D9B">
          <w:rPr>
            <w:rFonts w:ascii="Times New Roman" w:hAnsi="Times New Roman"/>
            <w:color w:val="0000FF"/>
            <w:sz w:val="24"/>
            <w:szCs w:val="24"/>
            <w:u w:val="single"/>
          </w:rPr>
          <w:t>http://www.elibrary.ru</w:t>
        </w:r>
      </w:hyperlink>
      <w:r w:rsidRPr="00231D9B">
        <w:rPr>
          <w:rFonts w:ascii="Times New Roman" w:hAnsi="Times New Roman"/>
          <w:sz w:val="24"/>
          <w:szCs w:val="24"/>
        </w:rPr>
        <w:t>;</w:t>
      </w:r>
    </w:p>
    <w:p w14:paraId="5B947266" w14:textId="77777777" w:rsidR="00700782" w:rsidRPr="00231D9B" w:rsidRDefault="00700782" w:rsidP="008949ED">
      <w:pPr>
        <w:numPr>
          <w:ilvl w:val="0"/>
          <w:numId w:val="3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ascii="Times New Roman" w:hAnsi="Times New Roman"/>
          <w:bCs/>
          <w:sz w:val="24"/>
          <w:szCs w:val="24"/>
        </w:rPr>
      </w:pPr>
      <w:r w:rsidRPr="00231D9B">
        <w:rPr>
          <w:rFonts w:ascii="Times New Roman" w:hAnsi="Times New Roman"/>
          <w:sz w:val="24"/>
          <w:szCs w:val="24"/>
        </w:rPr>
        <w:t xml:space="preserve"> Сайт федеральной службы государственной регистрации, кадастра и картографии [Электронный ресурс] – Режим доступа: </w:t>
      </w:r>
      <w:hyperlink r:id="rId29" w:history="1">
        <w:r w:rsidRPr="00231D9B">
          <w:rPr>
            <w:rFonts w:ascii="Times New Roman" w:hAnsi="Times New Roman"/>
            <w:color w:val="0000FF"/>
            <w:sz w:val="24"/>
            <w:szCs w:val="24"/>
            <w:u w:val="single"/>
          </w:rPr>
          <w:t>https://rosreestr.ru</w:t>
        </w:r>
      </w:hyperlink>
      <w:r w:rsidRPr="00231D9B">
        <w:rPr>
          <w:rFonts w:ascii="Times New Roman" w:hAnsi="Times New Roman"/>
          <w:color w:val="0000FF"/>
          <w:sz w:val="24"/>
          <w:szCs w:val="24"/>
          <w:u w:val="single"/>
        </w:rPr>
        <w:t>.</w:t>
      </w:r>
    </w:p>
    <w:p w14:paraId="68F58759" w14:textId="77777777" w:rsidR="00700782" w:rsidRPr="00231D9B" w:rsidRDefault="00700782" w:rsidP="008949ED">
      <w:pPr>
        <w:numPr>
          <w:ilvl w:val="0"/>
          <w:numId w:val="38"/>
        </w:numPr>
        <w:tabs>
          <w:tab w:val="left" w:pos="993"/>
        </w:tabs>
        <w:ind w:left="0" w:firstLine="709"/>
        <w:contextualSpacing/>
        <w:jc w:val="both"/>
        <w:rPr>
          <w:rFonts w:ascii="Times New Roman" w:hAnsi="Times New Roman"/>
          <w:color w:val="0000FF"/>
          <w:sz w:val="24"/>
          <w:szCs w:val="24"/>
          <w:u w:val="single"/>
        </w:rPr>
      </w:pPr>
      <w:r w:rsidRPr="00231D9B">
        <w:rPr>
          <w:rFonts w:ascii="Times New Roman" w:hAnsi="Times New Roman"/>
          <w:sz w:val="24"/>
          <w:szCs w:val="24"/>
        </w:rPr>
        <w:t xml:space="preserve">Министерство юстиции Российской Федерации </w:t>
      </w:r>
      <w:r w:rsidR="00346057" w:rsidRPr="00231D9B">
        <w:rPr>
          <w:rFonts w:ascii="Times New Roman" w:hAnsi="Times New Roman"/>
          <w:sz w:val="24"/>
          <w:szCs w:val="24"/>
        </w:rPr>
        <w:t>(Нормативно</w:t>
      </w:r>
      <w:r w:rsidRPr="00231D9B">
        <w:rPr>
          <w:rFonts w:ascii="Times New Roman" w:hAnsi="Times New Roman"/>
          <w:sz w:val="24"/>
          <w:szCs w:val="24"/>
        </w:rPr>
        <w:t xml:space="preserve">-правовые акты.)  [Электронный ресурс] – Режим доступа: </w:t>
      </w:r>
      <w:hyperlink r:id="rId30" w:history="1">
        <w:r w:rsidRPr="00231D9B">
          <w:rPr>
            <w:rFonts w:ascii="Times New Roman" w:hAnsi="Times New Roman"/>
            <w:color w:val="0000FF"/>
            <w:sz w:val="24"/>
            <w:szCs w:val="24"/>
            <w:u w:val="single"/>
          </w:rPr>
          <w:t>http://pravo-search.minjust.ru/bigs/portal.html</w:t>
        </w:r>
      </w:hyperlink>
    </w:p>
    <w:p w14:paraId="2E56486F" w14:textId="77777777" w:rsidR="00700782" w:rsidRPr="00231D9B" w:rsidRDefault="00700782" w:rsidP="008949ED">
      <w:pPr>
        <w:numPr>
          <w:ilvl w:val="0"/>
          <w:numId w:val="38"/>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Информационно справочная система об особо-охраняемых природных территориях [Электронный ресурс] – Режим доступа: </w:t>
      </w:r>
      <w:hyperlink r:id="rId31" w:history="1">
        <w:r w:rsidRPr="00231D9B">
          <w:rPr>
            <w:rFonts w:ascii="Times New Roman" w:hAnsi="Times New Roman"/>
            <w:color w:val="0000FF"/>
            <w:sz w:val="24"/>
            <w:szCs w:val="24"/>
            <w:u w:val="single"/>
          </w:rPr>
          <w:t>http://oopt.info/</w:t>
        </w:r>
      </w:hyperlink>
    </w:p>
    <w:p w14:paraId="3F25A1C4" w14:textId="77777777" w:rsidR="00F858BF" w:rsidRDefault="00F858BF" w:rsidP="008949ED">
      <w:pPr>
        <w:pStyle w:val="a6"/>
        <w:numPr>
          <w:ilvl w:val="0"/>
          <w:numId w:val="38"/>
        </w:numPr>
        <w:spacing w:before="0" w:after="0"/>
        <w:ind w:left="0" w:firstLine="709"/>
        <w:jc w:val="both"/>
      </w:pPr>
      <w:r w:rsidRPr="00231D9B">
        <w:t>Царенко, А. А. Планирование использования земельных ресурсов с основами кадастра: учебное пособие /</w:t>
      </w:r>
      <w:proofErr w:type="gramStart"/>
      <w:r w:rsidRPr="00231D9B">
        <w:t>А.А.</w:t>
      </w:r>
      <w:proofErr w:type="gramEnd"/>
      <w:r w:rsidRPr="00231D9B">
        <w:t xml:space="preserve"> Царенко, И.В. Шмидт.-М.: Альфа –Москва: ИНФРА - М, 2015, - 400 с.</w:t>
      </w:r>
    </w:p>
    <w:p w14:paraId="5AEDA18E" w14:textId="77777777" w:rsidR="008949ED" w:rsidRPr="00231D9B" w:rsidRDefault="008949ED" w:rsidP="008949ED">
      <w:pPr>
        <w:numPr>
          <w:ilvl w:val="0"/>
          <w:numId w:val="38"/>
        </w:numPr>
        <w:tabs>
          <w:tab w:val="left" w:pos="993"/>
        </w:tabs>
        <w:spacing w:after="0"/>
        <w:ind w:left="0" w:firstLine="709"/>
        <w:jc w:val="both"/>
        <w:rPr>
          <w:rFonts w:ascii="Times New Roman" w:hAnsi="Times New Roman"/>
          <w:sz w:val="24"/>
          <w:szCs w:val="24"/>
        </w:rPr>
      </w:pPr>
      <w:proofErr w:type="spellStart"/>
      <w:r w:rsidRPr="00231D9B">
        <w:rPr>
          <w:rFonts w:ascii="Times New Roman" w:hAnsi="Times New Roman"/>
          <w:sz w:val="24"/>
          <w:szCs w:val="24"/>
        </w:rPr>
        <w:t>Заболотнев</w:t>
      </w:r>
      <w:proofErr w:type="spellEnd"/>
      <w:r w:rsidRPr="00231D9B">
        <w:rPr>
          <w:rFonts w:ascii="Times New Roman" w:hAnsi="Times New Roman"/>
          <w:sz w:val="24"/>
          <w:szCs w:val="24"/>
        </w:rPr>
        <w:t>, Н.Н. Оценка эффективности государственной политики в области охраны окружающей среды [Электронный ресурс] // Вестник Югорского государственного университета. — Электрон</w:t>
      </w:r>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дан. — 2015. — № 4. — С. </w:t>
      </w:r>
      <w:proofErr w:type="gramStart"/>
      <w:r w:rsidRPr="00231D9B">
        <w:rPr>
          <w:rFonts w:ascii="Times New Roman" w:hAnsi="Times New Roman"/>
          <w:sz w:val="24"/>
          <w:szCs w:val="24"/>
        </w:rPr>
        <w:t>63-66</w:t>
      </w:r>
      <w:proofErr w:type="gramEnd"/>
      <w:r w:rsidRPr="00231D9B">
        <w:rPr>
          <w:rFonts w:ascii="Times New Roman" w:hAnsi="Times New Roman"/>
          <w:sz w:val="24"/>
          <w:szCs w:val="24"/>
        </w:rPr>
        <w:t>.</w:t>
      </w:r>
    </w:p>
    <w:p w14:paraId="33DDB175" w14:textId="0BDB0D59" w:rsidR="008949ED" w:rsidRPr="00231D9B" w:rsidRDefault="008D366D" w:rsidP="000E3858">
      <w:pPr>
        <w:pStyle w:val="a6"/>
        <w:numPr>
          <w:ilvl w:val="0"/>
          <w:numId w:val="38"/>
        </w:numPr>
        <w:spacing w:before="0" w:after="0"/>
        <w:ind w:left="0" w:firstLine="709"/>
        <w:jc w:val="both"/>
      </w:pPr>
      <w:r w:rsidRPr="008D366D">
        <w:t xml:space="preserve">Сулин, М. А. Кадастр недвижимости и мониторинг земель : учебное пособие для вузов / М. А. Сулин, Е. Н. Быкова, В. А. Павлова ; под редакцией М. А. Сулина. — 5-е изд., стер. — Санкт-Петербург : Лань, 2022. — 368 с. — ISBN 978-5-8114-9046-2. — Текст : электронный // Лань : электронно-библиотечная система. — URL: https://e.lanbook.com/book/183773 (дата обращения: 18.04.2023). — Режим доступа: для </w:t>
      </w:r>
      <w:proofErr w:type="spellStart"/>
      <w:r w:rsidRPr="008D366D">
        <w:t>авториз</w:t>
      </w:r>
      <w:proofErr w:type="spellEnd"/>
      <w:r w:rsidRPr="008D366D">
        <w:t>. пользователей.</w:t>
      </w:r>
    </w:p>
    <w:p w14:paraId="21BBB512" w14:textId="77777777" w:rsidR="00700782" w:rsidRPr="00231D9B" w:rsidRDefault="00700782" w:rsidP="000E3858">
      <w:pPr>
        <w:ind w:firstLine="709"/>
        <w:contextualSpacing/>
        <w:rPr>
          <w:rFonts w:ascii="Times New Roman" w:hAnsi="Times New Roman"/>
          <w:bCs/>
          <w:i/>
        </w:rPr>
      </w:pPr>
    </w:p>
    <w:p w14:paraId="391E375A" w14:textId="77777777" w:rsidR="00700782" w:rsidRPr="00231D9B" w:rsidRDefault="00700782" w:rsidP="0091625F">
      <w:pPr>
        <w:jc w:val="center"/>
        <w:rPr>
          <w:rFonts w:ascii="Times New Roman" w:hAnsi="Times New Roman"/>
          <w:b/>
          <w:sz w:val="24"/>
          <w:szCs w:val="24"/>
        </w:rPr>
      </w:pPr>
      <w:r w:rsidRPr="00231D9B">
        <w:rPr>
          <w:rFonts w:ascii="Times New Roman" w:hAnsi="Times New Roman"/>
          <w:b/>
          <w:sz w:val="24"/>
          <w:szCs w:val="24"/>
        </w:rPr>
        <w:t>4. КОНТРОЛЬ И ОЦЕНКА РЕЗУЛЬТАТОВ ОСВОЕНИЯ</w:t>
      </w:r>
      <w:r w:rsidR="0091625F" w:rsidRPr="00231D9B">
        <w:rPr>
          <w:rFonts w:ascii="Times New Roman" w:hAnsi="Times New Roman"/>
          <w:b/>
          <w:sz w:val="24"/>
          <w:szCs w:val="24"/>
        </w:rPr>
        <w:br/>
      </w:r>
      <w:r w:rsidRPr="00231D9B">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549"/>
        <w:gridCol w:w="2913"/>
      </w:tblGrid>
      <w:tr w:rsidR="00700782" w:rsidRPr="00231D9B" w14:paraId="0437B950" w14:textId="77777777" w:rsidTr="000E3858">
        <w:trPr>
          <w:trHeight w:val="1098"/>
        </w:trPr>
        <w:tc>
          <w:tcPr>
            <w:tcW w:w="2717" w:type="dxa"/>
            <w:tcBorders>
              <w:top w:val="single" w:sz="4" w:space="0" w:color="auto"/>
              <w:left w:val="single" w:sz="4" w:space="0" w:color="auto"/>
              <w:bottom w:val="single" w:sz="4" w:space="0" w:color="auto"/>
              <w:right w:val="single" w:sz="4" w:space="0" w:color="auto"/>
            </w:tcBorders>
            <w:hideMark/>
          </w:tcPr>
          <w:p w14:paraId="573E39EE" w14:textId="77777777" w:rsidR="00700782" w:rsidRPr="00231D9B" w:rsidRDefault="00700782" w:rsidP="00700782">
            <w:pPr>
              <w:suppressAutoHyphens/>
              <w:jc w:val="center"/>
              <w:rPr>
                <w:rFonts w:ascii="Times New Roman" w:hAnsi="Times New Roman"/>
              </w:rPr>
            </w:pPr>
            <w:r w:rsidRPr="00231D9B">
              <w:rPr>
                <w:rFonts w:ascii="Times New Roman" w:hAnsi="Times New Roman"/>
              </w:rPr>
              <w:t>Код и наименование профессиональных и общих компетенций, формируемых в рамках модуля</w:t>
            </w:r>
          </w:p>
        </w:tc>
        <w:tc>
          <w:tcPr>
            <w:tcW w:w="3549" w:type="dxa"/>
            <w:tcBorders>
              <w:top w:val="single" w:sz="4" w:space="0" w:color="auto"/>
              <w:left w:val="single" w:sz="4" w:space="0" w:color="auto"/>
              <w:bottom w:val="single" w:sz="4" w:space="0" w:color="auto"/>
              <w:right w:val="single" w:sz="4" w:space="0" w:color="auto"/>
            </w:tcBorders>
          </w:tcPr>
          <w:p w14:paraId="09414F2F" w14:textId="77777777" w:rsidR="00700782" w:rsidRPr="00231D9B" w:rsidRDefault="00700782" w:rsidP="00700782">
            <w:pPr>
              <w:suppressAutoHyphens/>
              <w:jc w:val="center"/>
              <w:rPr>
                <w:rFonts w:ascii="Times New Roman" w:hAnsi="Times New Roman"/>
              </w:rPr>
            </w:pPr>
          </w:p>
          <w:p w14:paraId="29876AE2" w14:textId="77777777" w:rsidR="00700782" w:rsidRPr="00231D9B" w:rsidRDefault="00700782" w:rsidP="00700782">
            <w:pPr>
              <w:suppressAutoHyphens/>
              <w:jc w:val="center"/>
              <w:rPr>
                <w:rFonts w:ascii="Times New Roman" w:hAnsi="Times New Roman"/>
              </w:rPr>
            </w:pPr>
            <w:r w:rsidRPr="00231D9B">
              <w:rPr>
                <w:rFonts w:ascii="Times New Roman" w:hAnsi="Times New Roman"/>
              </w:rPr>
              <w:t>Критерии оценки</w:t>
            </w:r>
          </w:p>
        </w:tc>
        <w:tc>
          <w:tcPr>
            <w:tcW w:w="2913" w:type="dxa"/>
            <w:tcBorders>
              <w:top w:val="single" w:sz="4" w:space="0" w:color="auto"/>
              <w:left w:val="single" w:sz="4" w:space="0" w:color="auto"/>
              <w:bottom w:val="single" w:sz="4" w:space="0" w:color="auto"/>
              <w:right w:val="single" w:sz="4" w:space="0" w:color="auto"/>
            </w:tcBorders>
          </w:tcPr>
          <w:p w14:paraId="4B1C2B67" w14:textId="77777777" w:rsidR="00700782" w:rsidRPr="00231D9B" w:rsidRDefault="00700782" w:rsidP="00700782">
            <w:pPr>
              <w:suppressAutoHyphens/>
              <w:jc w:val="center"/>
              <w:rPr>
                <w:rFonts w:ascii="Times New Roman" w:hAnsi="Times New Roman"/>
              </w:rPr>
            </w:pPr>
          </w:p>
          <w:p w14:paraId="12B9FD51" w14:textId="77777777" w:rsidR="00700782" w:rsidRPr="00231D9B" w:rsidRDefault="00700782" w:rsidP="00700782">
            <w:pPr>
              <w:suppressAutoHyphens/>
              <w:jc w:val="center"/>
              <w:rPr>
                <w:rFonts w:ascii="Times New Roman" w:hAnsi="Times New Roman"/>
              </w:rPr>
            </w:pPr>
            <w:r w:rsidRPr="00231D9B">
              <w:rPr>
                <w:rFonts w:ascii="Times New Roman" w:hAnsi="Times New Roman"/>
              </w:rPr>
              <w:t>Методы оценки</w:t>
            </w:r>
          </w:p>
        </w:tc>
      </w:tr>
      <w:tr w:rsidR="00700782" w:rsidRPr="00231D9B" w14:paraId="68C14217" w14:textId="77777777" w:rsidTr="000E3858">
        <w:trPr>
          <w:trHeight w:val="698"/>
        </w:trPr>
        <w:tc>
          <w:tcPr>
            <w:tcW w:w="2717" w:type="dxa"/>
            <w:tcBorders>
              <w:top w:val="single" w:sz="4" w:space="0" w:color="auto"/>
              <w:left w:val="single" w:sz="4" w:space="0" w:color="auto"/>
              <w:bottom w:val="single" w:sz="4" w:space="0" w:color="auto"/>
              <w:right w:val="single" w:sz="4" w:space="0" w:color="auto"/>
            </w:tcBorders>
            <w:hideMark/>
          </w:tcPr>
          <w:p w14:paraId="68CCDDF8" w14:textId="77777777" w:rsidR="00700782" w:rsidRPr="00231D9B" w:rsidRDefault="00700782" w:rsidP="00700782">
            <w:pPr>
              <w:spacing w:line="240" w:lineRule="auto"/>
              <w:jc w:val="both"/>
              <w:rPr>
                <w:rFonts w:ascii="Times New Roman" w:hAnsi="Times New Roman"/>
              </w:rPr>
            </w:pPr>
            <w:r w:rsidRPr="00231D9B">
              <w:rPr>
                <w:rFonts w:ascii="Times New Roman" w:hAnsi="Times New Roman"/>
              </w:rPr>
              <w:t>ПК 4.1. Проводить проверки и обследования объектов в целях соблюдения требований законодательства Российской Федерации.</w:t>
            </w:r>
          </w:p>
        </w:tc>
        <w:tc>
          <w:tcPr>
            <w:tcW w:w="3549" w:type="dxa"/>
            <w:tcBorders>
              <w:top w:val="single" w:sz="4" w:space="0" w:color="auto"/>
              <w:left w:val="single" w:sz="4" w:space="0" w:color="auto"/>
              <w:bottom w:val="single" w:sz="4" w:space="0" w:color="auto"/>
              <w:right w:val="single" w:sz="4" w:space="0" w:color="auto"/>
            </w:tcBorders>
            <w:hideMark/>
          </w:tcPr>
          <w:p w14:paraId="166C5DDF" w14:textId="77777777" w:rsidR="00700782" w:rsidRPr="00231D9B" w:rsidRDefault="00700782" w:rsidP="00700782">
            <w:pPr>
              <w:suppressAutoHyphens/>
              <w:spacing w:line="240" w:lineRule="auto"/>
              <w:jc w:val="both"/>
              <w:rPr>
                <w:rFonts w:ascii="Times New Roman" w:hAnsi="Times New Roman"/>
              </w:rPr>
            </w:pPr>
            <w:r w:rsidRPr="00231D9B">
              <w:rPr>
                <w:rFonts w:ascii="Times New Roman" w:hAnsi="Times New Roman"/>
              </w:rPr>
              <w:t>Демонстрация знаний перечня загрязняющих веществ и требований законодательства в сфере защиты окружающей среды</w:t>
            </w:r>
          </w:p>
        </w:tc>
        <w:tc>
          <w:tcPr>
            <w:tcW w:w="2913" w:type="dxa"/>
            <w:vMerge w:val="restart"/>
            <w:tcBorders>
              <w:top w:val="single" w:sz="4" w:space="0" w:color="auto"/>
              <w:left w:val="single" w:sz="4" w:space="0" w:color="auto"/>
              <w:right w:val="single" w:sz="4" w:space="0" w:color="auto"/>
            </w:tcBorders>
            <w:hideMark/>
          </w:tcPr>
          <w:p w14:paraId="5659E144" w14:textId="77777777" w:rsidR="00700782" w:rsidRPr="00231D9B" w:rsidRDefault="00700782" w:rsidP="00700782">
            <w:pPr>
              <w:jc w:val="both"/>
              <w:rPr>
                <w:rFonts w:ascii="Times New Roman" w:hAnsi="Times New Roman"/>
                <w:bCs/>
                <w:color w:val="000000"/>
              </w:rPr>
            </w:pPr>
            <w:r w:rsidRPr="00231D9B">
              <w:rPr>
                <w:rFonts w:ascii="Times New Roman" w:hAnsi="Times New Roman"/>
              </w:rPr>
              <w:t>Экспертное наблюдение выполнения практических работ.</w:t>
            </w:r>
            <w:r w:rsidRPr="00231D9B">
              <w:rPr>
                <w:bCs/>
                <w:color w:val="000000"/>
              </w:rPr>
              <w:t xml:space="preserve"> </w:t>
            </w:r>
            <w:r w:rsidRPr="00231D9B">
              <w:rPr>
                <w:rFonts w:ascii="Times New Roman" w:hAnsi="Times New Roman"/>
                <w:bCs/>
                <w:color w:val="000000"/>
              </w:rPr>
              <w:t xml:space="preserve">Текущий контроль в </w:t>
            </w:r>
            <w:r w:rsidR="00D26BA8" w:rsidRPr="00231D9B">
              <w:rPr>
                <w:rFonts w:ascii="Times New Roman" w:hAnsi="Times New Roman"/>
                <w:bCs/>
                <w:color w:val="000000"/>
              </w:rPr>
              <w:t>форме: -</w:t>
            </w:r>
            <w:r w:rsidRPr="00231D9B">
              <w:rPr>
                <w:rFonts w:ascii="Times New Roman" w:hAnsi="Times New Roman"/>
                <w:bCs/>
                <w:color w:val="000000"/>
              </w:rPr>
              <w:t xml:space="preserve"> устный опрос; контрольные работы по </w:t>
            </w:r>
            <w:r w:rsidR="00D26BA8" w:rsidRPr="00231D9B">
              <w:rPr>
                <w:rFonts w:ascii="Times New Roman" w:hAnsi="Times New Roman"/>
                <w:bCs/>
                <w:color w:val="000000"/>
              </w:rPr>
              <w:t>темам;</w:t>
            </w:r>
            <w:r w:rsidR="00D26BA8" w:rsidRPr="00231D9B">
              <w:rPr>
                <w:rFonts w:ascii="Times New Roman" w:hAnsi="Times New Roman"/>
                <w:bCs/>
                <w:color w:val="FF0000"/>
              </w:rPr>
              <w:t xml:space="preserve"> -</w:t>
            </w:r>
            <w:r w:rsidRPr="00231D9B">
              <w:rPr>
                <w:rFonts w:ascii="Times New Roman" w:hAnsi="Times New Roman"/>
                <w:bCs/>
                <w:color w:val="000000"/>
              </w:rPr>
              <w:t xml:space="preserve"> защиты практических работ.</w:t>
            </w:r>
          </w:p>
          <w:p w14:paraId="5123E2D1" w14:textId="77777777" w:rsidR="00700782" w:rsidRPr="00231D9B" w:rsidRDefault="00700782" w:rsidP="00700782">
            <w:pPr>
              <w:jc w:val="both"/>
              <w:rPr>
                <w:rFonts w:ascii="Times New Roman" w:hAnsi="Times New Roman"/>
              </w:rPr>
            </w:pPr>
            <w:r w:rsidRPr="00231D9B">
              <w:rPr>
                <w:rFonts w:ascii="Times New Roman" w:hAnsi="Times New Roman"/>
                <w:bCs/>
                <w:color w:val="000000"/>
              </w:rPr>
              <w:t>Сдача экзамена по ПМ 04.</w:t>
            </w:r>
          </w:p>
        </w:tc>
      </w:tr>
      <w:tr w:rsidR="00700782" w:rsidRPr="00231D9B" w14:paraId="1EE6E6A3" w14:textId="77777777" w:rsidTr="000E3858">
        <w:tc>
          <w:tcPr>
            <w:tcW w:w="2717" w:type="dxa"/>
            <w:tcBorders>
              <w:top w:val="single" w:sz="4" w:space="0" w:color="auto"/>
              <w:left w:val="single" w:sz="4" w:space="0" w:color="auto"/>
              <w:bottom w:val="single" w:sz="4" w:space="0" w:color="auto"/>
              <w:right w:val="single" w:sz="4" w:space="0" w:color="auto"/>
            </w:tcBorders>
          </w:tcPr>
          <w:p w14:paraId="59116836" w14:textId="77777777" w:rsidR="00700782" w:rsidRPr="00231D9B" w:rsidRDefault="00700782" w:rsidP="00700782">
            <w:pPr>
              <w:spacing w:line="240" w:lineRule="auto"/>
              <w:jc w:val="both"/>
              <w:rPr>
                <w:rFonts w:ascii="Times New Roman" w:hAnsi="Times New Roman"/>
              </w:rPr>
            </w:pPr>
            <w:r w:rsidRPr="00231D9B">
              <w:rPr>
                <w:rFonts w:ascii="Times New Roman" w:hAnsi="Times New Roman"/>
              </w:rPr>
              <w:t>ПК 4.2. Проводить количественный и качественный учет земель, принимать участие в их инвентаризации и мониторинге.</w:t>
            </w:r>
          </w:p>
        </w:tc>
        <w:tc>
          <w:tcPr>
            <w:tcW w:w="3549" w:type="dxa"/>
            <w:tcBorders>
              <w:top w:val="single" w:sz="4" w:space="0" w:color="auto"/>
              <w:left w:val="single" w:sz="4" w:space="0" w:color="auto"/>
              <w:bottom w:val="single" w:sz="4" w:space="0" w:color="auto"/>
              <w:right w:val="single" w:sz="4" w:space="0" w:color="auto"/>
            </w:tcBorders>
          </w:tcPr>
          <w:p w14:paraId="0BD7C320" w14:textId="77777777" w:rsidR="00700782" w:rsidRPr="00231D9B" w:rsidRDefault="00700782" w:rsidP="00700782">
            <w:pPr>
              <w:spacing w:line="240" w:lineRule="auto"/>
              <w:jc w:val="both"/>
              <w:rPr>
                <w:rFonts w:ascii="Times New Roman" w:hAnsi="Times New Roman"/>
                <w:i/>
              </w:rPr>
            </w:pPr>
            <w:r w:rsidRPr="00231D9B">
              <w:rPr>
                <w:rFonts w:ascii="Times New Roman" w:hAnsi="Times New Roman"/>
              </w:rPr>
              <w:t>Демонстрация знаний нормативов качества окружающей среды, нормативов допустимого воздействия на окружающую среду. Определение состава почв</w:t>
            </w:r>
            <w:r w:rsidRPr="00231D9B">
              <w:t>.</w:t>
            </w:r>
          </w:p>
        </w:tc>
        <w:tc>
          <w:tcPr>
            <w:tcW w:w="2913" w:type="dxa"/>
            <w:vMerge/>
            <w:tcBorders>
              <w:left w:val="single" w:sz="4" w:space="0" w:color="auto"/>
              <w:right w:val="single" w:sz="4" w:space="0" w:color="auto"/>
            </w:tcBorders>
          </w:tcPr>
          <w:p w14:paraId="6F655E7D" w14:textId="77777777" w:rsidR="00700782" w:rsidRPr="00231D9B" w:rsidRDefault="00700782" w:rsidP="00700782">
            <w:pPr>
              <w:rPr>
                <w:rFonts w:ascii="Times New Roman" w:hAnsi="Times New Roman"/>
                <w:bCs/>
                <w:color w:val="FF0000"/>
              </w:rPr>
            </w:pPr>
          </w:p>
        </w:tc>
      </w:tr>
      <w:tr w:rsidR="00700782" w:rsidRPr="00231D9B" w14:paraId="3C69A901" w14:textId="77777777" w:rsidTr="000E3858">
        <w:tc>
          <w:tcPr>
            <w:tcW w:w="2717" w:type="dxa"/>
            <w:tcBorders>
              <w:top w:val="single" w:sz="4" w:space="0" w:color="auto"/>
              <w:left w:val="single" w:sz="4" w:space="0" w:color="auto"/>
              <w:bottom w:val="single" w:sz="4" w:space="0" w:color="auto"/>
              <w:right w:val="single" w:sz="4" w:space="0" w:color="auto"/>
            </w:tcBorders>
          </w:tcPr>
          <w:p w14:paraId="1B2AAD32" w14:textId="77777777" w:rsidR="00700782" w:rsidRPr="00231D9B" w:rsidRDefault="00700782" w:rsidP="00700782">
            <w:pPr>
              <w:spacing w:line="240" w:lineRule="auto"/>
              <w:jc w:val="both"/>
              <w:rPr>
                <w:rFonts w:ascii="Times New Roman" w:hAnsi="Times New Roman"/>
              </w:rPr>
            </w:pPr>
            <w:r w:rsidRPr="00231D9B">
              <w:rPr>
                <w:rFonts w:ascii="Times New Roman" w:hAnsi="Times New Roman"/>
              </w:rPr>
              <w:t>ПК 4.</w:t>
            </w:r>
            <w:r w:rsidR="00D26BA8" w:rsidRPr="00231D9B">
              <w:rPr>
                <w:rFonts w:ascii="Times New Roman" w:hAnsi="Times New Roman"/>
              </w:rPr>
              <w:t>3. Осуществлять</w:t>
            </w:r>
            <w:r w:rsidRPr="00231D9B">
              <w:rPr>
                <w:rFonts w:ascii="Times New Roman" w:hAnsi="Times New Roman"/>
              </w:rPr>
              <w:t xml:space="preserve"> контроль использования и охраны земельных ресурсов.</w:t>
            </w:r>
          </w:p>
        </w:tc>
        <w:tc>
          <w:tcPr>
            <w:tcW w:w="3549" w:type="dxa"/>
            <w:tcBorders>
              <w:top w:val="single" w:sz="4" w:space="0" w:color="auto"/>
              <w:left w:val="single" w:sz="4" w:space="0" w:color="auto"/>
              <w:bottom w:val="single" w:sz="4" w:space="0" w:color="auto"/>
              <w:right w:val="single" w:sz="4" w:space="0" w:color="auto"/>
            </w:tcBorders>
          </w:tcPr>
          <w:p w14:paraId="4F43108F" w14:textId="77777777" w:rsidR="00700782" w:rsidRPr="00231D9B" w:rsidRDefault="00700782" w:rsidP="00700782">
            <w:pPr>
              <w:rPr>
                <w:rFonts w:ascii="Times New Roman" w:hAnsi="Times New Roman"/>
                <w:i/>
              </w:rPr>
            </w:pPr>
            <w:r w:rsidRPr="00231D9B">
              <w:rPr>
                <w:rFonts w:ascii="Times New Roman" w:hAnsi="Times New Roman"/>
              </w:rPr>
              <w:t xml:space="preserve">Демонстрация знаний по </w:t>
            </w:r>
            <w:r w:rsidR="00D26BA8" w:rsidRPr="00231D9B">
              <w:rPr>
                <w:rFonts w:ascii="Times New Roman" w:hAnsi="Times New Roman"/>
              </w:rPr>
              <w:t>постановке на</w:t>
            </w:r>
            <w:r w:rsidRPr="00231D9B">
              <w:rPr>
                <w:rFonts w:ascii="Times New Roman" w:hAnsi="Times New Roman"/>
              </w:rPr>
              <w:t xml:space="preserve"> государственный учет объектов, оказывающих негативное воздействие на окружающую среду</w:t>
            </w:r>
          </w:p>
        </w:tc>
        <w:tc>
          <w:tcPr>
            <w:tcW w:w="2913" w:type="dxa"/>
            <w:vMerge/>
            <w:tcBorders>
              <w:left w:val="single" w:sz="4" w:space="0" w:color="auto"/>
              <w:right w:val="single" w:sz="4" w:space="0" w:color="auto"/>
            </w:tcBorders>
          </w:tcPr>
          <w:p w14:paraId="5ADF1D08" w14:textId="77777777" w:rsidR="00700782" w:rsidRPr="00231D9B" w:rsidRDefault="00700782" w:rsidP="00700782">
            <w:pPr>
              <w:rPr>
                <w:rFonts w:ascii="Times New Roman" w:hAnsi="Times New Roman"/>
              </w:rPr>
            </w:pPr>
          </w:p>
        </w:tc>
      </w:tr>
      <w:tr w:rsidR="00700782" w:rsidRPr="00231D9B" w14:paraId="149F9E77" w14:textId="77777777" w:rsidTr="000E3858">
        <w:tc>
          <w:tcPr>
            <w:tcW w:w="2717" w:type="dxa"/>
            <w:tcBorders>
              <w:top w:val="single" w:sz="4" w:space="0" w:color="auto"/>
              <w:left w:val="single" w:sz="4" w:space="0" w:color="auto"/>
              <w:bottom w:val="single" w:sz="4" w:space="0" w:color="auto"/>
              <w:right w:val="single" w:sz="4" w:space="0" w:color="auto"/>
            </w:tcBorders>
          </w:tcPr>
          <w:p w14:paraId="3C8550D3"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ПК 4.4. Разрабатывать природоохранные мероприятия</w:t>
            </w:r>
          </w:p>
        </w:tc>
        <w:tc>
          <w:tcPr>
            <w:tcW w:w="3549" w:type="dxa"/>
            <w:tcBorders>
              <w:top w:val="single" w:sz="4" w:space="0" w:color="auto"/>
              <w:left w:val="single" w:sz="4" w:space="0" w:color="auto"/>
              <w:bottom w:val="single" w:sz="4" w:space="0" w:color="auto"/>
              <w:right w:val="single" w:sz="4" w:space="0" w:color="auto"/>
            </w:tcBorders>
          </w:tcPr>
          <w:p w14:paraId="617A70BD" w14:textId="77777777" w:rsidR="00700782" w:rsidRPr="00231D9B" w:rsidRDefault="00700782" w:rsidP="00700782">
            <w:pPr>
              <w:spacing w:line="240" w:lineRule="auto"/>
              <w:jc w:val="both"/>
              <w:rPr>
                <w:rFonts w:ascii="Times New Roman" w:hAnsi="Times New Roman"/>
              </w:rPr>
            </w:pPr>
            <w:r w:rsidRPr="00231D9B">
              <w:rPr>
                <w:rFonts w:ascii="Times New Roman" w:hAnsi="Times New Roman"/>
              </w:rPr>
              <w:t>Составление плана природоохранных мероприятий на конкретный объект</w:t>
            </w:r>
          </w:p>
        </w:tc>
        <w:tc>
          <w:tcPr>
            <w:tcW w:w="2913" w:type="dxa"/>
            <w:vMerge/>
            <w:tcBorders>
              <w:left w:val="single" w:sz="4" w:space="0" w:color="auto"/>
              <w:bottom w:val="single" w:sz="4" w:space="0" w:color="auto"/>
              <w:right w:val="single" w:sz="4" w:space="0" w:color="auto"/>
            </w:tcBorders>
          </w:tcPr>
          <w:p w14:paraId="3143E471" w14:textId="77777777" w:rsidR="00700782" w:rsidRPr="00231D9B" w:rsidRDefault="00700782" w:rsidP="00700782">
            <w:pPr>
              <w:rPr>
                <w:rFonts w:ascii="Times New Roman" w:hAnsi="Times New Roman"/>
              </w:rPr>
            </w:pPr>
          </w:p>
        </w:tc>
      </w:tr>
      <w:tr w:rsidR="00700782" w:rsidRPr="00231D9B" w14:paraId="2874CBAA" w14:textId="77777777" w:rsidTr="000E3858">
        <w:tc>
          <w:tcPr>
            <w:tcW w:w="2717" w:type="dxa"/>
            <w:tcBorders>
              <w:top w:val="single" w:sz="4" w:space="0" w:color="auto"/>
              <w:left w:val="single" w:sz="4" w:space="0" w:color="auto"/>
              <w:bottom w:val="single" w:sz="4" w:space="0" w:color="auto"/>
              <w:right w:val="single" w:sz="4" w:space="0" w:color="auto"/>
            </w:tcBorders>
          </w:tcPr>
          <w:p w14:paraId="4A8F05C9" w14:textId="77777777" w:rsidR="00700782" w:rsidRPr="00231D9B" w:rsidRDefault="00700782" w:rsidP="00700782">
            <w:pPr>
              <w:suppressAutoHyphens/>
              <w:rPr>
                <w:rFonts w:ascii="Times New Roman" w:hAnsi="Times New Roman"/>
                <w:b/>
                <w:iCs/>
              </w:rPr>
            </w:pPr>
            <w:r w:rsidRPr="00231D9B">
              <w:rPr>
                <w:rFonts w:ascii="Times New Roman" w:hAnsi="Times New Roman"/>
                <w:iCs/>
              </w:rPr>
              <w:t>ОК 01. Выбирать способы решения задач профессиональной деятельности, применительно к различным контекстам</w:t>
            </w:r>
          </w:p>
        </w:tc>
        <w:tc>
          <w:tcPr>
            <w:tcW w:w="3549" w:type="dxa"/>
            <w:tcBorders>
              <w:top w:val="single" w:sz="4" w:space="0" w:color="auto"/>
              <w:left w:val="single" w:sz="4" w:space="0" w:color="auto"/>
              <w:bottom w:val="single" w:sz="4" w:space="0" w:color="auto"/>
              <w:right w:val="single" w:sz="4" w:space="0" w:color="auto"/>
            </w:tcBorders>
          </w:tcPr>
          <w:p w14:paraId="6BDDBF97"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bCs/>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913" w:type="dxa"/>
            <w:tcBorders>
              <w:top w:val="single" w:sz="4" w:space="0" w:color="auto"/>
              <w:left w:val="single" w:sz="4" w:space="0" w:color="auto"/>
              <w:bottom w:val="single" w:sz="4" w:space="0" w:color="auto"/>
              <w:right w:val="single" w:sz="4" w:space="0" w:color="auto"/>
            </w:tcBorders>
          </w:tcPr>
          <w:p w14:paraId="350C0050"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rPr>
              <w:t>Экспертное наблюдение выполнения практических работ.</w:t>
            </w:r>
            <w:r w:rsidRPr="00231D9B">
              <w:rPr>
                <w:bCs/>
                <w:color w:val="000000"/>
              </w:rPr>
              <w:t xml:space="preserve"> </w:t>
            </w:r>
            <w:r w:rsidRPr="00231D9B">
              <w:rPr>
                <w:rFonts w:ascii="Times New Roman" w:hAnsi="Times New Roman"/>
                <w:bCs/>
                <w:color w:val="000000"/>
              </w:rPr>
              <w:t xml:space="preserve">Текущий контроль в </w:t>
            </w:r>
            <w:r w:rsidR="00D26BA8" w:rsidRPr="00231D9B">
              <w:rPr>
                <w:rFonts w:ascii="Times New Roman" w:hAnsi="Times New Roman"/>
                <w:bCs/>
                <w:color w:val="000000"/>
              </w:rPr>
              <w:t>форме: -</w:t>
            </w:r>
            <w:r w:rsidRPr="00231D9B">
              <w:rPr>
                <w:rFonts w:ascii="Times New Roman" w:hAnsi="Times New Roman"/>
                <w:bCs/>
                <w:color w:val="000000"/>
              </w:rPr>
              <w:t xml:space="preserve"> устный опрос; контрольные работы по </w:t>
            </w:r>
            <w:r w:rsidR="00545B88" w:rsidRPr="00231D9B">
              <w:rPr>
                <w:rFonts w:ascii="Times New Roman" w:hAnsi="Times New Roman"/>
                <w:bCs/>
                <w:color w:val="000000"/>
              </w:rPr>
              <w:t>темам;</w:t>
            </w:r>
            <w:r w:rsidR="00545B88" w:rsidRPr="00231D9B">
              <w:rPr>
                <w:rFonts w:ascii="Times New Roman" w:hAnsi="Times New Roman"/>
                <w:bCs/>
                <w:color w:val="FF0000"/>
              </w:rPr>
              <w:t xml:space="preserve"> -</w:t>
            </w:r>
            <w:r w:rsidRPr="00231D9B">
              <w:rPr>
                <w:rFonts w:ascii="Times New Roman" w:hAnsi="Times New Roman"/>
                <w:bCs/>
                <w:color w:val="000000"/>
              </w:rPr>
              <w:t xml:space="preserve"> защиты практических работ.</w:t>
            </w:r>
          </w:p>
        </w:tc>
      </w:tr>
      <w:tr w:rsidR="00700782" w:rsidRPr="00231D9B" w14:paraId="405080F0" w14:textId="77777777" w:rsidTr="000E3858">
        <w:tc>
          <w:tcPr>
            <w:tcW w:w="2717" w:type="dxa"/>
            <w:tcBorders>
              <w:top w:val="single" w:sz="4" w:space="0" w:color="auto"/>
              <w:left w:val="single" w:sz="4" w:space="0" w:color="auto"/>
              <w:bottom w:val="single" w:sz="4" w:space="0" w:color="auto"/>
              <w:right w:val="single" w:sz="4" w:space="0" w:color="auto"/>
            </w:tcBorders>
          </w:tcPr>
          <w:p w14:paraId="23B600FE" w14:textId="5B58448E" w:rsidR="00700782" w:rsidRPr="00231D9B" w:rsidRDefault="00700782" w:rsidP="00700782">
            <w:pPr>
              <w:suppressAutoHyphens/>
              <w:spacing w:after="0" w:line="240" w:lineRule="auto"/>
              <w:rPr>
                <w:rFonts w:ascii="Times New Roman" w:hAnsi="Times New Roman"/>
                <w:iCs/>
              </w:rPr>
            </w:pPr>
            <w:r w:rsidRPr="00231D9B">
              <w:rPr>
                <w:rFonts w:ascii="Times New Roman" w:hAnsi="Times New Roman"/>
              </w:rPr>
              <w:t xml:space="preserve"> </w:t>
            </w:r>
            <w:r w:rsidRPr="00231D9B">
              <w:rPr>
                <w:rFonts w:ascii="Times New Roman" w:hAnsi="Times New Roman"/>
                <w:iCs/>
              </w:rPr>
              <w:t xml:space="preserve">ОК 02. </w:t>
            </w:r>
            <w:r w:rsidR="00590B29">
              <w:rPr>
                <w:rFonts w:ascii="Times New Roman" w:hAnsi="Times New Roman"/>
              </w:rPr>
              <w:t xml:space="preserve">Использовать современные средства поиска, анализа и интерпретации </w:t>
            </w:r>
            <w:proofErr w:type="gramStart"/>
            <w:r w:rsidR="00590B29">
              <w:rPr>
                <w:rFonts w:ascii="Times New Roman" w:hAnsi="Times New Roman"/>
              </w:rPr>
              <w:t>информации</w:t>
            </w:r>
            <w:proofErr w:type="gramEnd"/>
            <w:r w:rsidR="00590B29">
              <w:rPr>
                <w:rFonts w:ascii="Times New Roman" w:hAnsi="Times New Roman"/>
              </w:rPr>
              <w:t xml:space="preserve"> и информационные технологии для выполнения задач профессиональной деятельности</w:t>
            </w:r>
          </w:p>
        </w:tc>
        <w:tc>
          <w:tcPr>
            <w:tcW w:w="3549" w:type="dxa"/>
            <w:tcBorders>
              <w:top w:val="single" w:sz="4" w:space="0" w:color="auto"/>
              <w:left w:val="single" w:sz="4" w:space="0" w:color="auto"/>
              <w:bottom w:val="single" w:sz="4" w:space="0" w:color="auto"/>
              <w:right w:val="single" w:sz="4" w:space="0" w:color="auto"/>
            </w:tcBorders>
          </w:tcPr>
          <w:p w14:paraId="1850C7A6" w14:textId="77777777" w:rsidR="00700782" w:rsidRPr="00231D9B" w:rsidRDefault="00D26BA8" w:rsidP="00700782">
            <w:pPr>
              <w:rPr>
                <w:rFonts w:ascii="Times New Roman" w:hAnsi="Times New Roman"/>
                <w:i/>
              </w:rPr>
            </w:pPr>
            <w:r w:rsidRPr="00231D9B">
              <w:rPr>
                <w:rFonts w:ascii="Times New Roman" w:hAnsi="Times New Roman"/>
              </w:rPr>
              <w:t>Демонстрация знаний</w:t>
            </w:r>
            <w:r w:rsidRPr="00231D9B">
              <w:rPr>
                <w:rFonts w:ascii="Times New Roman" w:hAnsi="Times New Roman"/>
                <w:iCs/>
              </w:rPr>
              <w:t xml:space="preserve"> номенклатуры информационных источников,</w:t>
            </w:r>
            <w:r w:rsidR="00700782" w:rsidRPr="00231D9B">
              <w:rPr>
                <w:rFonts w:ascii="Times New Roman" w:hAnsi="Times New Roman"/>
                <w:iCs/>
              </w:rPr>
              <w:t xml:space="preserve"> применяемых в профессиональной деятельности; приемов структурирования информации; формата оформления результатов поиска информации</w:t>
            </w:r>
            <w:r w:rsidR="00700782" w:rsidRPr="00231D9B">
              <w:rPr>
                <w:rFonts w:ascii="Times New Roman" w:hAnsi="Times New Roman"/>
              </w:rPr>
              <w:t xml:space="preserve"> </w:t>
            </w:r>
          </w:p>
        </w:tc>
        <w:tc>
          <w:tcPr>
            <w:tcW w:w="2913" w:type="dxa"/>
            <w:tcBorders>
              <w:top w:val="single" w:sz="4" w:space="0" w:color="auto"/>
              <w:left w:val="single" w:sz="4" w:space="0" w:color="auto"/>
              <w:bottom w:val="single" w:sz="4" w:space="0" w:color="auto"/>
              <w:right w:val="single" w:sz="4" w:space="0" w:color="auto"/>
            </w:tcBorders>
          </w:tcPr>
          <w:p w14:paraId="6E07E7B2" w14:textId="77777777" w:rsidR="00700782" w:rsidRPr="00231D9B" w:rsidRDefault="00700782" w:rsidP="00700782">
            <w:pPr>
              <w:rPr>
                <w:rFonts w:ascii="Times New Roman" w:hAnsi="Times New Roman"/>
              </w:rPr>
            </w:pPr>
            <w:r w:rsidRPr="00231D9B">
              <w:rPr>
                <w:rFonts w:ascii="Times New Roman" w:hAnsi="Times New Roman"/>
              </w:rPr>
              <w:t>Экспертное наблюдение выполнения практических работ.</w:t>
            </w:r>
            <w:r w:rsidRPr="00231D9B">
              <w:rPr>
                <w:bCs/>
                <w:color w:val="000000"/>
              </w:rPr>
              <w:t xml:space="preserve"> </w:t>
            </w:r>
            <w:r w:rsidRPr="00231D9B">
              <w:rPr>
                <w:rFonts w:ascii="Times New Roman" w:hAnsi="Times New Roman"/>
                <w:bCs/>
                <w:color w:val="000000"/>
              </w:rPr>
              <w:t xml:space="preserve">Текущий контроль в </w:t>
            </w:r>
            <w:r w:rsidR="00D26BA8" w:rsidRPr="00231D9B">
              <w:rPr>
                <w:rFonts w:ascii="Times New Roman" w:hAnsi="Times New Roman"/>
                <w:bCs/>
                <w:color w:val="000000"/>
              </w:rPr>
              <w:t>форме: -</w:t>
            </w:r>
            <w:r w:rsidRPr="00231D9B">
              <w:rPr>
                <w:rFonts w:ascii="Times New Roman" w:hAnsi="Times New Roman"/>
                <w:bCs/>
                <w:color w:val="000000"/>
              </w:rPr>
              <w:t xml:space="preserve"> устный опрос; контрольные работы по </w:t>
            </w:r>
            <w:r w:rsidR="00D26BA8" w:rsidRPr="00231D9B">
              <w:rPr>
                <w:rFonts w:ascii="Times New Roman" w:hAnsi="Times New Roman"/>
                <w:bCs/>
                <w:color w:val="000000"/>
              </w:rPr>
              <w:t>темам;</w:t>
            </w:r>
            <w:r w:rsidR="00D26BA8" w:rsidRPr="00231D9B">
              <w:rPr>
                <w:rFonts w:ascii="Times New Roman" w:hAnsi="Times New Roman"/>
                <w:bCs/>
                <w:color w:val="FF0000"/>
              </w:rPr>
              <w:t xml:space="preserve"> -</w:t>
            </w:r>
            <w:r w:rsidRPr="00231D9B">
              <w:rPr>
                <w:rFonts w:ascii="Times New Roman" w:hAnsi="Times New Roman"/>
                <w:bCs/>
                <w:color w:val="000000"/>
              </w:rPr>
              <w:t xml:space="preserve"> защиты практических работ.</w:t>
            </w:r>
          </w:p>
        </w:tc>
      </w:tr>
      <w:tr w:rsidR="00700782" w:rsidRPr="00231D9B" w14:paraId="2AC87387" w14:textId="77777777" w:rsidTr="000E3858">
        <w:tc>
          <w:tcPr>
            <w:tcW w:w="2717" w:type="dxa"/>
            <w:tcBorders>
              <w:top w:val="single" w:sz="4" w:space="0" w:color="auto"/>
              <w:left w:val="single" w:sz="4" w:space="0" w:color="auto"/>
              <w:bottom w:val="single" w:sz="4" w:space="0" w:color="auto"/>
              <w:right w:val="single" w:sz="4" w:space="0" w:color="auto"/>
            </w:tcBorders>
          </w:tcPr>
          <w:p w14:paraId="6B6F58F7" w14:textId="5C077277"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iCs/>
              </w:rPr>
              <w:t xml:space="preserve">ОК 06. </w:t>
            </w:r>
            <w:r w:rsidR="00A05E87" w:rsidRPr="00231D9B">
              <w:rPr>
                <w:rFonts w:ascii="Times New Roman" w:hAnsi="Times New Roman"/>
              </w:rPr>
              <w:t xml:space="preserve">Проявлять гражданско-патриотическую позицию, </w:t>
            </w:r>
            <w:r w:rsidR="00614ADB">
              <w:rPr>
                <w:rFonts w:ascii="Times New Roman" w:hAnsi="Times New Roman"/>
              </w:rPr>
              <w:t xml:space="preserve">демонстрировать осознанное поведение на основе традиционных общечеловеческих ценностей, в том числе с </w:t>
            </w:r>
            <w:r w:rsidR="00A05E87" w:rsidRPr="00231D9B">
              <w:rPr>
                <w:rFonts w:ascii="Times New Roman" w:hAnsi="Times New Roman"/>
              </w:rPr>
              <w:t>учетом гармонизации межнациональных и межрелигиозных отношений, применять стандарты антикоррупционного поведения</w:t>
            </w:r>
          </w:p>
        </w:tc>
        <w:tc>
          <w:tcPr>
            <w:tcW w:w="3549" w:type="dxa"/>
            <w:tcBorders>
              <w:top w:val="single" w:sz="4" w:space="0" w:color="auto"/>
              <w:left w:val="single" w:sz="4" w:space="0" w:color="auto"/>
              <w:bottom w:val="single" w:sz="4" w:space="0" w:color="auto"/>
              <w:right w:val="single" w:sz="4" w:space="0" w:color="auto"/>
            </w:tcBorders>
          </w:tcPr>
          <w:p w14:paraId="29B4FD82"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bCs/>
              </w:rPr>
              <w:t>Проведение мероприятий по профориентации в общеобразовательных организациях.</w:t>
            </w:r>
          </w:p>
        </w:tc>
        <w:tc>
          <w:tcPr>
            <w:tcW w:w="2913" w:type="dxa"/>
            <w:tcBorders>
              <w:top w:val="single" w:sz="4" w:space="0" w:color="auto"/>
              <w:left w:val="single" w:sz="4" w:space="0" w:color="auto"/>
              <w:bottom w:val="single" w:sz="4" w:space="0" w:color="auto"/>
              <w:right w:val="single" w:sz="4" w:space="0" w:color="auto"/>
            </w:tcBorders>
          </w:tcPr>
          <w:p w14:paraId="1F6E2EC8"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bCs/>
              </w:rPr>
              <w:t xml:space="preserve"> Оценка подготовки сообщения и выступления по темам;</w:t>
            </w:r>
          </w:p>
          <w:p w14:paraId="61057E3A" w14:textId="77777777" w:rsidR="00700782" w:rsidRPr="00231D9B" w:rsidRDefault="00700782" w:rsidP="00700782">
            <w:pPr>
              <w:spacing w:line="240" w:lineRule="auto"/>
              <w:jc w:val="both"/>
              <w:rPr>
                <w:rFonts w:ascii="Times New Roman" w:hAnsi="Times New Roman"/>
                <w:bCs/>
              </w:rPr>
            </w:pPr>
          </w:p>
        </w:tc>
      </w:tr>
      <w:tr w:rsidR="00700782" w:rsidRPr="00231D9B" w14:paraId="0650C866" w14:textId="77777777" w:rsidTr="000E3858">
        <w:trPr>
          <w:trHeight w:val="416"/>
        </w:trPr>
        <w:tc>
          <w:tcPr>
            <w:tcW w:w="2717" w:type="dxa"/>
            <w:tcBorders>
              <w:top w:val="single" w:sz="4" w:space="0" w:color="auto"/>
              <w:left w:val="single" w:sz="4" w:space="0" w:color="auto"/>
              <w:bottom w:val="single" w:sz="4" w:space="0" w:color="auto"/>
              <w:right w:val="single" w:sz="4" w:space="0" w:color="auto"/>
            </w:tcBorders>
          </w:tcPr>
          <w:p w14:paraId="6704D091" w14:textId="4EDFC7AC"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rPr>
              <w:t xml:space="preserve"> </w:t>
            </w:r>
            <w:r w:rsidRPr="00231D9B">
              <w:rPr>
                <w:rFonts w:ascii="Times New Roman" w:hAnsi="Times New Roman"/>
                <w:iCs/>
              </w:rPr>
              <w:t xml:space="preserve">ОК 07. </w:t>
            </w:r>
            <w:r w:rsidR="00A17836">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231D9B">
              <w:rPr>
                <w:rFonts w:ascii="Times New Roman" w:hAnsi="Times New Roman"/>
              </w:rPr>
              <w:t>.</w:t>
            </w:r>
          </w:p>
        </w:tc>
        <w:tc>
          <w:tcPr>
            <w:tcW w:w="3549" w:type="dxa"/>
            <w:tcBorders>
              <w:top w:val="single" w:sz="4" w:space="0" w:color="auto"/>
              <w:left w:val="single" w:sz="4" w:space="0" w:color="auto"/>
              <w:bottom w:val="single" w:sz="4" w:space="0" w:color="auto"/>
              <w:right w:val="single" w:sz="4" w:space="0" w:color="auto"/>
            </w:tcBorders>
          </w:tcPr>
          <w:p w14:paraId="3EC2324D" w14:textId="77777777" w:rsidR="00700782" w:rsidRPr="00231D9B" w:rsidRDefault="00700782" w:rsidP="00700782">
            <w:pPr>
              <w:spacing w:line="240" w:lineRule="auto"/>
              <w:rPr>
                <w:rFonts w:ascii="Times New Roman" w:hAnsi="Times New Roman"/>
                <w:i/>
              </w:rPr>
            </w:pPr>
            <w:r w:rsidRPr="00231D9B">
              <w:rPr>
                <w:rFonts w:ascii="Times New Roman" w:hAnsi="Times New Roman"/>
                <w:bCs/>
                <w:iCs/>
              </w:rPr>
              <w:t>Демонстрация знаний правил экологической безопасности при ведении профессиональной деятельности; путей обеспечения ресурсосбережения.</w:t>
            </w:r>
          </w:p>
        </w:tc>
        <w:tc>
          <w:tcPr>
            <w:tcW w:w="2913" w:type="dxa"/>
            <w:tcBorders>
              <w:top w:val="single" w:sz="4" w:space="0" w:color="auto"/>
              <w:left w:val="single" w:sz="4" w:space="0" w:color="auto"/>
              <w:bottom w:val="single" w:sz="4" w:space="0" w:color="auto"/>
              <w:right w:val="single" w:sz="4" w:space="0" w:color="auto"/>
            </w:tcBorders>
          </w:tcPr>
          <w:p w14:paraId="3B1095D4" w14:textId="77777777" w:rsidR="00700782" w:rsidRPr="00231D9B" w:rsidRDefault="00700782" w:rsidP="00700782">
            <w:pPr>
              <w:spacing w:line="240" w:lineRule="auto"/>
              <w:rPr>
                <w:rFonts w:ascii="Times New Roman" w:hAnsi="Times New Roman"/>
              </w:rPr>
            </w:pPr>
            <w:r w:rsidRPr="00231D9B">
              <w:rPr>
                <w:rFonts w:ascii="Times New Roman" w:hAnsi="Times New Roman"/>
              </w:rPr>
              <w:t>Экспертное наблюдение выполнения практических работ.</w:t>
            </w:r>
            <w:r w:rsidRPr="00231D9B">
              <w:rPr>
                <w:bCs/>
                <w:color w:val="000000"/>
              </w:rPr>
              <w:t xml:space="preserve"> </w:t>
            </w:r>
            <w:r w:rsidRPr="00231D9B">
              <w:rPr>
                <w:rFonts w:ascii="Times New Roman" w:hAnsi="Times New Roman"/>
                <w:bCs/>
                <w:color w:val="000000"/>
              </w:rPr>
              <w:t xml:space="preserve">Текущий контроль в </w:t>
            </w:r>
            <w:r w:rsidR="00D26BA8" w:rsidRPr="00231D9B">
              <w:rPr>
                <w:rFonts w:ascii="Times New Roman" w:hAnsi="Times New Roman"/>
                <w:bCs/>
                <w:color w:val="000000"/>
              </w:rPr>
              <w:t>форме: -</w:t>
            </w:r>
            <w:r w:rsidRPr="00231D9B">
              <w:rPr>
                <w:rFonts w:ascii="Times New Roman" w:hAnsi="Times New Roman"/>
                <w:bCs/>
                <w:color w:val="000000"/>
              </w:rPr>
              <w:t xml:space="preserve"> устный опрос; контрольные работы по </w:t>
            </w:r>
            <w:r w:rsidR="00D26BA8" w:rsidRPr="00231D9B">
              <w:rPr>
                <w:rFonts w:ascii="Times New Roman" w:hAnsi="Times New Roman"/>
                <w:bCs/>
                <w:color w:val="000000"/>
              </w:rPr>
              <w:t>темам;</w:t>
            </w:r>
            <w:r w:rsidR="00D26BA8" w:rsidRPr="00231D9B">
              <w:rPr>
                <w:rFonts w:ascii="Times New Roman" w:hAnsi="Times New Roman"/>
                <w:bCs/>
                <w:color w:val="FF0000"/>
              </w:rPr>
              <w:t xml:space="preserve"> -</w:t>
            </w:r>
            <w:r w:rsidRPr="00231D9B">
              <w:rPr>
                <w:rFonts w:ascii="Times New Roman" w:hAnsi="Times New Roman"/>
                <w:bCs/>
                <w:color w:val="000000"/>
              </w:rPr>
              <w:t xml:space="preserve"> защиты практических работ.</w:t>
            </w:r>
          </w:p>
        </w:tc>
      </w:tr>
      <w:tr w:rsidR="00700782" w:rsidRPr="00231D9B" w14:paraId="426BF1D4" w14:textId="77777777" w:rsidTr="000E3858">
        <w:tc>
          <w:tcPr>
            <w:tcW w:w="2717" w:type="dxa"/>
            <w:tcBorders>
              <w:top w:val="single" w:sz="4" w:space="0" w:color="auto"/>
              <w:left w:val="single" w:sz="4" w:space="0" w:color="auto"/>
              <w:bottom w:val="single" w:sz="4" w:space="0" w:color="auto"/>
              <w:right w:val="single" w:sz="4" w:space="0" w:color="auto"/>
            </w:tcBorders>
          </w:tcPr>
          <w:p w14:paraId="6424B77C" w14:textId="77777777" w:rsidR="00700782" w:rsidRPr="00231D9B" w:rsidRDefault="00700782" w:rsidP="00700782">
            <w:pPr>
              <w:suppressAutoHyphens/>
              <w:spacing w:after="0" w:line="240" w:lineRule="auto"/>
              <w:rPr>
                <w:rFonts w:ascii="Times New Roman" w:hAnsi="Times New Roman"/>
              </w:rPr>
            </w:pPr>
            <w:r w:rsidRPr="00231D9B">
              <w:rPr>
                <w:rFonts w:ascii="Times New Roman" w:hAnsi="Times New Roman"/>
                <w:iCs/>
              </w:rPr>
              <w:t>ОК 09.</w:t>
            </w:r>
            <w:r w:rsidR="00D26BA8" w:rsidRPr="00231D9B">
              <w:rPr>
                <w:rFonts w:ascii="Times New Roman" w:hAnsi="Times New Roman"/>
                <w:iCs/>
              </w:rPr>
              <w:t xml:space="preserve"> </w:t>
            </w:r>
            <w:r w:rsidR="00D26BA8" w:rsidRPr="00231D9B">
              <w:rPr>
                <w:rFonts w:ascii="Times New Roman" w:hAnsi="Times New Roman"/>
              </w:rPr>
              <w:t>Пользоваться</w:t>
            </w:r>
            <w:r w:rsidRPr="00231D9B">
              <w:rPr>
                <w:rFonts w:ascii="Times New Roman" w:hAnsi="Times New Roman"/>
              </w:rPr>
              <w:t xml:space="preserve"> профессиональной документацией на государственном и иностранных языках.</w:t>
            </w:r>
          </w:p>
        </w:tc>
        <w:tc>
          <w:tcPr>
            <w:tcW w:w="3549" w:type="dxa"/>
            <w:tcBorders>
              <w:top w:val="single" w:sz="4" w:space="0" w:color="auto"/>
              <w:left w:val="single" w:sz="4" w:space="0" w:color="auto"/>
              <w:bottom w:val="single" w:sz="4" w:space="0" w:color="auto"/>
              <w:right w:val="single" w:sz="4" w:space="0" w:color="auto"/>
            </w:tcBorders>
          </w:tcPr>
          <w:p w14:paraId="6FA0065B"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bCs/>
              </w:rPr>
              <w:t>Описание выполнения практических работ, формулировка выводов по результатам выполнения практических и лабораторных работ</w:t>
            </w:r>
            <w:r w:rsidR="00D26BA8" w:rsidRPr="00231D9B">
              <w:rPr>
                <w:rFonts w:ascii="Times New Roman" w:hAnsi="Times New Roman"/>
                <w:bCs/>
              </w:rPr>
              <w:t xml:space="preserve"> </w:t>
            </w:r>
            <w:r w:rsidRPr="00231D9B">
              <w:rPr>
                <w:rFonts w:ascii="Times New Roman" w:hAnsi="Times New Roman"/>
                <w:bCs/>
              </w:rPr>
              <w:t>на основе профессиональной документации.</w:t>
            </w:r>
          </w:p>
        </w:tc>
        <w:tc>
          <w:tcPr>
            <w:tcW w:w="2913" w:type="dxa"/>
            <w:tcBorders>
              <w:top w:val="single" w:sz="4" w:space="0" w:color="auto"/>
              <w:left w:val="single" w:sz="4" w:space="0" w:color="auto"/>
              <w:bottom w:val="single" w:sz="4" w:space="0" w:color="auto"/>
              <w:right w:val="single" w:sz="4" w:space="0" w:color="auto"/>
            </w:tcBorders>
          </w:tcPr>
          <w:p w14:paraId="6920C9FE" w14:textId="77777777" w:rsidR="00700782" w:rsidRPr="00231D9B" w:rsidRDefault="00700782" w:rsidP="00700782">
            <w:pPr>
              <w:jc w:val="both"/>
              <w:rPr>
                <w:rFonts w:ascii="Times New Roman" w:hAnsi="Times New Roman"/>
                <w:bCs/>
              </w:rPr>
            </w:pPr>
            <w:r w:rsidRPr="00231D9B">
              <w:rPr>
                <w:rFonts w:ascii="Times New Roman" w:hAnsi="Times New Roman"/>
                <w:bCs/>
              </w:rPr>
              <w:t>Наблюдение и анализ деятельности студентов в процессе беседы;</w:t>
            </w:r>
          </w:p>
          <w:p w14:paraId="29F1F5B5" w14:textId="77777777" w:rsidR="00700782" w:rsidRPr="00231D9B" w:rsidRDefault="00700782" w:rsidP="00700782">
            <w:pPr>
              <w:spacing w:line="240" w:lineRule="auto"/>
              <w:jc w:val="both"/>
              <w:rPr>
                <w:rFonts w:ascii="Times New Roman" w:hAnsi="Times New Roman"/>
                <w:bCs/>
              </w:rPr>
            </w:pPr>
            <w:r w:rsidRPr="00231D9B">
              <w:rPr>
                <w:rFonts w:ascii="Times New Roman" w:hAnsi="Times New Roman"/>
                <w:bCs/>
              </w:rPr>
              <w:t xml:space="preserve">анализ полученных знаний в процессе устного и письменного опроса. </w:t>
            </w:r>
          </w:p>
        </w:tc>
      </w:tr>
    </w:tbl>
    <w:p w14:paraId="42291A06" w14:textId="77777777" w:rsidR="00700782" w:rsidRPr="00231D9B" w:rsidRDefault="00700782" w:rsidP="00700782">
      <w:pPr>
        <w:rPr>
          <w:rFonts w:ascii="Times New Roman" w:hAnsi="Times New Roman"/>
          <w:b/>
          <w:sz w:val="24"/>
          <w:szCs w:val="24"/>
        </w:rPr>
      </w:pPr>
      <w:r w:rsidRPr="00231D9B">
        <w:rPr>
          <w:rFonts w:ascii="Times New Roman" w:hAnsi="Times New Roman"/>
          <w:b/>
          <w:sz w:val="24"/>
          <w:szCs w:val="24"/>
        </w:rPr>
        <w:br w:type="page"/>
      </w:r>
    </w:p>
    <w:p w14:paraId="3DD82103" w14:textId="77777777" w:rsidR="00700782" w:rsidRPr="00231D9B" w:rsidRDefault="00700782" w:rsidP="00C04D0E">
      <w:pPr>
        <w:pStyle w:val="afffffff8"/>
        <w:jc w:val="right"/>
      </w:pPr>
      <w:bookmarkStart w:id="45" w:name="_Toc132707329"/>
      <w:r w:rsidRPr="00231D9B">
        <w:t>Приложение 1.5</w:t>
      </w:r>
      <w:bookmarkEnd w:id="45"/>
    </w:p>
    <w:p w14:paraId="277738D9" w14:textId="1466AE5F" w:rsidR="00700782" w:rsidRPr="00231D9B" w:rsidRDefault="00700782" w:rsidP="00700782">
      <w:pPr>
        <w:jc w:val="right"/>
        <w:rPr>
          <w:rFonts w:ascii="Times New Roman" w:hAnsi="Times New Roman"/>
          <w:b/>
        </w:rPr>
      </w:pPr>
      <w:r w:rsidRPr="00231D9B">
        <w:rPr>
          <w:rFonts w:ascii="Times New Roman" w:hAnsi="Times New Roman"/>
          <w:b/>
        </w:rPr>
        <w:t xml:space="preserve">к ПОП по специальности </w:t>
      </w:r>
    </w:p>
    <w:p w14:paraId="23CC9E9F" w14:textId="77777777" w:rsidR="00700782" w:rsidRPr="00231D9B" w:rsidRDefault="0059508A" w:rsidP="00700782">
      <w:pPr>
        <w:jc w:val="right"/>
        <w:rPr>
          <w:rFonts w:ascii="Times New Roman" w:hAnsi="Times New Roman"/>
          <w:b/>
        </w:rPr>
      </w:pPr>
      <w:r w:rsidRPr="00231D9B">
        <w:rPr>
          <w:rFonts w:ascii="Times New Roman" w:hAnsi="Times New Roman"/>
          <w:b/>
          <w:sz w:val="24"/>
          <w:szCs w:val="24"/>
        </w:rPr>
        <w:t>21.02.</w:t>
      </w:r>
      <w:r w:rsidR="00042109" w:rsidRPr="00231D9B">
        <w:rPr>
          <w:rFonts w:ascii="Times New Roman" w:hAnsi="Times New Roman"/>
          <w:b/>
          <w:sz w:val="24"/>
          <w:szCs w:val="24"/>
        </w:rPr>
        <w:t>19</w:t>
      </w:r>
      <w:r w:rsidR="00700782" w:rsidRPr="00231D9B">
        <w:rPr>
          <w:rFonts w:ascii="Times New Roman" w:hAnsi="Times New Roman"/>
          <w:b/>
          <w:sz w:val="24"/>
          <w:szCs w:val="24"/>
        </w:rPr>
        <w:t xml:space="preserve"> Землеустройство</w:t>
      </w:r>
      <w:r w:rsidR="00700782" w:rsidRPr="00231D9B">
        <w:rPr>
          <w:rFonts w:ascii="Times New Roman" w:hAnsi="Times New Roman"/>
          <w:b/>
        </w:rPr>
        <w:t xml:space="preserve"> </w:t>
      </w:r>
    </w:p>
    <w:p w14:paraId="7BEDFFAB" w14:textId="77777777" w:rsidR="00700782" w:rsidRPr="00231D9B" w:rsidRDefault="00700782" w:rsidP="00700782">
      <w:pPr>
        <w:jc w:val="center"/>
        <w:rPr>
          <w:rFonts w:ascii="Times New Roman" w:hAnsi="Times New Roman"/>
          <w:b/>
          <w:i/>
          <w:sz w:val="24"/>
          <w:szCs w:val="24"/>
        </w:rPr>
      </w:pPr>
    </w:p>
    <w:p w14:paraId="74762F04" w14:textId="77777777" w:rsidR="00700782" w:rsidRPr="00231D9B" w:rsidRDefault="00700782" w:rsidP="00700782">
      <w:pPr>
        <w:jc w:val="center"/>
        <w:rPr>
          <w:rFonts w:ascii="Times New Roman" w:hAnsi="Times New Roman"/>
          <w:b/>
          <w:i/>
          <w:sz w:val="24"/>
          <w:szCs w:val="24"/>
        </w:rPr>
      </w:pPr>
    </w:p>
    <w:p w14:paraId="74F69BDE" w14:textId="77777777" w:rsidR="00700782" w:rsidRPr="00231D9B" w:rsidRDefault="00700782" w:rsidP="00700782">
      <w:pPr>
        <w:jc w:val="center"/>
        <w:rPr>
          <w:rFonts w:ascii="Times New Roman" w:hAnsi="Times New Roman"/>
          <w:b/>
          <w:i/>
          <w:sz w:val="24"/>
          <w:szCs w:val="24"/>
        </w:rPr>
      </w:pPr>
    </w:p>
    <w:p w14:paraId="33C697C0" w14:textId="77777777" w:rsidR="00700782" w:rsidRPr="00231D9B" w:rsidRDefault="00700782" w:rsidP="00700782">
      <w:pPr>
        <w:jc w:val="center"/>
        <w:rPr>
          <w:rFonts w:ascii="Times New Roman" w:hAnsi="Times New Roman"/>
          <w:b/>
          <w:i/>
          <w:sz w:val="24"/>
          <w:szCs w:val="24"/>
        </w:rPr>
      </w:pPr>
    </w:p>
    <w:p w14:paraId="64B85D37" w14:textId="77777777" w:rsidR="00700782" w:rsidRPr="00231D9B" w:rsidRDefault="00700782" w:rsidP="00700782">
      <w:pPr>
        <w:jc w:val="center"/>
        <w:rPr>
          <w:rFonts w:ascii="Times New Roman" w:hAnsi="Times New Roman"/>
          <w:b/>
          <w:i/>
          <w:sz w:val="24"/>
          <w:szCs w:val="24"/>
        </w:rPr>
      </w:pPr>
    </w:p>
    <w:p w14:paraId="0FDCF73A" w14:textId="77777777" w:rsidR="00700782" w:rsidRPr="00231D9B" w:rsidRDefault="00700782" w:rsidP="00700782">
      <w:pPr>
        <w:jc w:val="center"/>
        <w:rPr>
          <w:rFonts w:ascii="Times New Roman" w:hAnsi="Times New Roman"/>
          <w:b/>
          <w:i/>
          <w:sz w:val="24"/>
          <w:szCs w:val="24"/>
        </w:rPr>
      </w:pPr>
    </w:p>
    <w:p w14:paraId="2B05234B" w14:textId="77777777" w:rsidR="00700782" w:rsidRPr="00231D9B" w:rsidRDefault="00700782" w:rsidP="00700782">
      <w:pPr>
        <w:jc w:val="center"/>
        <w:rPr>
          <w:rFonts w:ascii="Times New Roman" w:hAnsi="Times New Roman"/>
          <w:b/>
          <w:i/>
          <w:sz w:val="24"/>
          <w:szCs w:val="24"/>
        </w:rPr>
      </w:pPr>
    </w:p>
    <w:p w14:paraId="7F27C910" w14:textId="77777777" w:rsidR="00700782" w:rsidRPr="00231D9B" w:rsidRDefault="00700782" w:rsidP="00700782">
      <w:pPr>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34595C54" w14:textId="77777777" w:rsidR="00700782" w:rsidRPr="00231D9B" w:rsidRDefault="00700782" w:rsidP="00700782">
      <w:pPr>
        <w:jc w:val="center"/>
        <w:rPr>
          <w:rFonts w:ascii="Times New Roman" w:hAnsi="Times New Roman"/>
          <w:b/>
          <w:sz w:val="24"/>
          <w:szCs w:val="24"/>
          <w:u w:val="single"/>
        </w:rPr>
      </w:pPr>
    </w:p>
    <w:p w14:paraId="6337E38C" w14:textId="77777777" w:rsidR="00700782" w:rsidRPr="00231D9B" w:rsidRDefault="00700782" w:rsidP="00700782">
      <w:pPr>
        <w:spacing w:after="0" w:line="240" w:lineRule="auto"/>
        <w:jc w:val="center"/>
        <w:rPr>
          <w:rFonts w:ascii="Times New Roman" w:hAnsi="Times New Roman"/>
          <w:b/>
          <w:sz w:val="24"/>
          <w:szCs w:val="24"/>
        </w:rPr>
      </w:pPr>
      <w:r w:rsidRPr="00231D9B">
        <w:rPr>
          <w:rFonts w:ascii="Times New Roman" w:hAnsi="Times New Roman"/>
          <w:b/>
          <w:sz w:val="24"/>
          <w:szCs w:val="24"/>
        </w:rPr>
        <w:t xml:space="preserve">ПМ.05 ОСВОЕНИЕ ВИДОВ РАБОТ ПО ОДНОЙ ИЛИ НЕСКОЛЬКИМ ПРОФЕССИЯМ РАБОЧИХ, ДОЛЖНОСТЯМ СЛУЖАЩИХ </w:t>
      </w:r>
    </w:p>
    <w:p w14:paraId="72215450" w14:textId="77777777" w:rsidR="00700782" w:rsidRPr="00231D9B" w:rsidRDefault="00700782" w:rsidP="00700782">
      <w:pPr>
        <w:spacing w:after="0" w:line="240" w:lineRule="auto"/>
        <w:jc w:val="center"/>
        <w:rPr>
          <w:rFonts w:ascii="Times New Roman" w:hAnsi="Times New Roman"/>
          <w:b/>
          <w:sz w:val="24"/>
          <w:szCs w:val="24"/>
        </w:rPr>
      </w:pPr>
      <w:r w:rsidRPr="00231D9B">
        <w:rPr>
          <w:rFonts w:ascii="Times New Roman" w:hAnsi="Times New Roman"/>
          <w:b/>
          <w:color w:val="000000"/>
          <w:sz w:val="24"/>
          <w:szCs w:val="24"/>
        </w:rPr>
        <w:t>12192 ЗАМЕРЩИК НА ТОПОГРАФО-ГЕОДЕЗИЧЕСКИХ И МАРКШЕЙДЕРСКИХ РАБОТАХ</w:t>
      </w:r>
    </w:p>
    <w:p w14:paraId="03AC74D5" w14:textId="77777777" w:rsidR="00700782" w:rsidRPr="00231D9B" w:rsidRDefault="00700782" w:rsidP="00700782">
      <w:pPr>
        <w:jc w:val="center"/>
        <w:rPr>
          <w:rFonts w:ascii="Times New Roman" w:hAnsi="Times New Roman"/>
          <w:b/>
          <w:i/>
          <w:sz w:val="24"/>
          <w:szCs w:val="24"/>
        </w:rPr>
      </w:pPr>
    </w:p>
    <w:p w14:paraId="0A0AB4EC" w14:textId="77777777" w:rsidR="00700782" w:rsidRPr="00231D9B" w:rsidRDefault="00700782" w:rsidP="00700782">
      <w:pPr>
        <w:jc w:val="center"/>
        <w:rPr>
          <w:rFonts w:ascii="Times New Roman" w:hAnsi="Times New Roman"/>
          <w:b/>
          <w:i/>
          <w:sz w:val="24"/>
          <w:szCs w:val="24"/>
        </w:rPr>
      </w:pPr>
    </w:p>
    <w:p w14:paraId="57CB7549" w14:textId="77777777" w:rsidR="00700782" w:rsidRPr="00231D9B" w:rsidRDefault="00700782" w:rsidP="00700782">
      <w:pPr>
        <w:jc w:val="center"/>
        <w:rPr>
          <w:rFonts w:ascii="Times New Roman" w:hAnsi="Times New Roman"/>
          <w:b/>
          <w:i/>
          <w:sz w:val="24"/>
          <w:szCs w:val="24"/>
        </w:rPr>
      </w:pPr>
    </w:p>
    <w:p w14:paraId="335F4A29" w14:textId="77777777" w:rsidR="00700782" w:rsidRPr="00231D9B" w:rsidRDefault="00700782" w:rsidP="00700782">
      <w:pPr>
        <w:jc w:val="center"/>
        <w:rPr>
          <w:rFonts w:ascii="Times New Roman" w:hAnsi="Times New Roman"/>
          <w:b/>
          <w:i/>
          <w:sz w:val="24"/>
          <w:szCs w:val="24"/>
        </w:rPr>
      </w:pPr>
    </w:p>
    <w:p w14:paraId="69ACDC29" w14:textId="77777777" w:rsidR="00700782" w:rsidRPr="00231D9B" w:rsidRDefault="00700782" w:rsidP="00700782">
      <w:pPr>
        <w:jc w:val="center"/>
        <w:rPr>
          <w:rFonts w:ascii="Times New Roman" w:hAnsi="Times New Roman"/>
          <w:b/>
          <w:i/>
          <w:sz w:val="24"/>
          <w:szCs w:val="24"/>
        </w:rPr>
      </w:pPr>
    </w:p>
    <w:p w14:paraId="278705DC" w14:textId="77777777" w:rsidR="00700782" w:rsidRPr="00231D9B" w:rsidRDefault="00700782" w:rsidP="00700782">
      <w:pPr>
        <w:jc w:val="center"/>
        <w:rPr>
          <w:rFonts w:ascii="Times New Roman" w:hAnsi="Times New Roman"/>
          <w:b/>
          <w:i/>
          <w:sz w:val="24"/>
          <w:szCs w:val="24"/>
        </w:rPr>
      </w:pPr>
    </w:p>
    <w:p w14:paraId="01F89128" w14:textId="77777777" w:rsidR="00700782" w:rsidRPr="00231D9B" w:rsidRDefault="00700782" w:rsidP="00700782">
      <w:pPr>
        <w:jc w:val="center"/>
        <w:rPr>
          <w:rFonts w:ascii="Times New Roman" w:hAnsi="Times New Roman"/>
          <w:b/>
          <w:i/>
          <w:sz w:val="24"/>
          <w:szCs w:val="24"/>
        </w:rPr>
      </w:pPr>
    </w:p>
    <w:p w14:paraId="37E562E7" w14:textId="77777777" w:rsidR="00700782" w:rsidRPr="00231D9B" w:rsidRDefault="00700782" w:rsidP="00700782">
      <w:pPr>
        <w:jc w:val="center"/>
        <w:rPr>
          <w:rFonts w:ascii="Times New Roman" w:hAnsi="Times New Roman"/>
          <w:b/>
          <w:i/>
          <w:sz w:val="24"/>
          <w:szCs w:val="24"/>
        </w:rPr>
      </w:pPr>
    </w:p>
    <w:p w14:paraId="76101AAC" w14:textId="77777777" w:rsidR="00700782" w:rsidRPr="00231D9B" w:rsidRDefault="00700782" w:rsidP="00700782">
      <w:pPr>
        <w:jc w:val="center"/>
        <w:rPr>
          <w:rFonts w:ascii="Times New Roman" w:hAnsi="Times New Roman"/>
          <w:b/>
          <w:i/>
          <w:sz w:val="24"/>
          <w:szCs w:val="24"/>
        </w:rPr>
      </w:pPr>
    </w:p>
    <w:p w14:paraId="62DC38C3" w14:textId="77777777" w:rsidR="00700782" w:rsidRPr="00231D9B" w:rsidRDefault="00700782" w:rsidP="00700782">
      <w:pPr>
        <w:jc w:val="center"/>
        <w:rPr>
          <w:rFonts w:ascii="Times New Roman" w:hAnsi="Times New Roman"/>
          <w:b/>
          <w:i/>
          <w:sz w:val="24"/>
          <w:szCs w:val="24"/>
        </w:rPr>
      </w:pPr>
    </w:p>
    <w:p w14:paraId="357A697B" w14:textId="77777777" w:rsidR="00700782" w:rsidRPr="00231D9B" w:rsidRDefault="00700782" w:rsidP="00700782">
      <w:pPr>
        <w:jc w:val="center"/>
        <w:rPr>
          <w:rFonts w:ascii="Times New Roman" w:hAnsi="Times New Roman"/>
          <w:b/>
          <w:i/>
          <w:sz w:val="24"/>
          <w:szCs w:val="24"/>
        </w:rPr>
      </w:pPr>
    </w:p>
    <w:p w14:paraId="342D68F4" w14:textId="77777777" w:rsidR="00700782" w:rsidRPr="00231D9B" w:rsidRDefault="00700782" w:rsidP="00700782">
      <w:pPr>
        <w:jc w:val="center"/>
        <w:rPr>
          <w:rFonts w:ascii="Times New Roman" w:hAnsi="Times New Roman"/>
          <w:b/>
          <w:i/>
          <w:sz w:val="24"/>
          <w:szCs w:val="24"/>
        </w:rPr>
      </w:pPr>
    </w:p>
    <w:p w14:paraId="4D20273D" w14:textId="77777777" w:rsidR="00700782" w:rsidRPr="00231D9B" w:rsidRDefault="00700782" w:rsidP="00700782">
      <w:pPr>
        <w:jc w:val="center"/>
        <w:rPr>
          <w:rFonts w:ascii="Times New Roman" w:hAnsi="Times New Roman"/>
          <w:b/>
          <w:i/>
          <w:sz w:val="24"/>
          <w:szCs w:val="24"/>
        </w:rPr>
      </w:pPr>
    </w:p>
    <w:p w14:paraId="658E3DC1" w14:textId="7D1A9E3F" w:rsidR="00700782" w:rsidRPr="00231D9B" w:rsidRDefault="00700782" w:rsidP="00700782">
      <w:pPr>
        <w:jc w:val="center"/>
        <w:rPr>
          <w:rFonts w:ascii="Times New Roman" w:hAnsi="Times New Roman"/>
          <w:b/>
          <w:iCs/>
          <w:sz w:val="24"/>
          <w:szCs w:val="24"/>
        </w:rPr>
      </w:pPr>
      <w:r w:rsidRPr="00231D9B">
        <w:rPr>
          <w:rFonts w:ascii="Times New Roman" w:hAnsi="Times New Roman"/>
          <w:b/>
          <w:iCs/>
          <w:sz w:val="24"/>
          <w:szCs w:val="24"/>
        </w:rPr>
        <w:t>202</w:t>
      </w:r>
      <w:r w:rsidR="00C04D0E">
        <w:rPr>
          <w:rFonts w:ascii="Times New Roman" w:hAnsi="Times New Roman"/>
          <w:b/>
          <w:iCs/>
          <w:sz w:val="24"/>
          <w:szCs w:val="24"/>
        </w:rPr>
        <w:t>3</w:t>
      </w:r>
      <w:r w:rsidRPr="00231D9B">
        <w:rPr>
          <w:rFonts w:ascii="Times New Roman" w:hAnsi="Times New Roman"/>
          <w:b/>
          <w:iCs/>
          <w:sz w:val="24"/>
          <w:szCs w:val="24"/>
        </w:rPr>
        <w:t xml:space="preserve"> г.</w:t>
      </w:r>
    </w:p>
    <w:p w14:paraId="1CE3F2DA" w14:textId="77777777" w:rsidR="00700782" w:rsidRPr="00231D9B" w:rsidRDefault="00700782" w:rsidP="00700782">
      <w:pPr>
        <w:rPr>
          <w:rFonts w:ascii="Times New Roman" w:hAnsi="Times New Roman"/>
          <w:b/>
          <w:i/>
          <w:sz w:val="24"/>
          <w:szCs w:val="24"/>
        </w:rPr>
        <w:sectPr w:rsidR="00700782" w:rsidRPr="00231D9B" w:rsidSect="00700782">
          <w:pgSz w:w="11907" w:h="16840"/>
          <w:pgMar w:top="1134" w:right="851" w:bottom="992" w:left="1418" w:header="709" w:footer="709" w:gutter="0"/>
          <w:cols w:space="720"/>
        </w:sectPr>
      </w:pPr>
    </w:p>
    <w:p w14:paraId="6FE85196" w14:textId="77777777" w:rsidR="00700782" w:rsidRPr="00231D9B" w:rsidRDefault="00700782" w:rsidP="00700782">
      <w:pPr>
        <w:jc w:val="center"/>
        <w:rPr>
          <w:rFonts w:ascii="Times New Roman" w:hAnsi="Times New Roman"/>
          <w:b/>
          <w:i/>
        </w:rPr>
      </w:pPr>
      <w:r w:rsidRPr="00231D9B">
        <w:rPr>
          <w:rFonts w:ascii="Times New Roman" w:hAnsi="Times New Roman"/>
          <w:b/>
          <w:i/>
          <w:sz w:val="24"/>
        </w:rPr>
        <w:t>СОДЕРЖАНИЕ</w:t>
      </w:r>
    </w:p>
    <w:p w14:paraId="3E8ED0C4" w14:textId="77777777" w:rsidR="00700782" w:rsidRPr="00231D9B" w:rsidRDefault="00700782" w:rsidP="00700782">
      <w:pPr>
        <w:rPr>
          <w:rFonts w:ascii="Times New Roman" w:hAnsi="Times New Roman"/>
          <w:b/>
          <w:i/>
        </w:rPr>
      </w:pPr>
    </w:p>
    <w:tbl>
      <w:tblPr>
        <w:tblW w:w="0" w:type="auto"/>
        <w:tblLook w:val="01E0" w:firstRow="1" w:lastRow="1" w:firstColumn="1" w:lastColumn="1" w:noHBand="0" w:noVBand="0"/>
      </w:tblPr>
      <w:tblGrid>
        <w:gridCol w:w="7501"/>
        <w:gridCol w:w="1854"/>
      </w:tblGrid>
      <w:tr w:rsidR="00700782" w:rsidRPr="00231D9B" w14:paraId="00BF5DED" w14:textId="77777777" w:rsidTr="00700782">
        <w:tc>
          <w:tcPr>
            <w:tcW w:w="7501" w:type="dxa"/>
          </w:tcPr>
          <w:p w14:paraId="07EBD0FD" w14:textId="77777777" w:rsidR="00700782" w:rsidRPr="00231D9B" w:rsidRDefault="00700782" w:rsidP="00930BD4">
            <w:pPr>
              <w:numPr>
                <w:ilvl w:val="0"/>
                <w:numId w:val="117"/>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ПРОФЕССИОНАЛЬНОГО МОДУЛЯ</w:t>
            </w:r>
          </w:p>
        </w:tc>
        <w:tc>
          <w:tcPr>
            <w:tcW w:w="1854" w:type="dxa"/>
          </w:tcPr>
          <w:p w14:paraId="7CBD2EF5" w14:textId="77777777" w:rsidR="00700782" w:rsidRPr="00231D9B" w:rsidRDefault="00700782" w:rsidP="00700782">
            <w:pPr>
              <w:rPr>
                <w:rFonts w:ascii="Times New Roman" w:hAnsi="Times New Roman"/>
                <w:b/>
              </w:rPr>
            </w:pPr>
          </w:p>
        </w:tc>
      </w:tr>
      <w:tr w:rsidR="00700782" w:rsidRPr="00231D9B" w14:paraId="3785471C" w14:textId="77777777" w:rsidTr="00700782">
        <w:tc>
          <w:tcPr>
            <w:tcW w:w="7501" w:type="dxa"/>
          </w:tcPr>
          <w:p w14:paraId="4882F662" w14:textId="77777777" w:rsidR="00700782" w:rsidRPr="00231D9B" w:rsidRDefault="00700782" w:rsidP="00930BD4">
            <w:pPr>
              <w:numPr>
                <w:ilvl w:val="0"/>
                <w:numId w:val="117"/>
              </w:numPr>
              <w:suppressAutoHyphens/>
              <w:jc w:val="both"/>
              <w:rPr>
                <w:rFonts w:ascii="Times New Roman" w:hAnsi="Times New Roman"/>
                <w:b/>
              </w:rPr>
            </w:pPr>
            <w:r w:rsidRPr="00231D9B">
              <w:rPr>
                <w:rFonts w:ascii="Times New Roman" w:hAnsi="Times New Roman"/>
                <w:b/>
              </w:rPr>
              <w:t>СТРУКТУРА И СОДЕРЖАНИЕ ПРОФЕССИОНАЛЬНОГО МОДУЛЯ</w:t>
            </w:r>
          </w:p>
          <w:p w14:paraId="6332EAA9" w14:textId="77777777" w:rsidR="00700782" w:rsidRPr="00231D9B" w:rsidRDefault="00700782" w:rsidP="00930BD4">
            <w:pPr>
              <w:numPr>
                <w:ilvl w:val="0"/>
                <w:numId w:val="117"/>
              </w:numPr>
              <w:suppressAutoHyphens/>
              <w:jc w:val="both"/>
              <w:rPr>
                <w:rFonts w:ascii="Times New Roman" w:hAnsi="Times New Roman"/>
                <w:b/>
              </w:rPr>
            </w:pPr>
            <w:r w:rsidRPr="00231D9B">
              <w:rPr>
                <w:rFonts w:ascii="Times New Roman" w:hAnsi="Times New Roman"/>
                <w:b/>
              </w:rPr>
              <w:t>УСЛОВИЯ РЕАЛИЗАЦИИ ПРОФЕССИОНАЛЬНОГО МОДУЛЯ</w:t>
            </w:r>
          </w:p>
        </w:tc>
        <w:tc>
          <w:tcPr>
            <w:tcW w:w="1854" w:type="dxa"/>
          </w:tcPr>
          <w:p w14:paraId="336151A0" w14:textId="77777777" w:rsidR="00700782" w:rsidRPr="00231D9B" w:rsidRDefault="00700782" w:rsidP="00700782">
            <w:pPr>
              <w:ind w:left="644"/>
              <w:rPr>
                <w:rFonts w:ascii="Times New Roman" w:hAnsi="Times New Roman"/>
                <w:b/>
              </w:rPr>
            </w:pPr>
          </w:p>
        </w:tc>
      </w:tr>
      <w:tr w:rsidR="00700782" w:rsidRPr="00231D9B" w14:paraId="7326B5C1" w14:textId="77777777" w:rsidTr="00700782">
        <w:tc>
          <w:tcPr>
            <w:tcW w:w="7501" w:type="dxa"/>
          </w:tcPr>
          <w:p w14:paraId="0F05CACD" w14:textId="77777777" w:rsidR="00700782" w:rsidRPr="00231D9B" w:rsidRDefault="00700782" w:rsidP="00930BD4">
            <w:pPr>
              <w:numPr>
                <w:ilvl w:val="0"/>
                <w:numId w:val="117"/>
              </w:numPr>
              <w:suppressAutoHyphens/>
              <w:jc w:val="both"/>
              <w:rPr>
                <w:rFonts w:ascii="Times New Roman" w:hAnsi="Times New Roman"/>
                <w:b/>
              </w:rPr>
            </w:pPr>
            <w:r w:rsidRPr="00231D9B">
              <w:rPr>
                <w:rFonts w:ascii="Times New Roman" w:hAnsi="Times New Roman"/>
                <w:b/>
              </w:rPr>
              <w:t>КОНТРОЛЬ И ОЦЕНКА РЕЗУЛЬТАТОВ ОСВОЕНИЯ ПРОФЕССИОНАЛЬНОГО МОДУЛЯ</w:t>
            </w:r>
          </w:p>
          <w:p w14:paraId="6C41D4D7" w14:textId="77777777" w:rsidR="00700782" w:rsidRPr="00231D9B" w:rsidRDefault="00700782" w:rsidP="00700782">
            <w:pPr>
              <w:suppressAutoHyphens/>
              <w:jc w:val="both"/>
              <w:rPr>
                <w:rFonts w:ascii="Times New Roman" w:hAnsi="Times New Roman"/>
                <w:b/>
              </w:rPr>
            </w:pPr>
          </w:p>
        </w:tc>
        <w:tc>
          <w:tcPr>
            <w:tcW w:w="1854" w:type="dxa"/>
          </w:tcPr>
          <w:p w14:paraId="348F290D" w14:textId="77777777" w:rsidR="00700782" w:rsidRPr="00231D9B" w:rsidRDefault="00700782" w:rsidP="00700782">
            <w:pPr>
              <w:rPr>
                <w:rFonts w:ascii="Times New Roman" w:hAnsi="Times New Roman"/>
                <w:b/>
              </w:rPr>
            </w:pPr>
          </w:p>
        </w:tc>
      </w:tr>
    </w:tbl>
    <w:p w14:paraId="2F17ABBE" w14:textId="77777777" w:rsidR="00700782" w:rsidRPr="00231D9B" w:rsidRDefault="00700782" w:rsidP="00700782">
      <w:pPr>
        <w:rPr>
          <w:rFonts w:ascii="Times New Roman" w:hAnsi="Times New Roman"/>
          <w:b/>
          <w:i/>
          <w:sz w:val="24"/>
          <w:szCs w:val="24"/>
        </w:rPr>
        <w:sectPr w:rsidR="00700782" w:rsidRPr="00231D9B" w:rsidSect="00700782">
          <w:pgSz w:w="11907" w:h="16840"/>
          <w:pgMar w:top="1134" w:right="851" w:bottom="992" w:left="1418" w:header="709" w:footer="709" w:gutter="0"/>
          <w:cols w:space="720"/>
        </w:sectPr>
      </w:pPr>
    </w:p>
    <w:p w14:paraId="3A2470F7" w14:textId="77777777" w:rsidR="00700782" w:rsidRPr="00231D9B" w:rsidRDefault="00700782" w:rsidP="00700782">
      <w:pPr>
        <w:spacing w:after="0"/>
        <w:jc w:val="center"/>
        <w:rPr>
          <w:rFonts w:ascii="Times New Roman" w:hAnsi="Times New Roman"/>
          <w:b/>
          <w:sz w:val="24"/>
          <w:szCs w:val="24"/>
        </w:rPr>
      </w:pPr>
      <w:r w:rsidRPr="00231D9B">
        <w:rPr>
          <w:rFonts w:ascii="Times New Roman" w:hAnsi="Times New Roman"/>
          <w:b/>
          <w:sz w:val="24"/>
          <w:szCs w:val="24"/>
        </w:rPr>
        <w:t>1. ОБЩАЯ ХАРАКТЕРИСТИКА ПРИМЕРНОЙ РАБОЧЕЙ ПРОГРАММЫ</w:t>
      </w:r>
    </w:p>
    <w:p w14:paraId="230E7E83" w14:textId="77777777" w:rsidR="00700782" w:rsidRPr="00231D9B" w:rsidRDefault="00700782" w:rsidP="00212298">
      <w:pPr>
        <w:spacing w:after="0"/>
        <w:jc w:val="center"/>
        <w:rPr>
          <w:rFonts w:ascii="Times New Roman" w:hAnsi="Times New Roman"/>
          <w:b/>
          <w:sz w:val="24"/>
          <w:szCs w:val="24"/>
        </w:rPr>
      </w:pPr>
      <w:r w:rsidRPr="00231D9B">
        <w:rPr>
          <w:rFonts w:ascii="Times New Roman" w:hAnsi="Times New Roman"/>
          <w:b/>
          <w:sz w:val="24"/>
          <w:szCs w:val="24"/>
        </w:rPr>
        <w:t>ПРОФЕССИОНАЛЬНОГО МОДУЛЯ</w:t>
      </w:r>
    </w:p>
    <w:p w14:paraId="2A1B8964" w14:textId="77777777" w:rsidR="000E3858" w:rsidRPr="00231D9B" w:rsidRDefault="000E3858" w:rsidP="000E3858">
      <w:pPr>
        <w:spacing w:after="0" w:line="240" w:lineRule="auto"/>
        <w:jc w:val="center"/>
        <w:rPr>
          <w:rFonts w:ascii="Times New Roman" w:hAnsi="Times New Roman"/>
          <w:b/>
          <w:sz w:val="24"/>
          <w:szCs w:val="24"/>
        </w:rPr>
      </w:pPr>
      <w:r w:rsidRPr="00231D9B">
        <w:rPr>
          <w:rFonts w:ascii="Times New Roman" w:hAnsi="Times New Roman"/>
          <w:b/>
          <w:sz w:val="24"/>
          <w:szCs w:val="24"/>
        </w:rPr>
        <w:t xml:space="preserve">ПМ.05 ОСВОЕНИЕ ВИДОВ РАБОТ ПО ОДНОЙ ИЛИ НЕСКОЛЬКИМ ПРОФЕССИЯМ РАБОЧИХ, ДОЛЖНОСТЯМ СЛУЖАЩИХ </w:t>
      </w:r>
    </w:p>
    <w:p w14:paraId="7D729039" w14:textId="77777777" w:rsidR="000E3858" w:rsidRPr="00231D9B" w:rsidRDefault="000E3858" w:rsidP="000E3858">
      <w:pPr>
        <w:spacing w:after="0" w:line="240" w:lineRule="auto"/>
        <w:jc w:val="center"/>
        <w:rPr>
          <w:rFonts w:ascii="Times New Roman" w:hAnsi="Times New Roman"/>
          <w:b/>
          <w:sz w:val="24"/>
          <w:szCs w:val="24"/>
        </w:rPr>
      </w:pPr>
      <w:r w:rsidRPr="00231D9B">
        <w:rPr>
          <w:rFonts w:ascii="Times New Roman" w:hAnsi="Times New Roman"/>
          <w:b/>
          <w:sz w:val="24"/>
          <w:szCs w:val="24"/>
        </w:rPr>
        <w:t>12192 ЗАМЕРЩИК НА ТОПОГРАФО-ГЕОДЕЗИЧЕСКИХ И МАРКШЕЙДЕРСКИХ РАБОТАХ</w:t>
      </w:r>
    </w:p>
    <w:p w14:paraId="547B16B2" w14:textId="77777777" w:rsidR="00700782" w:rsidRPr="00231D9B" w:rsidRDefault="00700782" w:rsidP="00700782">
      <w:pPr>
        <w:spacing w:after="0" w:line="240" w:lineRule="auto"/>
        <w:jc w:val="center"/>
        <w:rPr>
          <w:rFonts w:ascii="Times New Roman" w:hAnsi="Times New Roman"/>
          <w:b/>
          <w:i/>
          <w:sz w:val="24"/>
          <w:szCs w:val="24"/>
        </w:rPr>
      </w:pPr>
    </w:p>
    <w:p w14:paraId="112287CE" w14:textId="77777777" w:rsidR="00700782" w:rsidRPr="00231D9B" w:rsidRDefault="00700782" w:rsidP="00700782">
      <w:pPr>
        <w:suppressAutoHyphens/>
        <w:spacing w:after="0"/>
        <w:ind w:firstLine="567"/>
        <w:rPr>
          <w:rFonts w:ascii="Times New Roman" w:hAnsi="Times New Roman"/>
          <w:b/>
          <w:sz w:val="24"/>
          <w:szCs w:val="24"/>
        </w:rPr>
      </w:pPr>
      <w:r w:rsidRPr="00231D9B">
        <w:rPr>
          <w:rFonts w:ascii="Times New Roman" w:hAnsi="Times New Roman"/>
          <w:b/>
          <w:sz w:val="24"/>
          <w:szCs w:val="24"/>
        </w:rPr>
        <w:t xml:space="preserve">1.1. Цель и планируемые результаты освоения профессионального модуля </w:t>
      </w:r>
    </w:p>
    <w:p w14:paraId="74C094D8" w14:textId="77777777" w:rsidR="00700782" w:rsidRPr="00231D9B" w:rsidRDefault="00700782" w:rsidP="00700782">
      <w:pPr>
        <w:spacing w:after="0"/>
        <w:ind w:firstLine="567"/>
        <w:jc w:val="both"/>
        <w:rPr>
          <w:rFonts w:ascii="Times New Roman" w:hAnsi="Times New Roman"/>
          <w:sz w:val="24"/>
          <w:szCs w:val="24"/>
        </w:rPr>
      </w:pPr>
      <w:r w:rsidRPr="00231D9B">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231D9B">
        <w:rPr>
          <w:rFonts w:ascii="Times New Roman" w:hAnsi="Times New Roman"/>
          <w:b/>
          <w:i/>
          <w:sz w:val="24"/>
          <w:szCs w:val="24"/>
        </w:rPr>
        <w:t>«</w:t>
      </w:r>
      <w:r w:rsidRPr="00231D9B">
        <w:rPr>
          <w:rFonts w:ascii="Times New Roman" w:hAnsi="Times New Roman"/>
          <w:bCs/>
          <w:sz w:val="24"/>
          <w:szCs w:val="24"/>
        </w:rPr>
        <w:t>О</w:t>
      </w:r>
      <w:r w:rsidRPr="00231D9B">
        <w:rPr>
          <w:rFonts w:ascii="Times New Roman" w:hAnsi="Times New Roman"/>
          <w:sz w:val="24"/>
          <w:szCs w:val="24"/>
        </w:rPr>
        <w:t>своение видов работ по одной или нескольким профессиям рабочих, должностям служащих»</w:t>
      </w:r>
      <w:r w:rsidRPr="00231D9B">
        <w:rPr>
          <w:rFonts w:ascii="Times New Roman" w:hAnsi="Times New Roman"/>
          <w:b/>
          <w:i/>
          <w:sz w:val="24"/>
          <w:szCs w:val="24"/>
        </w:rPr>
        <w:t xml:space="preserve"> </w:t>
      </w:r>
      <w:r w:rsidRPr="00231D9B">
        <w:rPr>
          <w:rFonts w:ascii="Times New Roman" w:hAnsi="Times New Roman"/>
          <w:sz w:val="24"/>
          <w:szCs w:val="24"/>
        </w:rPr>
        <w:t>и соответствующие ему общие компетенции и профессиональные компетенции:</w:t>
      </w:r>
    </w:p>
    <w:p w14:paraId="1B1B065A" w14:textId="77777777" w:rsidR="00700782" w:rsidRPr="00231D9B" w:rsidRDefault="00700782" w:rsidP="00700782">
      <w:pPr>
        <w:spacing w:before="240"/>
        <w:ind w:firstLine="567"/>
        <w:jc w:val="both"/>
        <w:rPr>
          <w:rFonts w:ascii="Times New Roman" w:hAnsi="Times New Roman"/>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00782" w:rsidRPr="00231D9B" w14:paraId="44274634" w14:textId="77777777" w:rsidTr="00700782">
        <w:tc>
          <w:tcPr>
            <w:tcW w:w="1229" w:type="dxa"/>
          </w:tcPr>
          <w:p w14:paraId="76CF631D"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42" w:type="dxa"/>
          </w:tcPr>
          <w:p w14:paraId="0D1A4720"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общих компетенций</w:t>
            </w:r>
          </w:p>
        </w:tc>
      </w:tr>
      <w:tr w:rsidR="00700782" w:rsidRPr="00231D9B" w14:paraId="7CC3B390" w14:textId="77777777" w:rsidTr="00700782">
        <w:trPr>
          <w:trHeight w:val="327"/>
        </w:trPr>
        <w:tc>
          <w:tcPr>
            <w:tcW w:w="1229" w:type="dxa"/>
          </w:tcPr>
          <w:p w14:paraId="31BD1FD8" w14:textId="77777777" w:rsidR="00700782" w:rsidRPr="00231D9B" w:rsidRDefault="00700782" w:rsidP="00700782">
            <w:pPr>
              <w:ind w:left="113" w:right="113"/>
              <w:jc w:val="center"/>
              <w:rPr>
                <w:rFonts w:ascii="Times New Roman" w:hAnsi="Times New Roman"/>
                <w:b/>
                <w:sz w:val="24"/>
                <w:szCs w:val="24"/>
              </w:rPr>
            </w:pPr>
            <w:r w:rsidRPr="00231D9B">
              <w:rPr>
                <w:rFonts w:ascii="Times New Roman" w:hAnsi="Times New Roman"/>
                <w:iCs/>
                <w:sz w:val="24"/>
                <w:szCs w:val="24"/>
              </w:rPr>
              <w:t>ОК 01</w:t>
            </w:r>
          </w:p>
        </w:tc>
        <w:tc>
          <w:tcPr>
            <w:tcW w:w="8342" w:type="dxa"/>
          </w:tcPr>
          <w:p w14:paraId="3F7B6AF9" w14:textId="77777777" w:rsidR="00700782" w:rsidRPr="00231D9B" w:rsidRDefault="00700782" w:rsidP="00700782">
            <w:pPr>
              <w:suppressAutoHyphens/>
              <w:rPr>
                <w:rFonts w:ascii="Times New Roman" w:hAnsi="Times New Roman"/>
                <w:b/>
                <w:iCs/>
                <w:sz w:val="24"/>
                <w:szCs w:val="24"/>
              </w:rPr>
            </w:pPr>
            <w:r w:rsidRPr="00231D9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231D9B" w14:paraId="772C3CB2" w14:textId="77777777" w:rsidTr="00700782">
        <w:tc>
          <w:tcPr>
            <w:tcW w:w="1229" w:type="dxa"/>
          </w:tcPr>
          <w:p w14:paraId="7ACC84BC"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04</w:t>
            </w:r>
          </w:p>
        </w:tc>
        <w:tc>
          <w:tcPr>
            <w:tcW w:w="8342" w:type="dxa"/>
          </w:tcPr>
          <w:p w14:paraId="130D1005" w14:textId="423C2311" w:rsidR="00700782" w:rsidRPr="00231D9B" w:rsidRDefault="00A05E87" w:rsidP="00700782">
            <w:pPr>
              <w:suppressAutoHyphens/>
              <w:spacing w:after="0" w:line="240" w:lineRule="auto"/>
              <w:rPr>
                <w:rFonts w:ascii="Times New Roman" w:hAnsi="Times New Roman"/>
                <w:sz w:val="24"/>
                <w:szCs w:val="24"/>
              </w:rPr>
            </w:pPr>
            <w:r w:rsidRPr="00231D9B">
              <w:rPr>
                <w:rFonts w:ascii="Times New Roman" w:hAnsi="Times New Roman"/>
              </w:rPr>
              <w:t>Эффективно взаимодействовать и работать в коллективе и команде</w:t>
            </w:r>
          </w:p>
        </w:tc>
      </w:tr>
      <w:tr w:rsidR="00700782" w:rsidRPr="00231D9B" w14:paraId="1738520A" w14:textId="77777777" w:rsidTr="00700782">
        <w:tc>
          <w:tcPr>
            <w:tcW w:w="1229" w:type="dxa"/>
          </w:tcPr>
          <w:p w14:paraId="7721714C"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07</w:t>
            </w:r>
          </w:p>
        </w:tc>
        <w:tc>
          <w:tcPr>
            <w:tcW w:w="8342" w:type="dxa"/>
          </w:tcPr>
          <w:p w14:paraId="59045B88" w14:textId="5015459C" w:rsidR="00700782" w:rsidRPr="00231D9B" w:rsidRDefault="00A17836" w:rsidP="00700782">
            <w:pPr>
              <w:suppressAutoHyphens/>
              <w:spacing w:after="0" w:line="240" w:lineRule="auto"/>
              <w:rPr>
                <w:rFonts w:ascii="Times New Roman" w:hAnsi="Times New Roman"/>
              </w:rPr>
            </w:pPr>
            <w:r>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700782" w:rsidRPr="00231D9B">
              <w:rPr>
                <w:rFonts w:ascii="Times New Roman" w:hAnsi="Times New Roman"/>
              </w:rPr>
              <w:t>.</w:t>
            </w:r>
          </w:p>
        </w:tc>
      </w:tr>
      <w:tr w:rsidR="00700782" w:rsidRPr="00231D9B" w14:paraId="41357BEB" w14:textId="77777777" w:rsidTr="00700782">
        <w:tc>
          <w:tcPr>
            <w:tcW w:w="1229" w:type="dxa"/>
          </w:tcPr>
          <w:p w14:paraId="66B0171B" w14:textId="77777777" w:rsidR="00700782" w:rsidRPr="00231D9B" w:rsidRDefault="00700782" w:rsidP="00700782">
            <w:pPr>
              <w:ind w:left="113" w:right="113"/>
              <w:jc w:val="center"/>
              <w:rPr>
                <w:rFonts w:ascii="Times New Roman" w:hAnsi="Times New Roman"/>
                <w:iCs/>
                <w:sz w:val="24"/>
                <w:szCs w:val="24"/>
              </w:rPr>
            </w:pPr>
            <w:r w:rsidRPr="00231D9B">
              <w:rPr>
                <w:rFonts w:ascii="Times New Roman" w:hAnsi="Times New Roman"/>
                <w:iCs/>
                <w:sz w:val="24"/>
                <w:szCs w:val="24"/>
              </w:rPr>
              <w:t>ОК 08</w:t>
            </w:r>
          </w:p>
        </w:tc>
        <w:tc>
          <w:tcPr>
            <w:tcW w:w="8342" w:type="dxa"/>
          </w:tcPr>
          <w:p w14:paraId="0C735FF9" w14:textId="77777777" w:rsidR="00700782" w:rsidRPr="00231D9B" w:rsidRDefault="00700782" w:rsidP="00700782">
            <w:pPr>
              <w:spacing w:after="0" w:line="240" w:lineRule="auto"/>
              <w:jc w:val="both"/>
              <w:rPr>
                <w:rFonts w:ascii="Times New Roman" w:hAnsi="Times New Roman"/>
                <w:sz w:val="24"/>
                <w:szCs w:val="24"/>
              </w:rPr>
            </w:pPr>
            <w:r w:rsidRPr="00231D9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14:paraId="3BDFC382" w14:textId="77777777" w:rsidR="00700782" w:rsidRPr="00231D9B" w:rsidRDefault="00700782" w:rsidP="00700782">
      <w:pPr>
        <w:keepNext/>
        <w:spacing w:after="0"/>
        <w:ind w:firstLine="709"/>
        <w:jc w:val="both"/>
        <w:outlineLvl w:val="1"/>
        <w:rPr>
          <w:rFonts w:ascii="Times New Roman" w:hAnsi="Times New Roman"/>
          <w:bCs/>
          <w:iCs/>
          <w:sz w:val="24"/>
          <w:szCs w:val="24"/>
        </w:rPr>
      </w:pPr>
    </w:p>
    <w:p w14:paraId="125C239A" w14:textId="77777777" w:rsidR="00700782" w:rsidRPr="00231D9B" w:rsidRDefault="00700782" w:rsidP="00700782">
      <w:pPr>
        <w:rPr>
          <w:rFonts w:ascii="Times New Roman" w:hAnsi="Times New Roman"/>
          <w:bCs/>
          <w:iCs/>
          <w:sz w:val="24"/>
          <w:szCs w:val="24"/>
        </w:rPr>
      </w:pPr>
      <w:r w:rsidRPr="00231D9B">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00782" w:rsidRPr="00231D9B" w14:paraId="5DBAF905" w14:textId="77777777" w:rsidTr="00700782">
        <w:tc>
          <w:tcPr>
            <w:tcW w:w="1204" w:type="dxa"/>
          </w:tcPr>
          <w:p w14:paraId="73CE8875"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67" w:type="dxa"/>
          </w:tcPr>
          <w:p w14:paraId="5555F593" w14:textId="77777777" w:rsidR="00700782" w:rsidRPr="00231D9B" w:rsidRDefault="00700782" w:rsidP="00700782">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видов деятельности и профессиональных компетенций</w:t>
            </w:r>
          </w:p>
        </w:tc>
      </w:tr>
      <w:tr w:rsidR="00700782" w:rsidRPr="00231D9B" w14:paraId="774D5473" w14:textId="77777777" w:rsidTr="00700782">
        <w:tc>
          <w:tcPr>
            <w:tcW w:w="1204" w:type="dxa"/>
          </w:tcPr>
          <w:p w14:paraId="68F00EE1"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 xml:space="preserve">ВД </w:t>
            </w:r>
          </w:p>
        </w:tc>
        <w:tc>
          <w:tcPr>
            <w:tcW w:w="8367" w:type="dxa"/>
          </w:tcPr>
          <w:p w14:paraId="5C77B450" w14:textId="77777777" w:rsidR="00700782" w:rsidRPr="00231D9B" w:rsidRDefault="00700782" w:rsidP="00700782">
            <w:pPr>
              <w:spacing w:after="0" w:line="240" w:lineRule="auto"/>
              <w:jc w:val="both"/>
              <w:rPr>
                <w:rFonts w:ascii="Times New Roman" w:hAnsi="Times New Roman"/>
                <w:b/>
                <w:sz w:val="24"/>
                <w:szCs w:val="24"/>
              </w:rPr>
            </w:pPr>
            <w:r w:rsidRPr="00926C77">
              <w:rPr>
                <w:rFonts w:ascii="Times New Roman" w:hAnsi="Times New Roman"/>
                <w:bCs/>
                <w:sz w:val="24"/>
                <w:szCs w:val="24"/>
              </w:rPr>
              <w:t>О</w:t>
            </w:r>
            <w:r w:rsidRPr="00231D9B">
              <w:rPr>
                <w:rFonts w:ascii="Times New Roman" w:hAnsi="Times New Roman"/>
                <w:sz w:val="24"/>
                <w:szCs w:val="24"/>
              </w:rPr>
              <w:t>своение видов работ по одной или нескольким профессиям рабочих, должностям служащих</w:t>
            </w:r>
          </w:p>
        </w:tc>
      </w:tr>
      <w:tr w:rsidR="00700782" w:rsidRPr="00231D9B" w14:paraId="45C28F33" w14:textId="77777777" w:rsidTr="00700782">
        <w:tc>
          <w:tcPr>
            <w:tcW w:w="1204" w:type="dxa"/>
          </w:tcPr>
          <w:p w14:paraId="6CADB57D"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1.1.</w:t>
            </w:r>
          </w:p>
        </w:tc>
        <w:tc>
          <w:tcPr>
            <w:tcW w:w="8367" w:type="dxa"/>
          </w:tcPr>
          <w:p w14:paraId="5F186409" w14:textId="77777777" w:rsidR="00700782" w:rsidRPr="00231D9B" w:rsidRDefault="00700782" w:rsidP="00700782">
            <w:pPr>
              <w:tabs>
                <w:tab w:val="left" w:pos="2835"/>
              </w:tabs>
              <w:spacing w:line="240" w:lineRule="auto"/>
              <w:jc w:val="both"/>
              <w:rPr>
                <w:rFonts w:ascii="Times New Roman" w:hAnsi="Times New Roman"/>
                <w:b/>
                <w:sz w:val="24"/>
                <w:szCs w:val="24"/>
              </w:rPr>
            </w:pPr>
            <w:r w:rsidRPr="00231D9B">
              <w:rPr>
                <w:rFonts w:ascii="Times New Roman" w:hAnsi="Times New Roman"/>
                <w:sz w:val="24"/>
                <w:szCs w:val="24"/>
              </w:rPr>
              <w:t>Выполнять полевые геодезические работы на производственном участке.</w:t>
            </w:r>
          </w:p>
        </w:tc>
      </w:tr>
      <w:tr w:rsidR="00700782" w:rsidRPr="00231D9B" w14:paraId="3CCD950C" w14:textId="77777777" w:rsidTr="00700782">
        <w:tc>
          <w:tcPr>
            <w:tcW w:w="1204" w:type="dxa"/>
          </w:tcPr>
          <w:p w14:paraId="53FC80E0" w14:textId="77777777" w:rsidR="00700782" w:rsidRPr="00231D9B" w:rsidRDefault="00700782" w:rsidP="00700782">
            <w:pPr>
              <w:keepNext/>
              <w:spacing w:after="0" w:line="240" w:lineRule="auto"/>
              <w:jc w:val="both"/>
              <w:outlineLvl w:val="1"/>
              <w:rPr>
                <w:rFonts w:ascii="Times New Roman" w:hAnsi="Times New Roman"/>
                <w:bCs/>
                <w:i/>
                <w:iCs/>
                <w:sz w:val="24"/>
                <w:szCs w:val="24"/>
              </w:rPr>
            </w:pPr>
            <w:r w:rsidRPr="00231D9B">
              <w:rPr>
                <w:rFonts w:ascii="Times New Roman" w:hAnsi="Times New Roman"/>
                <w:bCs/>
                <w:iCs/>
                <w:sz w:val="24"/>
                <w:szCs w:val="24"/>
              </w:rPr>
              <w:t>ПК 1.2</w:t>
            </w:r>
          </w:p>
        </w:tc>
        <w:tc>
          <w:tcPr>
            <w:tcW w:w="8367" w:type="dxa"/>
          </w:tcPr>
          <w:p w14:paraId="18E8FA0D"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b/>
                <w:sz w:val="24"/>
                <w:szCs w:val="24"/>
              </w:rPr>
            </w:pPr>
            <w:r w:rsidRPr="00231D9B">
              <w:rPr>
                <w:rFonts w:ascii="Times New Roman" w:hAnsi="Times New Roman"/>
                <w:sz w:val="24"/>
                <w:szCs w:val="24"/>
              </w:rPr>
              <w:t>Выполнять топографические съемки различных масштабов.</w:t>
            </w:r>
          </w:p>
        </w:tc>
      </w:tr>
      <w:tr w:rsidR="00700782" w:rsidRPr="00231D9B" w14:paraId="77E60AA9" w14:textId="77777777" w:rsidTr="00700782">
        <w:tc>
          <w:tcPr>
            <w:tcW w:w="1204" w:type="dxa"/>
          </w:tcPr>
          <w:p w14:paraId="35DBBC69" w14:textId="77777777" w:rsidR="00700782" w:rsidRPr="00231D9B" w:rsidRDefault="00700782" w:rsidP="00700782">
            <w:pPr>
              <w:keepNext/>
              <w:spacing w:after="0" w:line="240" w:lineRule="auto"/>
              <w:jc w:val="both"/>
              <w:outlineLvl w:val="1"/>
              <w:rPr>
                <w:rFonts w:ascii="Times New Roman" w:hAnsi="Times New Roman"/>
                <w:bCs/>
                <w:iCs/>
                <w:sz w:val="24"/>
                <w:szCs w:val="24"/>
              </w:rPr>
            </w:pPr>
            <w:r w:rsidRPr="00231D9B">
              <w:rPr>
                <w:rFonts w:ascii="Times New Roman" w:hAnsi="Times New Roman"/>
                <w:bCs/>
                <w:iCs/>
                <w:sz w:val="24"/>
                <w:szCs w:val="24"/>
              </w:rPr>
              <w:t>ПК 1.4</w:t>
            </w:r>
          </w:p>
        </w:tc>
        <w:tc>
          <w:tcPr>
            <w:tcW w:w="8367" w:type="dxa"/>
          </w:tcPr>
          <w:p w14:paraId="49D7D3D2" w14:textId="77777777" w:rsidR="00700782" w:rsidRPr="00231D9B"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Выполнять кадастровые съемки и кадастровые работы по формированию земельных участков.</w:t>
            </w:r>
          </w:p>
        </w:tc>
      </w:tr>
    </w:tbl>
    <w:p w14:paraId="4F33DA66" w14:textId="77777777" w:rsidR="00700782" w:rsidRPr="00231D9B" w:rsidRDefault="00700782" w:rsidP="00700782">
      <w:pPr>
        <w:spacing w:before="240"/>
        <w:ind w:firstLine="709"/>
        <w:rPr>
          <w:rFonts w:ascii="Times New Roman" w:hAnsi="Times New Roman"/>
          <w:bCs/>
          <w:sz w:val="24"/>
          <w:szCs w:val="24"/>
        </w:rPr>
      </w:pPr>
      <w:r w:rsidRPr="00231D9B">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00782" w:rsidRPr="00231D9B" w14:paraId="726E38C6" w14:textId="77777777" w:rsidTr="00700782">
        <w:tc>
          <w:tcPr>
            <w:tcW w:w="2802" w:type="dxa"/>
          </w:tcPr>
          <w:p w14:paraId="134E4F34" w14:textId="27B6FC80" w:rsidR="00700782" w:rsidRPr="00231D9B" w:rsidRDefault="000E3858"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Владеть навыками</w:t>
            </w:r>
          </w:p>
        </w:tc>
        <w:tc>
          <w:tcPr>
            <w:tcW w:w="6662" w:type="dxa"/>
          </w:tcPr>
          <w:p w14:paraId="3E4130B1" w14:textId="77777777" w:rsidR="00ED7CA6" w:rsidRPr="00231D9B" w:rsidRDefault="00700782" w:rsidP="00700782">
            <w:pPr>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Проведени</w:t>
            </w:r>
            <w:r w:rsidR="00ED7CA6" w:rsidRPr="00231D9B">
              <w:rPr>
                <w:rFonts w:ascii="Times New Roman" w:hAnsi="Times New Roman"/>
                <w:color w:val="000000"/>
                <w:sz w:val="24"/>
                <w:szCs w:val="24"/>
                <w:shd w:val="clear" w:color="auto" w:fill="FFFFFF"/>
              </w:rPr>
              <w:t>я</w:t>
            </w:r>
            <w:r w:rsidRPr="00231D9B">
              <w:rPr>
                <w:rFonts w:ascii="Times New Roman" w:hAnsi="Times New Roman"/>
                <w:color w:val="000000"/>
                <w:sz w:val="24"/>
                <w:szCs w:val="24"/>
                <w:shd w:val="clear" w:color="auto" w:fill="FFFFFF"/>
              </w:rPr>
              <w:t xml:space="preserve"> топографо-геодезических и маркшейдерских работ. </w:t>
            </w:r>
          </w:p>
          <w:p w14:paraId="65F5D5FB" w14:textId="77777777" w:rsidR="00ED7CA6" w:rsidRPr="00231D9B" w:rsidRDefault="00700782" w:rsidP="00700782">
            <w:pPr>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Участи</w:t>
            </w:r>
            <w:r w:rsidR="00ED7CA6" w:rsidRPr="00231D9B">
              <w:rPr>
                <w:rFonts w:ascii="Times New Roman" w:hAnsi="Times New Roman"/>
                <w:color w:val="000000"/>
                <w:sz w:val="24"/>
                <w:szCs w:val="24"/>
                <w:shd w:val="clear" w:color="auto" w:fill="FFFFFF"/>
              </w:rPr>
              <w:t>я</w:t>
            </w:r>
            <w:r w:rsidRPr="00231D9B">
              <w:rPr>
                <w:rFonts w:ascii="Times New Roman" w:hAnsi="Times New Roman"/>
                <w:color w:val="000000"/>
                <w:sz w:val="24"/>
                <w:szCs w:val="24"/>
                <w:shd w:val="clear" w:color="auto" w:fill="FFFFFF"/>
              </w:rPr>
              <w:t xml:space="preserve"> в проверке и установке топографо-геодезических и маркшейдерских приборов и инструментов на точке (пункте) наблюдения. </w:t>
            </w:r>
          </w:p>
          <w:p w14:paraId="231EFCAA" w14:textId="77777777" w:rsidR="00ED7CA6" w:rsidRPr="00231D9B" w:rsidRDefault="00700782" w:rsidP="00700782">
            <w:pPr>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Участи</w:t>
            </w:r>
            <w:r w:rsidR="00ED7CA6" w:rsidRPr="00231D9B">
              <w:rPr>
                <w:rFonts w:ascii="Times New Roman" w:hAnsi="Times New Roman"/>
                <w:color w:val="000000"/>
                <w:sz w:val="24"/>
                <w:szCs w:val="24"/>
                <w:shd w:val="clear" w:color="auto" w:fill="FFFFFF"/>
              </w:rPr>
              <w:t>я</w:t>
            </w:r>
            <w:r w:rsidRPr="00231D9B">
              <w:rPr>
                <w:rFonts w:ascii="Times New Roman" w:hAnsi="Times New Roman"/>
                <w:color w:val="000000"/>
                <w:sz w:val="24"/>
                <w:szCs w:val="24"/>
                <w:shd w:val="clear" w:color="auto" w:fill="FFFFFF"/>
              </w:rPr>
              <w:t xml:space="preserve"> в рекогносцировке местности, привязке ориентирных пунктов и измерении высоты знака. </w:t>
            </w:r>
          </w:p>
          <w:p w14:paraId="76CFD09C" w14:textId="77777777" w:rsidR="00ED7CA6" w:rsidRPr="00231D9B" w:rsidRDefault="00700782" w:rsidP="00700782">
            <w:pPr>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Предварительн</w:t>
            </w:r>
            <w:r w:rsidR="00ED7CA6" w:rsidRPr="00231D9B">
              <w:rPr>
                <w:rFonts w:ascii="Times New Roman" w:hAnsi="Times New Roman"/>
                <w:color w:val="000000"/>
                <w:sz w:val="24"/>
                <w:szCs w:val="24"/>
                <w:shd w:val="clear" w:color="auto" w:fill="FFFFFF"/>
              </w:rPr>
              <w:t>ого</w:t>
            </w:r>
            <w:r w:rsidRPr="00231D9B">
              <w:rPr>
                <w:rFonts w:ascii="Times New Roman" w:hAnsi="Times New Roman"/>
                <w:color w:val="000000"/>
                <w:sz w:val="24"/>
                <w:szCs w:val="24"/>
                <w:shd w:val="clear" w:color="auto" w:fill="FFFFFF"/>
              </w:rPr>
              <w:t xml:space="preserve"> поиск</w:t>
            </w:r>
            <w:r w:rsidR="00ED7CA6" w:rsidRPr="00231D9B">
              <w:rPr>
                <w:rFonts w:ascii="Times New Roman" w:hAnsi="Times New Roman"/>
                <w:color w:val="000000"/>
                <w:sz w:val="24"/>
                <w:szCs w:val="24"/>
                <w:shd w:val="clear" w:color="auto" w:fill="FFFFFF"/>
              </w:rPr>
              <w:t>а</w:t>
            </w:r>
            <w:r w:rsidRPr="00231D9B">
              <w:rPr>
                <w:rFonts w:ascii="Times New Roman" w:hAnsi="Times New Roman"/>
                <w:color w:val="000000"/>
                <w:sz w:val="24"/>
                <w:szCs w:val="24"/>
                <w:shd w:val="clear" w:color="auto" w:fill="FFFFFF"/>
              </w:rPr>
              <w:t xml:space="preserve"> исходных пунктов. </w:t>
            </w:r>
          </w:p>
          <w:p w14:paraId="1D82DC1F" w14:textId="77777777" w:rsidR="00ED7CA6" w:rsidRPr="00231D9B" w:rsidRDefault="00700782" w:rsidP="00700782">
            <w:pPr>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Выбор</w:t>
            </w:r>
            <w:r w:rsidR="00ED7CA6" w:rsidRPr="00231D9B">
              <w:rPr>
                <w:rFonts w:ascii="Times New Roman" w:hAnsi="Times New Roman"/>
                <w:color w:val="000000"/>
                <w:sz w:val="24"/>
                <w:szCs w:val="24"/>
                <w:shd w:val="clear" w:color="auto" w:fill="FFFFFF"/>
              </w:rPr>
              <w:t>а</w:t>
            </w:r>
            <w:r w:rsidRPr="00231D9B">
              <w:rPr>
                <w:rFonts w:ascii="Times New Roman" w:hAnsi="Times New Roman"/>
                <w:color w:val="000000"/>
                <w:sz w:val="24"/>
                <w:szCs w:val="24"/>
                <w:shd w:val="clear" w:color="auto" w:fill="FFFFFF"/>
              </w:rPr>
              <w:t xml:space="preserve"> переходных точек. </w:t>
            </w:r>
          </w:p>
          <w:p w14:paraId="40435705" w14:textId="77777777" w:rsidR="00700782" w:rsidRPr="00231D9B" w:rsidRDefault="00700782" w:rsidP="00700782">
            <w:pPr>
              <w:spacing w:after="0" w:line="240" w:lineRule="auto"/>
              <w:jc w:val="both"/>
              <w:rPr>
                <w:rFonts w:ascii="Times New Roman" w:hAnsi="Times New Roman"/>
                <w:b/>
                <w:sz w:val="24"/>
                <w:szCs w:val="24"/>
              </w:rPr>
            </w:pPr>
            <w:r w:rsidRPr="00231D9B">
              <w:rPr>
                <w:rFonts w:ascii="Times New Roman" w:hAnsi="Times New Roman"/>
                <w:color w:val="000000"/>
                <w:sz w:val="24"/>
                <w:szCs w:val="24"/>
                <w:shd w:val="clear" w:color="auto" w:fill="FFFFFF"/>
              </w:rPr>
              <w:t>Руководств</w:t>
            </w:r>
            <w:r w:rsidR="00ED7CA6" w:rsidRPr="00231D9B">
              <w:rPr>
                <w:rFonts w:ascii="Times New Roman" w:hAnsi="Times New Roman"/>
                <w:color w:val="000000"/>
                <w:sz w:val="24"/>
                <w:szCs w:val="24"/>
                <w:shd w:val="clear" w:color="auto" w:fill="FFFFFF"/>
              </w:rPr>
              <w:t>а</w:t>
            </w:r>
            <w:r w:rsidRPr="00231D9B">
              <w:rPr>
                <w:rFonts w:ascii="Times New Roman" w:hAnsi="Times New Roman"/>
                <w:color w:val="000000"/>
                <w:sz w:val="24"/>
                <w:szCs w:val="24"/>
                <w:shd w:val="clear" w:color="auto" w:fill="FFFFFF"/>
              </w:rPr>
              <w:t xml:space="preserve"> работами по расчистке трасс для визирок. </w:t>
            </w:r>
          </w:p>
        </w:tc>
      </w:tr>
      <w:tr w:rsidR="00700782" w:rsidRPr="00231D9B" w14:paraId="16BCCC85" w14:textId="77777777" w:rsidTr="00700782">
        <w:tc>
          <w:tcPr>
            <w:tcW w:w="2802" w:type="dxa"/>
          </w:tcPr>
          <w:p w14:paraId="0984FB98" w14:textId="77777777" w:rsidR="00700782" w:rsidRPr="00231D9B" w:rsidRDefault="00ED7CA6"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У</w:t>
            </w:r>
            <w:r w:rsidR="00700782" w:rsidRPr="00231D9B">
              <w:rPr>
                <w:rFonts w:ascii="Times New Roman" w:hAnsi="Times New Roman"/>
                <w:bCs/>
                <w:sz w:val="24"/>
                <w:szCs w:val="24"/>
                <w:lang w:eastAsia="en-US"/>
              </w:rPr>
              <w:t>меть</w:t>
            </w:r>
          </w:p>
        </w:tc>
        <w:tc>
          <w:tcPr>
            <w:tcW w:w="6662" w:type="dxa"/>
          </w:tcPr>
          <w:p w14:paraId="4DB4ACD7"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Устанавливать топографо-геодезические и маркшейдерские приборы и инструменты на точке (пункте) наблюдения.</w:t>
            </w:r>
          </w:p>
          <w:p w14:paraId="27579DE8" w14:textId="77777777" w:rsidR="00ED7CA6"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Выполнять предварительный поиск исходных пунктов и выбор переходных точек. </w:t>
            </w:r>
          </w:p>
          <w:p w14:paraId="6751930A"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Выполнять рекогносцировку местности.</w:t>
            </w:r>
          </w:p>
          <w:p w14:paraId="3F82C498"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b/>
                <w:sz w:val="24"/>
                <w:szCs w:val="24"/>
              </w:rPr>
            </w:pPr>
            <w:r w:rsidRPr="00231D9B">
              <w:rPr>
                <w:rFonts w:ascii="Times New Roman" w:hAnsi="Times New Roman"/>
                <w:color w:val="000000"/>
                <w:sz w:val="24"/>
                <w:szCs w:val="24"/>
                <w:shd w:val="clear" w:color="auto" w:fill="FFFFFF"/>
              </w:rPr>
              <w:t>Руководить работами по расчистке трасс для визирок</w:t>
            </w:r>
          </w:p>
        </w:tc>
      </w:tr>
      <w:tr w:rsidR="00700782" w:rsidRPr="00231D9B" w14:paraId="7EB24779" w14:textId="77777777" w:rsidTr="00700782">
        <w:tc>
          <w:tcPr>
            <w:tcW w:w="2802" w:type="dxa"/>
          </w:tcPr>
          <w:p w14:paraId="63FEC0DD" w14:textId="77777777" w:rsidR="00700782" w:rsidRPr="00231D9B" w:rsidRDefault="00ED7CA6" w:rsidP="00700782">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З</w:t>
            </w:r>
            <w:r w:rsidR="00700782" w:rsidRPr="00231D9B">
              <w:rPr>
                <w:rFonts w:ascii="Times New Roman" w:hAnsi="Times New Roman"/>
                <w:bCs/>
                <w:sz w:val="24"/>
                <w:szCs w:val="24"/>
                <w:lang w:eastAsia="en-US"/>
              </w:rPr>
              <w:t>нать</w:t>
            </w:r>
          </w:p>
        </w:tc>
        <w:tc>
          <w:tcPr>
            <w:tcW w:w="6662" w:type="dxa"/>
          </w:tcPr>
          <w:p w14:paraId="3F39C11E" w14:textId="77777777" w:rsidR="00ED7CA6"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Назначение топографо-геодезических и маркшейдерских работ; </w:t>
            </w:r>
          </w:p>
          <w:p w14:paraId="25B265C8" w14:textId="77777777" w:rsidR="00ED7CA6"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правила проверки и установки на точке (пункте) наблюдения топографо-геодезических и маркшейдерских приборов и инструментов; </w:t>
            </w:r>
          </w:p>
          <w:p w14:paraId="47F760E1" w14:textId="77777777" w:rsidR="00ED7CA6"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конструкции геодезических и маркшейдерских знаков; </w:t>
            </w:r>
          </w:p>
          <w:p w14:paraId="784C6C8E" w14:textId="77777777" w:rsidR="00ED7CA6" w:rsidRPr="00231D9B"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правильность закладки центров и ориентирных пунктов; </w:t>
            </w:r>
          </w:p>
          <w:p w14:paraId="26ED751B" w14:textId="77777777" w:rsidR="00700782" w:rsidRPr="00231D9B" w:rsidRDefault="00700782" w:rsidP="00700782">
            <w:pPr>
              <w:widowControl w:val="0"/>
              <w:autoSpaceDE w:val="0"/>
              <w:autoSpaceDN w:val="0"/>
              <w:adjustRightInd w:val="0"/>
              <w:spacing w:after="0" w:line="240" w:lineRule="auto"/>
              <w:jc w:val="both"/>
              <w:rPr>
                <w:rFonts w:ascii="Times New Roman" w:hAnsi="Times New Roman"/>
                <w:b/>
                <w:sz w:val="24"/>
                <w:szCs w:val="24"/>
              </w:rPr>
            </w:pPr>
            <w:r w:rsidRPr="00231D9B">
              <w:rPr>
                <w:rFonts w:ascii="Times New Roman" w:hAnsi="Times New Roman"/>
                <w:color w:val="000000"/>
                <w:sz w:val="24"/>
                <w:szCs w:val="24"/>
                <w:shd w:val="clear" w:color="auto" w:fill="FFFFFF"/>
              </w:rPr>
              <w:t>правила хранения и ухода за отражателями, аккумуляторами и элементами питания; методы поверки оптических приборов.</w:t>
            </w:r>
          </w:p>
        </w:tc>
      </w:tr>
    </w:tbl>
    <w:p w14:paraId="186CF5C7" w14:textId="77777777" w:rsidR="00052832" w:rsidRPr="00231D9B" w:rsidRDefault="00052832" w:rsidP="00052832">
      <w:pPr>
        <w:spacing w:after="0" w:line="240" w:lineRule="auto"/>
        <w:rPr>
          <w:rFonts w:ascii="Times New Roman" w:hAnsi="Times New Roman"/>
          <w:b/>
          <w:sz w:val="24"/>
          <w:szCs w:val="24"/>
        </w:rPr>
      </w:pPr>
    </w:p>
    <w:p w14:paraId="6A93E763" w14:textId="77777777" w:rsidR="00700782" w:rsidRPr="00231D9B" w:rsidRDefault="00700782" w:rsidP="00700782">
      <w:pPr>
        <w:ind w:firstLine="709"/>
        <w:rPr>
          <w:rFonts w:ascii="Times New Roman" w:hAnsi="Times New Roman"/>
          <w:b/>
          <w:sz w:val="24"/>
          <w:szCs w:val="24"/>
        </w:rPr>
      </w:pPr>
      <w:r w:rsidRPr="00231D9B">
        <w:rPr>
          <w:rFonts w:ascii="Times New Roman" w:hAnsi="Times New Roman"/>
          <w:b/>
          <w:sz w:val="24"/>
          <w:szCs w:val="24"/>
        </w:rPr>
        <w:t>1.2. Количество часов, отводимое на освоение профессионального модуля</w:t>
      </w:r>
    </w:p>
    <w:p w14:paraId="47209F60" w14:textId="77777777" w:rsidR="00700782" w:rsidRPr="00231D9B" w:rsidRDefault="00700782" w:rsidP="00700782">
      <w:pPr>
        <w:spacing w:after="0" w:line="360" w:lineRule="auto"/>
        <w:rPr>
          <w:rFonts w:ascii="Times New Roman" w:hAnsi="Times New Roman"/>
        </w:rPr>
      </w:pPr>
      <w:r w:rsidRPr="00231D9B">
        <w:rPr>
          <w:rFonts w:ascii="Times New Roman" w:hAnsi="Times New Roman"/>
        </w:rPr>
        <w:t xml:space="preserve">Всего </w:t>
      </w:r>
      <w:r w:rsidR="001674F4" w:rsidRPr="00231D9B">
        <w:rPr>
          <w:rFonts w:ascii="Times New Roman" w:hAnsi="Times New Roman"/>
        </w:rPr>
        <w:t>часов – 276</w:t>
      </w:r>
    </w:p>
    <w:p w14:paraId="498EFA9E" w14:textId="77777777" w:rsidR="00700782" w:rsidRPr="00231D9B" w:rsidRDefault="00700782" w:rsidP="00700782">
      <w:pPr>
        <w:spacing w:after="0" w:line="360" w:lineRule="auto"/>
        <w:ind w:firstLine="708"/>
        <w:rPr>
          <w:rFonts w:ascii="Times New Roman" w:hAnsi="Times New Roman"/>
          <w:sz w:val="24"/>
          <w:szCs w:val="24"/>
        </w:rPr>
      </w:pPr>
      <w:r w:rsidRPr="00231D9B">
        <w:rPr>
          <w:rFonts w:ascii="Times New Roman" w:hAnsi="Times New Roman"/>
          <w:sz w:val="24"/>
          <w:szCs w:val="24"/>
        </w:rPr>
        <w:t xml:space="preserve">в том числе в форме практической подготовки </w:t>
      </w:r>
      <w:r w:rsidR="001674F4" w:rsidRPr="00231D9B">
        <w:rPr>
          <w:rFonts w:ascii="Times New Roman" w:hAnsi="Times New Roman"/>
          <w:sz w:val="24"/>
          <w:szCs w:val="24"/>
        </w:rPr>
        <w:t xml:space="preserve">– </w:t>
      </w:r>
      <w:r w:rsidRPr="00231D9B">
        <w:rPr>
          <w:rFonts w:ascii="Times New Roman" w:hAnsi="Times New Roman"/>
          <w:sz w:val="24"/>
          <w:szCs w:val="24"/>
        </w:rPr>
        <w:t>250</w:t>
      </w:r>
      <w:r w:rsidR="001674F4" w:rsidRPr="00231D9B">
        <w:rPr>
          <w:rFonts w:ascii="Times New Roman" w:hAnsi="Times New Roman"/>
          <w:sz w:val="24"/>
          <w:szCs w:val="24"/>
        </w:rPr>
        <w:t xml:space="preserve"> часов</w:t>
      </w:r>
    </w:p>
    <w:p w14:paraId="0D3169F3" w14:textId="77777777" w:rsidR="00700782" w:rsidRPr="00231D9B" w:rsidRDefault="00700782" w:rsidP="00700782">
      <w:pPr>
        <w:spacing w:after="0" w:line="360" w:lineRule="auto"/>
        <w:rPr>
          <w:rFonts w:ascii="Times New Roman" w:hAnsi="Times New Roman"/>
        </w:rPr>
      </w:pPr>
      <w:r w:rsidRPr="00231D9B">
        <w:rPr>
          <w:rFonts w:ascii="Times New Roman" w:hAnsi="Times New Roman"/>
        </w:rPr>
        <w:t xml:space="preserve">Из них на освоение МДК </w:t>
      </w:r>
      <w:r w:rsidR="001674F4" w:rsidRPr="00231D9B">
        <w:rPr>
          <w:rFonts w:ascii="Times New Roman" w:hAnsi="Times New Roman"/>
        </w:rPr>
        <w:t>–</w:t>
      </w:r>
      <w:r w:rsidRPr="00231D9B">
        <w:rPr>
          <w:rFonts w:ascii="Times New Roman" w:hAnsi="Times New Roman"/>
        </w:rPr>
        <w:t xml:space="preserve"> 60</w:t>
      </w:r>
      <w:r w:rsidR="001674F4" w:rsidRPr="00231D9B">
        <w:rPr>
          <w:rFonts w:ascii="Times New Roman" w:hAnsi="Times New Roman"/>
        </w:rPr>
        <w:t xml:space="preserve"> часов</w:t>
      </w:r>
    </w:p>
    <w:p w14:paraId="3BBA4DFE" w14:textId="77777777" w:rsidR="00700782" w:rsidRPr="00231D9B" w:rsidRDefault="001674F4" w:rsidP="00700782">
      <w:pPr>
        <w:spacing w:after="0" w:line="360" w:lineRule="auto"/>
        <w:ind w:firstLine="709"/>
        <w:rPr>
          <w:rFonts w:ascii="Times New Roman" w:hAnsi="Times New Roman"/>
          <w:i/>
        </w:rPr>
      </w:pPr>
      <w:r w:rsidRPr="00231D9B">
        <w:rPr>
          <w:rFonts w:ascii="Times New Roman" w:hAnsi="Times New Roman"/>
        </w:rPr>
        <w:t>в</w:t>
      </w:r>
      <w:r w:rsidR="00700782" w:rsidRPr="00231D9B">
        <w:rPr>
          <w:rFonts w:ascii="Times New Roman" w:hAnsi="Times New Roman"/>
        </w:rPr>
        <w:t xml:space="preserve"> том числе самостоятельная работа</w:t>
      </w:r>
      <w:r w:rsidR="00700782" w:rsidRPr="00231D9B">
        <w:rPr>
          <w:rFonts w:ascii="Times New Roman" w:hAnsi="Times New Roman"/>
          <w:i/>
        </w:rPr>
        <w:t xml:space="preserve">________ </w:t>
      </w:r>
    </w:p>
    <w:p w14:paraId="754EE462" w14:textId="77777777" w:rsidR="00700782" w:rsidRPr="00231D9B" w:rsidRDefault="00700782" w:rsidP="001674F4">
      <w:pPr>
        <w:spacing w:after="0" w:line="360" w:lineRule="auto"/>
        <w:rPr>
          <w:rFonts w:ascii="Times New Roman" w:hAnsi="Times New Roman"/>
        </w:rPr>
      </w:pPr>
      <w:r w:rsidRPr="00231D9B">
        <w:rPr>
          <w:rFonts w:ascii="Times New Roman" w:hAnsi="Times New Roman"/>
        </w:rPr>
        <w:t>практики</w:t>
      </w:r>
      <w:r w:rsidR="001674F4" w:rsidRPr="00231D9B">
        <w:rPr>
          <w:rFonts w:ascii="Times New Roman" w:hAnsi="Times New Roman"/>
        </w:rPr>
        <w:t xml:space="preserve">, </w:t>
      </w:r>
      <w:r w:rsidRPr="00231D9B">
        <w:rPr>
          <w:rFonts w:ascii="Times New Roman" w:hAnsi="Times New Roman"/>
        </w:rPr>
        <w:t>в том числе учебн</w:t>
      </w:r>
      <w:r w:rsidR="001674F4" w:rsidRPr="00231D9B">
        <w:rPr>
          <w:rFonts w:ascii="Times New Roman" w:hAnsi="Times New Roman"/>
        </w:rPr>
        <w:t>ая</w:t>
      </w:r>
      <w:r w:rsidRPr="00231D9B">
        <w:rPr>
          <w:rFonts w:ascii="Times New Roman" w:hAnsi="Times New Roman"/>
        </w:rPr>
        <w:t xml:space="preserve"> </w:t>
      </w:r>
      <w:r w:rsidR="001674F4" w:rsidRPr="00231D9B">
        <w:rPr>
          <w:rFonts w:ascii="Times New Roman" w:hAnsi="Times New Roman"/>
        </w:rPr>
        <w:t>–</w:t>
      </w:r>
      <w:r w:rsidRPr="00231D9B">
        <w:rPr>
          <w:rFonts w:ascii="Times New Roman" w:hAnsi="Times New Roman"/>
        </w:rPr>
        <w:t xml:space="preserve"> 108 </w:t>
      </w:r>
      <w:r w:rsidR="001674F4" w:rsidRPr="00231D9B">
        <w:rPr>
          <w:rFonts w:ascii="Times New Roman" w:hAnsi="Times New Roman"/>
        </w:rPr>
        <w:t>часов</w:t>
      </w:r>
    </w:p>
    <w:p w14:paraId="6E9C7F02" w14:textId="77777777" w:rsidR="00700782" w:rsidRPr="00231D9B" w:rsidRDefault="00700782" w:rsidP="001674F4">
      <w:pPr>
        <w:spacing w:after="0" w:line="360" w:lineRule="auto"/>
        <w:ind w:firstLine="2127"/>
        <w:rPr>
          <w:rFonts w:ascii="Times New Roman" w:hAnsi="Times New Roman"/>
          <w:i/>
        </w:rPr>
      </w:pPr>
      <w:r w:rsidRPr="00231D9B">
        <w:rPr>
          <w:rFonts w:ascii="Times New Roman" w:hAnsi="Times New Roman"/>
        </w:rPr>
        <w:t>производственн</w:t>
      </w:r>
      <w:r w:rsidR="001674F4" w:rsidRPr="00231D9B">
        <w:rPr>
          <w:rFonts w:ascii="Times New Roman" w:hAnsi="Times New Roman"/>
        </w:rPr>
        <w:t>ая</w:t>
      </w:r>
      <w:r w:rsidRPr="00231D9B">
        <w:rPr>
          <w:rFonts w:ascii="Times New Roman" w:hAnsi="Times New Roman"/>
        </w:rPr>
        <w:t xml:space="preserve"> </w:t>
      </w:r>
      <w:r w:rsidR="001674F4" w:rsidRPr="00231D9B">
        <w:rPr>
          <w:rFonts w:ascii="Times New Roman" w:hAnsi="Times New Roman"/>
        </w:rPr>
        <w:t>–</w:t>
      </w:r>
      <w:r w:rsidRPr="00231D9B">
        <w:rPr>
          <w:rFonts w:ascii="Times New Roman" w:hAnsi="Times New Roman"/>
        </w:rPr>
        <w:t xml:space="preserve"> 108</w:t>
      </w:r>
      <w:r w:rsidR="001674F4" w:rsidRPr="00231D9B">
        <w:rPr>
          <w:rFonts w:ascii="Times New Roman" w:hAnsi="Times New Roman"/>
        </w:rPr>
        <w:t xml:space="preserve"> часов</w:t>
      </w:r>
    </w:p>
    <w:p w14:paraId="04C14FDD" w14:textId="77777777" w:rsidR="00700782" w:rsidRPr="00231D9B" w:rsidRDefault="00AA3111" w:rsidP="00700782">
      <w:pPr>
        <w:spacing w:after="0" w:line="360" w:lineRule="auto"/>
        <w:rPr>
          <w:rFonts w:ascii="Times New Roman" w:hAnsi="Times New Roman"/>
        </w:rPr>
      </w:pPr>
      <w:r w:rsidRPr="00231D9B">
        <w:rPr>
          <w:rFonts w:ascii="Times New Roman" w:hAnsi="Times New Roman"/>
        </w:rPr>
        <w:t>П</w:t>
      </w:r>
      <w:r w:rsidR="00700782" w:rsidRPr="00231D9B">
        <w:rPr>
          <w:rFonts w:ascii="Times New Roman" w:hAnsi="Times New Roman"/>
        </w:rPr>
        <w:t xml:space="preserve">ромежуточная аттестация </w:t>
      </w:r>
      <w:r w:rsidRPr="00231D9B">
        <w:rPr>
          <w:rFonts w:ascii="Times New Roman" w:hAnsi="Times New Roman"/>
        </w:rPr>
        <w:t>–</w:t>
      </w:r>
      <w:r w:rsidR="00700782" w:rsidRPr="00231D9B">
        <w:rPr>
          <w:rFonts w:ascii="Times New Roman" w:hAnsi="Times New Roman"/>
        </w:rPr>
        <w:t xml:space="preserve"> </w:t>
      </w:r>
      <w:r w:rsidR="00574B5A" w:rsidRPr="00231D9B">
        <w:rPr>
          <w:rFonts w:ascii="Times New Roman" w:hAnsi="Times New Roman"/>
        </w:rPr>
        <w:t>6</w:t>
      </w:r>
    </w:p>
    <w:p w14:paraId="07218690" w14:textId="77777777" w:rsidR="00700782" w:rsidRPr="00231D9B" w:rsidRDefault="00700782" w:rsidP="00700782">
      <w:pPr>
        <w:spacing w:line="240" w:lineRule="auto"/>
        <w:rPr>
          <w:rFonts w:ascii="Times New Roman" w:hAnsi="Times New Roman"/>
          <w:b/>
          <w:i/>
        </w:rPr>
        <w:sectPr w:rsidR="00700782" w:rsidRPr="00231D9B" w:rsidSect="00700782">
          <w:pgSz w:w="11907" w:h="16840"/>
          <w:pgMar w:top="1134" w:right="851" w:bottom="992" w:left="1418" w:header="709" w:footer="709" w:gutter="0"/>
          <w:cols w:space="720"/>
        </w:sectPr>
      </w:pPr>
    </w:p>
    <w:p w14:paraId="2C33FB69" w14:textId="77777777" w:rsidR="00700782" w:rsidRPr="00231D9B" w:rsidRDefault="00700782" w:rsidP="00700782">
      <w:pPr>
        <w:spacing w:after="0"/>
        <w:jc w:val="center"/>
        <w:rPr>
          <w:rFonts w:ascii="Times New Roman" w:hAnsi="Times New Roman"/>
          <w:b/>
          <w:caps/>
          <w:sz w:val="24"/>
          <w:szCs w:val="24"/>
        </w:rPr>
      </w:pPr>
      <w:r w:rsidRPr="00231D9B">
        <w:rPr>
          <w:rFonts w:ascii="Times New Roman" w:hAnsi="Times New Roman"/>
          <w:b/>
          <w:caps/>
          <w:sz w:val="24"/>
          <w:szCs w:val="24"/>
        </w:rPr>
        <w:t>2. Структура и содержание профессионального модуля</w:t>
      </w:r>
    </w:p>
    <w:p w14:paraId="6140AE5A" w14:textId="77777777" w:rsidR="00700782" w:rsidRPr="00231D9B" w:rsidRDefault="00700782" w:rsidP="00700782">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878"/>
        <w:gridCol w:w="652"/>
        <w:gridCol w:w="742"/>
        <w:gridCol w:w="482"/>
        <w:gridCol w:w="1528"/>
        <w:gridCol w:w="1298"/>
        <w:gridCol w:w="1779"/>
        <w:gridCol w:w="534"/>
        <w:gridCol w:w="952"/>
        <w:gridCol w:w="1898"/>
      </w:tblGrid>
      <w:tr w:rsidR="006F6370" w:rsidRPr="00231D9B" w14:paraId="3FA45636" w14:textId="77777777" w:rsidTr="006F6370">
        <w:trPr>
          <w:trHeight w:val="356"/>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096DB047" w14:textId="77777777" w:rsidR="006F6370" w:rsidRPr="00231D9B" w:rsidRDefault="006F6370" w:rsidP="006F6370">
            <w:pPr>
              <w:suppressAutoHyphens/>
              <w:spacing w:after="0" w:line="240" w:lineRule="auto"/>
              <w:ind w:left="-57" w:right="-57"/>
              <w:jc w:val="center"/>
              <w:rPr>
                <w:rFonts w:ascii="Times New Roman" w:hAnsi="Times New Roman"/>
              </w:rPr>
            </w:pPr>
            <w:r w:rsidRPr="00231D9B">
              <w:rPr>
                <w:rFonts w:ascii="Times New Roman" w:hAnsi="Times New Roman"/>
              </w:rPr>
              <w:t>Коды профессиональных и общих компетенций</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14:paraId="501057C1" w14:textId="77777777" w:rsidR="006F6370" w:rsidRPr="00231D9B" w:rsidRDefault="006F6370" w:rsidP="006F6370">
            <w:pPr>
              <w:suppressAutoHyphens/>
              <w:spacing w:after="0" w:line="240" w:lineRule="auto"/>
              <w:ind w:left="-57" w:right="-57"/>
              <w:jc w:val="center"/>
              <w:rPr>
                <w:rFonts w:ascii="Times New Roman" w:hAnsi="Times New Roman"/>
              </w:rPr>
            </w:pPr>
            <w:r w:rsidRPr="00231D9B">
              <w:rPr>
                <w:rFonts w:ascii="Times New Roman" w:hAnsi="Times New Roman"/>
              </w:rPr>
              <w:t>Наименования разделов профессионального модуля</w:t>
            </w:r>
          </w:p>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03574A" w14:textId="77777777" w:rsidR="006F6370" w:rsidRPr="00231D9B" w:rsidRDefault="006F6370" w:rsidP="006F6370">
            <w:pPr>
              <w:spacing w:after="0" w:line="240" w:lineRule="auto"/>
              <w:ind w:left="113" w:right="113"/>
              <w:jc w:val="center"/>
              <w:rPr>
                <w:rFonts w:ascii="Times New Roman" w:hAnsi="Times New Roman"/>
              </w:rPr>
            </w:pPr>
            <w:r w:rsidRPr="00231D9B">
              <w:rPr>
                <w:rFonts w:ascii="Times New Roman" w:hAnsi="Times New Roman"/>
                <w:iCs/>
              </w:rPr>
              <w:t>Всего, ч</w:t>
            </w:r>
          </w:p>
        </w:tc>
        <w:tc>
          <w:tcPr>
            <w:tcW w:w="2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1387300" w14:textId="77777777" w:rsidR="006F6370" w:rsidRPr="00231D9B" w:rsidRDefault="006F6370" w:rsidP="006F6370">
            <w:pPr>
              <w:spacing w:after="0" w:line="240" w:lineRule="auto"/>
              <w:ind w:left="113" w:right="113"/>
              <w:jc w:val="center"/>
              <w:rPr>
                <w:rFonts w:ascii="Times New Roman" w:hAnsi="Times New Roman"/>
              </w:rPr>
            </w:pPr>
            <w:r w:rsidRPr="00231D9B">
              <w:rPr>
                <w:rFonts w:ascii="Times New Roman" w:hAnsi="Times New Roman"/>
                <w:iCs/>
              </w:rPr>
              <w:t xml:space="preserve">В </w:t>
            </w:r>
            <w:proofErr w:type="gramStart"/>
            <w:r w:rsidRPr="00231D9B">
              <w:rPr>
                <w:rFonts w:ascii="Times New Roman" w:hAnsi="Times New Roman"/>
                <w:iCs/>
              </w:rPr>
              <w:t>т.ч.</w:t>
            </w:r>
            <w:proofErr w:type="gramEnd"/>
            <w:r w:rsidRPr="00231D9B">
              <w:rPr>
                <w:rFonts w:ascii="Times New Roman" w:hAnsi="Times New Roman"/>
                <w:iCs/>
              </w:rPr>
              <w:t xml:space="preserve"> в форме </w:t>
            </w:r>
            <w:r w:rsidRPr="00231D9B">
              <w:rPr>
                <w:rFonts w:ascii="Times New Roman" w:hAnsi="Times New Roman"/>
                <w:iCs/>
              </w:rPr>
              <w:br/>
              <w:t>практической подготовки</w:t>
            </w:r>
          </w:p>
        </w:tc>
        <w:tc>
          <w:tcPr>
            <w:tcW w:w="2817" w:type="pct"/>
            <w:gridSpan w:val="7"/>
            <w:tcBorders>
              <w:top w:val="single" w:sz="4" w:space="0" w:color="auto"/>
              <w:left w:val="single" w:sz="4" w:space="0" w:color="auto"/>
              <w:bottom w:val="single" w:sz="4" w:space="0" w:color="auto"/>
              <w:right w:val="single" w:sz="4" w:space="0" w:color="auto"/>
            </w:tcBorders>
            <w:hideMark/>
          </w:tcPr>
          <w:p w14:paraId="6DA0748E" w14:textId="77777777" w:rsidR="006F6370" w:rsidRPr="00231D9B" w:rsidRDefault="006F6370" w:rsidP="006F6370">
            <w:pPr>
              <w:suppressAutoHyphens/>
              <w:spacing w:after="0" w:line="240" w:lineRule="auto"/>
              <w:jc w:val="center"/>
              <w:rPr>
                <w:rFonts w:ascii="Times New Roman" w:hAnsi="Times New Roman"/>
              </w:rPr>
            </w:pPr>
            <w:r w:rsidRPr="00231D9B">
              <w:rPr>
                <w:rFonts w:ascii="Times New Roman" w:hAnsi="Times New Roman"/>
              </w:rPr>
              <w:t xml:space="preserve">Объем профессионального модуля, </w:t>
            </w:r>
            <w:proofErr w:type="spellStart"/>
            <w:r w:rsidRPr="00231D9B">
              <w:rPr>
                <w:rFonts w:ascii="Times New Roman" w:hAnsi="Times New Roman"/>
              </w:rPr>
              <w:t>ак</w:t>
            </w:r>
            <w:proofErr w:type="spellEnd"/>
            <w:r w:rsidRPr="00231D9B">
              <w:rPr>
                <w:rFonts w:ascii="Times New Roman" w:hAnsi="Times New Roman"/>
              </w:rPr>
              <w:t>. ч</w:t>
            </w:r>
          </w:p>
        </w:tc>
      </w:tr>
      <w:tr w:rsidR="006F6370" w:rsidRPr="00231D9B" w14:paraId="610F257F" w14:textId="77777777" w:rsidTr="006F637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C26EB"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DBBEC"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F0933"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0D9C6" w14:textId="77777777" w:rsidR="006F6370" w:rsidRPr="00231D9B" w:rsidRDefault="006F6370" w:rsidP="006F6370">
            <w:pPr>
              <w:spacing w:after="0" w:line="240" w:lineRule="auto"/>
              <w:rPr>
                <w:rFonts w:ascii="Times New Roman" w:hAnsi="Times New Roman"/>
              </w:rPr>
            </w:pPr>
          </w:p>
        </w:tc>
        <w:tc>
          <w:tcPr>
            <w:tcW w:w="1973" w:type="pct"/>
            <w:gridSpan w:val="5"/>
            <w:tcBorders>
              <w:top w:val="single" w:sz="4" w:space="0" w:color="auto"/>
              <w:left w:val="single" w:sz="4" w:space="0" w:color="auto"/>
              <w:bottom w:val="single" w:sz="4" w:space="0" w:color="auto"/>
              <w:right w:val="single" w:sz="4" w:space="0" w:color="auto"/>
            </w:tcBorders>
            <w:hideMark/>
          </w:tcPr>
          <w:p w14:paraId="255F4F28" w14:textId="77777777" w:rsidR="006F6370" w:rsidRPr="00231D9B" w:rsidRDefault="006F6370" w:rsidP="006F6370">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84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6C7D48" w14:textId="77777777" w:rsidR="006F6370" w:rsidRPr="00231D9B" w:rsidRDefault="006F6370" w:rsidP="006F6370">
            <w:pPr>
              <w:suppressAutoHyphens/>
              <w:spacing w:after="0" w:line="240" w:lineRule="auto"/>
              <w:jc w:val="center"/>
              <w:rPr>
                <w:rFonts w:ascii="Times New Roman" w:hAnsi="Times New Roman"/>
              </w:rPr>
            </w:pPr>
            <w:r w:rsidRPr="00231D9B">
              <w:rPr>
                <w:rFonts w:ascii="Times New Roman" w:hAnsi="Times New Roman"/>
              </w:rPr>
              <w:t>Практики</w:t>
            </w:r>
          </w:p>
        </w:tc>
      </w:tr>
      <w:tr w:rsidR="006F6370" w:rsidRPr="00231D9B" w14:paraId="2FC9A0B0" w14:textId="77777777" w:rsidTr="006F6370">
        <w:tc>
          <w:tcPr>
            <w:tcW w:w="0" w:type="auto"/>
            <w:vMerge/>
            <w:tcBorders>
              <w:top w:val="single" w:sz="4" w:space="0" w:color="auto"/>
              <w:left w:val="single" w:sz="4" w:space="0" w:color="auto"/>
              <w:bottom w:val="single" w:sz="4" w:space="0" w:color="auto"/>
              <w:right w:val="single" w:sz="4" w:space="0" w:color="auto"/>
            </w:tcBorders>
            <w:vAlign w:val="center"/>
            <w:hideMark/>
          </w:tcPr>
          <w:p w14:paraId="1D1E5A05"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04656"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726E2"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B9D8A" w14:textId="77777777" w:rsidR="006F6370" w:rsidRPr="00231D9B" w:rsidRDefault="006F6370" w:rsidP="006F6370">
            <w:pPr>
              <w:spacing w:after="0" w:line="240" w:lineRule="auto"/>
              <w:rPr>
                <w:rFonts w:ascii="Times New Roman" w:hAnsi="Times New Roman"/>
              </w:rPr>
            </w:pPr>
          </w:p>
        </w:tc>
        <w:tc>
          <w:tcPr>
            <w:tcW w:w="232" w:type="pct"/>
            <w:vMerge w:val="restart"/>
            <w:tcBorders>
              <w:top w:val="single" w:sz="4" w:space="0" w:color="auto"/>
              <w:left w:val="single" w:sz="4" w:space="0" w:color="auto"/>
              <w:bottom w:val="single" w:sz="4" w:space="0" w:color="auto"/>
              <w:right w:val="single" w:sz="4" w:space="0" w:color="auto"/>
            </w:tcBorders>
            <w:textDirection w:val="btLr"/>
            <w:hideMark/>
          </w:tcPr>
          <w:p w14:paraId="54C7B77C" w14:textId="77777777" w:rsidR="006F6370" w:rsidRPr="00231D9B" w:rsidRDefault="006F6370" w:rsidP="006F6370">
            <w:pPr>
              <w:suppressAutoHyphens/>
              <w:spacing w:after="0" w:line="240" w:lineRule="auto"/>
              <w:ind w:left="113" w:right="113"/>
              <w:jc w:val="center"/>
              <w:rPr>
                <w:rFonts w:ascii="Times New Roman" w:hAnsi="Times New Roman"/>
              </w:rPr>
            </w:pPr>
            <w:r w:rsidRPr="00231D9B">
              <w:rPr>
                <w:rFonts w:ascii="Times New Roman" w:hAnsi="Times New Roman"/>
              </w:rPr>
              <w:t>Всего</w:t>
            </w:r>
          </w:p>
        </w:tc>
        <w:tc>
          <w:tcPr>
            <w:tcW w:w="1740" w:type="pct"/>
            <w:gridSpan w:val="4"/>
            <w:tcBorders>
              <w:top w:val="single" w:sz="4" w:space="0" w:color="auto"/>
              <w:left w:val="single" w:sz="4" w:space="0" w:color="auto"/>
              <w:bottom w:val="single" w:sz="4" w:space="0" w:color="auto"/>
              <w:right w:val="single" w:sz="4" w:space="0" w:color="auto"/>
            </w:tcBorders>
            <w:hideMark/>
          </w:tcPr>
          <w:p w14:paraId="0CD6EFA9" w14:textId="77777777" w:rsidR="006F6370" w:rsidRPr="00231D9B" w:rsidRDefault="006F6370" w:rsidP="006F6370">
            <w:pPr>
              <w:suppressAutoHyphens/>
              <w:spacing w:after="0" w:line="240" w:lineRule="auto"/>
              <w:jc w:val="center"/>
              <w:rPr>
                <w:rFonts w:ascii="Times New Roman" w:hAnsi="Times New Roman"/>
              </w:rPr>
            </w:pPr>
            <w:r w:rsidRPr="00231D9B">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B4D12E" w14:textId="77777777" w:rsidR="006F6370" w:rsidRPr="00231D9B" w:rsidRDefault="006F6370" w:rsidP="006F6370">
            <w:pPr>
              <w:spacing w:after="0" w:line="240" w:lineRule="auto"/>
              <w:rPr>
                <w:rFonts w:ascii="Times New Roman" w:hAnsi="Times New Roman"/>
              </w:rPr>
            </w:pPr>
          </w:p>
        </w:tc>
      </w:tr>
      <w:tr w:rsidR="006F6370" w:rsidRPr="00231D9B" w14:paraId="19D7B741" w14:textId="77777777" w:rsidTr="006F6370">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644A5"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45D70"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14FF3"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51B4E" w14:textId="77777777" w:rsidR="006F6370" w:rsidRPr="00231D9B" w:rsidRDefault="006F6370" w:rsidP="006F637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56D42" w14:textId="77777777" w:rsidR="006F6370" w:rsidRPr="00231D9B" w:rsidRDefault="006F6370" w:rsidP="006F6370">
            <w:pPr>
              <w:spacing w:after="0" w:line="240" w:lineRule="auto"/>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776D426F" w14:textId="77777777" w:rsidR="006F6370" w:rsidRPr="00231D9B" w:rsidRDefault="006F6370" w:rsidP="006F6370">
            <w:pPr>
              <w:suppressAutoHyphens/>
              <w:spacing w:after="0" w:line="240" w:lineRule="auto"/>
              <w:ind w:left="-57" w:right="-57"/>
              <w:jc w:val="center"/>
              <w:rPr>
                <w:rFonts w:ascii="Times New Roman" w:hAnsi="Times New Roman"/>
                <w:i/>
              </w:rPr>
            </w:pPr>
            <w:r w:rsidRPr="00231D9B">
              <w:rPr>
                <w:rFonts w:ascii="Times New Roman" w:hAnsi="Times New Roman"/>
                <w:color w:val="000000"/>
              </w:rPr>
              <w:t xml:space="preserve">Лабораторных </w:t>
            </w:r>
            <w:r w:rsidRPr="00231D9B">
              <w:rPr>
                <w:rFonts w:ascii="Times New Roman" w:hAnsi="Times New Roman"/>
                <w:color w:val="000000"/>
              </w:rPr>
              <w:br/>
              <w:t>и практических занятий</w:t>
            </w:r>
          </w:p>
        </w:tc>
        <w:tc>
          <w:tcPr>
            <w:tcW w:w="422" w:type="pct"/>
            <w:tcBorders>
              <w:top w:val="single" w:sz="4" w:space="0" w:color="auto"/>
              <w:left w:val="single" w:sz="4" w:space="0" w:color="auto"/>
              <w:bottom w:val="single" w:sz="4" w:space="0" w:color="auto"/>
              <w:right w:val="single" w:sz="4" w:space="0" w:color="auto"/>
            </w:tcBorders>
            <w:vAlign w:val="center"/>
            <w:hideMark/>
          </w:tcPr>
          <w:p w14:paraId="359A84C6" w14:textId="77777777" w:rsidR="006F6370" w:rsidRPr="00231D9B" w:rsidRDefault="006F6370" w:rsidP="006F6370">
            <w:pPr>
              <w:suppressAutoHyphens/>
              <w:spacing w:after="0" w:line="240" w:lineRule="auto"/>
              <w:ind w:left="-57" w:right="-57"/>
              <w:jc w:val="center"/>
              <w:rPr>
                <w:rFonts w:ascii="Times New Roman" w:hAnsi="Times New Roman"/>
                <w:iCs/>
              </w:rPr>
            </w:pPr>
            <w:r w:rsidRPr="00231D9B">
              <w:rPr>
                <w:rFonts w:ascii="Times New Roman" w:hAnsi="Times New Roman"/>
              </w:rPr>
              <w:t>Курсовых работ (проектов)</w:t>
            </w:r>
            <w:r w:rsidRPr="00231D9B">
              <w:rPr>
                <w:rFonts w:ascii="Times New Roman" w:hAnsi="Times New Roman"/>
                <w:vertAlign w:val="superscript"/>
              </w:rPr>
              <w:footnoteReference w:id="14"/>
            </w:r>
          </w:p>
        </w:tc>
        <w:tc>
          <w:tcPr>
            <w:tcW w:w="565" w:type="pct"/>
            <w:tcBorders>
              <w:top w:val="single" w:sz="4" w:space="0" w:color="auto"/>
              <w:left w:val="single" w:sz="4" w:space="0" w:color="auto"/>
              <w:bottom w:val="single" w:sz="4" w:space="0" w:color="auto"/>
              <w:right w:val="single" w:sz="4" w:space="0" w:color="auto"/>
            </w:tcBorders>
            <w:vAlign w:val="center"/>
            <w:hideMark/>
          </w:tcPr>
          <w:p w14:paraId="03E481DD" w14:textId="77777777" w:rsidR="006F6370" w:rsidRPr="00231D9B" w:rsidRDefault="006F6370" w:rsidP="006F6370">
            <w:pPr>
              <w:suppressAutoHyphens/>
              <w:spacing w:after="0" w:line="240" w:lineRule="auto"/>
              <w:ind w:left="-57" w:right="-57"/>
              <w:jc w:val="center"/>
              <w:rPr>
                <w:rFonts w:ascii="Times New Roman" w:hAnsi="Times New Roman"/>
                <w:color w:val="000000"/>
              </w:rPr>
            </w:pPr>
            <w:r w:rsidRPr="00231D9B">
              <w:rPr>
                <w:rFonts w:ascii="Times New Roman" w:hAnsi="Times New Roman"/>
              </w:rPr>
              <w:t>Самостоятельная работа</w:t>
            </w:r>
            <w:r w:rsidRPr="00231D9B">
              <w:rPr>
                <w:rFonts w:ascii="Times New Roman" w:hAnsi="Times New Roman"/>
                <w:i/>
                <w:vertAlign w:val="superscript"/>
              </w:rPr>
              <w:footnoteReference w:id="15"/>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7056BE45" w14:textId="77777777" w:rsidR="006F6370" w:rsidRPr="00231D9B" w:rsidRDefault="006F6370" w:rsidP="006F6370">
            <w:pPr>
              <w:suppressAutoHyphens/>
              <w:spacing w:after="0" w:line="240" w:lineRule="auto"/>
              <w:ind w:left="-57" w:right="-57"/>
              <w:jc w:val="center"/>
              <w:rPr>
                <w:rFonts w:ascii="Times New Roman" w:hAnsi="Times New Roman"/>
              </w:rPr>
            </w:pPr>
            <w:r w:rsidRPr="00231D9B">
              <w:rPr>
                <w:rFonts w:ascii="Times New Roman" w:hAnsi="Times New Roman"/>
              </w:rPr>
              <w:t>Промежуточная аттестация</w:t>
            </w:r>
          </w:p>
        </w:tc>
        <w:tc>
          <w:tcPr>
            <w:tcW w:w="279" w:type="pct"/>
            <w:tcBorders>
              <w:top w:val="single" w:sz="4" w:space="0" w:color="auto"/>
              <w:left w:val="single" w:sz="4" w:space="0" w:color="auto"/>
              <w:bottom w:val="single" w:sz="4" w:space="0" w:color="auto"/>
              <w:right w:val="single" w:sz="4" w:space="0" w:color="auto"/>
            </w:tcBorders>
            <w:vAlign w:val="center"/>
            <w:hideMark/>
          </w:tcPr>
          <w:p w14:paraId="4ACE45BE" w14:textId="77777777" w:rsidR="006F6370" w:rsidRPr="00231D9B" w:rsidRDefault="006F6370" w:rsidP="006F6370">
            <w:pPr>
              <w:suppressAutoHyphens/>
              <w:spacing w:after="0" w:line="240" w:lineRule="auto"/>
              <w:ind w:left="-57" w:right="-57"/>
              <w:jc w:val="center"/>
              <w:rPr>
                <w:rFonts w:ascii="Times New Roman" w:hAnsi="Times New Roman"/>
                <w:i/>
              </w:rPr>
            </w:pPr>
            <w:r w:rsidRPr="00231D9B">
              <w:rPr>
                <w:rFonts w:ascii="Times New Roman" w:hAnsi="Times New Roman"/>
              </w:rPr>
              <w:t>Учебная</w:t>
            </w:r>
          </w:p>
        </w:tc>
        <w:tc>
          <w:tcPr>
            <w:tcW w:w="565" w:type="pct"/>
            <w:tcBorders>
              <w:top w:val="single" w:sz="4" w:space="0" w:color="auto"/>
              <w:left w:val="single" w:sz="4" w:space="0" w:color="auto"/>
              <w:bottom w:val="single" w:sz="4" w:space="0" w:color="auto"/>
              <w:right w:val="single" w:sz="4" w:space="0" w:color="auto"/>
            </w:tcBorders>
            <w:vAlign w:val="center"/>
            <w:hideMark/>
          </w:tcPr>
          <w:p w14:paraId="66565A6B" w14:textId="77777777" w:rsidR="006F6370" w:rsidRPr="00231D9B" w:rsidRDefault="006F6370" w:rsidP="006F6370">
            <w:pPr>
              <w:suppressAutoHyphens/>
              <w:spacing w:after="0" w:line="240" w:lineRule="auto"/>
              <w:ind w:left="-57" w:right="-57"/>
              <w:jc w:val="center"/>
              <w:rPr>
                <w:rFonts w:ascii="Times New Roman" w:hAnsi="Times New Roman"/>
                <w:i/>
              </w:rPr>
            </w:pPr>
            <w:r w:rsidRPr="00231D9B">
              <w:rPr>
                <w:rFonts w:ascii="Times New Roman" w:hAnsi="Times New Roman"/>
              </w:rPr>
              <w:t>Производственная</w:t>
            </w:r>
          </w:p>
        </w:tc>
      </w:tr>
      <w:tr w:rsidR="006F6370" w:rsidRPr="00231D9B" w14:paraId="690458B3" w14:textId="77777777" w:rsidTr="006F6370">
        <w:trPr>
          <w:trHeight w:val="415"/>
        </w:trPr>
        <w:tc>
          <w:tcPr>
            <w:tcW w:w="600" w:type="pct"/>
            <w:tcBorders>
              <w:top w:val="single" w:sz="4" w:space="0" w:color="auto"/>
              <w:left w:val="single" w:sz="4" w:space="0" w:color="auto"/>
              <w:bottom w:val="single" w:sz="4" w:space="0" w:color="auto"/>
              <w:right w:val="single" w:sz="4" w:space="0" w:color="auto"/>
            </w:tcBorders>
            <w:vAlign w:val="center"/>
            <w:hideMark/>
          </w:tcPr>
          <w:p w14:paraId="039E002C"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1</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F795D5E"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4DFFC0A1"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3</w:t>
            </w:r>
          </w:p>
        </w:tc>
        <w:tc>
          <w:tcPr>
            <w:tcW w:w="281" w:type="pct"/>
            <w:tcBorders>
              <w:top w:val="single" w:sz="4" w:space="0" w:color="auto"/>
              <w:left w:val="single" w:sz="4" w:space="0" w:color="auto"/>
              <w:bottom w:val="single" w:sz="4" w:space="0" w:color="auto"/>
              <w:right w:val="single" w:sz="4" w:space="0" w:color="auto"/>
            </w:tcBorders>
            <w:vAlign w:val="center"/>
            <w:hideMark/>
          </w:tcPr>
          <w:p w14:paraId="678DC663"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4</w:t>
            </w:r>
          </w:p>
        </w:tc>
        <w:tc>
          <w:tcPr>
            <w:tcW w:w="232" w:type="pct"/>
            <w:tcBorders>
              <w:top w:val="single" w:sz="4" w:space="0" w:color="auto"/>
              <w:left w:val="single" w:sz="4" w:space="0" w:color="auto"/>
              <w:bottom w:val="single" w:sz="4" w:space="0" w:color="auto"/>
              <w:right w:val="single" w:sz="4" w:space="0" w:color="auto"/>
            </w:tcBorders>
            <w:vAlign w:val="center"/>
            <w:hideMark/>
          </w:tcPr>
          <w:p w14:paraId="4500C55E"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5</w:t>
            </w:r>
          </w:p>
        </w:tc>
        <w:tc>
          <w:tcPr>
            <w:tcW w:w="518" w:type="pct"/>
            <w:tcBorders>
              <w:top w:val="single" w:sz="4" w:space="0" w:color="auto"/>
              <w:left w:val="single" w:sz="4" w:space="0" w:color="auto"/>
              <w:bottom w:val="single" w:sz="4" w:space="0" w:color="auto"/>
              <w:right w:val="single" w:sz="4" w:space="0" w:color="auto"/>
            </w:tcBorders>
            <w:vAlign w:val="center"/>
            <w:hideMark/>
          </w:tcPr>
          <w:p w14:paraId="49A07539"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2BBDEFE3"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7</w:t>
            </w:r>
          </w:p>
        </w:tc>
        <w:tc>
          <w:tcPr>
            <w:tcW w:w="565" w:type="pct"/>
            <w:tcBorders>
              <w:top w:val="single" w:sz="4" w:space="0" w:color="auto"/>
              <w:left w:val="single" w:sz="4" w:space="0" w:color="auto"/>
              <w:bottom w:val="single" w:sz="4" w:space="0" w:color="auto"/>
              <w:right w:val="single" w:sz="4" w:space="0" w:color="auto"/>
            </w:tcBorders>
            <w:vAlign w:val="center"/>
            <w:hideMark/>
          </w:tcPr>
          <w:p w14:paraId="30A8ABAF"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51CF38B5"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9</w:t>
            </w:r>
          </w:p>
        </w:tc>
        <w:tc>
          <w:tcPr>
            <w:tcW w:w="279" w:type="pct"/>
            <w:tcBorders>
              <w:top w:val="single" w:sz="4" w:space="0" w:color="auto"/>
              <w:left w:val="single" w:sz="4" w:space="0" w:color="auto"/>
              <w:bottom w:val="single" w:sz="4" w:space="0" w:color="auto"/>
              <w:right w:val="single" w:sz="4" w:space="0" w:color="auto"/>
            </w:tcBorders>
            <w:vAlign w:val="center"/>
            <w:hideMark/>
          </w:tcPr>
          <w:p w14:paraId="15BF5352"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10</w:t>
            </w:r>
          </w:p>
        </w:tc>
        <w:tc>
          <w:tcPr>
            <w:tcW w:w="565" w:type="pct"/>
            <w:tcBorders>
              <w:top w:val="single" w:sz="4" w:space="0" w:color="auto"/>
              <w:left w:val="single" w:sz="4" w:space="0" w:color="auto"/>
              <w:bottom w:val="single" w:sz="4" w:space="0" w:color="auto"/>
              <w:right w:val="single" w:sz="4" w:space="0" w:color="auto"/>
            </w:tcBorders>
            <w:vAlign w:val="center"/>
            <w:hideMark/>
          </w:tcPr>
          <w:p w14:paraId="67EC22EA" w14:textId="77777777" w:rsidR="006F6370" w:rsidRPr="00231D9B" w:rsidRDefault="006F6370" w:rsidP="006F6370">
            <w:pPr>
              <w:spacing w:after="0" w:line="240" w:lineRule="auto"/>
              <w:jc w:val="center"/>
              <w:rPr>
                <w:rFonts w:ascii="Times New Roman" w:hAnsi="Times New Roman"/>
                <w:i/>
              </w:rPr>
            </w:pPr>
            <w:r w:rsidRPr="00231D9B">
              <w:rPr>
                <w:rFonts w:ascii="Times New Roman" w:hAnsi="Times New Roman"/>
                <w:i/>
              </w:rPr>
              <w:t>11</w:t>
            </w:r>
          </w:p>
        </w:tc>
      </w:tr>
      <w:tr w:rsidR="006F6370" w:rsidRPr="00231D9B" w14:paraId="571C45A5" w14:textId="77777777" w:rsidTr="006F6370">
        <w:tc>
          <w:tcPr>
            <w:tcW w:w="600" w:type="pct"/>
            <w:tcBorders>
              <w:top w:val="single" w:sz="4" w:space="0" w:color="auto"/>
              <w:left w:val="single" w:sz="4" w:space="0" w:color="auto"/>
              <w:bottom w:val="single" w:sz="4" w:space="0" w:color="auto"/>
              <w:right w:val="single" w:sz="4" w:space="0" w:color="auto"/>
            </w:tcBorders>
            <w:hideMark/>
          </w:tcPr>
          <w:p w14:paraId="66CBC83B" w14:textId="77777777" w:rsidR="006F6370" w:rsidRPr="00231D9B" w:rsidRDefault="006F6370" w:rsidP="006F6370">
            <w:pPr>
              <w:spacing w:after="0" w:line="240" w:lineRule="auto"/>
              <w:rPr>
                <w:rFonts w:ascii="Times New Roman" w:hAnsi="Times New Roman"/>
              </w:rPr>
            </w:pPr>
            <w:r w:rsidRPr="00231D9B">
              <w:rPr>
                <w:rFonts w:ascii="Times New Roman" w:hAnsi="Times New Roman"/>
                <w:bCs/>
                <w:iCs/>
              </w:rPr>
              <w:t>ПК 1.1., ПК1.2, ПК1.4</w:t>
            </w:r>
          </w:p>
          <w:p w14:paraId="32CD6D48" w14:textId="77777777" w:rsidR="006F6370" w:rsidRPr="00231D9B" w:rsidRDefault="006F6370" w:rsidP="006F6370">
            <w:pPr>
              <w:spacing w:after="0" w:line="240" w:lineRule="auto"/>
              <w:rPr>
                <w:rFonts w:ascii="Times New Roman" w:hAnsi="Times New Roman"/>
              </w:rPr>
            </w:pPr>
          </w:p>
          <w:p w14:paraId="0DE62193" w14:textId="77777777" w:rsidR="006F6370" w:rsidRPr="00231D9B" w:rsidRDefault="006F6370" w:rsidP="006F6370">
            <w:pPr>
              <w:spacing w:after="0" w:line="240" w:lineRule="auto"/>
              <w:rPr>
                <w:rFonts w:ascii="Times New Roman" w:hAnsi="Times New Roman"/>
              </w:rPr>
            </w:pPr>
            <w:r w:rsidRPr="00231D9B">
              <w:rPr>
                <w:rFonts w:ascii="Times New Roman" w:hAnsi="Times New Roman"/>
              </w:rPr>
              <w:t>ОК 01, ОК 04, ОК 07,  ОК 08</w:t>
            </w:r>
          </w:p>
        </w:tc>
        <w:tc>
          <w:tcPr>
            <w:tcW w:w="1029" w:type="pct"/>
            <w:tcBorders>
              <w:top w:val="single" w:sz="4" w:space="0" w:color="auto"/>
              <w:left w:val="single" w:sz="4" w:space="0" w:color="auto"/>
              <w:bottom w:val="single" w:sz="4" w:space="0" w:color="auto"/>
              <w:right w:val="single" w:sz="4" w:space="0" w:color="auto"/>
            </w:tcBorders>
            <w:hideMark/>
          </w:tcPr>
          <w:p w14:paraId="50A2C3A4" w14:textId="77777777" w:rsidR="006F6370" w:rsidRPr="00231D9B" w:rsidRDefault="006F6370" w:rsidP="006F6370">
            <w:pPr>
              <w:spacing w:after="0" w:line="240" w:lineRule="auto"/>
              <w:rPr>
                <w:rFonts w:ascii="Times New Roman" w:hAnsi="Times New Roman"/>
              </w:rPr>
            </w:pPr>
            <w:r w:rsidRPr="00231D9B">
              <w:rPr>
                <w:rFonts w:ascii="Times New Roman" w:hAnsi="Times New Roman"/>
              </w:rPr>
              <w:t>Выполнение работ по одной или нескольким профессиям рабочих, должностям служащих</w:t>
            </w:r>
          </w:p>
        </w:tc>
        <w:tc>
          <w:tcPr>
            <w:tcW w:w="272" w:type="pct"/>
            <w:tcBorders>
              <w:top w:val="single" w:sz="4" w:space="0" w:color="auto"/>
              <w:left w:val="single" w:sz="4" w:space="0" w:color="auto"/>
              <w:bottom w:val="single" w:sz="4" w:space="0" w:color="auto"/>
              <w:right w:val="single" w:sz="4" w:space="0" w:color="auto"/>
            </w:tcBorders>
          </w:tcPr>
          <w:p w14:paraId="0F38501C" w14:textId="77777777" w:rsidR="006F6370" w:rsidRPr="00231D9B" w:rsidRDefault="006F6370" w:rsidP="006F6370">
            <w:pPr>
              <w:spacing w:after="0" w:line="240" w:lineRule="auto"/>
              <w:jc w:val="center"/>
              <w:rPr>
                <w:rFonts w:ascii="Times New Roman" w:hAnsi="Times New Roman"/>
                <w:b/>
                <w:bCs/>
              </w:rPr>
            </w:pPr>
            <w:r w:rsidRPr="00231D9B">
              <w:rPr>
                <w:rFonts w:ascii="Times New Roman" w:hAnsi="Times New Roman"/>
                <w:b/>
                <w:bCs/>
              </w:rPr>
              <w:t>276</w:t>
            </w:r>
          </w:p>
        </w:tc>
        <w:tc>
          <w:tcPr>
            <w:tcW w:w="281" w:type="pct"/>
            <w:tcBorders>
              <w:top w:val="single" w:sz="4" w:space="0" w:color="auto"/>
              <w:left w:val="single" w:sz="4" w:space="0" w:color="auto"/>
              <w:bottom w:val="single" w:sz="4" w:space="0" w:color="auto"/>
              <w:right w:val="single" w:sz="4" w:space="0" w:color="auto"/>
            </w:tcBorders>
          </w:tcPr>
          <w:p w14:paraId="7E65FA5D" w14:textId="77777777" w:rsidR="006F6370" w:rsidRPr="00231D9B" w:rsidRDefault="006F6370" w:rsidP="006F6370">
            <w:pPr>
              <w:spacing w:after="0" w:line="240" w:lineRule="auto"/>
              <w:jc w:val="center"/>
              <w:rPr>
                <w:rFonts w:ascii="Times New Roman" w:hAnsi="Times New Roman"/>
              </w:rPr>
            </w:pPr>
            <w:r w:rsidRPr="00231D9B">
              <w:rPr>
                <w:rFonts w:ascii="Times New Roman" w:hAnsi="Times New Roman"/>
              </w:rPr>
              <w:t>250</w:t>
            </w:r>
          </w:p>
        </w:tc>
        <w:tc>
          <w:tcPr>
            <w:tcW w:w="232" w:type="pct"/>
            <w:tcBorders>
              <w:top w:val="single" w:sz="4" w:space="0" w:color="auto"/>
              <w:left w:val="single" w:sz="4" w:space="0" w:color="auto"/>
              <w:bottom w:val="single" w:sz="4" w:space="0" w:color="auto"/>
              <w:right w:val="single" w:sz="4" w:space="0" w:color="auto"/>
            </w:tcBorders>
          </w:tcPr>
          <w:p w14:paraId="2942CAD5" w14:textId="77777777" w:rsidR="006F6370" w:rsidRPr="00231D9B" w:rsidRDefault="006F6370" w:rsidP="006F6370">
            <w:pPr>
              <w:spacing w:after="0" w:line="240" w:lineRule="auto"/>
              <w:jc w:val="center"/>
              <w:rPr>
                <w:rFonts w:ascii="Times New Roman" w:hAnsi="Times New Roman"/>
                <w:b/>
                <w:bCs/>
              </w:rPr>
            </w:pPr>
            <w:r w:rsidRPr="00231D9B">
              <w:rPr>
                <w:rFonts w:ascii="Times New Roman" w:hAnsi="Times New Roman"/>
                <w:b/>
                <w:bCs/>
              </w:rPr>
              <w:t>60</w:t>
            </w:r>
          </w:p>
        </w:tc>
        <w:tc>
          <w:tcPr>
            <w:tcW w:w="518" w:type="pct"/>
            <w:tcBorders>
              <w:top w:val="single" w:sz="4" w:space="0" w:color="auto"/>
              <w:left w:val="single" w:sz="4" w:space="0" w:color="auto"/>
              <w:bottom w:val="single" w:sz="4" w:space="0" w:color="auto"/>
              <w:right w:val="single" w:sz="4" w:space="0" w:color="auto"/>
            </w:tcBorders>
            <w:hideMark/>
          </w:tcPr>
          <w:p w14:paraId="026C0967" w14:textId="77777777" w:rsidR="006F6370" w:rsidRPr="00231D9B" w:rsidRDefault="006F6370" w:rsidP="006F6370">
            <w:pPr>
              <w:spacing w:after="0" w:line="240" w:lineRule="auto"/>
              <w:jc w:val="center"/>
              <w:rPr>
                <w:rFonts w:ascii="Times New Roman" w:hAnsi="Times New Roman"/>
                <w:b/>
                <w:bCs/>
              </w:rPr>
            </w:pPr>
            <w:r w:rsidRPr="00231D9B">
              <w:rPr>
                <w:rFonts w:ascii="Times New Roman" w:hAnsi="Times New Roman"/>
              </w:rPr>
              <w:t>34</w:t>
            </w:r>
          </w:p>
        </w:tc>
        <w:tc>
          <w:tcPr>
            <w:tcW w:w="422" w:type="pct"/>
            <w:tcBorders>
              <w:top w:val="single" w:sz="4" w:space="0" w:color="auto"/>
              <w:left w:val="single" w:sz="4" w:space="0" w:color="auto"/>
              <w:bottom w:val="single" w:sz="4" w:space="0" w:color="auto"/>
              <w:right w:val="single" w:sz="4" w:space="0" w:color="auto"/>
            </w:tcBorders>
            <w:hideMark/>
          </w:tcPr>
          <w:p w14:paraId="05B1547E" w14:textId="77777777" w:rsidR="006F6370" w:rsidRPr="00231D9B" w:rsidRDefault="006F6370" w:rsidP="006F6370">
            <w:pPr>
              <w:spacing w:after="0" w:line="240" w:lineRule="auto"/>
              <w:jc w:val="center"/>
              <w:rPr>
                <w:rFonts w:ascii="Times New Roman" w:hAnsi="Times New Roman"/>
              </w:rPr>
            </w:pPr>
          </w:p>
        </w:tc>
        <w:tc>
          <w:tcPr>
            <w:tcW w:w="565" w:type="pct"/>
            <w:tcBorders>
              <w:top w:val="single" w:sz="4" w:space="0" w:color="auto"/>
              <w:left w:val="single" w:sz="4" w:space="0" w:color="auto"/>
              <w:bottom w:val="single" w:sz="4" w:space="0" w:color="auto"/>
              <w:right w:val="single" w:sz="4" w:space="0" w:color="auto"/>
            </w:tcBorders>
            <w:hideMark/>
          </w:tcPr>
          <w:p w14:paraId="7F030F5C" w14:textId="77777777" w:rsidR="006F6370" w:rsidRPr="00231D9B" w:rsidRDefault="006F6370" w:rsidP="006F6370">
            <w:pPr>
              <w:spacing w:after="0" w:line="240" w:lineRule="auto"/>
              <w:jc w:val="center"/>
              <w:rPr>
                <w:rFonts w:ascii="Times New Roman" w:hAnsi="Times New Roman"/>
              </w:rPr>
            </w:pPr>
          </w:p>
        </w:tc>
        <w:tc>
          <w:tcPr>
            <w:tcW w:w="234" w:type="pct"/>
            <w:tcBorders>
              <w:top w:val="single" w:sz="4" w:space="0" w:color="auto"/>
              <w:left w:val="single" w:sz="4" w:space="0" w:color="auto"/>
              <w:bottom w:val="single" w:sz="4" w:space="0" w:color="auto"/>
              <w:right w:val="single" w:sz="4" w:space="0" w:color="auto"/>
            </w:tcBorders>
            <w:hideMark/>
          </w:tcPr>
          <w:p w14:paraId="337125FD" w14:textId="77777777" w:rsidR="006F6370" w:rsidRPr="00231D9B" w:rsidRDefault="006F6370" w:rsidP="006F6370">
            <w:pPr>
              <w:spacing w:after="0" w:line="240" w:lineRule="auto"/>
              <w:jc w:val="center"/>
              <w:rPr>
                <w:rFonts w:ascii="Times New Roman" w:hAnsi="Times New Roman"/>
              </w:rPr>
            </w:pPr>
            <w:r w:rsidRPr="00231D9B">
              <w:rPr>
                <w:rFonts w:ascii="Times New Roman" w:hAnsi="Times New Roman"/>
              </w:rPr>
              <w:t>6</w:t>
            </w:r>
          </w:p>
        </w:tc>
        <w:tc>
          <w:tcPr>
            <w:tcW w:w="279" w:type="pct"/>
            <w:tcBorders>
              <w:top w:val="single" w:sz="4" w:space="0" w:color="auto"/>
              <w:left w:val="single" w:sz="4" w:space="0" w:color="auto"/>
              <w:bottom w:val="single" w:sz="4" w:space="0" w:color="auto"/>
              <w:right w:val="single" w:sz="4" w:space="0" w:color="auto"/>
            </w:tcBorders>
            <w:hideMark/>
          </w:tcPr>
          <w:p w14:paraId="16CB22EB" w14:textId="77777777" w:rsidR="006F6370" w:rsidRPr="00231D9B" w:rsidRDefault="006F6370" w:rsidP="006F6370">
            <w:pPr>
              <w:spacing w:after="0" w:line="240" w:lineRule="auto"/>
              <w:jc w:val="center"/>
              <w:rPr>
                <w:rFonts w:ascii="Times New Roman" w:hAnsi="Times New Roman"/>
                <w:b/>
                <w:bCs/>
              </w:rPr>
            </w:pPr>
            <w:r w:rsidRPr="00231D9B">
              <w:rPr>
                <w:rFonts w:ascii="Times New Roman" w:hAnsi="Times New Roman"/>
                <w:b/>
                <w:bCs/>
              </w:rPr>
              <w:t>108</w:t>
            </w:r>
          </w:p>
        </w:tc>
        <w:tc>
          <w:tcPr>
            <w:tcW w:w="565" w:type="pct"/>
            <w:tcBorders>
              <w:top w:val="single" w:sz="4" w:space="0" w:color="auto"/>
              <w:left w:val="single" w:sz="4" w:space="0" w:color="auto"/>
              <w:bottom w:val="single" w:sz="4" w:space="0" w:color="auto"/>
              <w:right w:val="single" w:sz="4" w:space="0" w:color="auto"/>
            </w:tcBorders>
            <w:hideMark/>
          </w:tcPr>
          <w:p w14:paraId="0A075A34" w14:textId="77777777" w:rsidR="006F6370" w:rsidRPr="00231D9B" w:rsidRDefault="006F6370" w:rsidP="006F6370">
            <w:pPr>
              <w:spacing w:after="0" w:line="240" w:lineRule="auto"/>
              <w:jc w:val="center"/>
              <w:rPr>
                <w:rFonts w:ascii="Times New Roman" w:hAnsi="Times New Roman"/>
                <w:b/>
                <w:bCs/>
              </w:rPr>
            </w:pPr>
            <w:r w:rsidRPr="00231D9B">
              <w:rPr>
                <w:rFonts w:ascii="Times New Roman" w:hAnsi="Times New Roman"/>
                <w:b/>
                <w:bCs/>
              </w:rPr>
              <w:t>108</w:t>
            </w:r>
          </w:p>
        </w:tc>
      </w:tr>
      <w:tr w:rsidR="006F6370" w:rsidRPr="00231D9B" w14:paraId="025BA9F4" w14:textId="77777777" w:rsidTr="006F6370">
        <w:tc>
          <w:tcPr>
            <w:tcW w:w="600" w:type="pct"/>
            <w:tcBorders>
              <w:top w:val="single" w:sz="4" w:space="0" w:color="auto"/>
              <w:left w:val="single" w:sz="4" w:space="0" w:color="auto"/>
              <w:bottom w:val="single" w:sz="4" w:space="0" w:color="auto"/>
              <w:right w:val="single" w:sz="4" w:space="0" w:color="auto"/>
            </w:tcBorders>
          </w:tcPr>
          <w:p w14:paraId="72A8B317" w14:textId="77777777" w:rsidR="006F6370" w:rsidRPr="00231D9B" w:rsidRDefault="006F6370" w:rsidP="006F6370">
            <w:pPr>
              <w:spacing w:after="0" w:line="240" w:lineRule="auto"/>
              <w:rPr>
                <w:rFonts w:ascii="Times New Roman" w:hAnsi="Times New Roman"/>
                <w:i/>
              </w:rPr>
            </w:pPr>
          </w:p>
        </w:tc>
        <w:tc>
          <w:tcPr>
            <w:tcW w:w="1029" w:type="pct"/>
            <w:tcBorders>
              <w:top w:val="single" w:sz="4" w:space="0" w:color="auto"/>
              <w:left w:val="single" w:sz="4" w:space="0" w:color="auto"/>
              <w:bottom w:val="single" w:sz="4" w:space="0" w:color="auto"/>
              <w:right w:val="single" w:sz="4" w:space="0" w:color="auto"/>
            </w:tcBorders>
            <w:hideMark/>
          </w:tcPr>
          <w:p w14:paraId="4CEB65A0" w14:textId="77777777" w:rsidR="006F6370" w:rsidRPr="00231D9B" w:rsidRDefault="006F6370" w:rsidP="006F6370">
            <w:pPr>
              <w:suppressAutoHyphens/>
              <w:spacing w:after="0" w:line="240" w:lineRule="auto"/>
              <w:rPr>
                <w:rFonts w:ascii="Times New Roman" w:hAnsi="Times New Roman"/>
              </w:rPr>
            </w:pPr>
            <w:r w:rsidRPr="00231D9B">
              <w:rPr>
                <w:rFonts w:ascii="Times New Roman" w:hAnsi="Times New Roman"/>
              </w:rPr>
              <w:t>Производственная практика (по профилю специальности), часов</w:t>
            </w:r>
          </w:p>
        </w:tc>
        <w:tc>
          <w:tcPr>
            <w:tcW w:w="272" w:type="pct"/>
            <w:tcBorders>
              <w:top w:val="single" w:sz="4" w:space="0" w:color="auto"/>
              <w:left w:val="single" w:sz="4" w:space="0" w:color="auto"/>
              <w:bottom w:val="single" w:sz="4" w:space="0" w:color="auto"/>
              <w:right w:val="single" w:sz="4" w:space="0" w:color="auto"/>
            </w:tcBorders>
          </w:tcPr>
          <w:p w14:paraId="7DA69718" w14:textId="77777777" w:rsidR="006F6370" w:rsidRPr="00231D9B" w:rsidRDefault="006F6370" w:rsidP="006F6370">
            <w:pPr>
              <w:suppressAutoHyphens/>
              <w:spacing w:after="0" w:line="240" w:lineRule="auto"/>
              <w:jc w:val="center"/>
              <w:rPr>
                <w:rFonts w:ascii="Times New Roman" w:hAnsi="Times New Roman"/>
                <w:b/>
                <w:bCs/>
                <w:i/>
              </w:rPr>
            </w:pPr>
          </w:p>
        </w:tc>
        <w:tc>
          <w:tcPr>
            <w:tcW w:w="281" w:type="pct"/>
            <w:tcBorders>
              <w:top w:val="single" w:sz="4" w:space="0" w:color="auto"/>
              <w:left w:val="single" w:sz="4" w:space="0" w:color="auto"/>
              <w:bottom w:val="single" w:sz="4" w:space="0" w:color="auto"/>
              <w:right w:val="single" w:sz="4" w:space="0" w:color="auto"/>
            </w:tcBorders>
            <w:shd w:val="clear" w:color="auto" w:fill="C0C0C0"/>
          </w:tcPr>
          <w:p w14:paraId="7AFF6A1A" w14:textId="77777777" w:rsidR="006F6370" w:rsidRPr="00231D9B" w:rsidRDefault="006F6370" w:rsidP="006F6370">
            <w:pPr>
              <w:spacing w:after="0" w:line="240" w:lineRule="auto"/>
              <w:jc w:val="center"/>
              <w:rPr>
                <w:rFonts w:ascii="Times New Roman" w:hAnsi="Times New Roman"/>
                <w:i/>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14:paraId="33966759" w14:textId="77777777" w:rsidR="006F6370" w:rsidRPr="00231D9B" w:rsidRDefault="006F6370" w:rsidP="006F6370">
            <w:pPr>
              <w:spacing w:after="0" w:line="240" w:lineRule="auto"/>
              <w:jc w:val="center"/>
              <w:rPr>
                <w:rFonts w:ascii="Times New Roman" w:hAnsi="Times New Roman"/>
                <w:b/>
                <w:bCs/>
                <w:i/>
              </w:rPr>
            </w:pPr>
          </w:p>
        </w:tc>
        <w:tc>
          <w:tcPr>
            <w:tcW w:w="518" w:type="pct"/>
            <w:tcBorders>
              <w:top w:val="single" w:sz="4" w:space="0" w:color="auto"/>
              <w:left w:val="single" w:sz="4" w:space="0" w:color="auto"/>
              <w:bottom w:val="single" w:sz="4" w:space="0" w:color="auto"/>
              <w:right w:val="single" w:sz="4" w:space="0" w:color="auto"/>
            </w:tcBorders>
            <w:shd w:val="clear" w:color="auto" w:fill="C0C0C0"/>
          </w:tcPr>
          <w:p w14:paraId="2C079D92" w14:textId="77777777" w:rsidR="006F6370" w:rsidRPr="00231D9B" w:rsidRDefault="006F6370" w:rsidP="006F6370">
            <w:pPr>
              <w:spacing w:after="0" w:line="240" w:lineRule="auto"/>
              <w:jc w:val="center"/>
              <w:rPr>
                <w:rFonts w:ascii="Times New Roman" w:hAnsi="Times New Roman"/>
                <w:b/>
                <w:bCs/>
                <w:i/>
              </w:rPr>
            </w:pPr>
          </w:p>
        </w:tc>
        <w:tc>
          <w:tcPr>
            <w:tcW w:w="1501" w:type="pct"/>
            <w:gridSpan w:val="4"/>
            <w:tcBorders>
              <w:top w:val="single" w:sz="4" w:space="0" w:color="auto"/>
              <w:left w:val="single" w:sz="4" w:space="0" w:color="auto"/>
              <w:bottom w:val="single" w:sz="4" w:space="0" w:color="auto"/>
              <w:right w:val="single" w:sz="4" w:space="0" w:color="auto"/>
            </w:tcBorders>
            <w:shd w:val="clear" w:color="auto" w:fill="C0C0C0"/>
          </w:tcPr>
          <w:p w14:paraId="3B34B485" w14:textId="77777777" w:rsidR="006F6370" w:rsidRPr="00231D9B" w:rsidRDefault="006F6370" w:rsidP="006F6370">
            <w:pPr>
              <w:spacing w:after="0" w:line="240" w:lineRule="auto"/>
              <w:jc w:val="center"/>
              <w:rPr>
                <w:rFonts w:ascii="Times New Roman" w:hAnsi="Times New Roman"/>
                <w:i/>
              </w:rPr>
            </w:pPr>
          </w:p>
        </w:tc>
        <w:tc>
          <w:tcPr>
            <w:tcW w:w="565" w:type="pct"/>
            <w:tcBorders>
              <w:top w:val="single" w:sz="4" w:space="0" w:color="auto"/>
              <w:left w:val="single" w:sz="4" w:space="0" w:color="auto"/>
              <w:bottom w:val="single" w:sz="4" w:space="0" w:color="auto"/>
              <w:right w:val="single" w:sz="4" w:space="0" w:color="auto"/>
            </w:tcBorders>
          </w:tcPr>
          <w:p w14:paraId="6FFE1AEB" w14:textId="77777777" w:rsidR="006F6370" w:rsidRPr="00231D9B" w:rsidRDefault="006F6370" w:rsidP="006F6370">
            <w:pPr>
              <w:suppressAutoHyphens/>
              <w:spacing w:after="0" w:line="240" w:lineRule="auto"/>
              <w:jc w:val="center"/>
              <w:rPr>
                <w:rFonts w:ascii="Times New Roman" w:hAnsi="Times New Roman"/>
                <w:i/>
                <w:color w:val="C00000"/>
              </w:rPr>
            </w:pPr>
          </w:p>
        </w:tc>
      </w:tr>
      <w:tr w:rsidR="006F6370" w:rsidRPr="00231D9B" w14:paraId="414DD740" w14:textId="77777777" w:rsidTr="006F6370">
        <w:tc>
          <w:tcPr>
            <w:tcW w:w="600" w:type="pct"/>
            <w:tcBorders>
              <w:top w:val="single" w:sz="4" w:space="0" w:color="auto"/>
              <w:left w:val="single" w:sz="4" w:space="0" w:color="auto"/>
              <w:bottom w:val="single" w:sz="4" w:space="0" w:color="auto"/>
              <w:right w:val="single" w:sz="4" w:space="0" w:color="auto"/>
            </w:tcBorders>
          </w:tcPr>
          <w:p w14:paraId="11939D6E" w14:textId="77777777" w:rsidR="006F6370" w:rsidRPr="00231D9B" w:rsidRDefault="006F6370" w:rsidP="006F6370">
            <w:pPr>
              <w:spacing w:after="0" w:line="240" w:lineRule="auto"/>
              <w:rPr>
                <w:rFonts w:ascii="Times New Roman" w:hAnsi="Times New Roman"/>
                <w:i/>
              </w:rPr>
            </w:pPr>
          </w:p>
        </w:tc>
        <w:tc>
          <w:tcPr>
            <w:tcW w:w="1029" w:type="pct"/>
            <w:tcBorders>
              <w:top w:val="single" w:sz="4" w:space="0" w:color="auto"/>
              <w:left w:val="single" w:sz="4" w:space="0" w:color="auto"/>
              <w:bottom w:val="single" w:sz="4" w:space="0" w:color="auto"/>
              <w:right w:val="single" w:sz="4" w:space="0" w:color="auto"/>
            </w:tcBorders>
            <w:hideMark/>
          </w:tcPr>
          <w:p w14:paraId="670B49BF" w14:textId="77777777" w:rsidR="006F6370" w:rsidRPr="00231D9B" w:rsidRDefault="006F6370" w:rsidP="006F6370">
            <w:pPr>
              <w:suppressAutoHyphens/>
              <w:spacing w:after="0" w:line="240" w:lineRule="auto"/>
              <w:rPr>
                <w:rFonts w:ascii="Times New Roman" w:hAnsi="Times New Roman"/>
              </w:rPr>
            </w:pPr>
            <w:r w:rsidRPr="00231D9B">
              <w:rPr>
                <w:rFonts w:ascii="Times New Roman" w:hAnsi="Times New Roman"/>
              </w:rPr>
              <w:t>Промежуточная аттестация</w:t>
            </w:r>
          </w:p>
        </w:tc>
        <w:tc>
          <w:tcPr>
            <w:tcW w:w="272" w:type="pct"/>
            <w:tcBorders>
              <w:top w:val="single" w:sz="4" w:space="0" w:color="auto"/>
              <w:left w:val="single" w:sz="4" w:space="0" w:color="auto"/>
              <w:bottom w:val="single" w:sz="4" w:space="0" w:color="auto"/>
              <w:right w:val="single" w:sz="4" w:space="0" w:color="auto"/>
            </w:tcBorders>
            <w:hideMark/>
          </w:tcPr>
          <w:p w14:paraId="37190B7D" w14:textId="77777777" w:rsidR="006F6370" w:rsidRPr="00231D9B" w:rsidRDefault="00574B5A" w:rsidP="006F6370">
            <w:pPr>
              <w:suppressAutoHyphens/>
              <w:spacing w:after="0" w:line="240" w:lineRule="auto"/>
              <w:jc w:val="center"/>
              <w:rPr>
                <w:rFonts w:ascii="Times New Roman" w:hAnsi="Times New Roman"/>
                <w:b/>
                <w:bCs/>
              </w:rPr>
            </w:pPr>
            <w:r w:rsidRPr="00231D9B">
              <w:rPr>
                <w:rFonts w:ascii="Times New Roman" w:hAnsi="Times New Roman"/>
                <w:b/>
                <w:bCs/>
              </w:rPr>
              <w:t>6</w:t>
            </w:r>
          </w:p>
        </w:tc>
        <w:tc>
          <w:tcPr>
            <w:tcW w:w="281" w:type="pct"/>
            <w:tcBorders>
              <w:top w:val="single" w:sz="4" w:space="0" w:color="auto"/>
              <w:left w:val="single" w:sz="4" w:space="0" w:color="auto"/>
              <w:bottom w:val="single" w:sz="4" w:space="0" w:color="auto"/>
              <w:right w:val="single" w:sz="4" w:space="0" w:color="auto"/>
            </w:tcBorders>
            <w:shd w:val="clear" w:color="auto" w:fill="C0C0C0"/>
            <w:hideMark/>
          </w:tcPr>
          <w:p w14:paraId="56DA91DA" w14:textId="77777777" w:rsidR="006F6370" w:rsidRPr="00231D9B" w:rsidRDefault="006F6370" w:rsidP="006F6370">
            <w:pPr>
              <w:spacing w:after="0" w:line="240" w:lineRule="auto"/>
              <w:jc w:val="center"/>
              <w:rPr>
                <w:rFonts w:ascii="Times New Roman" w:hAnsi="Times New Roman"/>
                <w:i/>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14:paraId="1A1A3110" w14:textId="77777777" w:rsidR="006F6370" w:rsidRPr="00231D9B" w:rsidRDefault="006F6370" w:rsidP="006F6370">
            <w:pPr>
              <w:spacing w:after="0" w:line="240" w:lineRule="auto"/>
              <w:jc w:val="center"/>
              <w:rPr>
                <w:rFonts w:ascii="Times New Roman" w:hAnsi="Times New Roman"/>
                <w:i/>
              </w:rPr>
            </w:pPr>
          </w:p>
        </w:tc>
        <w:tc>
          <w:tcPr>
            <w:tcW w:w="518" w:type="pct"/>
            <w:tcBorders>
              <w:top w:val="single" w:sz="4" w:space="0" w:color="auto"/>
              <w:left w:val="single" w:sz="4" w:space="0" w:color="auto"/>
              <w:bottom w:val="single" w:sz="4" w:space="0" w:color="auto"/>
              <w:right w:val="single" w:sz="4" w:space="0" w:color="auto"/>
            </w:tcBorders>
            <w:shd w:val="clear" w:color="auto" w:fill="C0C0C0"/>
          </w:tcPr>
          <w:p w14:paraId="79D8F69F" w14:textId="77777777" w:rsidR="006F6370" w:rsidRPr="00231D9B" w:rsidRDefault="006F6370" w:rsidP="006F6370">
            <w:pPr>
              <w:spacing w:after="0" w:line="240" w:lineRule="auto"/>
              <w:jc w:val="center"/>
              <w:rPr>
                <w:rFonts w:ascii="Times New Roman" w:hAnsi="Times New Roman"/>
                <w:i/>
              </w:rPr>
            </w:pPr>
          </w:p>
        </w:tc>
        <w:tc>
          <w:tcPr>
            <w:tcW w:w="1501" w:type="pct"/>
            <w:gridSpan w:val="4"/>
            <w:tcBorders>
              <w:top w:val="single" w:sz="4" w:space="0" w:color="auto"/>
              <w:left w:val="single" w:sz="4" w:space="0" w:color="auto"/>
              <w:bottom w:val="single" w:sz="4" w:space="0" w:color="auto"/>
              <w:right w:val="single" w:sz="4" w:space="0" w:color="auto"/>
            </w:tcBorders>
            <w:shd w:val="clear" w:color="auto" w:fill="C0C0C0"/>
          </w:tcPr>
          <w:p w14:paraId="137A1A5D" w14:textId="77777777" w:rsidR="006F6370" w:rsidRPr="00231D9B" w:rsidRDefault="006F6370" w:rsidP="006F6370">
            <w:pPr>
              <w:spacing w:after="0" w:line="240" w:lineRule="auto"/>
              <w:jc w:val="center"/>
              <w:rPr>
                <w:rFonts w:ascii="Times New Roman" w:hAnsi="Times New Roman"/>
                <w:i/>
              </w:rPr>
            </w:pPr>
          </w:p>
        </w:tc>
        <w:tc>
          <w:tcPr>
            <w:tcW w:w="565" w:type="pct"/>
            <w:tcBorders>
              <w:top w:val="single" w:sz="4" w:space="0" w:color="auto"/>
              <w:left w:val="single" w:sz="4" w:space="0" w:color="auto"/>
              <w:bottom w:val="single" w:sz="4" w:space="0" w:color="auto"/>
              <w:right w:val="single" w:sz="4" w:space="0" w:color="auto"/>
            </w:tcBorders>
          </w:tcPr>
          <w:p w14:paraId="4E522B24" w14:textId="77777777" w:rsidR="006F6370" w:rsidRPr="00231D9B" w:rsidRDefault="006F6370" w:rsidP="006F6370">
            <w:pPr>
              <w:suppressAutoHyphens/>
              <w:spacing w:after="0" w:line="240" w:lineRule="auto"/>
              <w:jc w:val="center"/>
              <w:rPr>
                <w:rFonts w:ascii="Times New Roman" w:hAnsi="Times New Roman"/>
              </w:rPr>
            </w:pPr>
          </w:p>
        </w:tc>
      </w:tr>
      <w:tr w:rsidR="006F6370" w:rsidRPr="00231D9B" w14:paraId="54E91DEC" w14:textId="77777777" w:rsidTr="006F6370">
        <w:tc>
          <w:tcPr>
            <w:tcW w:w="600" w:type="pct"/>
            <w:tcBorders>
              <w:top w:val="single" w:sz="4" w:space="0" w:color="auto"/>
              <w:left w:val="single" w:sz="4" w:space="0" w:color="auto"/>
              <w:bottom w:val="single" w:sz="4" w:space="0" w:color="auto"/>
              <w:right w:val="single" w:sz="4" w:space="0" w:color="auto"/>
            </w:tcBorders>
          </w:tcPr>
          <w:p w14:paraId="62477D8D" w14:textId="77777777" w:rsidR="006F6370" w:rsidRPr="00231D9B" w:rsidRDefault="006F6370" w:rsidP="006F6370">
            <w:pPr>
              <w:spacing w:line="240" w:lineRule="auto"/>
              <w:rPr>
                <w:rFonts w:ascii="Times New Roman" w:hAnsi="Times New Roman"/>
                <w:b/>
                <w:i/>
              </w:rPr>
            </w:pPr>
          </w:p>
        </w:tc>
        <w:tc>
          <w:tcPr>
            <w:tcW w:w="1029" w:type="pct"/>
            <w:tcBorders>
              <w:top w:val="single" w:sz="4" w:space="0" w:color="auto"/>
              <w:left w:val="single" w:sz="4" w:space="0" w:color="auto"/>
              <w:bottom w:val="single" w:sz="4" w:space="0" w:color="auto"/>
              <w:right w:val="single" w:sz="4" w:space="0" w:color="auto"/>
            </w:tcBorders>
            <w:hideMark/>
          </w:tcPr>
          <w:p w14:paraId="6BA8791D" w14:textId="77777777" w:rsidR="006F6370" w:rsidRPr="00231D9B" w:rsidRDefault="006F6370" w:rsidP="006F6370">
            <w:pPr>
              <w:spacing w:line="240" w:lineRule="auto"/>
              <w:rPr>
                <w:rFonts w:ascii="Times New Roman" w:hAnsi="Times New Roman"/>
                <w:b/>
                <w:i/>
              </w:rPr>
            </w:pPr>
            <w:r w:rsidRPr="00231D9B">
              <w:rPr>
                <w:rFonts w:ascii="Times New Roman" w:hAnsi="Times New Roman"/>
                <w:b/>
                <w:i/>
              </w:rPr>
              <w:t>Всего:</w:t>
            </w:r>
          </w:p>
        </w:tc>
        <w:tc>
          <w:tcPr>
            <w:tcW w:w="272" w:type="pct"/>
            <w:tcBorders>
              <w:top w:val="single" w:sz="4" w:space="0" w:color="auto"/>
              <w:left w:val="single" w:sz="4" w:space="0" w:color="auto"/>
              <w:bottom w:val="single" w:sz="4" w:space="0" w:color="auto"/>
              <w:right w:val="single" w:sz="4" w:space="0" w:color="auto"/>
            </w:tcBorders>
            <w:hideMark/>
          </w:tcPr>
          <w:p w14:paraId="393B4725"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276</w:t>
            </w:r>
          </w:p>
        </w:tc>
        <w:tc>
          <w:tcPr>
            <w:tcW w:w="281" w:type="pct"/>
            <w:tcBorders>
              <w:top w:val="single" w:sz="4" w:space="0" w:color="auto"/>
              <w:left w:val="single" w:sz="4" w:space="0" w:color="auto"/>
              <w:bottom w:val="single" w:sz="4" w:space="0" w:color="auto"/>
              <w:right w:val="single" w:sz="4" w:space="0" w:color="auto"/>
            </w:tcBorders>
            <w:hideMark/>
          </w:tcPr>
          <w:p w14:paraId="322528CA"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250</w:t>
            </w:r>
          </w:p>
        </w:tc>
        <w:tc>
          <w:tcPr>
            <w:tcW w:w="232" w:type="pct"/>
            <w:tcBorders>
              <w:top w:val="single" w:sz="4" w:space="0" w:color="auto"/>
              <w:left w:val="single" w:sz="4" w:space="0" w:color="auto"/>
              <w:bottom w:val="single" w:sz="4" w:space="0" w:color="auto"/>
              <w:right w:val="single" w:sz="4" w:space="0" w:color="auto"/>
            </w:tcBorders>
            <w:hideMark/>
          </w:tcPr>
          <w:p w14:paraId="569A98C2"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60</w:t>
            </w:r>
          </w:p>
        </w:tc>
        <w:tc>
          <w:tcPr>
            <w:tcW w:w="518" w:type="pct"/>
            <w:tcBorders>
              <w:top w:val="single" w:sz="4" w:space="0" w:color="auto"/>
              <w:left w:val="single" w:sz="4" w:space="0" w:color="auto"/>
              <w:bottom w:val="single" w:sz="4" w:space="0" w:color="auto"/>
              <w:right w:val="single" w:sz="4" w:space="0" w:color="auto"/>
            </w:tcBorders>
            <w:hideMark/>
          </w:tcPr>
          <w:p w14:paraId="03E34058"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34</w:t>
            </w:r>
          </w:p>
        </w:tc>
        <w:tc>
          <w:tcPr>
            <w:tcW w:w="422" w:type="pct"/>
            <w:tcBorders>
              <w:top w:val="single" w:sz="4" w:space="0" w:color="auto"/>
              <w:left w:val="single" w:sz="4" w:space="0" w:color="auto"/>
              <w:bottom w:val="single" w:sz="4" w:space="0" w:color="auto"/>
              <w:right w:val="single" w:sz="4" w:space="0" w:color="auto"/>
            </w:tcBorders>
            <w:hideMark/>
          </w:tcPr>
          <w:p w14:paraId="402818BB" w14:textId="77777777" w:rsidR="006F6370" w:rsidRPr="00231D9B" w:rsidRDefault="006F6370" w:rsidP="006F6370">
            <w:pPr>
              <w:spacing w:after="0" w:line="240" w:lineRule="auto"/>
              <w:jc w:val="center"/>
              <w:rPr>
                <w:rFonts w:ascii="Times New Roman" w:hAnsi="Times New Roman"/>
                <w:b/>
                <w:i/>
              </w:rPr>
            </w:pPr>
          </w:p>
        </w:tc>
        <w:tc>
          <w:tcPr>
            <w:tcW w:w="565" w:type="pct"/>
            <w:tcBorders>
              <w:top w:val="single" w:sz="4" w:space="0" w:color="auto"/>
              <w:left w:val="single" w:sz="4" w:space="0" w:color="auto"/>
              <w:bottom w:val="single" w:sz="4" w:space="0" w:color="auto"/>
              <w:right w:val="single" w:sz="4" w:space="0" w:color="auto"/>
            </w:tcBorders>
            <w:hideMark/>
          </w:tcPr>
          <w:p w14:paraId="5D499094" w14:textId="77777777" w:rsidR="006F6370" w:rsidRPr="00231D9B" w:rsidRDefault="006F6370" w:rsidP="006F6370">
            <w:pPr>
              <w:spacing w:after="0" w:line="240" w:lineRule="auto"/>
              <w:jc w:val="center"/>
              <w:rPr>
                <w:rFonts w:ascii="Times New Roman" w:hAnsi="Times New Roman"/>
                <w:b/>
                <w:i/>
              </w:rPr>
            </w:pPr>
          </w:p>
        </w:tc>
        <w:tc>
          <w:tcPr>
            <w:tcW w:w="234" w:type="pct"/>
            <w:tcBorders>
              <w:top w:val="single" w:sz="4" w:space="0" w:color="auto"/>
              <w:left w:val="single" w:sz="4" w:space="0" w:color="auto"/>
              <w:bottom w:val="single" w:sz="4" w:space="0" w:color="auto"/>
              <w:right w:val="single" w:sz="4" w:space="0" w:color="auto"/>
            </w:tcBorders>
            <w:hideMark/>
          </w:tcPr>
          <w:p w14:paraId="6A3C6504" w14:textId="77777777" w:rsidR="006F6370" w:rsidRPr="00231D9B" w:rsidRDefault="00574B5A" w:rsidP="006F6370">
            <w:pPr>
              <w:spacing w:after="0" w:line="240" w:lineRule="auto"/>
              <w:jc w:val="center"/>
              <w:rPr>
                <w:rFonts w:ascii="Times New Roman" w:hAnsi="Times New Roman"/>
                <w:b/>
                <w:i/>
                <w:vertAlign w:val="superscript"/>
              </w:rPr>
            </w:pPr>
            <w:r w:rsidRPr="00231D9B">
              <w:rPr>
                <w:rFonts w:ascii="Times New Roman" w:hAnsi="Times New Roman"/>
                <w:b/>
                <w:i/>
              </w:rPr>
              <w:t>6</w:t>
            </w:r>
          </w:p>
        </w:tc>
        <w:tc>
          <w:tcPr>
            <w:tcW w:w="279" w:type="pct"/>
            <w:tcBorders>
              <w:top w:val="single" w:sz="4" w:space="0" w:color="auto"/>
              <w:left w:val="single" w:sz="4" w:space="0" w:color="auto"/>
              <w:bottom w:val="single" w:sz="4" w:space="0" w:color="auto"/>
              <w:right w:val="single" w:sz="4" w:space="0" w:color="auto"/>
            </w:tcBorders>
            <w:hideMark/>
          </w:tcPr>
          <w:p w14:paraId="29FC2FD5"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108</w:t>
            </w:r>
          </w:p>
        </w:tc>
        <w:tc>
          <w:tcPr>
            <w:tcW w:w="565" w:type="pct"/>
            <w:tcBorders>
              <w:top w:val="single" w:sz="4" w:space="0" w:color="auto"/>
              <w:left w:val="single" w:sz="4" w:space="0" w:color="auto"/>
              <w:bottom w:val="single" w:sz="4" w:space="0" w:color="auto"/>
              <w:right w:val="single" w:sz="4" w:space="0" w:color="auto"/>
            </w:tcBorders>
            <w:hideMark/>
          </w:tcPr>
          <w:p w14:paraId="4AC3CF00" w14:textId="77777777" w:rsidR="006F6370" w:rsidRPr="00231D9B" w:rsidRDefault="006F6370" w:rsidP="006F6370">
            <w:pPr>
              <w:spacing w:after="0" w:line="240" w:lineRule="auto"/>
              <w:jc w:val="center"/>
              <w:rPr>
                <w:rFonts w:ascii="Times New Roman" w:hAnsi="Times New Roman"/>
                <w:b/>
                <w:i/>
              </w:rPr>
            </w:pPr>
            <w:r w:rsidRPr="00231D9B">
              <w:rPr>
                <w:rFonts w:ascii="Times New Roman" w:hAnsi="Times New Roman"/>
                <w:b/>
                <w:i/>
              </w:rPr>
              <w:t>108</w:t>
            </w:r>
          </w:p>
        </w:tc>
      </w:tr>
    </w:tbl>
    <w:p w14:paraId="0E2DC84B" w14:textId="77777777" w:rsidR="006F6370" w:rsidRPr="00231D9B" w:rsidRDefault="006F6370" w:rsidP="00700782">
      <w:pPr>
        <w:ind w:firstLine="851"/>
        <w:rPr>
          <w:rFonts w:ascii="Times New Roman" w:hAnsi="Times New Roman"/>
          <w:b/>
          <w:sz w:val="24"/>
          <w:szCs w:val="24"/>
        </w:rPr>
      </w:pPr>
    </w:p>
    <w:p w14:paraId="0D69ABC2" w14:textId="77777777" w:rsidR="006F6370" w:rsidRPr="00231D9B" w:rsidRDefault="006F6370" w:rsidP="00700782">
      <w:pPr>
        <w:ind w:firstLine="851"/>
        <w:rPr>
          <w:rFonts w:ascii="Times New Roman" w:hAnsi="Times New Roman"/>
          <w:b/>
          <w:sz w:val="24"/>
          <w:szCs w:val="24"/>
        </w:rPr>
      </w:pPr>
    </w:p>
    <w:p w14:paraId="29EEE208" w14:textId="77777777" w:rsidR="00700782" w:rsidRPr="00231D9B" w:rsidRDefault="00700782" w:rsidP="00700782">
      <w:pPr>
        <w:suppressAutoHyphens/>
        <w:spacing w:line="240" w:lineRule="auto"/>
        <w:jc w:val="both"/>
        <w:rPr>
          <w:rFonts w:ascii="Times New Roman" w:hAnsi="Times New Roman"/>
          <w:i/>
        </w:rPr>
      </w:pPr>
    </w:p>
    <w:p w14:paraId="4C621B5B" w14:textId="77777777" w:rsidR="00700782" w:rsidRPr="00231D9B" w:rsidRDefault="00700782" w:rsidP="00700782">
      <w:pPr>
        <w:suppressAutoHyphens/>
        <w:spacing w:line="240" w:lineRule="auto"/>
        <w:jc w:val="both"/>
        <w:rPr>
          <w:rFonts w:ascii="Times New Roman" w:hAnsi="Times New Roman"/>
          <w:i/>
        </w:rPr>
      </w:pPr>
    </w:p>
    <w:p w14:paraId="6AC052B7" w14:textId="77777777" w:rsidR="00700782" w:rsidRPr="00231D9B" w:rsidRDefault="00700782" w:rsidP="00700782">
      <w:pPr>
        <w:suppressAutoHyphens/>
        <w:ind w:firstLine="567"/>
        <w:jc w:val="both"/>
        <w:rPr>
          <w:rFonts w:ascii="Times New Roman" w:hAnsi="Times New Roman"/>
          <w:b/>
          <w:sz w:val="24"/>
          <w:szCs w:val="24"/>
        </w:rPr>
      </w:pPr>
      <w:r w:rsidRPr="00231D9B">
        <w:rPr>
          <w:rFonts w:ascii="Times New Roman" w:hAnsi="Times New Roman"/>
          <w:b/>
          <w:sz w:val="24"/>
          <w:szCs w:val="24"/>
        </w:rPr>
        <w:t>2.2. Тематический план и содержание профессионального модуля (ПМ)</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9171"/>
        <w:gridCol w:w="1620"/>
      </w:tblGrid>
      <w:tr w:rsidR="00700782" w:rsidRPr="00231D9B" w14:paraId="21CFC94B" w14:textId="77777777" w:rsidTr="000E3858">
        <w:trPr>
          <w:trHeight w:val="20"/>
        </w:trPr>
        <w:tc>
          <w:tcPr>
            <w:tcW w:w="1179" w:type="pct"/>
          </w:tcPr>
          <w:p w14:paraId="6F321C75" w14:textId="77777777" w:rsidR="00700782" w:rsidRPr="00231D9B" w:rsidRDefault="00700782" w:rsidP="00700782">
            <w:pPr>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275" w:type="pct"/>
            <w:vAlign w:val="center"/>
          </w:tcPr>
          <w:p w14:paraId="707A9682" w14:textId="77777777" w:rsidR="00700782" w:rsidRPr="00231D9B" w:rsidRDefault="00700782" w:rsidP="00700782">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29ECE98C" w14:textId="77777777" w:rsidR="00700782" w:rsidRPr="00231D9B" w:rsidRDefault="00700782" w:rsidP="00700782">
            <w:pPr>
              <w:suppressAutoHyphens/>
              <w:spacing w:after="0" w:line="240" w:lineRule="auto"/>
              <w:jc w:val="center"/>
              <w:rPr>
                <w:rFonts w:ascii="Times New Roman" w:hAnsi="Times New Roman"/>
                <w:b/>
              </w:rPr>
            </w:pPr>
            <w:r w:rsidRPr="00231D9B">
              <w:rPr>
                <w:rFonts w:ascii="Times New Roman" w:hAnsi="Times New Roman"/>
                <w:b/>
                <w:bCs/>
              </w:rPr>
              <w:t>лабораторные работы и практические занятия, самостоятельная учебная работа обучающихся,</w:t>
            </w:r>
          </w:p>
        </w:tc>
        <w:tc>
          <w:tcPr>
            <w:tcW w:w="546" w:type="pct"/>
            <w:vAlign w:val="center"/>
          </w:tcPr>
          <w:p w14:paraId="00C85E21" w14:textId="77777777" w:rsidR="00700782" w:rsidRPr="00231D9B" w:rsidRDefault="0075361B" w:rsidP="00700782">
            <w:pPr>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в том числе 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r>
      <w:tr w:rsidR="00700782" w:rsidRPr="00231D9B" w14:paraId="0734F496" w14:textId="77777777" w:rsidTr="000E3858">
        <w:trPr>
          <w:trHeight w:val="20"/>
        </w:trPr>
        <w:tc>
          <w:tcPr>
            <w:tcW w:w="1179" w:type="pct"/>
          </w:tcPr>
          <w:p w14:paraId="3B6A09A8" w14:textId="77777777" w:rsidR="00700782" w:rsidRPr="00231D9B" w:rsidRDefault="00700782" w:rsidP="00700782">
            <w:pPr>
              <w:jc w:val="center"/>
              <w:rPr>
                <w:rFonts w:ascii="Times New Roman" w:hAnsi="Times New Roman"/>
                <w:b/>
                <w:i/>
              </w:rPr>
            </w:pPr>
            <w:r w:rsidRPr="00231D9B">
              <w:rPr>
                <w:rFonts w:ascii="Times New Roman" w:hAnsi="Times New Roman"/>
                <w:b/>
                <w:i/>
              </w:rPr>
              <w:t>1</w:t>
            </w:r>
          </w:p>
        </w:tc>
        <w:tc>
          <w:tcPr>
            <w:tcW w:w="3275" w:type="pct"/>
          </w:tcPr>
          <w:p w14:paraId="6E0134FA" w14:textId="77777777" w:rsidR="00700782" w:rsidRPr="00231D9B" w:rsidRDefault="00700782" w:rsidP="00700782">
            <w:pPr>
              <w:jc w:val="center"/>
              <w:rPr>
                <w:rFonts w:ascii="Times New Roman" w:hAnsi="Times New Roman"/>
                <w:b/>
                <w:bCs/>
                <w:i/>
              </w:rPr>
            </w:pPr>
            <w:r w:rsidRPr="00231D9B">
              <w:rPr>
                <w:rFonts w:ascii="Times New Roman" w:hAnsi="Times New Roman"/>
                <w:b/>
                <w:bCs/>
                <w:i/>
              </w:rPr>
              <w:t>2</w:t>
            </w:r>
          </w:p>
        </w:tc>
        <w:tc>
          <w:tcPr>
            <w:tcW w:w="546" w:type="pct"/>
            <w:vAlign w:val="center"/>
          </w:tcPr>
          <w:p w14:paraId="3F5A5328" w14:textId="77777777" w:rsidR="00700782" w:rsidRPr="00231D9B" w:rsidRDefault="00700782" w:rsidP="00700782">
            <w:pPr>
              <w:jc w:val="center"/>
              <w:rPr>
                <w:rFonts w:ascii="Times New Roman" w:hAnsi="Times New Roman"/>
                <w:b/>
                <w:bCs/>
                <w:i/>
              </w:rPr>
            </w:pPr>
            <w:r w:rsidRPr="00231D9B">
              <w:rPr>
                <w:rFonts w:ascii="Times New Roman" w:hAnsi="Times New Roman"/>
                <w:b/>
                <w:bCs/>
                <w:i/>
              </w:rPr>
              <w:t>3</w:t>
            </w:r>
          </w:p>
        </w:tc>
      </w:tr>
      <w:tr w:rsidR="00700782" w:rsidRPr="00231D9B" w14:paraId="76185341" w14:textId="77777777" w:rsidTr="000E3858">
        <w:trPr>
          <w:trHeight w:val="20"/>
        </w:trPr>
        <w:tc>
          <w:tcPr>
            <w:tcW w:w="4454" w:type="pct"/>
            <w:gridSpan w:val="2"/>
          </w:tcPr>
          <w:p w14:paraId="1597C3CF"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Раздел 1.</w:t>
            </w:r>
            <w:r w:rsidRPr="00231D9B">
              <w:rPr>
                <w:rFonts w:ascii="Times New Roman" w:hAnsi="Times New Roman"/>
                <w:b/>
              </w:rPr>
              <w:t xml:space="preserve"> Выполнение работ по одной или нескольким профессиям рабочих, должностям служащих</w:t>
            </w:r>
          </w:p>
        </w:tc>
        <w:tc>
          <w:tcPr>
            <w:tcW w:w="546" w:type="pct"/>
            <w:vAlign w:val="center"/>
          </w:tcPr>
          <w:p w14:paraId="7A3FA134"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276/250</w:t>
            </w:r>
          </w:p>
        </w:tc>
      </w:tr>
      <w:tr w:rsidR="00700782" w:rsidRPr="00231D9B" w14:paraId="142EF228" w14:textId="77777777" w:rsidTr="000E3858">
        <w:trPr>
          <w:trHeight w:val="20"/>
        </w:trPr>
        <w:tc>
          <w:tcPr>
            <w:tcW w:w="4454" w:type="pct"/>
            <w:gridSpan w:val="2"/>
          </w:tcPr>
          <w:p w14:paraId="1E3EDF20"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МДК 05.01 </w:t>
            </w:r>
            <w:r w:rsidRPr="00231D9B">
              <w:rPr>
                <w:rFonts w:ascii="Times New Roman" w:hAnsi="Times New Roman"/>
                <w:b/>
              </w:rPr>
              <w:t>Выполнение работ по одной или нескольким профессиям рабочих, должностям служащих</w:t>
            </w:r>
          </w:p>
        </w:tc>
        <w:tc>
          <w:tcPr>
            <w:tcW w:w="546" w:type="pct"/>
            <w:vAlign w:val="center"/>
          </w:tcPr>
          <w:p w14:paraId="6D028180"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60/34</w:t>
            </w:r>
          </w:p>
        </w:tc>
      </w:tr>
      <w:tr w:rsidR="00700782" w:rsidRPr="00231D9B" w14:paraId="097F14C2" w14:textId="77777777" w:rsidTr="000E3858">
        <w:trPr>
          <w:trHeight w:val="20"/>
        </w:trPr>
        <w:tc>
          <w:tcPr>
            <w:tcW w:w="4454" w:type="pct"/>
            <w:gridSpan w:val="2"/>
          </w:tcPr>
          <w:p w14:paraId="680C964F"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 том числе промежуточная аттестация</w:t>
            </w:r>
          </w:p>
        </w:tc>
        <w:tc>
          <w:tcPr>
            <w:tcW w:w="546" w:type="pct"/>
            <w:vAlign w:val="center"/>
          </w:tcPr>
          <w:p w14:paraId="45EF543A" w14:textId="77777777" w:rsidR="00700782" w:rsidRPr="00231D9B" w:rsidRDefault="00700782" w:rsidP="00700782">
            <w:pPr>
              <w:spacing w:after="0" w:line="240" w:lineRule="auto"/>
              <w:jc w:val="center"/>
              <w:rPr>
                <w:rFonts w:ascii="Times New Roman" w:hAnsi="Times New Roman"/>
                <w:b/>
                <w:bCs/>
                <w:i/>
              </w:rPr>
            </w:pPr>
          </w:p>
        </w:tc>
      </w:tr>
      <w:tr w:rsidR="00700782" w:rsidRPr="00231D9B" w14:paraId="2EB3B893" w14:textId="77777777" w:rsidTr="000E3858">
        <w:trPr>
          <w:trHeight w:val="20"/>
        </w:trPr>
        <w:tc>
          <w:tcPr>
            <w:tcW w:w="1179" w:type="pct"/>
            <w:vMerge w:val="restart"/>
          </w:tcPr>
          <w:p w14:paraId="6B4C083A"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1.1. Виды геодезических, топографических и маркшейдерских работ</w:t>
            </w:r>
          </w:p>
        </w:tc>
        <w:tc>
          <w:tcPr>
            <w:tcW w:w="3275" w:type="pct"/>
          </w:tcPr>
          <w:p w14:paraId="5EE48A49"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 xml:space="preserve">Содержание </w:t>
            </w:r>
          </w:p>
        </w:tc>
        <w:tc>
          <w:tcPr>
            <w:tcW w:w="546" w:type="pct"/>
            <w:vMerge w:val="restart"/>
            <w:vAlign w:val="center"/>
          </w:tcPr>
          <w:p w14:paraId="0099FE0C"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16</w:t>
            </w:r>
          </w:p>
        </w:tc>
      </w:tr>
      <w:tr w:rsidR="00700782" w:rsidRPr="00231D9B" w14:paraId="60F1E3DC" w14:textId="77777777" w:rsidTr="000E3858">
        <w:trPr>
          <w:trHeight w:val="20"/>
        </w:trPr>
        <w:tc>
          <w:tcPr>
            <w:tcW w:w="1179" w:type="pct"/>
            <w:vMerge/>
          </w:tcPr>
          <w:p w14:paraId="3FBCAB4E" w14:textId="77777777" w:rsidR="00700782" w:rsidRPr="00231D9B" w:rsidRDefault="00700782" w:rsidP="00700782">
            <w:pPr>
              <w:spacing w:after="0" w:line="240" w:lineRule="auto"/>
              <w:rPr>
                <w:rFonts w:ascii="Times New Roman" w:hAnsi="Times New Roman"/>
                <w:b/>
                <w:bCs/>
              </w:rPr>
            </w:pPr>
          </w:p>
        </w:tc>
        <w:tc>
          <w:tcPr>
            <w:tcW w:w="3275" w:type="pct"/>
          </w:tcPr>
          <w:p w14:paraId="4404B4C0"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Классификация видов работ. Назначение геодезических, топографических и маркшейдерских работ.</w:t>
            </w:r>
          </w:p>
          <w:p w14:paraId="03971101"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Организация выполнения полевых работ. Составы бригад исполнителей при выполнении различных видов работ. Распределение должностных обязанностей в бригаде исполнителей.</w:t>
            </w:r>
          </w:p>
        </w:tc>
        <w:tc>
          <w:tcPr>
            <w:tcW w:w="546" w:type="pct"/>
            <w:vMerge/>
            <w:vAlign w:val="center"/>
          </w:tcPr>
          <w:p w14:paraId="55741261" w14:textId="77777777" w:rsidR="00700782" w:rsidRPr="00231D9B" w:rsidRDefault="00700782" w:rsidP="00700782">
            <w:pPr>
              <w:suppressAutoHyphens/>
              <w:spacing w:after="0" w:line="240" w:lineRule="auto"/>
              <w:jc w:val="center"/>
              <w:rPr>
                <w:rFonts w:ascii="Times New Roman" w:hAnsi="Times New Roman"/>
                <w:b/>
                <w:i/>
              </w:rPr>
            </w:pPr>
          </w:p>
        </w:tc>
      </w:tr>
      <w:tr w:rsidR="00700782" w:rsidRPr="00231D9B" w14:paraId="79726DA3" w14:textId="77777777" w:rsidTr="000E3858">
        <w:trPr>
          <w:trHeight w:val="20"/>
        </w:trPr>
        <w:tc>
          <w:tcPr>
            <w:tcW w:w="1179" w:type="pct"/>
            <w:vMerge/>
          </w:tcPr>
          <w:p w14:paraId="3ABF59D8" w14:textId="77777777" w:rsidR="00700782" w:rsidRPr="00231D9B" w:rsidRDefault="00700782" w:rsidP="00700782">
            <w:pPr>
              <w:spacing w:after="0" w:line="240" w:lineRule="auto"/>
              <w:rPr>
                <w:rFonts w:ascii="Times New Roman" w:hAnsi="Times New Roman"/>
                <w:b/>
                <w:bCs/>
              </w:rPr>
            </w:pPr>
          </w:p>
        </w:tc>
        <w:tc>
          <w:tcPr>
            <w:tcW w:w="3275" w:type="pct"/>
          </w:tcPr>
          <w:p w14:paraId="59E69506" w14:textId="77777777" w:rsidR="00700782" w:rsidRPr="00231D9B" w:rsidRDefault="00700782" w:rsidP="00700782">
            <w:pPr>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546" w:type="pct"/>
            <w:vAlign w:val="center"/>
          </w:tcPr>
          <w:p w14:paraId="7DEFF40C"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10</w:t>
            </w:r>
          </w:p>
        </w:tc>
      </w:tr>
      <w:tr w:rsidR="00700782" w:rsidRPr="00231D9B" w14:paraId="17D1BEC3" w14:textId="77777777" w:rsidTr="000E3858">
        <w:trPr>
          <w:trHeight w:val="20"/>
        </w:trPr>
        <w:tc>
          <w:tcPr>
            <w:tcW w:w="1179" w:type="pct"/>
            <w:vMerge/>
          </w:tcPr>
          <w:p w14:paraId="35E4FB07" w14:textId="77777777" w:rsidR="00700782" w:rsidRPr="00231D9B" w:rsidRDefault="00700782" w:rsidP="00700782">
            <w:pPr>
              <w:spacing w:after="0" w:line="240" w:lineRule="auto"/>
              <w:rPr>
                <w:rFonts w:ascii="Times New Roman" w:hAnsi="Times New Roman"/>
                <w:b/>
                <w:bCs/>
              </w:rPr>
            </w:pPr>
          </w:p>
        </w:tc>
        <w:tc>
          <w:tcPr>
            <w:tcW w:w="3275" w:type="pct"/>
          </w:tcPr>
          <w:p w14:paraId="2C7F1C47" w14:textId="77777777" w:rsidR="00700782" w:rsidRPr="00231D9B" w:rsidRDefault="00700782" w:rsidP="00700782">
            <w:pPr>
              <w:suppressAutoHyphens/>
              <w:spacing w:after="0" w:line="240" w:lineRule="auto"/>
              <w:ind w:left="33"/>
              <w:jc w:val="both"/>
              <w:rPr>
                <w:rFonts w:ascii="Times New Roman" w:hAnsi="Times New Roman"/>
              </w:rPr>
            </w:pPr>
            <w:r w:rsidRPr="00231D9B">
              <w:rPr>
                <w:rFonts w:ascii="Times New Roman" w:hAnsi="Times New Roman"/>
                <w:color w:val="000000"/>
                <w:shd w:val="clear" w:color="auto" w:fill="FFFFFF"/>
              </w:rPr>
              <w:t>Практическое занятие 1: «Изучение назначения геодезических, топографических и маркшейдерских работ по нормативным документам»</w:t>
            </w:r>
          </w:p>
        </w:tc>
        <w:tc>
          <w:tcPr>
            <w:tcW w:w="546" w:type="pct"/>
            <w:vAlign w:val="center"/>
          </w:tcPr>
          <w:p w14:paraId="236C9661"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4</w:t>
            </w:r>
          </w:p>
        </w:tc>
      </w:tr>
      <w:tr w:rsidR="00700782" w:rsidRPr="00231D9B" w14:paraId="34FACD07" w14:textId="77777777" w:rsidTr="000E3858">
        <w:trPr>
          <w:trHeight w:val="20"/>
        </w:trPr>
        <w:tc>
          <w:tcPr>
            <w:tcW w:w="1179" w:type="pct"/>
            <w:vMerge/>
          </w:tcPr>
          <w:p w14:paraId="6490092B" w14:textId="77777777" w:rsidR="00700782" w:rsidRPr="00231D9B" w:rsidRDefault="00700782" w:rsidP="00700782">
            <w:pPr>
              <w:spacing w:after="0" w:line="240" w:lineRule="auto"/>
              <w:rPr>
                <w:rFonts w:ascii="Times New Roman" w:hAnsi="Times New Roman"/>
                <w:b/>
                <w:bCs/>
              </w:rPr>
            </w:pPr>
          </w:p>
        </w:tc>
        <w:tc>
          <w:tcPr>
            <w:tcW w:w="3275" w:type="pct"/>
            <w:vAlign w:val="bottom"/>
          </w:tcPr>
          <w:p w14:paraId="04BC97A8"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color w:val="000000"/>
                <w:shd w:val="clear" w:color="auto" w:fill="FFFFFF"/>
              </w:rPr>
              <w:t>Практическое занятие 2: «</w:t>
            </w:r>
            <w:r w:rsidRPr="00231D9B">
              <w:rPr>
                <w:rFonts w:ascii="Times New Roman" w:hAnsi="Times New Roman"/>
              </w:rPr>
              <w:t xml:space="preserve">Определение состава </w:t>
            </w:r>
            <w:r w:rsidR="0003647D" w:rsidRPr="00231D9B">
              <w:rPr>
                <w:rFonts w:ascii="Times New Roman" w:hAnsi="Times New Roman"/>
              </w:rPr>
              <w:t>полевых бригад</w:t>
            </w:r>
            <w:r w:rsidRPr="00231D9B">
              <w:rPr>
                <w:rFonts w:ascii="Times New Roman" w:hAnsi="Times New Roman"/>
              </w:rPr>
              <w:t>. Комплексные бригады».</w:t>
            </w:r>
          </w:p>
        </w:tc>
        <w:tc>
          <w:tcPr>
            <w:tcW w:w="546" w:type="pct"/>
            <w:vAlign w:val="center"/>
          </w:tcPr>
          <w:p w14:paraId="5212C41F"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6</w:t>
            </w:r>
          </w:p>
        </w:tc>
      </w:tr>
      <w:tr w:rsidR="00700782" w:rsidRPr="00231D9B" w14:paraId="34DD49B4" w14:textId="77777777" w:rsidTr="000E3858">
        <w:trPr>
          <w:trHeight w:val="20"/>
        </w:trPr>
        <w:tc>
          <w:tcPr>
            <w:tcW w:w="1179" w:type="pct"/>
            <w:vMerge w:val="restart"/>
          </w:tcPr>
          <w:p w14:paraId="14985160"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1.2. Закрепление геодезических пунктов на местности</w:t>
            </w:r>
          </w:p>
          <w:p w14:paraId="32767C75" w14:textId="77777777" w:rsidR="00700782" w:rsidRPr="00231D9B" w:rsidRDefault="00700782" w:rsidP="00700782">
            <w:pPr>
              <w:spacing w:after="0" w:line="240" w:lineRule="auto"/>
              <w:rPr>
                <w:rFonts w:ascii="Times New Roman" w:hAnsi="Times New Roman"/>
                <w:b/>
                <w:bCs/>
              </w:rPr>
            </w:pPr>
          </w:p>
        </w:tc>
        <w:tc>
          <w:tcPr>
            <w:tcW w:w="3275" w:type="pct"/>
          </w:tcPr>
          <w:p w14:paraId="06917145"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 xml:space="preserve">Содержание </w:t>
            </w:r>
          </w:p>
        </w:tc>
        <w:tc>
          <w:tcPr>
            <w:tcW w:w="546" w:type="pct"/>
            <w:vMerge w:val="restart"/>
            <w:vAlign w:val="center"/>
          </w:tcPr>
          <w:p w14:paraId="14B3129A"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20</w:t>
            </w:r>
          </w:p>
        </w:tc>
      </w:tr>
      <w:tr w:rsidR="00700782" w:rsidRPr="00231D9B" w14:paraId="7F5A6BE1" w14:textId="77777777" w:rsidTr="000E3858">
        <w:trPr>
          <w:trHeight w:val="20"/>
        </w:trPr>
        <w:tc>
          <w:tcPr>
            <w:tcW w:w="1179" w:type="pct"/>
            <w:vMerge/>
          </w:tcPr>
          <w:p w14:paraId="28615B3B" w14:textId="77777777" w:rsidR="00700782" w:rsidRPr="00231D9B" w:rsidRDefault="00700782" w:rsidP="00700782">
            <w:pPr>
              <w:spacing w:after="0" w:line="240" w:lineRule="auto"/>
              <w:rPr>
                <w:rFonts w:ascii="Times New Roman" w:hAnsi="Times New Roman"/>
                <w:b/>
                <w:bCs/>
              </w:rPr>
            </w:pPr>
          </w:p>
        </w:tc>
        <w:tc>
          <w:tcPr>
            <w:tcW w:w="3275" w:type="pct"/>
          </w:tcPr>
          <w:p w14:paraId="39F59BEF"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История развития конструкций геодезических знаков. Типы геодезических знаков: сигналы, пирамиды, туры, вехи, и др. Элементы конструкций геодезических знаков.</w:t>
            </w:r>
          </w:p>
          <w:p w14:paraId="1E6BEDD4"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 xml:space="preserve">Классификация геодезических центров и реперов: постоянные и временные, фундаментальные и рядовые. Грунтовые, скальные и др.  Картограмма глубины зимнего промерзания грунтов. Альбом типов центров и реперов. Элементы </w:t>
            </w:r>
            <w:r w:rsidR="0003647D" w:rsidRPr="00231D9B">
              <w:rPr>
                <w:rFonts w:ascii="Times New Roman" w:hAnsi="Times New Roman"/>
              </w:rPr>
              <w:t>конструкции центров</w:t>
            </w:r>
            <w:r w:rsidRPr="00231D9B">
              <w:rPr>
                <w:rFonts w:ascii="Times New Roman" w:hAnsi="Times New Roman"/>
              </w:rPr>
              <w:t xml:space="preserve"> и реперов. Правила закладки центров и реперов.</w:t>
            </w:r>
          </w:p>
          <w:p w14:paraId="2D8F94DD" w14:textId="77777777" w:rsidR="00700782" w:rsidRPr="00231D9B" w:rsidRDefault="00700782" w:rsidP="00700782">
            <w:pPr>
              <w:suppressAutoHyphens/>
              <w:spacing w:after="0" w:line="240" w:lineRule="auto"/>
              <w:jc w:val="both"/>
              <w:rPr>
                <w:rFonts w:ascii="Times New Roman" w:hAnsi="Times New Roman"/>
              </w:rPr>
            </w:pPr>
            <w:r w:rsidRPr="00231D9B">
              <w:rPr>
                <w:rFonts w:ascii="Times New Roman" w:hAnsi="Times New Roman"/>
              </w:rPr>
              <w:t>Методы поиска местоположения геодезических пунктов на местности. Комплекс работ по обследованию и восстановлению внешнего оформления геодезических пунктов.</w:t>
            </w:r>
          </w:p>
        </w:tc>
        <w:tc>
          <w:tcPr>
            <w:tcW w:w="546" w:type="pct"/>
            <w:vMerge/>
            <w:vAlign w:val="center"/>
          </w:tcPr>
          <w:p w14:paraId="784EBA9F" w14:textId="77777777" w:rsidR="00700782" w:rsidRPr="00231D9B" w:rsidRDefault="00700782" w:rsidP="00700782">
            <w:pPr>
              <w:suppressAutoHyphens/>
              <w:spacing w:after="0" w:line="240" w:lineRule="auto"/>
              <w:jc w:val="center"/>
              <w:rPr>
                <w:rFonts w:ascii="Times New Roman" w:hAnsi="Times New Roman"/>
                <w:b/>
                <w:i/>
              </w:rPr>
            </w:pPr>
          </w:p>
        </w:tc>
      </w:tr>
      <w:tr w:rsidR="00700782" w:rsidRPr="00231D9B" w14:paraId="5B096EF2" w14:textId="77777777" w:rsidTr="000E3858">
        <w:trPr>
          <w:trHeight w:val="20"/>
        </w:trPr>
        <w:tc>
          <w:tcPr>
            <w:tcW w:w="1179" w:type="pct"/>
            <w:vMerge/>
          </w:tcPr>
          <w:p w14:paraId="4AE99C56" w14:textId="77777777" w:rsidR="00700782" w:rsidRPr="00231D9B" w:rsidRDefault="00700782" w:rsidP="00700782">
            <w:pPr>
              <w:spacing w:after="0" w:line="240" w:lineRule="auto"/>
              <w:rPr>
                <w:rFonts w:ascii="Times New Roman" w:hAnsi="Times New Roman"/>
                <w:b/>
                <w:bCs/>
              </w:rPr>
            </w:pPr>
          </w:p>
        </w:tc>
        <w:tc>
          <w:tcPr>
            <w:tcW w:w="3275" w:type="pct"/>
          </w:tcPr>
          <w:p w14:paraId="7F1F63FC" w14:textId="77777777" w:rsidR="00700782" w:rsidRPr="00231D9B" w:rsidRDefault="00700782" w:rsidP="00700782">
            <w:pPr>
              <w:suppressAutoHyphens/>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546" w:type="pct"/>
            <w:vAlign w:val="center"/>
          </w:tcPr>
          <w:p w14:paraId="724BA518"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10</w:t>
            </w:r>
          </w:p>
        </w:tc>
      </w:tr>
      <w:tr w:rsidR="00700782" w:rsidRPr="00231D9B" w14:paraId="4E394FBC" w14:textId="77777777" w:rsidTr="000E3858">
        <w:trPr>
          <w:trHeight w:val="20"/>
        </w:trPr>
        <w:tc>
          <w:tcPr>
            <w:tcW w:w="1179" w:type="pct"/>
            <w:vMerge/>
          </w:tcPr>
          <w:p w14:paraId="13F2230B" w14:textId="77777777" w:rsidR="00700782" w:rsidRPr="00231D9B" w:rsidRDefault="00700782" w:rsidP="00700782">
            <w:pPr>
              <w:spacing w:after="0" w:line="240" w:lineRule="auto"/>
              <w:rPr>
                <w:rFonts w:ascii="Times New Roman" w:hAnsi="Times New Roman"/>
                <w:b/>
                <w:bCs/>
              </w:rPr>
            </w:pPr>
          </w:p>
        </w:tc>
        <w:tc>
          <w:tcPr>
            <w:tcW w:w="3275" w:type="pct"/>
          </w:tcPr>
          <w:p w14:paraId="4B370A67"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color w:val="000000"/>
                <w:shd w:val="clear" w:color="auto" w:fill="FFFFFF"/>
              </w:rPr>
              <w:t>Практическое занятие 3:</w:t>
            </w:r>
            <w:r w:rsidRPr="00231D9B">
              <w:rPr>
                <w:rFonts w:ascii="Times New Roman" w:hAnsi="Times New Roman"/>
              </w:rPr>
              <w:t xml:space="preserve"> «Изучение </w:t>
            </w:r>
            <w:r w:rsidR="0003647D" w:rsidRPr="00231D9B">
              <w:rPr>
                <w:rFonts w:ascii="Times New Roman" w:hAnsi="Times New Roman"/>
              </w:rPr>
              <w:t>картограммы глубины</w:t>
            </w:r>
            <w:r w:rsidRPr="00231D9B">
              <w:rPr>
                <w:rFonts w:ascii="Times New Roman" w:hAnsi="Times New Roman"/>
              </w:rPr>
              <w:t xml:space="preserve"> зимнего промерзания грунтов. Определение зоны вечной мерзлоты».</w:t>
            </w:r>
          </w:p>
        </w:tc>
        <w:tc>
          <w:tcPr>
            <w:tcW w:w="546" w:type="pct"/>
            <w:vAlign w:val="center"/>
          </w:tcPr>
          <w:p w14:paraId="1996EE1B"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4</w:t>
            </w:r>
          </w:p>
        </w:tc>
      </w:tr>
      <w:tr w:rsidR="00700782" w:rsidRPr="00231D9B" w14:paraId="4AE2278D" w14:textId="77777777" w:rsidTr="000E3858">
        <w:trPr>
          <w:trHeight w:val="20"/>
        </w:trPr>
        <w:tc>
          <w:tcPr>
            <w:tcW w:w="1179" w:type="pct"/>
            <w:vMerge/>
          </w:tcPr>
          <w:p w14:paraId="07B4B58B" w14:textId="77777777" w:rsidR="00700782" w:rsidRPr="00231D9B" w:rsidRDefault="00700782" w:rsidP="00700782">
            <w:pPr>
              <w:spacing w:after="0" w:line="240" w:lineRule="auto"/>
              <w:rPr>
                <w:rFonts w:ascii="Times New Roman" w:hAnsi="Times New Roman"/>
                <w:b/>
                <w:bCs/>
              </w:rPr>
            </w:pPr>
          </w:p>
        </w:tc>
        <w:tc>
          <w:tcPr>
            <w:tcW w:w="3275" w:type="pct"/>
          </w:tcPr>
          <w:p w14:paraId="3AA54B98"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color w:val="000000"/>
                <w:shd w:val="clear" w:color="auto" w:fill="FFFFFF"/>
              </w:rPr>
              <w:t>Практическое занятие 4: «</w:t>
            </w:r>
            <w:r w:rsidRPr="00231D9B">
              <w:rPr>
                <w:rFonts w:ascii="Times New Roman" w:hAnsi="Times New Roman"/>
              </w:rPr>
              <w:t>Изучение</w:t>
            </w:r>
            <w:r w:rsidRPr="00231D9B">
              <w:rPr>
                <w:rFonts w:ascii="Times New Roman" w:hAnsi="Times New Roman"/>
                <w:b/>
              </w:rPr>
              <w:t xml:space="preserve"> </w:t>
            </w:r>
            <w:r w:rsidRPr="00231D9B">
              <w:rPr>
                <w:rFonts w:ascii="Times New Roman" w:hAnsi="Times New Roman"/>
              </w:rPr>
              <w:t xml:space="preserve">Альбома типов центров и реперов. Элементов </w:t>
            </w:r>
            <w:r w:rsidR="0003647D" w:rsidRPr="00231D9B">
              <w:rPr>
                <w:rFonts w:ascii="Times New Roman" w:hAnsi="Times New Roman"/>
              </w:rPr>
              <w:t>конструкции центров</w:t>
            </w:r>
            <w:r w:rsidRPr="00231D9B">
              <w:rPr>
                <w:rFonts w:ascii="Times New Roman" w:hAnsi="Times New Roman"/>
              </w:rPr>
              <w:t xml:space="preserve"> и реперов. Определение типов </w:t>
            </w:r>
            <w:r w:rsidR="0003647D" w:rsidRPr="00231D9B">
              <w:rPr>
                <w:rFonts w:ascii="Times New Roman" w:hAnsi="Times New Roman"/>
              </w:rPr>
              <w:t>центров и</w:t>
            </w:r>
            <w:r w:rsidRPr="00231D9B">
              <w:rPr>
                <w:rFonts w:ascii="Times New Roman" w:hAnsi="Times New Roman"/>
              </w:rPr>
              <w:t xml:space="preserve"> реперов для территорий с различными физико-географическими условиями».</w:t>
            </w:r>
          </w:p>
        </w:tc>
        <w:tc>
          <w:tcPr>
            <w:tcW w:w="546" w:type="pct"/>
            <w:vAlign w:val="center"/>
          </w:tcPr>
          <w:p w14:paraId="7251E59A"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6</w:t>
            </w:r>
          </w:p>
        </w:tc>
      </w:tr>
      <w:tr w:rsidR="00700782" w:rsidRPr="00231D9B" w14:paraId="5A74BDF7" w14:textId="77777777" w:rsidTr="000E3858">
        <w:trPr>
          <w:trHeight w:val="20"/>
        </w:trPr>
        <w:tc>
          <w:tcPr>
            <w:tcW w:w="1179" w:type="pct"/>
            <w:vMerge w:val="restart"/>
          </w:tcPr>
          <w:p w14:paraId="6114278F"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Тема 1.3. Геодезические приборы и инструменты</w:t>
            </w:r>
          </w:p>
        </w:tc>
        <w:tc>
          <w:tcPr>
            <w:tcW w:w="3275" w:type="pct"/>
          </w:tcPr>
          <w:p w14:paraId="5D3E82E5" w14:textId="77777777" w:rsidR="00700782" w:rsidRPr="00231D9B" w:rsidRDefault="00700782" w:rsidP="00700782">
            <w:pPr>
              <w:spacing w:after="0" w:line="240" w:lineRule="auto"/>
              <w:rPr>
                <w:rFonts w:ascii="Times New Roman" w:hAnsi="Times New Roman"/>
                <w:b/>
              </w:rPr>
            </w:pPr>
            <w:r w:rsidRPr="00231D9B">
              <w:rPr>
                <w:rFonts w:ascii="Times New Roman" w:hAnsi="Times New Roman"/>
                <w:b/>
                <w:bCs/>
              </w:rPr>
              <w:t>Содержание</w:t>
            </w:r>
          </w:p>
        </w:tc>
        <w:tc>
          <w:tcPr>
            <w:tcW w:w="546" w:type="pct"/>
            <w:vMerge w:val="restart"/>
            <w:vAlign w:val="center"/>
          </w:tcPr>
          <w:p w14:paraId="42308540"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24</w:t>
            </w:r>
          </w:p>
        </w:tc>
      </w:tr>
      <w:tr w:rsidR="00700782" w:rsidRPr="00231D9B" w14:paraId="176A6413" w14:textId="77777777" w:rsidTr="000E3858">
        <w:trPr>
          <w:trHeight w:val="20"/>
        </w:trPr>
        <w:tc>
          <w:tcPr>
            <w:tcW w:w="1179" w:type="pct"/>
            <w:vMerge/>
          </w:tcPr>
          <w:p w14:paraId="4BA8A524" w14:textId="77777777" w:rsidR="00700782" w:rsidRPr="00231D9B" w:rsidRDefault="00700782" w:rsidP="00700782">
            <w:pPr>
              <w:spacing w:after="0" w:line="240" w:lineRule="auto"/>
              <w:rPr>
                <w:rFonts w:ascii="Times New Roman" w:hAnsi="Times New Roman"/>
                <w:b/>
                <w:bCs/>
              </w:rPr>
            </w:pPr>
          </w:p>
        </w:tc>
        <w:tc>
          <w:tcPr>
            <w:tcW w:w="3275" w:type="pct"/>
          </w:tcPr>
          <w:p w14:paraId="1FD42BF3"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Виды геодезических инструментов: теодолиты, тахеометры, нивелиры, спутниковые навигационные системы и др. </w:t>
            </w:r>
            <w:r w:rsidR="0003647D" w:rsidRPr="00231D9B">
              <w:rPr>
                <w:rFonts w:ascii="Times New Roman" w:hAnsi="Times New Roman"/>
              </w:rPr>
              <w:t>Штативы, рейки</w:t>
            </w:r>
            <w:r w:rsidRPr="00231D9B">
              <w:rPr>
                <w:rFonts w:ascii="Times New Roman" w:hAnsi="Times New Roman"/>
              </w:rPr>
              <w:t>, отражатели.</w:t>
            </w:r>
          </w:p>
          <w:p w14:paraId="29A6C2E6"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 xml:space="preserve">Установка приборов на пункте для наблюдения Поверки инструментов.  Центрирование и </w:t>
            </w:r>
            <w:proofErr w:type="spellStart"/>
            <w:r w:rsidRPr="00231D9B">
              <w:rPr>
                <w:rFonts w:ascii="Times New Roman" w:hAnsi="Times New Roman"/>
              </w:rPr>
              <w:t>горизонтирование</w:t>
            </w:r>
            <w:proofErr w:type="spellEnd"/>
            <w:r w:rsidRPr="00231D9B">
              <w:rPr>
                <w:rFonts w:ascii="Times New Roman" w:hAnsi="Times New Roman"/>
              </w:rPr>
              <w:t xml:space="preserve"> приборов. Правила ухода, хранения и транспортировки.</w:t>
            </w:r>
          </w:p>
          <w:p w14:paraId="7D8FBF2D"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rPr>
              <w:t>Охрана труда и правила техники безопасности при выполнении полевых работ</w:t>
            </w:r>
          </w:p>
        </w:tc>
        <w:tc>
          <w:tcPr>
            <w:tcW w:w="546" w:type="pct"/>
            <w:vMerge/>
            <w:vAlign w:val="center"/>
          </w:tcPr>
          <w:p w14:paraId="0EA62872" w14:textId="77777777" w:rsidR="00700782" w:rsidRPr="00231D9B" w:rsidRDefault="00700782" w:rsidP="00700782">
            <w:pPr>
              <w:suppressAutoHyphens/>
              <w:spacing w:after="0" w:line="240" w:lineRule="auto"/>
              <w:jc w:val="center"/>
              <w:rPr>
                <w:rFonts w:ascii="Times New Roman" w:hAnsi="Times New Roman"/>
                <w:b/>
                <w:i/>
              </w:rPr>
            </w:pPr>
          </w:p>
        </w:tc>
      </w:tr>
      <w:tr w:rsidR="00700782" w:rsidRPr="00231D9B" w14:paraId="1403734E" w14:textId="77777777" w:rsidTr="000E3858">
        <w:trPr>
          <w:trHeight w:val="20"/>
        </w:trPr>
        <w:tc>
          <w:tcPr>
            <w:tcW w:w="1179" w:type="pct"/>
            <w:vMerge/>
          </w:tcPr>
          <w:p w14:paraId="678DEB64" w14:textId="77777777" w:rsidR="00700782" w:rsidRPr="00231D9B" w:rsidRDefault="00700782" w:rsidP="00700782">
            <w:pPr>
              <w:spacing w:after="0" w:line="240" w:lineRule="auto"/>
              <w:rPr>
                <w:rFonts w:ascii="Times New Roman" w:hAnsi="Times New Roman"/>
                <w:b/>
                <w:bCs/>
              </w:rPr>
            </w:pPr>
          </w:p>
        </w:tc>
        <w:tc>
          <w:tcPr>
            <w:tcW w:w="3275" w:type="pct"/>
          </w:tcPr>
          <w:p w14:paraId="4A8C47E6" w14:textId="77777777" w:rsidR="00700782" w:rsidRPr="00231D9B" w:rsidRDefault="00700782" w:rsidP="00700782">
            <w:pPr>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546" w:type="pct"/>
            <w:vAlign w:val="center"/>
          </w:tcPr>
          <w:p w14:paraId="02AF23F7"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14</w:t>
            </w:r>
          </w:p>
        </w:tc>
      </w:tr>
      <w:tr w:rsidR="00700782" w:rsidRPr="00231D9B" w14:paraId="32C2CC7E" w14:textId="77777777" w:rsidTr="000E3858">
        <w:trPr>
          <w:trHeight w:val="20"/>
        </w:trPr>
        <w:tc>
          <w:tcPr>
            <w:tcW w:w="1179" w:type="pct"/>
            <w:vMerge/>
          </w:tcPr>
          <w:p w14:paraId="636B3022" w14:textId="77777777" w:rsidR="00700782" w:rsidRPr="00231D9B" w:rsidRDefault="00700782" w:rsidP="00700782">
            <w:pPr>
              <w:spacing w:after="0" w:line="240" w:lineRule="auto"/>
              <w:rPr>
                <w:rFonts w:ascii="Times New Roman" w:hAnsi="Times New Roman"/>
                <w:b/>
                <w:bCs/>
              </w:rPr>
            </w:pPr>
          </w:p>
        </w:tc>
        <w:tc>
          <w:tcPr>
            <w:tcW w:w="3275" w:type="pct"/>
          </w:tcPr>
          <w:p w14:paraId="22226D0F"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color w:val="000000"/>
                <w:shd w:val="clear" w:color="auto" w:fill="FFFFFF"/>
              </w:rPr>
              <w:t>Практическое занятие 5: «Поверка и установка топографо-геодезических и маркшейдерских приборов и инструментов на точке (пункте) наблюдении».</w:t>
            </w:r>
          </w:p>
        </w:tc>
        <w:tc>
          <w:tcPr>
            <w:tcW w:w="546" w:type="pct"/>
            <w:vAlign w:val="center"/>
          </w:tcPr>
          <w:p w14:paraId="1DBE90B9"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8</w:t>
            </w:r>
          </w:p>
        </w:tc>
      </w:tr>
      <w:tr w:rsidR="00700782" w:rsidRPr="00231D9B" w14:paraId="372C456E" w14:textId="77777777" w:rsidTr="000E3858">
        <w:trPr>
          <w:trHeight w:val="20"/>
        </w:trPr>
        <w:tc>
          <w:tcPr>
            <w:tcW w:w="1179" w:type="pct"/>
            <w:vMerge/>
          </w:tcPr>
          <w:p w14:paraId="762BDBF5" w14:textId="77777777" w:rsidR="00700782" w:rsidRPr="00231D9B" w:rsidRDefault="00700782" w:rsidP="00700782">
            <w:pPr>
              <w:spacing w:after="0" w:line="240" w:lineRule="auto"/>
              <w:rPr>
                <w:rFonts w:ascii="Times New Roman" w:hAnsi="Times New Roman"/>
                <w:b/>
                <w:bCs/>
              </w:rPr>
            </w:pPr>
          </w:p>
        </w:tc>
        <w:tc>
          <w:tcPr>
            <w:tcW w:w="3275" w:type="pct"/>
          </w:tcPr>
          <w:p w14:paraId="0BA22C36" w14:textId="77777777" w:rsidR="00700782" w:rsidRPr="00231D9B" w:rsidRDefault="00700782" w:rsidP="00700782">
            <w:pPr>
              <w:spacing w:after="0" w:line="240" w:lineRule="auto"/>
              <w:jc w:val="both"/>
              <w:rPr>
                <w:rFonts w:ascii="Times New Roman" w:hAnsi="Times New Roman"/>
              </w:rPr>
            </w:pPr>
            <w:r w:rsidRPr="00231D9B">
              <w:rPr>
                <w:rFonts w:ascii="Times New Roman" w:hAnsi="Times New Roman"/>
                <w:color w:val="000000"/>
                <w:shd w:val="clear" w:color="auto" w:fill="FFFFFF"/>
              </w:rPr>
              <w:t xml:space="preserve">Практическое занятие 6: «Измерения расстояния рулеткой. Установка реек. Установка отражателей» </w:t>
            </w:r>
          </w:p>
        </w:tc>
        <w:tc>
          <w:tcPr>
            <w:tcW w:w="546" w:type="pct"/>
            <w:vAlign w:val="center"/>
          </w:tcPr>
          <w:p w14:paraId="6786BDCD" w14:textId="77777777" w:rsidR="00700782" w:rsidRPr="00231D9B" w:rsidRDefault="00700782" w:rsidP="00700782">
            <w:pPr>
              <w:suppressAutoHyphens/>
              <w:spacing w:after="0" w:line="240" w:lineRule="auto"/>
              <w:jc w:val="center"/>
              <w:rPr>
                <w:rFonts w:ascii="Times New Roman" w:hAnsi="Times New Roman"/>
                <w:i/>
              </w:rPr>
            </w:pPr>
            <w:r w:rsidRPr="00231D9B">
              <w:rPr>
                <w:rFonts w:ascii="Times New Roman" w:hAnsi="Times New Roman"/>
                <w:i/>
              </w:rPr>
              <w:t>6</w:t>
            </w:r>
          </w:p>
        </w:tc>
      </w:tr>
      <w:tr w:rsidR="00700782" w:rsidRPr="00231D9B" w14:paraId="1422EB97" w14:textId="77777777" w:rsidTr="000E3858">
        <w:trPr>
          <w:trHeight w:val="20"/>
        </w:trPr>
        <w:tc>
          <w:tcPr>
            <w:tcW w:w="4454" w:type="pct"/>
            <w:gridSpan w:val="2"/>
          </w:tcPr>
          <w:p w14:paraId="38704C47"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Учебная практика раздела 1</w:t>
            </w:r>
          </w:p>
          <w:p w14:paraId="472B05ED"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 xml:space="preserve">Виды работ </w:t>
            </w:r>
          </w:p>
          <w:p w14:paraId="588F2F89" w14:textId="77777777" w:rsidR="00700782" w:rsidRPr="00231D9B" w:rsidRDefault="00700782" w:rsidP="00930BD4">
            <w:pPr>
              <w:pStyle w:val="a6"/>
              <w:numPr>
                <w:ilvl w:val="0"/>
                <w:numId w:val="41"/>
              </w:numPr>
              <w:tabs>
                <w:tab w:val="left" w:pos="450"/>
              </w:tabs>
              <w:spacing w:before="0" w:after="0"/>
              <w:ind w:left="0" w:firstLine="0"/>
              <w:rPr>
                <w:sz w:val="22"/>
                <w:szCs w:val="22"/>
              </w:rPr>
            </w:pPr>
            <w:r w:rsidRPr="00231D9B">
              <w:rPr>
                <w:sz w:val="22"/>
                <w:szCs w:val="22"/>
              </w:rPr>
              <w:t>Рекогносцировка местности, закладка временных центров</w:t>
            </w:r>
          </w:p>
          <w:p w14:paraId="081F7DD4" w14:textId="77777777" w:rsidR="00700782" w:rsidRPr="00231D9B" w:rsidRDefault="00700782" w:rsidP="00930BD4">
            <w:pPr>
              <w:pStyle w:val="a6"/>
              <w:numPr>
                <w:ilvl w:val="0"/>
                <w:numId w:val="41"/>
              </w:numPr>
              <w:tabs>
                <w:tab w:val="left" w:pos="450"/>
              </w:tabs>
              <w:spacing w:before="0" w:after="0"/>
              <w:ind w:left="0" w:firstLine="0"/>
              <w:rPr>
                <w:sz w:val="22"/>
                <w:szCs w:val="22"/>
              </w:rPr>
            </w:pPr>
            <w:r w:rsidRPr="00231D9B">
              <w:rPr>
                <w:sz w:val="22"/>
                <w:szCs w:val="22"/>
              </w:rPr>
              <w:t>Поиск исходных пунктов. Обследование и восстановление внешнего оформления пунктов.</w:t>
            </w:r>
          </w:p>
          <w:p w14:paraId="3B2AE670" w14:textId="77777777" w:rsidR="00700782" w:rsidRPr="00231D9B" w:rsidRDefault="00700782" w:rsidP="00930BD4">
            <w:pPr>
              <w:pStyle w:val="a6"/>
              <w:numPr>
                <w:ilvl w:val="0"/>
                <w:numId w:val="41"/>
              </w:numPr>
              <w:tabs>
                <w:tab w:val="left" w:pos="450"/>
              </w:tabs>
              <w:spacing w:before="0" w:after="0"/>
              <w:ind w:left="0" w:firstLine="0"/>
              <w:rPr>
                <w:b/>
                <w:sz w:val="22"/>
                <w:szCs w:val="22"/>
              </w:rPr>
            </w:pPr>
            <w:r w:rsidRPr="00231D9B">
              <w:rPr>
                <w:sz w:val="22"/>
                <w:szCs w:val="22"/>
              </w:rPr>
              <w:t>Прокладывание теодолитных и высотных ходов.</w:t>
            </w:r>
          </w:p>
        </w:tc>
        <w:tc>
          <w:tcPr>
            <w:tcW w:w="546" w:type="pct"/>
            <w:vAlign w:val="center"/>
          </w:tcPr>
          <w:p w14:paraId="77D727E8"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108</w:t>
            </w:r>
          </w:p>
        </w:tc>
      </w:tr>
      <w:tr w:rsidR="00700782" w:rsidRPr="00231D9B" w14:paraId="306100D9" w14:textId="77777777" w:rsidTr="000E3858">
        <w:trPr>
          <w:trHeight w:val="20"/>
        </w:trPr>
        <w:tc>
          <w:tcPr>
            <w:tcW w:w="4454" w:type="pct"/>
            <w:gridSpan w:val="2"/>
          </w:tcPr>
          <w:p w14:paraId="1AB4C085"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Производственная практика раздела 1</w:t>
            </w:r>
          </w:p>
          <w:p w14:paraId="234A7ECB" w14:textId="77777777" w:rsidR="00700782" w:rsidRPr="00231D9B" w:rsidRDefault="00700782" w:rsidP="00700782">
            <w:pPr>
              <w:spacing w:after="0" w:line="240" w:lineRule="auto"/>
              <w:rPr>
                <w:rFonts w:ascii="Times New Roman" w:hAnsi="Times New Roman"/>
                <w:b/>
                <w:bCs/>
              </w:rPr>
            </w:pPr>
            <w:r w:rsidRPr="00231D9B">
              <w:rPr>
                <w:rFonts w:ascii="Times New Roman" w:hAnsi="Times New Roman"/>
                <w:b/>
                <w:bCs/>
              </w:rPr>
              <w:t>Виды работ</w:t>
            </w:r>
          </w:p>
          <w:p w14:paraId="7BEEE85E" w14:textId="77777777" w:rsidR="00700782" w:rsidRPr="00231D9B" w:rsidRDefault="00700782" w:rsidP="00930BD4">
            <w:pPr>
              <w:pStyle w:val="a6"/>
              <w:numPr>
                <w:ilvl w:val="0"/>
                <w:numId w:val="41"/>
              </w:numPr>
              <w:tabs>
                <w:tab w:val="left" w:pos="450"/>
              </w:tabs>
              <w:spacing w:before="0" w:after="0"/>
              <w:ind w:left="0" w:firstLine="0"/>
              <w:rPr>
                <w:sz w:val="22"/>
                <w:szCs w:val="22"/>
              </w:rPr>
            </w:pPr>
            <w:r w:rsidRPr="00231D9B">
              <w:rPr>
                <w:b/>
                <w:bCs/>
                <w:sz w:val="22"/>
                <w:szCs w:val="22"/>
              </w:rPr>
              <w:t xml:space="preserve"> </w:t>
            </w:r>
            <w:r w:rsidRPr="00231D9B">
              <w:rPr>
                <w:sz w:val="22"/>
                <w:szCs w:val="22"/>
              </w:rPr>
              <w:t>Рекогносцировка местности, закладка временных центров</w:t>
            </w:r>
          </w:p>
          <w:p w14:paraId="175547F3" w14:textId="77777777" w:rsidR="00700782" w:rsidRPr="00231D9B" w:rsidRDefault="00700782" w:rsidP="00930BD4">
            <w:pPr>
              <w:pStyle w:val="a6"/>
              <w:numPr>
                <w:ilvl w:val="0"/>
                <w:numId w:val="41"/>
              </w:numPr>
              <w:tabs>
                <w:tab w:val="left" w:pos="450"/>
              </w:tabs>
              <w:spacing w:before="0" w:after="0"/>
              <w:ind w:left="0" w:firstLine="0"/>
              <w:rPr>
                <w:sz w:val="22"/>
                <w:szCs w:val="22"/>
              </w:rPr>
            </w:pPr>
            <w:r w:rsidRPr="00231D9B">
              <w:rPr>
                <w:sz w:val="22"/>
                <w:szCs w:val="22"/>
              </w:rPr>
              <w:t>Поиск исходных пунктов. Обследование и восстановление внешнего оформления пунктов.</w:t>
            </w:r>
          </w:p>
          <w:p w14:paraId="3DB5FB09" w14:textId="77777777" w:rsidR="00700782" w:rsidRPr="00231D9B" w:rsidRDefault="00700782" w:rsidP="00930BD4">
            <w:pPr>
              <w:pStyle w:val="a6"/>
              <w:numPr>
                <w:ilvl w:val="0"/>
                <w:numId w:val="41"/>
              </w:numPr>
              <w:spacing w:after="0"/>
              <w:rPr>
                <w:b/>
                <w:bCs/>
                <w:sz w:val="22"/>
                <w:szCs w:val="22"/>
              </w:rPr>
            </w:pPr>
            <w:r w:rsidRPr="00231D9B">
              <w:rPr>
                <w:sz w:val="22"/>
                <w:szCs w:val="22"/>
              </w:rPr>
              <w:t>Прокладывание теодолитных и высотных ходов.</w:t>
            </w:r>
          </w:p>
          <w:p w14:paraId="096C663C" w14:textId="77777777" w:rsidR="00700782" w:rsidRPr="00231D9B" w:rsidRDefault="00700782" w:rsidP="00700782">
            <w:pPr>
              <w:spacing w:after="0" w:line="240" w:lineRule="auto"/>
              <w:rPr>
                <w:rFonts w:ascii="Times New Roman" w:hAnsi="Times New Roman"/>
                <w:b/>
                <w:bCs/>
              </w:rPr>
            </w:pPr>
          </w:p>
        </w:tc>
        <w:tc>
          <w:tcPr>
            <w:tcW w:w="546" w:type="pct"/>
            <w:vAlign w:val="center"/>
          </w:tcPr>
          <w:p w14:paraId="1E9AB6BC" w14:textId="77777777" w:rsidR="00700782" w:rsidRPr="00231D9B" w:rsidRDefault="00700782" w:rsidP="00700782">
            <w:pPr>
              <w:suppressAutoHyphens/>
              <w:spacing w:after="0" w:line="240" w:lineRule="auto"/>
              <w:jc w:val="center"/>
              <w:rPr>
                <w:rFonts w:ascii="Times New Roman" w:hAnsi="Times New Roman"/>
                <w:b/>
                <w:i/>
              </w:rPr>
            </w:pPr>
            <w:r w:rsidRPr="00231D9B">
              <w:rPr>
                <w:rFonts w:ascii="Times New Roman" w:hAnsi="Times New Roman"/>
                <w:b/>
                <w:i/>
              </w:rPr>
              <w:t>108</w:t>
            </w:r>
          </w:p>
        </w:tc>
      </w:tr>
      <w:tr w:rsidR="00700782" w:rsidRPr="00231D9B" w14:paraId="07BFB8C9" w14:textId="77777777" w:rsidTr="000E3858">
        <w:trPr>
          <w:trHeight w:val="20"/>
        </w:trPr>
        <w:tc>
          <w:tcPr>
            <w:tcW w:w="4454" w:type="pct"/>
            <w:gridSpan w:val="2"/>
          </w:tcPr>
          <w:p w14:paraId="146A414D" w14:textId="77777777" w:rsidR="00700782" w:rsidRPr="00231D9B" w:rsidRDefault="00700782" w:rsidP="00700782">
            <w:pPr>
              <w:spacing w:after="0"/>
              <w:rPr>
                <w:rFonts w:ascii="Times New Roman" w:hAnsi="Times New Roman"/>
                <w:b/>
                <w:bCs/>
              </w:rPr>
            </w:pPr>
            <w:r w:rsidRPr="00231D9B">
              <w:rPr>
                <w:rFonts w:ascii="Times New Roman" w:hAnsi="Times New Roman"/>
                <w:b/>
                <w:bCs/>
              </w:rPr>
              <w:t>Всего</w:t>
            </w:r>
          </w:p>
        </w:tc>
        <w:tc>
          <w:tcPr>
            <w:tcW w:w="546" w:type="pct"/>
            <w:vAlign w:val="center"/>
          </w:tcPr>
          <w:p w14:paraId="4B57F0DA" w14:textId="77777777" w:rsidR="00700782" w:rsidRPr="00231D9B" w:rsidRDefault="00700782" w:rsidP="00700782">
            <w:pPr>
              <w:spacing w:after="0" w:line="240" w:lineRule="auto"/>
              <w:jc w:val="center"/>
              <w:rPr>
                <w:rFonts w:ascii="Times New Roman" w:hAnsi="Times New Roman"/>
                <w:b/>
                <w:i/>
              </w:rPr>
            </w:pPr>
            <w:r w:rsidRPr="00231D9B">
              <w:rPr>
                <w:rFonts w:ascii="Times New Roman" w:hAnsi="Times New Roman"/>
                <w:b/>
                <w:i/>
              </w:rPr>
              <w:t>276</w:t>
            </w:r>
          </w:p>
        </w:tc>
      </w:tr>
    </w:tbl>
    <w:p w14:paraId="6120A579" w14:textId="77777777" w:rsidR="00700782" w:rsidRPr="00231D9B" w:rsidRDefault="00700782" w:rsidP="00700782">
      <w:pPr>
        <w:rPr>
          <w:rFonts w:ascii="Times New Roman" w:hAnsi="Times New Roman"/>
          <w:i/>
        </w:rPr>
        <w:sectPr w:rsidR="00700782" w:rsidRPr="00231D9B" w:rsidSect="00700782">
          <w:pgSz w:w="16840" w:h="11907" w:orient="landscape"/>
          <w:pgMar w:top="851" w:right="1134" w:bottom="851" w:left="992" w:header="709" w:footer="709" w:gutter="0"/>
          <w:cols w:space="720"/>
        </w:sectPr>
      </w:pPr>
    </w:p>
    <w:p w14:paraId="3C790479" w14:textId="77777777" w:rsidR="00700782" w:rsidRPr="00231D9B" w:rsidRDefault="00700782" w:rsidP="0088356F">
      <w:pPr>
        <w:tabs>
          <w:tab w:val="left" w:pos="993"/>
        </w:tabs>
        <w:spacing w:after="0"/>
        <w:jc w:val="center"/>
        <w:rPr>
          <w:rFonts w:ascii="Times New Roman" w:hAnsi="Times New Roman"/>
          <w:b/>
          <w:bCs/>
          <w:sz w:val="24"/>
          <w:szCs w:val="24"/>
        </w:rPr>
      </w:pPr>
      <w:r w:rsidRPr="00231D9B">
        <w:rPr>
          <w:rFonts w:ascii="Times New Roman" w:hAnsi="Times New Roman"/>
          <w:b/>
          <w:bCs/>
          <w:sz w:val="24"/>
          <w:szCs w:val="24"/>
        </w:rPr>
        <w:t xml:space="preserve">3. УСЛОВИЯ РЕАЛИЗАЦИИ </w:t>
      </w:r>
      <w:r w:rsidR="0003647D" w:rsidRPr="00231D9B">
        <w:rPr>
          <w:rFonts w:ascii="Times New Roman" w:hAnsi="Times New Roman"/>
          <w:b/>
          <w:bCs/>
          <w:sz w:val="24"/>
          <w:szCs w:val="24"/>
        </w:rPr>
        <w:t>ПРОФЕССИОНАЛЬНОГО МОДУЛЯ</w:t>
      </w:r>
    </w:p>
    <w:p w14:paraId="09AD76EB" w14:textId="77777777" w:rsidR="00700782" w:rsidRPr="00231D9B" w:rsidRDefault="00700782" w:rsidP="00700782">
      <w:pPr>
        <w:tabs>
          <w:tab w:val="left" w:pos="993"/>
        </w:tabs>
        <w:spacing w:after="0"/>
        <w:ind w:firstLine="709"/>
        <w:jc w:val="both"/>
        <w:rPr>
          <w:rFonts w:ascii="Times New Roman" w:hAnsi="Times New Roman"/>
          <w:b/>
          <w:bCs/>
          <w:sz w:val="24"/>
          <w:szCs w:val="24"/>
        </w:rPr>
      </w:pPr>
    </w:p>
    <w:p w14:paraId="5EB7CA7E" w14:textId="77777777" w:rsidR="00700782" w:rsidRPr="00231D9B" w:rsidRDefault="00700782" w:rsidP="00700782">
      <w:pPr>
        <w:tabs>
          <w:tab w:val="left" w:pos="993"/>
        </w:tabs>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BE03BA9" w14:textId="150EB700" w:rsidR="0088356F" w:rsidRPr="00231D9B" w:rsidRDefault="00700782" w:rsidP="0088356F">
      <w:pPr>
        <w:tabs>
          <w:tab w:val="left" w:pos="993"/>
        </w:tabs>
        <w:suppressAutoHyphens/>
        <w:spacing w:after="0"/>
        <w:ind w:firstLine="709"/>
        <w:jc w:val="both"/>
        <w:rPr>
          <w:rFonts w:ascii="Times New Roman" w:hAnsi="Times New Roman"/>
          <w:bCs/>
          <w:i/>
          <w:sz w:val="24"/>
          <w:szCs w:val="24"/>
        </w:rPr>
      </w:pPr>
      <w:r w:rsidRPr="00231D9B">
        <w:rPr>
          <w:rFonts w:ascii="Times New Roman" w:hAnsi="Times New Roman"/>
          <w:sz w:val="24"/>
          <w:szCs w:val="24"/>
        </w:rPr>
        <w:t>Лаборатория «Геодезия»</w:t>
      </w:r>
      <w:r w:rsidR="0088356F" w:rsidRPr="00231D9B">
        <w:rPr>
          <w:rFonts w:ascii="Times New Roman" w:hAnsi="Times New Roman"/>
          <w:sz w:val="24"/>
          <w:szCs w:val="24"/>
        </w:rPr>
        <w:t xml:space="preserve">, </w:t>
      </w:r>
      <w:r w:rsidR="0088356F" w:rsidRPr="00231D9B">
        <w:rPr>
          <w:rFonts w:ascii="Times New Roman" w:hAnsi="Times New Roman"/>
          <w:bCs/>
          <w:sz w:val="24"/>
          <w:szCs w:val="24"/>
        </w:rPr>
        <w:t xml:space="preserve">оснащенная в соответствии с п. 6.1.2.3 </w:t>
      </w:r>
      <w:r w:rsidR="00926C77">
        <w:rPr>
          <w:rFonts w:ascii="Times New Roman" w:hAnsi="Times New Roman"/>
          <w:bCs/>
          <w:sz w:val="24"/>
          <w:szCs w:val="24"/>
        </w:rPr>
        <w:t>примерной образовательной программы</w:t>
      </w:r>
      <w:r w:rsidR="0088356F" w:rsidRPr="00231D9B">
        <w:rPr>
          <w:rFonts w:ascii="Times New Roman" w:hAnsi="Times New Roman"/>
          <w:bCs/>
          <w:sz w:val="24"/>
          <w:szCs w:val="24"/>
        </w:rPr>
        <w:t xml:space="preserve"> по </w:t>
      </w:r>
      <w:r w:rsidR="0088356F" w:rsidRPr="00231D9B">
        <w:rPr>
          <w:rFonts w:ascii="Times New Roman" w:hAnsi="Times New Roman"/>
          <w:bCs/>
          <w:iCs/>
          <w:sz w:val="24"/>
          <w:szCs w:val="24"/>
        </w:rPr>
        <w:t>специальности</w:t>
      </w:r>
      <w:r w:rsidR="0088356F" w:rsidRPr="00231D9B">
        <w:rPr>
          <w:rFonts w:ascii="Times New Roman" w:hAnsi="Times New Roman"/>
          <w:bCs/>
          <w:i/>
          <w:sz w:val="24"/>
          <w:szCs w:val="24"/>
        </w:rPr>
        <w:t>.</w:t>
      </w:r>
    </w:p>
    <w:p w14:paraId="745D8DD8" w14:textId="4327FFC1" w:rsidR="00700782" w:rsidRPr="00231D9B" w:rsidRDefault="00045205" w:rsidP="00700782">
      <w:pPr>
        <w:tabs>
          <w:tab w:val="left" w:pos="993"/>
        </w:tabs>
        <w:spacing w:after="0"/>
        <w:ind w:firstLine="709"/>
        <w:jc w:val="both"/>
        <w:rPr>
          <w:rFonts w:ascii="Times New Roman" w:hAnsi="Times New Roman"/>
          <w:sz w:val="24"/>
          <w:szCs w:val="24"/>
        </w:rPr>
      </w:pPr>
      <w:r w:rsidRPr="00231D9B">
        <w:rPr>
          <w:rFonts w:ascii="Times New Roman" w:hAnsi="Times New Roman"/>
          <w:sz w:val="24"/>
          <w:szCs w:val="24"/>
        </w:rPr>
        <w:t>Оснащенные базы практики в соответствии с п. 6.1.2</w:t>
      </w:r>
      <w:r w:rsidR="00926C77">
        <w:rPr>
          <w:rFonts w:ascii="Times New Roman" w:hAnsi="Times New Roman"/>
          <w:sz w:val="24"/>
          <w:szCs w:val="24"/>
        </w:rPr>
        <w:t>.4</w:t>
      </w:r>
      <w:r w:rsidRPr="00231D9B">
        <w:rPr>
          <w:rFonts w:ascii="Times New Roman" w:hAnsi="Times New Roman"/>
          <w:sz w:val="24"/>
          <w:szCs w:val="24"/>
        </w:rPr>
        <w:t xml:space="preserve"> </w:t>
      </w:r>
      <w:r w:rsidR="00926C77">
        <w:rPr>
          <w:rFonts w:ascii="Times New Roman" w:hAnsi="Times New Roman"/>
          <w:sz w:val="24"/>
          <w:szCs w:val="24"/>
        </w:rPr>
        <w:t>примерной образовательной программы</w:t>
      </w:r>
      <w:r w:rsidRPr="00231D9B">
        <w:rPr>
          <w:rFonts w:ascii="Times New Roman" w:hAnsi="Times New Roman"/>
          <w:sz w:val="24"/>
          <w:szCs w:val="24"/>
        </w:rPr>
        <w:t xml:space="preserve"> по </w:t>
      </w:r>
      <w:r w:rsidRPr="00231D9B">
        <w:rPr>
          <w:rFonts w:ascii="Times New Roman" w:hAnsi="Times New Roman"/>
          <w:iCs/>
          <w:sz w:val="24"/>
          <w:szCs w:val="24"/>
        </w:rPr>
        <w:t>специальности</w:t>
      </w:r>
      <w:r w:rsidRPr="00231D9B">
        <w:rPr>
          <w:rFonts w:ascii="Times New Roman" w:hAnsi="Times New Roman"/>
          <w:i/>
          <w:sz w:val="24"/>
          <w:szCs w:val="24"/>
        </w:rPr>
        <w:t>.</w:t>
      </w:r>
    </w:p>
    <w:p w14:paraId="4417944D" w14:textId="77777777" w:rsidR="00700782" w:rsidRPr="00231D9B" w:rsidRDefault="00700782" w:rsidP="00700782">
      <w:pPr>
        <w:tabs>
          <w:tab w:val="left" w:pos="993"/>
        </w:tabs>
        <w:spacing w:after="0"/>
        <w:ind w:firstLine="709"/>
        <w:jc w:val="both"/>
        <w:rPr>
          <w:rFonts w:ascii="Times New Roman" w:hAnsi="Times New Roman"/>
          <w:b/>
          <w:sz w:val="24"/>
          <w:szCs w:val="24"/>
        </w:rPr>
      </w:pPr>
    </w:p>
    <w:p w14:paraId="57A11920" w14:textId="77777777" w:rsidR="00700782" w:rsidRPr="00231D9B" w:rsidRDefault="00700782" w:rsidP="00700782">
      <w:pPr>
        <w:tabs>
          <w:tab w:val="left" w:pos="993"/>
        </w:tabs>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5A4DC195" w14:textId="77777777" w:rsidR="009D0082" w:rsidRPr="00231D9B" w:rsidRDefault="009D0082" w:rsidP="009D0082">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74084C9D" w14:textId="77777777" w:rsidR="00700782" w:rsidRPr="00231D9B" w:rsidRDefault="00700782" w:rsidP="00700782">
      <w:pPr>
        <w:tabs>
          <w:tab w:val="left" w:pos="993"/>
        </w:tabs>
        <w:spacing w:after="0"/>
        <w:ind w:firstLine="709"/>
        <w:contextualSpacing/>
        <w:jc w:val="both"/>
      </w:pPr>
    </w:p>
    <w:p w14:paraId="7D701AEB" w14:textId="77777777" w:rsidR="00700782" w:rsidRPr="00231D9B" w:rsidRDefault="00700782" w:rsidP="00700782">
      <w:pPr>
        <w:pStyle w:val="a6"/>
        <w:tabs>
          <w:tab w:val="left" w:pos="993"/>
        </w:tabs>
        <w:spacing w:before="0" w:after="0" w:line="276" w:lineRule="auto"/>
        <w:ind w:left="0" w:firstLine="709"/>
        <w:contextualSpacing/>
        <w:jc w:val="both"/>
        <w:rPr>
          <w:b/>
        </w:rPr>
      </w:pPr>
      <w:r w:rsidRPr="00231D9B">
        <w:rPr>
          <w:b/>
        </w:rPr>
        <w:t>3.2.1. Основные печатные издания</w:t>
      </w:r>
    </w:p>
    <w:p w14:paraId="50C59B30" w14:textId="77777777" w:rsidR="00700782" w:rsidRPr="00231D9B" w:rsidRDefault="00700782" w:rsidP="00930BD4">
      <w:pPr>
        <w:pStyle w:val="a6"/>
        <w:numPr>
          <w:ilvl w:val="0"/>
          <w:numId w:val="106"/>
        </w:numPr>
        <w:tabs>
          <w:tab w:val="left" w:pos="993"/>
        </w:tabs>
        <w:spacing w:before="0" w:after="0" w:line="276" w:lineRule="auto"/>
        <w:ind w:left="0" w:firstLine="709"/>
        <w:jc w:val="both"/>
        <w:rPr>
          <w:shd w:val="clear" w:color="auto" w:fill="FFFFFF"/>
        </w:rPr>
      </w:pPr>
      <w:r w:rsidRPr="00231D9B">
        <w:rPr>
          <w:iCs/>
          <w:color w:val="000000"/>
          <w:shd w:val="clear" w:color="auto" w:fill="FFFFFF"/>
        </w:rPr>
        <w:t>Вострокнутов, А. Л.</w:t>
      </w:r>
      <w:r w:rsidRPr="00231D9B">
        <w:rPr>
          <w:i/>
          <w:iCs/>
          <w:color w:val="000000"/>
          <w:shd w:val="clear" w:color="auto" w:fill="FFFFFF"/>
        </w:rPr>
        <w:t> </w:t>
      </w:r>
      <w:r w:rsidRPr="00231D9B">
        <w:rPr>
          <w:color w:val="000000"/>
          <w:shd w:val="clear" w:color="auto" w:fill="FFFFFF"/>
        </w:rPr>
        <w:t xml:space="preserve"> Основы топографии : учебник для среднего профессионального образования / А. Л. Вострокнутов, В. Н. Супрун, Г. В. Шевченко ; под общей редакцией А. Л. Вострокнутова. — Москва : Издательство </w:t>
      </w:r>
      <w:proofErr w:type="spellStart"/>
      <w:r w:rsidRPr="00231D9B">
        <w:rPr>
          <w:color w:val="000000"/>
          <w:shd w:val="clear" w:color="auto" w:fill="FFFFFF"/>
        </w:rPr>
        <w:t>Юрайт</w:t>
      </w:r>
      <w:proofErr w:type="spellEnd"/>
      <w:r w:rsidRPr="00231D9B">
        <w:rPr>
          <w:color w:val="000000"/>
          <w:shd w:val="clear" w:color="auto" w:fill="FFFFFF"/>
        </w:rPr>
        <w:t>, 2021. — 196 с.</w:t>
      </w:r>
      <w:r w:rsidRPr="00231D9B">
        <w:rPr>
          <w:shd w:val="clear" w:color="auto" w:fill="FFFFFF"/>
        </w:rPr>
        <w:t xml:space="preserve"> </w:t>
      </w:r>
    </w:p>
    <w:p w14:paraId="47DF56FB" w14:textId="77777777" w:rsidR="00700782" w:rsidRPr="00231D9B" w:rsidRDefault="00700782" w:rsidP="00930BD4">
      <w:pPr>
        <w:numPr>
          <w:ilvl w:val="0"/>
          <w:numId w:val="106"/>
        </w:numPr>
        <w:tabs>
          <w:tab w:val="left" w:pos="993"/>
        </w:tabs>
        <w:spacing w:after="0"/>
        <w:ind w:left="0" w:firstLine="709"/>
        <w:jc w:val="both"/>
        <w:rPr>
          <w:rFonts w:ascii="Times New Roman" w:hAnsi="Times New Roman"/>
          <w:sz w:val="24"/>
          <w:szCs w:val="24"/>
          <w:shd w:val="clear" w:color="auto" w:fill="FFFFFF"/>
        </w:rPr>
      </w:pPr>
      <w:r w:rsidRPr="00231D9B">
        <w:rPr>
          <w:rFonts w:ascii="Times New Roman" w:hAnsi="Times New Roman"/>
          <w:iCs/>
          <w:color w:val="000000"/>
          <w:sz w:val="24"/>
          <w:szCs w:val="24"/>
        </w:rPr>
        <w:t>Макаров, К. Н.</w:t>
      </w:r>
      <w:r w:rsidRPr="00231D9B">
        <w:rPr>
          <w:rFonts w:ascii="Times New Roman" w:hAnsi="Times New Roman"/>
          <w:i/>
          <w:iCs/>
          <w:color w:val="000000"/>
          <w:sz w:val="24"/>
          <w:szCs w:val="24"/>
        </w:rPr>
        <w:t> </w:t>
      </w:r>
      <w:r w:rsidRPr="00231D9B">
        <w:rPr>
          <w:rFonts w:ascii="Times New Roman" w:hAnsi="Times New Roman"/>
          <w:color w:val="000000"/>
          <w:sz w:val="24"/>
          <w:szCs w:val="24"/>
        </w:rPr>
        <w:t xml:space="preserve"> Инженерная геодезия : учебник для среднего профессионального образования / К. Н. Макаров. — 2-е изд., </w:t>
      </w:r>
      <w:proofErr w:type="spellStart"/>
      <w:r w:rsidRPr="00231D9B">
        <w:rPr>
          <w:rFonts w:ascii="Times New Roman" w:hAnsi="Times New Roman"/>
          <w:color w:val="000000"/>
          <w:sz w:val="24"/>
          <w:szCs w:val="24"/>
        </w:rPr>
        <w:t>испр</w:t>
      </w:r>
      <w:proofErr w:type="spellEnd"/>
      <w:proofErr w:type="gramStart"/>
      <w:r w:rsidRPr="00231D9B">
        <w:rPr>
          <w:rFonts w:ascii="Times New Roman" w:hAnsi="Times New Roman"/>
          <w:color w:val="000000"/>
          <w:sz w:val="24"/>
          <w:szCs w:val="24"/>
        </w:rPr>
        <w:t>.</w:t>
      </w:r>
      <w:proofErr w:type="gramEnd"/>
      <w:r w:rsidRPr="00231D9B">
        <w:rPr>
          <w:rFonts w:ascii="Times New Roman" w:hAnsi="Times New Roman"/>
          <w:color w:val="000000"/>
          <w:sz w:val="24"/>
          <w:szCs w:val="24"/>
        </w:rPr>
        <w:t xml:space="preserve"> и доп. — Москва : Издательство </w:t>
      </w:r>
      <w:proofErr w:type="spellStart"/>
      <w:r w:rsidRPr="00231D9B">
        <w:rPr>
          <w:rFonts w:ascii="Times New Roman" w:hAnsi="Times New Roman"/>
          <w:color w:val="000000"/>
          <w:sz w:val="24"/>
          <w:szCs w:val="24"/>
        </w:rPr>
        <w:t>Юрайт</w:t>
      </w:r>
      <w:proofErr w:type="spellEnd"/>
      <w:r w:rsidRPr="00231D9B">
        <w:rPr>
          <w:rFonts w:ascii="Times New Roman" w:hAnsi="Times New Roman"/>
          <w:color w:val="000000"/>
          <w:sz w:val="24"/>
          <w:szCs w:val="24"/>
        </w:rPr>
        <w:t>, 2021. — 243 с. </w:t>
      </w:r>
    </w:p>
    <w:p w14:paraId="5E18AD27" w14:textId="77777777" w:rsidR="00700782" w:rsidRPr="00231D9B" w:rsidRDefault="00700782" w:rsidP="00700782">
      <w:pPr>
        <w:tabs>
          <w:tab w:val="left" w:pos="993"/>
        </w:tabs>
        <w:spacing w:after="0"/>
        <w:ind w:firstLine="709"/>
        <w:jc w:val="both"/>
        <w:rPr>
          <w:rFonts w:ascii="Times New Roman" w:hAnsi="Times New Roman"/>
          <w:sz w:val="24"/>
          <w:szCs w:val="24"/>
        </w:rPr>
      </w:pPr>
    </w:p>
    <w:p w14:paraId="73B7A66E" w14:textId="77777777" w:rsidR="00700782" w:rsidRPr="00231D9B" w:rsidRDefault="00700782" w:rsidP="00700782">
      <w:pPr>
        <w:tabs>
          <w:tab w:val="left" w:pos="993"/>
        </w:tabs>
        <w:spacing w:after="0"/>
        <w:ind w:firstLine="709"/>
        <w:contextualSpacing/>
        <w:jc w:val="both"/>
        <w:rPr>
          <w:rFonts w:ascii="Times New Roman" w:hAnsi="Times New Roman"/>
          <w:b/>
          <w:sz w:val="24"/>
          <w:szCs w:val="24"/>
        </w:rPr>
      </w:pPr>
      <w:r w:rsidRPr="00231D9B">
        <w:rPr>
          <w:rFonts w:ascii="Times New Roman" w:hAnsi="Times New Roman"/>
          <w:b/>
          <w:sz w:val="24"/>
          <w:szCs w:val="24"/>
        </w:rPr>
        <w:t>3.2.2. Основные электронные издания</w:t>
      </w:r>
    </w:p>
    <w:p w14:paraId="6778AE10" w14:textId="77777777" w:rsidR="00700782" w:rsidRPr="00231D9B" w:rsidRDefault="00700782" w:rsidP="00930BD4">
      <w:pPr>
        <w:pStyle w:val="a6"/>
        <w:numPr>
          <w:ilvl w:val="0"/>
          <w:numId w:val="107"/>
        </w:numPr>
        <w:shd w:val="clear" w:color="auto" w:fill="FFFFFF"/>
        <w:tabs>
          <w:tab w:val="left" w:pos="993"/>
        </w:tabs>
        <w:spacing w:before="0" w:after="0" w:line="276" w:lineRule="auto"/>
        <w:ind w:left="0" w:firstLine="709"/>
        <w:jc w:val="both"/>
      </w:pPr>
      <w:r w:rsidRPr="00231D9B">
        <w:t xml:space="preserve">Дуюнов, П. К. Инженерная геодезия : учебное пособие для СПО / П. К. Дуюнов, О. Н. Поздышева. — Саратов : Профобразование, 2021. — 102 c. — ISBN 978-5-4488-1224-8.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https://www.iprbookshop.ru/106823 (дата обращения: 18.05.2021). — Режим доступа: для </w:t>
      </w:r>
      <w:proofErr w:type="spellStart"/>
      <w:r w:rsidRPr="00231D9B">
        <w:t>авторизир</w:t>
      </w:r>
      <w:proofErr w:type="spellEnd"/>
      <w:r w:rsidRPr="00231D9B">
        <w:t>. Пользователей</w:t>
      </w:r>
    </w:p>
    <w:p w14:paraId="1BBA8F6E" w14:textId="77777777" w:rsidR="00700782" w:rsidRPr="00231D9B" w:rsidRDefault="00700782" w:rsidP="00930BD4">
      <w:pPr>
        <w:pStyle w:val="a6"/>
        <w:numPr>
          <w:ilvl w:val="0"/>
          <w:numId w:val="107"/>
        </w:numPr>
        <w:shd w:val="clear" w:color="auto" w:fill="FFFFFF"/>
        <w:tabs>
          <w:tab w:val="left" w:pos="993"/>
        </w:tabs>
        <w:spacing w:before="0" w:after="0" w:line="276" w:lineRule="auto"/>
        <w:ind w:left="0" w:firstLine="709"/>
        <w:jc w:val="both"/>
        <w:rPr>
          <w:color w:val="212529"/>
        </w:rPr>
      </w:pPr>
      <w:r w:rsidRPr="00231D9B">
        <w:t xml:space="preserve">Левитская, Т. И. Геодезия : учебное пособие для СПО / Т. И. Левитская ; под редакцией Э. Д. Кузнецова. — 2-е изд. — Саратов : Профобразование, 2021. — 87 c. — ISBN 978-5-4488-1127-2.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https://profspo.ru/books/104897 (дата обращения: 28.03.2021). — Режим доступа: для </w:t>
      </w:r>
      <w:proofErr w:type="spellStart"/>
      <w:r w:rsidRPr="00231D9B">
        <w:t>авторизир</w:t>
      </w:r>
      <w:proofErr w:type="spellEnd"/>
      <w:r w:rsidRPr="00231D9B">
        <w:t>. пользователей</w:t>
      </w:r>
    </w:p>
    <w:p w14:paraId="658F5C77" w14:textId="77777777" w:rsidR="00863C39" w:rsidRPr="00231D9B" w:rsidRDefault="00863C39" w:rsidP="00863C39">
      <w:pPr>
        <w:pStyle w:val="a6"/>
        <w:numPr>
          <w:ilvl w:val="0"/>
          <w:numId w:val="107"/>
        </w:numPr>
        <w:shd w:val="clear" w:color="auto" w:fill="FFFFFF"/>
        <w:tabs>
          <w:tab w:val="left" w:pos="993"/>
        </w:tabs>
        <w:spacing w:before="0" w:after="0" w:line="276" w:lineRule="auto"/>
        <w:ind w:left="0" w:firstLine="709"/>
        <w:jc w:val="both"/>
        <w:rPr>
          <w:color w:val="212529"/>
        </w:rPr>
      </w:pPr>
      <w:r w:rsidRPr="00231D9B">
        <w:rPr>
          <w:color w:val="212529"/>
        </w:rPr>
        <w:t xml:space="preserve">Азаров, Б. Ф. Геодезическая практика : учебное пособие для </w:t>
      </w:r>
      <w:proofErr w:type="spellStart"/>
      <w:r w:rsidRPr="00231D9B">
        <w:rPr>
          <w:color w:val="212529"/>
        </w:rPr>
        <w:t>спо</w:t>
      </w:r>
      <w:proofErr w:type="spellEnd"/>
      <w:r w:rsidRPr="00231D9B">
        <w:rPr>
          <w:color w:val="212529"/>
        </w:rPr>
        <w:t xml:space="preserve"> / Б. Ф. Азаров, И. В. Карелина. — 2-е изд., стер. — Санкт-Петербург : Лань, 2022. — 300 с. — ISBN 978-5-8114-9472-9. — Текст : электронный // Лань : электронно-библиотечная система. — URL: </w:t>
      </w:r>
      <w:hyperlink r:id="rId32" w:history="1">
        <w:r w:rsidRPr="00231D9B">
          <w:rPr>
            <w:rStyle w:val="af"/>
          </w:rPr>
          <w:t>https://e.lanbook.com/book/195477</w:t>
        </w:r>
      </w:hyperlink>
      <w:r w:rsidRPr="00231D9B">
        <w:rPr>
          <w:color w:val="212529"/>
        </w:rPr>
        <w:t xml:space="preserve">  (дата обращения: 23.06.2022). — Режим доступа: для </w:t>
      </w:r>
      <w:proofErr w:type="spellStart"/>
      <w:r w:rsidRPr="00231D9B">
        <w:rPr>
          <w:color w:val="212529"/>
        </w:rPr>
        <w:t>авториз</w:t>
      </w:r>
      <w:proofErr w:type="spellEnd"/>
      <w:r w:rsidRPr="00231D9B">
        <w:rPr>
          <w:color w:val="212529"/>
        </w:rPr>
        <w:t>. пользователей.</w:t>
      </w:r>
    </w:p>
    <w:p w14:paraId="47DB2A5B" w14:textId="77777777" w:rsidR="00863C39" w:rsidRPr="00231D9B" w:rsidRDefault="00863C39" w:rsidP="00863C39">
      <w:pPr>
        <w:pStyle w:val="a6"/>
        <w:numPr>
          <w:ilvl w:val="0"/>
          <w:numId w:val="107"/>
        </w:numPr>
        <w:shd w:val="clear" w:color="auto" w:fill="FFFFFF"/>
        <w:tabs>
          <w:tab w:val="left" w:pos="993"/>
        </w:tabs>
        <w:spacing w:before="0" w:after="0" w:line="276" w:lineRule="auto"/>
        <w:ind w:left="0" w:firstLine="709"/>
        <w:jc w:val="both"/>
        <w:rPr>
          <w:color w:val="212529"/>
        </w:rPr>
      </w:pPr>
      <w:r w:rsidRPr="00231D9B">
        <w:rPr>
          <w:color w:val="212529"/>
        </w:rPr>
        <w:t xml:space="preserve">Стародубцев, В. И. Практическое руководство по инженерной геодезии : учебное пособие для </w:t>
      </w:r>
      <w:proofErr w:type="spellStart"/>
      <w:r w:rsidRPr="00231D9B">
        <w:rPr>
          <w:color w:val="212529"/>
        </w:rPr>
        <w:t>спо</w:t>
      </w:r>
      <w:proofErr w:type="spellEnd"/>
      <w:r w:rsidRPr="00231D9B">
        <w:rPr>
          <w:color w:val="212529"/>
        </w:rPr>
        <w:t xml:space="preserve"> / В. И. Стародубцев. — 2-е изд., стер. — Санкт-Петербург : Лань, 2022. — 136 с. — ISBN 978-5-8114-9099-8. — Текст : электронный // Лань : электронно-библиотечная система. — URL: </w:t>
      </w:r>
      <w:hyperlink r:id="rId33" w:history="1">
        <w:r w:rsidRPr="00231D9B">
          <w:rPr>
            <w:rStyle w:val="af"/>
          </w:rPr>
          <w:t>https://e.lanbook.com/book/184177</w:t>
        </w:r>
      </w:hyperlink>
      <w:r w:rsidRPr="00231D9B">
        <w:rPr>
          <w:color w:val="212529"/>
        </w:rPr>
        <w:t xml:space="preserve">  (дата обращения: 23.06.2022). — Режим доступа: для </w:t>
      </w:r>
      <w:proofErr w:type="spellStart"/>
      <w:r w:rsidRPr="00231D9B">
        <w:rPr>
          <w:color w:val="212529"/>
        </w:rPr>
        <w:t>авториз</w:t>
      </w:r>
      <w:proofErr w:type="spellEnd"/>
      <w:r w:rsidRPr="00231D9B">
        <w:rPr>
          <w:color w:val="212529"/>
        </w:rPr>
        <w:t>. пользователей.</w:t>
      </w:r>
    </w:p>
    <w:p w14:paraId="3DF4B8D4" w14:textId="77777777" w:rsidR="00863C39" w:rsidRPr="00231D9B" w:rsidRDefault="00863C39" w:rsidP="00863C39">
      <w:pPr>
        <w:pStyle w:val="a6"/>
        <w:numPr>
          <w:ilvl w:val="0"/>
          <w:numId w:val="107"/>
        </w:numPr>
        <w:shd w:val="clear" w:color="auto" w:fill="FFFFFF"/>
        <w:tabs>
          <w:tab w:val="left" w:pos="993"/>
        </w:tabs>
        <w:spacing w:before="0" w:after="0" w:line="276" w:lineRule="auto"/>
        <w:ind w:left="0" w:firstLine="709"/>
        <w:jc w:val="both"/>
        <w:rPr>
          <w:color w:val="212529"/>
        </w:rPr>
      </w:pPr>
      <w:r w:rsidRPr="00231D9B">
        <w:rPr>
          <w:color w:val="212529"/>
        </w:rPr>
        <w:t xml:space="preserve">Голованов, В. А. Маркшейдерские и геодезические приборы : учебное пособие для </w:t>
      </w:r>
      <w:proofErr w:type="spellStart"/>
      <w:r w:rsidRPr="00231D9B">
        <w:rPr>
          <w:color w:val="212529"/>
        </w:rPr>
        <w:t>спо</w:t>
      </w:r>
      <w:proofErr w:type="spellEnd"/>
      <w:r w:rsidRPr="00231D9B">
        <w:rPr>
          <w:color w:val="212529"/>
        </w:rPr>
        <w:t xml:space="preserve"> / В. А. Голованов. — 2-е изд., стер. — Санкт-Петербург : Лань, 2021. — 140 с. — ISBN 978-5-8114-7964-1. — Текст : электронный // Лань : электронно-библиотечная система. — URL: </w:t>
      </w:r>
      <w:hyperlink r:id="rId34" w:history="1">
        <w:r w:rsidRPr="00231D9B">
          <w:rPr>
            <w:rStyle w:val="af"/>
          </w:rPr>
          <w:t>https://e.lanbook.com/book/169811</w:t>
        </w:r>
      </w:hyperlink>
      <w:r w:rsidRPr="00231D9B">
        <w:rPr>
          <w:color w:val="212529"/>
        </w:rPr>
        <w:t xml:space="preserve">  (дата обращения: 23.06.2022). — Режим доступа: для </w:t>
      </w:r>
      <w:proofErr w:type="spellStart"/>
      <w:r w:rsidRPr="00231D9B">
        <w:rPr>
          <w:color w:val="212529"/>
        </w:rPr>
        <w:t>авториз</w:t>
      </w:r>
      <w:proofErr w:type="spellEnd"/>
      <w:r w:rsidRPr="00231D9B">
        <w:rPr>
          <w:color w:val="212529"/>
        </w:rPr>
        <w:t>. пользователей.</w:t>
      </w:r>
    </w:p>
    <w:p w14:paraId="5F1D2CDA" w14:textId="77777777" w:rsidR="00700782" w:rsidRPr="00231D9B" w:rsidRDefault="00700782" w:rsidP="00700782">
      <w:pPr>
        <w:tabs>
          <w:tab w:val="left" w:pos="993"/>
        </w:tabs>
        <w:spacing w:after="0"/>
        <w:ind w:firstLine="709"/>
        <w:contextualSpacing/>
        <w:jc w:val="both"/>
        <w:rPr>
          <w:rFonts w:ascii="Times New Roman" w:hAnsi="Times New Roman"/>
          <w:b/>
          <w:bCs/>
          <w:sz w:val="24"/>
          <w:szCs w:val="24"/>
        </w:rPr>
      </w:pPr>
    </w:p>
    <w:p w14:paraId="7D4E8261" w14:textId="77777777" w:rsidR="00700782" w:rsidRPr="00231D9B" w:rsidRDefault="00700782" w:rsidP="00700782">
      <w:pPr>
        <w:tabs>
          <w:tab w:val="left" w:pos="993"/>
        </w:tabs>
        <w:spacing w:after="0"/>
        <w:ind w:firstLine="709"/>
        <w:contextualSpacing/>
        <w:jc w:val="both"/>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47ECC59D" w14:textId="77777777" w:rsidR="00700782" w:rsidRPr="00231D9B" w:rsidRDefault="00700782" w:rsidP="00930BD4">
      <w:pPr>
        <w:pStyle w:val="a6"/>
        <w:numPr>
          <w:ilvl w:val="0"/>
          <w:numId w:val="108"/>
        </w:numPr>
        <w:tabs>
          <w:tab w:val="left" w:pos="993"/>
        </w:tabs>
        <w:spacing w:before="0" w:after="0" w:line="276" w:lineRule="auto"/>
        <w:ind w:left="0" w:firstLine="709"/>
        <w:jc w:val="both"/>
      </w:pPr>
      <w:r w:rsidRPr="00231D9B">
        <w:t>Научная электронная библиотека «</w:t>
      </w:r>
      <w:proofErr w:type="spellStart"/>
      <w:r w:rsidRPr="00231D9B">
        <w:t>eLibrary</w:t>
      </w:r>
      <w:proofErr w:type="spellEnd"/>
      <w:r w:rsidRPr="00231D9B">
        <w:t xml:space="preserve">». (Режим доступа): URL: </w:t>
      </w:r>
      <w:hyperlink r:id="rId35" w:history="1">
        <w:r w:rsidRPr="00231D9B">
          <w:rPr>
            <w:rStyle w:val="af"/>
          </w:rPr>
          <w:t>https://elibrary.ru/</w:t>
        </w:r>
      </w:hyperlink>
    </w:p>
    <w:p w14:paraId="6165F3F8" w14:textId="77777777" w:rsidR="00700782" w:rsidRPr="00231D9B" w:rsidRDefault="00700782" w:rsidP="00930BD4">
      <w:pPr>
        <w:pStyle w:val="a6"/>
        <w:numPr>
          <w:ilvl w:val="0"/>
          <w:numId w:val="108"/>
        </w:numPr>
        <w:tabs>
          <w:tab w:val="left" w:pos="993"/>
        </w:tabs>
        <w:spacing w:before="0" w:after="0" w:line="276" w:lineRule="auto"/>
        <w:ind w:left="0" w:firstLine="709"/>
        <w:jc w:val="both"/>
      </w:pPr>
      <w:r w:rsidRPr="00231D9B">
        <w:t xml:space="preserve">Электронно-библиотечная система «Лань». (Режим доступа): URL: https://e.lanbook.com </w:t>
      </w:r>
    </w:p>
    <w:p w14:paraId="1F4D6C6E" w14:textId="77777777" w:rsidR="00700782" w:rsidRPr="00231D9B" w:rsidRDefault="00700782" w:rsidP="00930BD4">
      <w:pPr>
        <w:pStyle w:val="a6"/>
        <w:numPr>
          <w:ilvl w:val="0"/>
          <w:numId w:val="108"/>
        </w:numPr>
        <w:tabs>
          <w:tab w:val="left" w:pos="993"/>
        </w:tabs>
        <w:spacing w:before="0" w:after="0" w:line="276" w:lineRule="auto"/>
        <w:ind w:left="0" w:firstLine="709"/>
        <w:jc w:val="both"/>
      </w:pPr>
      <w:r w:rsidRPr="00231D9B">
        <w:t xml:space="preserve"> Электронно-библиотечная система «</w:t>
      </w:r>
      <w:proofErr w:type="spellStart"/>
      <w:r w:rsidRPr="00231D9B">
        <w:t>Знаниум</w:t>
      </w:r>
      <w:proofErr w:type="spellEnd"/>
      <w:r w:rsidRPr="00231D9B">
        <w:t xml:space="preserve">». (Режим доступа): URL: https://znanium.com/ </w:t>
      </w:r>
    </w:p>
    <w:p w14:paraId="78456AAF" w14:textId="77777777" w:rsidR="00700782" w:rsidRPr="00231D9B" w:rsidRDefault="00700782" w:rsidP="00700782">
      <w:pPr>
        <w:rPr>
          <w:rFonts w:ascii="Times New Roman" w:hAnsi="Times New Roman"/>
          <w:b/>
          <w:i/>
        </w:rPr>
      </w:pPr>
    </w:p>
    <w:p w14:paraId="1A1ABAA8" w14:textId="77777777" w:rsidR="00700782" w:rsidRPr="00231D9B" w:rsidRDefault="00700782" w:rsidP="009D0082">
      <w:pPr>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9D0082" w:rsidRPr="00231D9B">
        <w:rPr>
          <w:rFonts w:ascii="Times New Roman" w:hAnsi="Times New Roman"/>
          <w:b/>
          <w:sz w:val="24"/>
          <w:szCs w:val="24"/>
        </w:rPr>
        <w:br/>
      </w:r>
      <w:r w:rsidRPr="00231D9B">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3120"/>
        <w:gridCol w:w="3118"/>
      </w:tblGrid>
      <w:tr w:rsidR="00700782" w:rsidRPr="008D366D" w14:paraId="5D2CCC5C" w14:textId="77777777" w:rsidTr="00700782">
        <w:trPr>
          <w:trHeight w:val="1098"/>
        </w:trPr>
        <w:tc>
          <w:tcPr>
            <w:tcW w:w="2692" w:type="dxa"/>
          </w:tcPr>
          <w:p w14:paraId="0E7774E8" w14:textId="600F3508" w:rsidR="00700782" w:rsidRPr="008D366D" w:rsidRDefault="00415A22" w:rsidP="00415A22">
            <w:pPr>
              <w:spacing w:after="0" w:line="240" w:lineRule="auto"/>
              <w:jc w:val="center"/>
              <w:rPr>
                <w:rFonts w:ascii="Times New Roman" w:hAnsi="Times New Roman"/>
                <w:sz w:val="24"/>
                <w:szCs w:val="24"/>
              </w:rPr>
            </w:pPr>
            <w:r w:rsidRPr="008D366D">
              <w:rPr>
                <w:rFonts w:ascii="Times New Roman" w:hAnsi="Times New Roman"/>
                <w:sz w:val="24"/>
                <w:szCs w:val="24"/>
              </w:rPr>
              <w:t xml:space="preserve">Код и наименование профессиональных </w:t>
            </w:r>
            <w:r w:rsidRPr="008D366D">
              <w:rPr>
                <w:rFonts w:ascii="Times New Roman" w:hAnsi="Times New Roman"/>
                <w:sz w:val="24"/>
                <w:szCs w:val="24"/>
              </w:rPr>
              <w:br/>
              <w:t>и общих компетенций, формируемых в рамках модуля</w:t>
            </w:r>
          </w:p>
        </w:tc>
        <w:tc>
          <w:tcPr>
            <w:tcW w:w="3120" w:type="dxa"/>
          </w:tcPr>
          <w:p w14:paraId="17CCB2C3" w14:textId="77777777" w:rsidR="00700782" w:rsidRPr="008D366D" w:rsidRDefault="00700782" w:rsidP="00700782">
            <w:pPr>
              <w:suppressAutoHyphens/>
              <w:jc w:val="center"/>
              <w:rPr>
                <w:rFonts w:ascii="Times New Roman" w:hAnsi="Times New Roman"/>
                <w:sz w:val="24"/>
                <w:szCs w:val="24"/>
              </w:rPr>
            </w:pPr>
          </w:p>
          <w:p w14:paraId="22F2AB73" w14:textId="77777777" w:rsidR="00700782" w:rsidRPr="008D366D" w:rsidRDefault="00700782" w:rsidP="00700782">
            <w:pPr>
              <w:suppressAutoHyphens/>
              <w:jc w:val="center"/>
              <w:rPr>
                <w:rFonts w:ascii="Times New Roman" w:hAnsi="Times New Roman"/>
                <w:sz w:val="24"/>
                <w:szCs w:val="24"/>
              </w:rPr>
            </w:pPr>
            <w:r w:rsidRPr="008D366D">
              <w:rPr>
                <w:rFonts w:ascii="Times New Roman" w:hAnsi="Times New Roman"/>
                <w:sz w:val="24"/>
                <w:szCs w:val="24"/>
              </w:rPr>
              <w:t>Критерии оценки</w:t>
            </w:r>
          </w:p>
        </w:tc>
        <w:tc>
          <w:tcPr>
            <w:tcW w:w="3118" w:type="dxa"/>
          </w:tcPr>
          <w:p w14:paraId="52A80EA0" w14:textId="77777777" w:rsidR="00700782" w:rsidRPr="008D366D" w:rsidRDefault="00700782" w:rsidP="00700782">
            <w:pPr>
              <w:suppressAutoHyphens/>
              <w:jc w:val="center"/>
              <w:rPr>
                <w:rFonts w:ascii="Times New Roman" w:hAnsi="Times New Roman"/>
                <w:sz w:val="24"/>
                <w:szCs w:val="24"/>
              </w:rPr>
            </w:pPr>
          </w:p>
          <w:p w14:paraId="144604A4" w14:textId="77777777" w:rsidR="00700782" w:rsidRPr="008D366D" w:rsidRDefault="00700782" w:rsidP="00700782">
            <w:pPr>
              <w:suppressAutoHyphens/>
              <w:jc w:val="center"/>
              <w:rPr>
                <w:rFonts w:ascii="Times New Roman" w:hAnsi="Times New Roman"/>
                <w:sz w:val="24"/>
                <w:szCs w:val="24"/>
              </w:rPr>
            </w:pPr>
            <w:r w:rsidRPr="008D366D">
              <w:rPr>
                <w:rFonts w:ascii="Times New Roman" w:hAnsi="Times New Roman"/>
                <w:sz w:val="24"/>
                <w:szCs w:val="24"/>
              </w:rPr>
              <w:t>Методы оценки</w:t>
            </w:r>
          </w:p>
        </w:tc>
      </w:tr>
      <w:tr w:rsidR="00700782" w:rsidRPr="008D366D" w14:paraId="7EEDC85A" w14:textId="77777777" w:rsidTr="00700782">
        <w:trPr>
          <w:trHeight w:val="1301"/>
        </w:trPr>
        <w:tc>
          <w:tcPr>
            <w:tcW w:w="2692" w:type="dxa"/>
          </w:tcPr>
          <w:p w14:paraId="1AA8DBE3" w14:textId="77777777" w:rsidR="00700782" w:rsidRPr="008D366D" w:rsidRDefault="00700782" w:rsidP="00700782">
            <w:pPr>
              <w:tabs>
                <w:tab w:val="left" w:pos="2835"/>
              </w:tabs>
              <w:spacing w:line="240" w:lineRule="auto"/>
              <w:jc w:val="both"/>
              <w:rPr>
                <w:rFonts w:ascii="Times New Roman" w:hAnsi="Times New Roman"/>
                <w:i/>
                <w:sz w:val="24"/>
                <w:szCs w:val="24"/>
              </w:rPr>
            </w:pPr>
            <w:r w:rsidRPr="008D366D">
              <w:rPr>
                <w:rFonts w:ascii="Times New Roman" w:hAnsi="Times New Roman"/>
                <w:sz w:val="24"/>
                <w:szCs w:val="24"/>
              </w:rPr>
              <w:t>ПК 1.1. Выполнять полевые геодезические работы на производственном участке.</w:t>
            </w:r>
          </w:p>
        </w:tc>
        <w:tc>
          <w:tcPr>
            <w:tcW w:w="3120" w:type="dxa"/>
          </w:tcPr>
          <w:p w14:paraId="5B084D9C" w14:textId="77777777" w:rsidR="00700782" w:rsidRPr="008D366D" w:rsidRDefault="00700782" w:rsidP="00700782">
            <w:pPr>
              <w:jc w:val="both"/>
              <w:rPr>
                <w:rFonts w:ascii="Times New Roman" w:hAnsi="Times New Roman"/>
                <w:sz w:val="24"/>
                <w:szCs w:val="24"/>
              </w:rPr>
            </w:pPr>
            <w:r w:rsidRPr="008D366D">
              <w:rPr>
                <w:rFonts w:ascii="Times New Roman" w:hAnsi="Times New Roman"/>
                <w:sz w:val="24"/>
                <w:szCs w:val="24"/>
              </w:rPr>
              <w:t xml:space="preserve">Выполнены полевые геодезические работы в период учебной практики </w:t>
            </w:r>
          </w:p>
        </w:tc>
        <w:tc>
          <w:tcPr>
            <w:tcW w:w="3118" w:type="dxa"/>
            <w:vMerge w:val="restart"/>
          </w:tcPr>
          <w:p w14:paraId="689631B6" w14:textId="77777777" w:rsidR="00700782" w:rsidRPr="008D366D" w:rsidRDefault="00700782" w:rsidP="00700782">
            <w:pPr>
              <w:jc w:val="both"/>
              <w:rPr>
                <w:rFonts w:ascii="Times New Roman" w:hAnsi="Times New Roman"/>
                <w:sz w:val="24"/>
                <w:szCs w:val="24"/>
              </w:rPr>
            </w:pPr>
            <w:r w:rsidRPr="008D366D">
              <w:rPr>
                <w:rFonts w:ascii="Times New Roman" w:hAnsi="Times New Roman"/>
                <w:sz w:val="24"/>
                <w:szCs w:val="24"/>
              </w:rPr>
              <w:t>Экспертное наблюдение выполнения практических работ</w:t>
            </w:r>
          </w:p>
          <w:p w14:paraId="64FDFD5D" w14:textId="77777777" w:rsidR="00700782" w:rsidRPr="008D366D" w:rsidRDefault="00700782" w:rsidP="00700782">
            <w:pPr>
              <w:jc w:val="both"/>
              <w:rPr>
                <w:rFonts w:ascii="Times New Roman" w:hAnsi="Times New Roman"/>
                <w:sz w:val="24"/>
                <w:szCs w:val="24"/>
              </w:rPr>
            </w:pPr>
            <w:r w:rsidRPr="008D366D">
              <w:rPr>
                <w:rFonts w:ascii="Times New Roman" w:hAnsi="Times New Roman"/>
                <w:sz w:val="24"/>
                <w:szCs w:val="24"/>
              </w:rPr>
              <w:t>Экзамен по ПМ 05</w:t>
            </w:r>
          </w:p>
        </w:tc>
      </w:tr>
      <w:tr w:rsidR="00700782" w:rsidRPr="008D366D" w14:paraId="7EA2164A" w14:textId="77777777" w:rsidTr="00700782">
        <w:tc>
          <w:tcPr>
            <w:tcW w:w="2692" w:type="dxa"/>
          </w:tcPr>
          <w:p w14:paraId="032C104C" w14:textId="77777777" w:rsidR="00700782" w:rsidRPr="008D366D"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8D366D">
              <w:rPr>
                <w:rFonts w:ascii="Times New Roman" w:hAnsi="Times New Roman" w:cs="Arial"/>
                <w:sz w:val="24"/>
                <w:szCs w:val="24"/>
              </w:rPr>
              <w:t xml:space="preserve">ПК 1.2. </w:t>
            </w:r>
            <w:r w:rsidRPr="008D366D">
              <w:rPr>
                <w:rFonts w:ascii="Times New Roman" w:hAnsi="Times New Roman"/>
                <w:sz w:val="24"/>
                <w:szCs w:val="24"/>
              </w:rPr>
              <w:t>Выполнять топографические съемки различных масштабов.</w:t>
            </w:r>
          </w:p>
          <w:p w14:paraId="4C79E0CA" w14:textId="77777777" w:rsidR="00700782" w:rsidRPr="008D366D" w:rsidRDefault="00700782" w:rsidP="00700782">
            <w:pPr>
              <w:spacing w:after="0" w:line="240" w:lineRule="auto"/>
              <w:jc w:val="both"/>
              <w:rPr>
                <w:rFonts w:ascii="Times New Roman" w:hAnsi="Times New Roman"/>
                <w:sz w:val="24"/>
                <w:szCs w:val="24"/>
              </w:rPr>
            </w:pPr>
          </w:p>
        </w:tc>
        <w:tc>
          <w:tcPr>
            <w:tcW w:w="3120" w:type="dxa"/>
          </w:tcPr>
          <w:p w14:paraId="7AB19387" w14:textId="77777777" w:rsidR="00700782" w:rsidRPr="008D366D" w:rsidRDefault="00700782" w:rsidP="00700782">
            <w:pPr>
              <w:jc w:val="both"/>
              <w:rPr>
                <w:rFonts w:ascii="Times New Roman" w:hAnsi="Times New Roman"/>
                <w:i/>
                <w:sz w:val="24"/>
                <w:szCs w:val="24"/>
              </w:rPr>
            </w:pPr>
            <w:r w:rsidRPr="008D366D">
              <w:rPr>
                <w:rFonts w:ascii="Times New Roman" w:hAnsi="Times New Roman"/>
                <w:sz w:val="24"/>
                <w:szCs w:val="24"/>
              </w:rPr>
              <w:t>Выполнены топографические съемки в период учебной практики</w:t>
            </w:r>
          </w:p>
        </w:tc>
        <w:tc>
          <w:tcPr>
            <w:tcW w:w="3118" w:type="dxa"/>
            <w:vMerge/>
          </w:tcPr>
          <w:p w14:paraId="09759357" w14:textId="77777777" w:rsidR="00700782" w:rsidRPr="008D366D" w:rsidRDefault="00700782" w:rsidP="00700782">
            <w:pPr>
              <w:rPr>
                <w:rFonts w:ascii="Times New Roman" w:hAnsi="Times New Roman"/>
                <w:i/>
                <w:sz w:val="24"/>
                <w:szCs w:val="24"/>
              </w:rPr>
            </w:pPr>
          </w:p>
        </w:tc>
      </w:tr>
      <w:tr w:rsidR="00700782" w:rsidRPr="008D366D" w14:paraId="04555212" w14:textId="77777777" w:rsidTr="00700782">
        <w:tc>
          <w:tcPr>
            <w:tcW w:w="2692" w:type="dxa"/>
          </w:tcPr>
          <w:p w14:paraId="2B3E2319" w14:textId="77777777" w:rsidR="00700782" w:rsidRPr="008D366D"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8D366D">
              <w:rPr>
                <w:rFonts w:ascii="Times New Roman" w:hAnsi="Times New Roman" w:cs="Arial"/>
                <w:sz w:val="24"/>
                <w:szCs w:val="24"/>
              </w:rPr>
              <w:t xml:space="preserve">ПК 1.4. </w:t>
            </w:r>
            <w:r w:rsidRPr="008D366D">
              <w:rPr>
                <w:rFonts w:ascii="Times New Roman" w:hAnsi="Times New Roman"/>
                <w:sz w:val="24"/>
                <w:szCs w:val="24"/>
              </w:rPr>
              <w:t>Выполнять кадастровые съемки и кадастровые работы по формированию земельных участков.</w:t>
            </w:r>
          </w:p>
          <w:p w14:paraId="09D546A2" w14:textId="77777777" w:rsidR="00700782" w:rsidRPr="008D366D" w:rsidRDefault="00700782" w:rsidP="00700782">
            <w:pPr>
              <w:spacing w:after="0" w:line="240" w:lineRule="auto"/>
              <w:jc w:val="both"/>
              <w:rPr>
                <w:rFonts w:ascii="Times New Roman" w:hAnsi="Times New Roman"/>
                <w:sz w:val="24"/>
                <w:szCs w:val="24"/>
              </w:rPr>
            </w:pPr>
          </w:p>
        </w:tc>
        <w:tc>
          <w:tcPr>
            <w:tcW w:w="3120" w:type="dxa"/>
          </w:tcPr>
          <w:p w14:paraId="56037271" w14:textId="77777777" w:rsidR="00700782" w:rsidRPr="008D366D" w:rsidRDefault="00700782" w:rsidP="00700782">
            <w:pPr>
              <w:jc w:val="both"/>
              <w:rPr>
                <w:rFonts w:ascii="Times New Roman" w:hAnsi="Times New Roman"/>
                <w:i/>
                <w:sz w:val="24"/>
                <w:szCs w:val="24"/>
              </w:rPr>
            </w:pPr>
            <w:r w:rsidRPr="008D366D">
              <w:rPr>
                <w:rFonts w:ascii="Times New Roman" w:hAnsi="Times New Roman"/>
                <w:sz w:val="24"/>
                <w:szCs w:val="24"/>
              </w:rPr>
              <w:t xml:space="preserve">Выполнены </w:t>
            </w:r>
            <w:r w:rsidR="00415A22" w:rsidRPr="008D366D">
              <w:rPr>
                <w:rFonts w:ascii="Times New Roman" w:hAnsi="Times New Roman"/>
                <w:sz w:val="24"/>
                <w:szCs w:val="24"/>
              </w:rPr>
              <w:t>кадастровые работы</w:t>
            </w:r>
            <w:r w:rsidRPr="008D366D">
              <w:rPr>
                <w:rFonts w:ascii="Times New Roman" w:hAnsi="Times New Roman"/>
                <w:sz w:val="24"/>
                <w:szCs w:val="24"/>
              </w:rPr>
              <w:t xml:space="preserve"> в период учебной практики</w:t>
            </w:r>
          </w:p>
        </w:tc>
        <w:tc>
          <w:tcPr>
            <w:tcW w:w="3118" w:type="dxa"/>
            <w:vMerge/>
          </w:tcPr>
          <w:p w14:paraId="5D4A3EBA" w14:textId="77777777" w:rsidR="00700782" w:rsidRPr="008D366D" w:rsidRDefault="00700782" w:rsidP="00700782">
            <w:pPr>
              <w:rPr>
                <w:sz w:val="24"/>
                <w:szCs w:val="24"/>
              </w:rPr>
            </w:pPr>
          </w:p>
        </w:tc>
      </w:tr>
      <w:tr w:rsidR="00700782" w:rsidRPr="008D366D" w14:paraId="6281CD4C" w14:textId="77777777" w:rsidTr="00700782">
        <w:tc>
          <w:tcPr>
            <w:tcW w:w="2692" w:type="dxa"/>
          </w:tcPr>
          <w:p w14:paraId="583A309D" w14:textId="77777777" w:rsidR="00700782" w:rsidRPr="008D366D" w:rsidRDefault="00700782" w:rsidP="00700782">
            <w:pPr>
              <w:suppressAutoHyphens/>
              <w:rPr>
                <w:rFonts w:ascii="Times New Roman" w:hAnsi="Times New Roman"/>
                <w:b/>
                <w:iCs/>
                <w:sz w:val="24"/>
                <w:szCs w:val="24"/>
              </w:rPr>
            </w:pPr>
            <w:r w:rsidRPr="008D366D">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120" w:type="dxa"/>
          </w:tcPr>
          <w:p w14:paraId="4B67DA17" w14:textId="77777777" w:rsidR="00700782" w:rsidRPr="008D366D" w:rsidRDefault="00700782" w:rsidP="00700782">
            <w:pPr>
              <w:spacing w:line="240" w:lineRule="auto"/>
              <w:jc w:val="both"/>
              <w:rPr>
                <w:rFonts w:ascii="Times New Roman" w:hAnsi="Times New Roman"/>
                <w:bCs/>
                <w:sz w:val="24"/>
                <w:szCs w:val="24"/>
              </w:rPr>
            </w:pPr>
            <w:r w:rsidRPr="008D366D">
              <w:rPr>
                <w:rFonts w:ascii="Times New Roman" w:hAnsi="Times New Roman"/>
                <w:bCs/>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3118" w:type="dxa"/>
          </w:tcPr>
          <w:p w14:paraId="6A268323" w14:textId="77777777" w:rsidR="00700782" w:rsidRPr="008D366D" w:rsidRDefault="00700782" w:rsidP="00700782">
            <w:pPr>
              <w:spacing w:line="240" w:lineRule="auto"/>
              <w:jc w:val="both"/>
              <w:rPr>
                <w:rFonts w:ascii="Times New Roman" w:hAnsi="Times New Roman"/>
                <w:bCs/>
                <w:sz w:val="24"/>
                <w:szCs w:val="24"/>
              </w:rPr>
            </w:pPr>
            <w:r w:rsidRPr="008D366D">
              <w:rPr>
                <w:rFonts w:ascii="Times New Roman" w:hAnsi="Times New Roman"/>
                <w:sz w:val="24"/>
                <w:szCs w:val="24"/>
              </w:rPr>
              <w:t>Экспертное наблюдение выполнения практических работ.</w:t>
            </w:r>
            <w:r w:rsidRPr="008D366D">
              <w:rPr>
                <w:bCs/>
                <w:color w:val="000000"/>
                <w:sz w:val="24"/>
                <w:szCs w:val="24"/>
              </w:rPr>
              <w:t xml:space="preserve"> </w:t>
            </w:r>
            <w:r w:rsidRPr="008D366D">
              <w:rPr>
                <w:rFonts w:ascii="Times New Roman" w:hAnsi="Times New Roman"/>
                <w:bCs/>
                <w:color w:val="000000"/>
                <w:sz w:val="24"/>
                <w:szCs w:val="24"/>
              </w:rPr>
              <w:t xml:space="preserve">Текущий контроль в </w:t>
            </w:r>
            <w:r w:rsidR="00415A22" w:rsidRPr="008D366D">
              <w:rPr>
                <w:rFonts w:ascii="Times New Roman" w:hAnsi="Times New Roman"/>
                <w:bCs/>
                <w:color w:val="000000"/>
                <w:sz w:val="24"/>
                <w:szCs w:val="24"/>
              </w:rPr>
              <w:t>форме: -</w:t>
            </w:r>
            <w:r w:rsidRPr="008D366D">
              <w:rPr>
                <w:rFonts w:ascii="Times New Roman" w:hAnsi="Times New Roman"/>
                <w:bCs/>
                <w:color w:val="000000"/>
                <w:sz w:val="24"/>
                <w:szCs w:val="24"/>
              </w:rPr>
              <w:t xml:space="preserve"> устный опрос; контрольные работы по темам;</w:t>
            </w:r>
            <w:r w:rsidRPr="008D366D">
              <w:rPr>
                <w:rFonts w:ascii="Times New Roman" w:hAnsi="Times New Roman"/>
                <w:bCs/>
                <w:color w:val="FF0000"/>
                <w:sz w:val="24"/>
                <w:szCs w:val="24"/>
              </w:rPr>
              <w:t xml:space="preserve"> </w:t>
            </w:r>
            <w:r w:rsidRPr="008D366D">
              <w:rPr>
                <w:rFonts w:ascii="Times New Roman" w:hAnsi="Times New Roman"/>
                <w:bCs/>
                <w:color w:val="000000"/>
                <w:sz w:val="24"/>
                <w:szCs w:val="24"/>
              </w:rPr>
              <w:t>- защиты практических работ.</w:t>
            </w:r>
          </w:p>
        </w:tc>
      </w:tr>
      <w:tr w:rsidR="00700782" w:rsidRPr="008D366D" w14:paraId="0A04C11F" w14:textId="77777777" w:rsidTr="00700782">
        <w:tc>
          <w:tcPr>
            <w:tcW w:w="2692" w:type="dxa"/>
          </w:tcPr>
          <w:p w14:paraId="28ADD8EB" w14:textId="181A11A1" w:rsidR="00700782" w:rsidRPr="008D366D" w:rsidRDefault="00700782" w:rsidP="00700782">
            <w:pPr>
              <w:suppressAutoHyphens/>
              <w:spacing w:after="0" w:line="240" w:lineRule="auto"/>
              <w:rPr>
                <w:rFonts w:ascii="Times New Roman" w:hAnsi="Times New Roman"/>
                <w:sz w:val="24"/>
                <w:szCs w:val="24"/>
              </w:rPr>
            </w:pPr>
            <w:r w:rsidRPr="008D366D">
              <w:rPr>
                <w:rFonts w:ascii="Times New Roman" w:hAnsi="Times New Roman"/>
                <w:iCs/>
                <w:sz w:val="24"/>
                <w:szCs w:val="24"/>
              </w:rPr>
              <w:t xml:space="preserve">ОК 04. </w:t>
            </w:r>
            <w:r w:rsidR="00A05E87" w:rsidRPr="008D366D">
              <w:rPr>
                <w:rFonts w:ascii="Times New Roman" w:hAnsi="Times New Roman"/>
                <w:sz w:val="24"/>
                <w:szCs w:val="24"/>
              </w:rPr>
              <w:t>Эффективно взаимодействовать и работать в коллективе и команде</w:t>
            </w:r>
          </w:p>
        </w:tc>
        <w:tc>
          <w:tcPr>
            <w:tcW w:w="3120" w:type="dxa"/>
          </w:tcPr>
          <w:p w14:paraId="30676FF6" w14:textId="77777777" w:rsidR="00700782" w:rsidRPr="008D366D" w:rsidRDefault="00700782" w:rsidP="00700782">
            <w:pPr>
              <w:spacing w:line="240" w:lineRule="auto"/>
              <w:jc w:val="both"/>
              <w:rPr>
                <w:rFonts w:ascii="Times New Roman" w:hAnsi="Times New Roman"/>
                <w:sz w:val="24"/>
                <w:szCs w:val="24"/>
              </w:rPr>
            </w:pPr>
            <w:r w:rsidRPr="008D366D">
              <w:rPr>
                <w:rFonts w:ascii="Times New Roman" w:hAnsi="Times New Roman"/>
                <w:sz w:val="24"/>
                <w:szCs w:val="24"/>
              </w:rPr>
              <w:t xml:space="preserve">Обсуждение планов выполнения профессиональных работ. </w:t>
            </w:r>
          </w:p>
        </w:tc>
        <w:tc>
          <w:tcPr>
            <w:tcW w:w="3118" w:type="dxa"/>
          </w:tcPr>
          <w:p w14:paraId="0B3EF9E0" w14:textId="77777777" w:rsidR="00700782" w:rsidRPr="008D366D" w:rsidRDefault="00700782" w:rsidP="00700782">
            <w:pPr>
              <w:spacing w:line="240" w:lineRule="auto"/>
              <w:rPr>
                <w:rFonts w:ascii="Times New Roman" w:hAnsi="Times New Roman"/>
                <w:sz w:val="24"/>
                <w:szCs w:val="24"/>
              </w:rPr>
            </w:pPr>
            <w:r w:rsidRPr="008D366D">
              <w:rPr>
                <w:rFonts w:ascii="Times New Roman" w:hAnsi="Times New Roman"/>
                <w:sz w:val="24"/>
                <w:szCs w:val="24"/>
              </w:rPr>
              <w:t>Проверка и защита планов выполнения профессиональных работ.</w:t>
            </w:r>
          </w:p>
        </w:tc>
      </w:tr>
      <w:tr w:rsidR="00700782" w:rsidRPr="008D366D" w14:paraId="502E1A35" w14:textId="77777777" w:rsidTr="00700782">
        <w:tc>
          <w:tcPr>
            <w:tcW w:w="2692" w:type="dxa"/>
          </w:tcPr>
          <w:p w14:paraId="73718552" w14:textId="6755F496" w:rsidR="00700782" w:rsidRPr="008D366D" w:rsidRDefault="00700782" w:rsidP="00700782">
            <w:pPr>
              <w:suppressAutoHyphens/>
              <w:spacing w:after="0" w:line="240" w:lineRule="auto"/>
              <w:rPr>
                <w:rFonts w:ascii="Times New Roman" w:hAnsi="Times New Roman"/>
                <w:sz w:val="24"/>
                <w:szCs w:val="24"/>
              </w:rPr>
            </w:pPr>
            <w:r w:rsidRPr="008D366D">
              <w:rPr>
                <w:rFonts w:ascii="Times New Roman" w:hAnsi="Times New Roman"/>
                <w:iCs/>
                <w:sz w:val="24"/>
                <w:szCs w:val="24"/>
              </w:rPr>
              <w:t xml:space="preserve">ОК 07. </w:t>
            </w:r>
            <w:r w:rsidR="00A17836" w:rsidRPr="008D366D">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D366D">
              <w:rPr>
                <w:rFonts w:ascii="Times New Roman" w:hAnsi="Times New Roman"/>
                <w:sz w:val="24"/>
                <w:szCs w:val="24"/>
              </w:rPr>
              <w:t>.</w:t>
            </w:r>
          </w:p>
        </w:tc>
        <w:tc>
          <w:tcPr>
            <w:tcW w:w="3120" w:type="dxa"/>
          </w:tcPr>
          <w:p w14:paraId="65148A6E" w14:textId="77777777" w:rsidR="00700782" w:rsidRPr="008D366D" w:rsidRDefault="00700782" w:rsidP="00700782">
            <w:pPr>
              <w:spacing w:line="240" w:lineRule="auto"/>
              <w:rPr>
                <w:rFonts w:ascii="Times New Roman" w:hAnsi="Times New Roman"/>
                <w:i/>
                <w:sz w:val="24"/>
                <w:szCs w:val="24"/>
              </w:rPr>
            </w:pPr>
            <w:r w:rsidRPr="008D366D">
              <w:rPr>
                <w:rFonts w:ascii="Times New Roman" w:hAnsi="Times New Roman"/>
                <w:bCs/>
                <w:iCs/>
                <w:sz w:val="24"/>
                <w:szCs w:val="24"/>
              </w:rPr>
              <w:t>Демонстрация знаний правил экологической безопасности при ведении профессиональной деятельности; путей обеспечения ресурсосбережения.</w:t>
            </w:r>
          </w:p>
        </w:tc>
        <w:tc>
          <w:tcPr>
            <w:tcW w:w="3118" w:type="dxa"/>
          </w:tcPr>
          <w:p w14:paraId="600F90AD" w14:textId="77777777" w:rsidR="00700782" w:rsidRPr="008D366D" w:rsidRDefault="00700782" w:rsidP="00700782">
            <w:pPr>
              <w:spacing w:line="240" w:lineRule="auto"/>
              <w:rPr>
                <w:rFonts w:ascii="Times New Roman" w:hAnsi="Times New Roman"/>
                <w:sz w:val="24"/>
                <w:szCs w:val="24"/>
              </w:rPr>
            </w:pPr>
            <w:r w:rsidRPr="008D366D">
              <w:rPr>
                <w:rFonts w:ascii="Times New Roman" w:hAnsi="Times New Roman"/>
                <w:sz w:val="24"/>
                <w:szCs w:val="24"/>
              </w:rPr>
              <w:t>Экспертное наблюдение выполнения практических работ.</w:t>
            </w:r>
            <w:r w:rsidRPr="008D366D">
              <w:rPr>
                <w:bCs/>
                <w:color w:val="000000"/>
                <w:sz w:val="24"/>
                <w:szCs w:val="24"/>
              </w:rPr>
              <w:t xml:space="preserve"> </w:t>
            </w:r>
            <w:r w:rsidRPr="008D366D">
              <w:rPr>
                <w:rFonts w:ascii="Times New Roman" w:hAnsi="Times New Roman"/>
                <w:bCs/>
                <w:color w:val="000000"/>
                <w:sz w:val="24"/>
                <w:szCs w:val="24"/>
              </w:rPr>
              <w:t xml:space="preserve">Текущий контроль в </w:t>
            </w:r>
            <w:r w:rsidR="00415A22" w:rsidRPr="008D366D">
              <w:rPr>
                <w:rFonts w:ascii="Times New Roman" w:hAnsi="Times New Roman"/>
                <w:bCs/>
                <w:color w:val="000000"/>
                <w:sz w:val="24"/>
                <w:szCs w:val="24"/>
              </w:rPr>
              <w:t>форме: -</w:t>
            </w:r>
            <w:r w:rsidRPr="008D366D">
              <w:rPr>
                <w:rFonts w:ascii="Times New Roman" w:hAnsi="Times New Roman"/>
                <w:bCs/>
                <w:color w:val="000000"/>
                <w:sz w:val="24"/>
                <w:szCs w:val="24"/>
              </w:rPr>
              <w:t xml:space="preserve"> устный опрос; контрольные работы по </w:t>
            </w:r>
            <w:r w:rsidR="00415A22" w:rsidRPr="008D366D">
              <w:rPr>
                <w:rFonts w:ascii="Times New Roman" w:hAnsi="Times New Roman"/>
                <w:bCs/>
                <w:color w:val="000000"/>
                <w:sz w:val="24"/>
                <w:szCs w:val="24"/>
              </w:rPr>
              <w:t>темам;</w:t>
            </w:r>
            <w:r w:rsidR="00415A22" w:rsidRPr="008D366D">
              <w:rPr>
                <w:rFonts w:ascii="Times New Roman" w:hAnsi="Times New Roman"/>
                <w:bCs/>
                <w:color w:val="FF0000"/>
                <w:sz w:val="24"/>
                <w:szCs w:val="24"/>
              </w:rPr>
              <w:t xml:space="preserve"> -</w:t>
            </w:r>
            <w:r w:rsidRPr="008D366D">
              <w:rPr>
                <w:rFonts w:ascii="Times New Roman" w:hAnsi="Times New Roman"/>
                <w:bCs/>
                <w:color w:val="000000"/>
                <w:sz w:val="24"/>
                <w:szCs w:val="24"/>
              </w:rPr>
              <w:t xml:space="preserve"> защиты практических работ.</w:t>
            </w:r>
          </w:p>
        </w:tc>
      </w:tr>
      <w:tr w:rsidR="00700782" w:rsidRPr="008D366D" w14:paraId="069D2ECF" w14:textId="77777777" w:rsidTr="00700782">
        <w:tc>
          <w:tcPr>
            <w:tcW w:w="2692" w:type="dxa"/>
          </w:tcPr>
          <w:p w14:paraId="13B04989" w14:textId="77777777" w:rsidR="00700782" w:rsidRPr="008D366D" w:rsidRDefault="00700782" w:rsidP="00700782">
            <w:pPr>
              <w:suppressAutoHyphens/>
              <w:spacing w:after="0" w:line="240" w:lineRule="auto"/>
              <w:rPr>
                <w:rFonts w:ascii="Times New Roman" w:hAnsi="Times New Roman"/>
                <w:sz w:val="24"/>
                <w:szCs w:val="24"/>
              </w:rPr>
            </w:pPr>
            <w:r w:rsidRPr="008D366D">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20" w:type="dxa"/>
          </w:tcPr>
          <w:p w14:paraId="6D01BDEC" w14:textId="77777777" w:rsidR="00700782" w:rsidRPr="008D366D" w:rsidRDefault="00700782" w:rsidP="00700782">
            <w:pPr>
              <w:rPr>
                <w:rFonts w:ascii="Times New Roman" w:hAnsi="Times New Roman"/>
                <w:bCs/>
                <w:iCs/>
                <w:sz w:val="24"/>
                <w:szCs w:val="24"/>
              </w:rPr>
            </w:pPr>
            <w:r w:rsidRPr="008D366D">
              <w:rPr>
                <w:rFonts w:ascii="Times New Roman" w:hAnsi="Times New Roman"/>
                <w:bCs/>
                <w:iCs/>
                <w:sz w:val="24"/>
                <w:szCs w:val="24"/>
              </w:rPr>
              <w:t>Сданы нормы ГТО</w:t>
            </w:r>
          </w:p>
        </w:tc>
        <w:tc>
          <w:tcPr>
            <w:tcW w:w="3118" w:type="dxa"/>
          </w:tcPr>
          <w:p w14:paraId="76DFE691" w14:textId="77777777" w:rsidR="00700782" w:rsidRPr="008D366D" w:rsidRDefault="00700782" w:rsidP="00700782">
            <w:pPr>
              <w:rPr>
                <w:rFonts w:ascii="Times New Roman" w:hAnsi="Times New Roman"/>
                <w:sz w:val="24"/>
                <w:szCs w:val="24"/>
              </w:rPr>
            </w:pPr>
            <w:r w:rsidRPr="008D366D">
              <w:rPr>
                <w:rFonts w:ascii="Times New Roman" w:hAnsi="Times New Roman"/>
                <w:sz w:val="24"/>
                <w:szCs w:val="24"/>
              </w:rPr>
              <w:t>Экспертное наблюдение выполнения практических работ.</w:t>
            </w:r>
          </w:p>
        </w:tc>
      </w:tr>
    </w:tbl>
    <w:p w14:paraId="57195E7D" w14:textId="77777777" w:rsidR="00700782" w:rsidRPr="00231D9B" w:rsidRDefault="00700782" w:rsidP="00700782">
      <w:pPr>
        <w:jc w:val="right"/>
        <w:rPr>
          <w:rFonts w:ascii="Times New Roman" w:hAnsi="Times New Roman"/>
          <w:b/>
          <w:sz w:val="24"/>
          <w:szCs w:val="24"/>
        </w:rPr>
      </w:pPr>
    </w:p>
    <w:p w14:paraId="40EE7BD2" w14:textId="77777777" w:rsidR="0079626F" w:rsidRPr="00231D9B" w:rsidRDefault="0079626F">
      <w:pPr>
        <w:rPr>
          <w:rFonts w:ascii="Times New Roman" w:hAnsi="Times New Roman"/>
          <w:b/>
          <w:sz w:val="24"/>
          <w:szCs w:val="24"/>
        </w:rPr>
      </w:pPr>
      <w:r w:rsidRPr="00231D9B">
        <w:rPr>
          <w:rFonts w:ascii="Times New Roman" w:hAnsi="Times New Roman"/>
          <w:b/>
          <w:sz w:val="24"/>
          <w:szCs w:val="24"/>
        </w:rPr>
        <w:br w:type="page"/>
      </w:r>
    </w:p>
    <w:p w14:paraId="3B969A3D" w14:textId="77777777" w:rsidR="000E3858" w:rsidRPr="00231D9B" w:rsidRDefault="000E3858" w:rsidP="00C04D0E">
      <w:pPr>
        <w:pStyle w:val="afffffff6"/>
        <w:jc w:val="center"/>
      </w:pPr>
      <w:bookmarkStart w:id="46" w:name="_Toc84499259"/>
      <w:bookmarkStart w:id="47" w:name="_Toc132707330"/>
      <w:r w:rsidRPr="00231D9B">
        <w:rPr>
          <w:lang w:val="x-none"/>
        </w:rPr>
        <w:t>Приложение 2</w:t>
      </w:r>
      <w:r w:rsidRPr="00231D9B">
        <w:t xml:space="preserve"> Примерные программы учебных дисциплин</w:t>
      </w:r>
      <w:bookmarkEnd w:id="46"/>
      <w:bookmarkEnd w:id="47"/>
    </w:p>
    <w:p w14:paraId="68D8413F" w14:textId="77777777" w:rsidR="000E3858" w:rsidRPr="00231D9B" w:rsidRDefault="000E3858" w:rsidP="00637CD3">
      <w:pPr>
        <w:spacing w:after="0" w:line="360" w:lineRule="auto"/>
        <w:jc w:val="right"/>
        <w:rPr>
          <w:rFonts w:ascii="Times New Roman" w:hAnsi="Times New Roman"/>
          <w:b/>
          <w:sz w:val="24"/>
          <w:szCs w:val="24"/>
        </w:rPr>
      </w:pPr>
    </w:p>
    <w:p w14:paraId="181101F4" w14:textId="32E72737" w:rsidR="00637CD3" w:rsidRPr="00231D9B" w:rsidRDefault="00637CD3" w:rsidP="00C04D0E">
      <w:pPr>
        <w:pStyle w:val="afffffff8"/>
        <w:jc w:val="right"/>
      </w:pPr>
      <w:bookmarkStart w:id="48" w:name="_Toc132707331"/>
      <w:r w:rsidRPr="00231D9B">
        <w:t>Приложение 2.1</w:t>
      </w:r>
      <w:bookmarkEnd w:id="48"/>
    </w:p>
    <w:p w14:paraId="5F84BF3C" w14:textId="3B2307C8" w:rsidR="00637CD3" w:rsidRPr="00231D9B" w:rsidRDefault="00637CD3" w:rsidP="00637CD3">
      <w:pPr>
        <w:spacing w:after="0" w:line="360" w:lineRule="auto"/>
        <w:jc w:val="right"/>
        <w:rPr>
          <w:rFonts w:ascii="Times New Roman" w:hAnsi="Times New Roman"/>
          <w:b/>
          <w:i/>
          <w:sz w:val="24"/>
          <w:szCs w:val="24"/>
        </w:rPr>
      </w:pPr>
      <w:r w:rsidRPr="00231D9B">
        <w:rPr>
          <w:rFonts w:ascii="Times New Roman" w:hAnsi="Times New Roman"/>
          <w:b/>
          <w:sz w:val="24"/>
          <w:szCs w:val="24"/>
        </w:rPr>
        <w:t>к ПОП по</w:t>
      </w:r>
      <w:r w:rsidRPr="00231D9B">
        <w:rPr>
          <w:rFonts w:ascii="Times New Roman" w:hAnsi="Times New Roman"/>
          <w:b/>
          <w:i/>
          <w:sz w:val="24"/>
          <w:szCs w:val="24"/>
        </w:rPr>
        <w:t xml:space="preserve"> </w:t>
      </w:r>
      <w:r w:rsidRPr="00231D9B">
        <w:rPr>
          <w:rFonts w:ascii="Times New Roman" w:hAnsi="Times New Roman"/>
          <w:b/>
          <w:sz w:val="24"/>
          <w:szCs w:val="24"/>
        </w:rPr>
        <w:t>специальности</w:t>
      </w:r>
      <w:r w:rsidRPr="00231D9B">
        <w:rPr>
          <w:rFonts w:ascii="Times New Roman" w:hAnsi="Times New Roman"/>
          <w:b/>
          <w:i/>
          <w:sz w:val="24"/>
          <w:szCs w:val="24"/>
        </w:rPr>
        <w:t xml:space="preserve"> </w:t>
      </w:r>
      <w:r w:rsidRPr="00231D9B">
        <w:rPr>
          <w:rFonts w:ascii="Times New Roman" w:hAnsi="Times New Roman"/>
          <w:b/>
          <w:i/>
          <w:sz w:val="24"/>
          <w:szCs w:val="24"/>
        </w:rPr>
        <w:br/>
      </w:r>
      <w:r w:rsidR="0059508A" w:rsidRPr="00231D9B">
        <w:rPr>
          <w:rFonts w:ascii="Times New Roman" w:hAnsi="Times New Roman"/>
          <w:b/>
          <w:sz w:val="24"/>
          <w:szCs w:val="24"/>
        </w:rPr>
        <w:t>21.02.</w:t>
      </w:r>
      <w:r w:rsidR="005727A5" w:rsidRPr="00231D9B">
        <w:rPr>
          <w:rFonts w:ascii="Times New Roman" w:hAnsi="Times New Roman"/>
          <w:b/>
          <w:sz w:val="24"/>
          <w:szCs w:val="24"/>
        </w:rPr>
        <w:t>19</w:t>
      </w:r>
      <w:r w:rsidRPr="00231D9B">
        <w:rPr>
          <w:rFonts w:ascii="Times New Roman" w:hAnsi="Times New Roman"/>
          <w:b/>
          <w:sz w:val="24"/>
          <w:szCs w:val="24"/>
        </w:rPr>
        <w:t xml:space="preserve"> Землеустройство</w:t>
      </w:r>
      <w:r w:rsidRPr="00231D9B">
        <w:rPr>
          <w:rFonts w:ascii="Times New Roman" w:hAnsi="Times New Roman"/>
          <w:b/>
          <w:i/>
          <w:sz w:val="24"/>
          <w:szCs w:val="24"/>
        </w:rPr>
        <w:t xml:space="preserve"> </w:t>
      </w:r>
    </w:p>
    <w:p w14:paraId="02A95996" w14:textId="77777777" w:rsidR="00637CD3" w:rsidRPr="00231D9B" w:rsidRDefault="00637CD3" w:rsidP="00637CD3">
      <w:pPr>
        <w:jc w:val="center"/>
        <w:rPr>
          <w:rFonts w:ascii="Times New Roman" w:hAnsi="Times New Roman"/>
          <w:b/>
          <w:i/>
          <w:sz w:val="24"/>
          <w:szCs w:val="24"/>
        </w:rPr>
      </w:pPr>
    </w:p>
    <w:p w14:paraId="35DE7B7A" w14:textId="77777777" w:rsidR="00637CD3" w:rsidRPr="00231D9B" w:rsidRDefault="00637CD3" w:rsidP="00637CD3">
      <w:pPr>
        <w:jc w:val="center"/>
        <w:rPr>
          <w:rFonts w:ascii="Times New Roman" w:hAnsi="Times New Roman"/>
          <w:b/>
          <w:i/>
          <w:sz w:val="24"/>
          <w:szCs w:val="24"/>
        </w:rPr>
      </w:pPr>
    </w:p>
    <w:p w14:paraId="3333C2B4" w14:textId="77777777" w:rsidR="00637CD3" w:rsidRPr="00231D9B" w:rsidRDefault="00637CD3" w:rsidP="00637CD3">
      <w:pPr>
        <w:jc w:val="center"/>
        <w:rPr>
          <w:rFonts w:ascii="Times New Roman" w:hAnsi="Times New Roman"/>
          <w:b/>
          <w:i/>
          <w:sz w:val="24"/>
          <w:szCs w:val="24"/>
        </w:rPr>
      </w:pPr>
    </w:p>
    <w:p w14:paraId="63C13387" w14:textId="77777777" w:rsidR="00637CD3" w:rsidRPr="00231D9B" w:rsidRDefault="00637CD3" w:rsidP="00637CD3">
      <w:pPr>
        <w:jc w:val="center"/>
        <w:rPr>
          <w:rFonts w:ascii="Times New Roman" w:hAnsi="Times New Roman"/>
          <w:b/>
          <w:i/>
          <w:sz w:val="24"/>
          <w:szCs w:val="24"/>
        </w:rPr>
      </w:pPr>
    </w:p>
    <w:p w14:paraId="05E2AE78" w14:textId="77777777" w:rsidR="00637CD3" w:rsidRPr="00231D9B" w:rsidRDefault="00637CD3" w:rsidP="00637CD3">
      <w:pPr>
        <w:jc w:val="center"/>
        <w:rPr>
          <w:rFonts w:ascii="Times New Roman" w:hAnsi="Times New Roman"/>
          <w:b/>
          <w:sz w:val="24"/>
          <w:szCs w:val="24"/>
        </w:rPr>
      </w:pPr>
    </w:p>
    <w:p w14:paraId="644BDEB3" w14:textId="77777777" w:rsidR="00637CD3" w:rsidRPr="00231D9B" w:rsidRDefault="00637CD3" w:rsidP="00637CD3">
      <w:pPr>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4DAB6034" w14:textId="77777777" w:rsidR="00637CD3" w:rsidRPr="00231D9B" w:rsidRDefault="00637CD3" w:rsidP="00637CD3">
      <w:pPr>
        <w:jc w:val="center"/>
        <w:rPr>
          <w:rFonts w:ascii="Times New Roman" w:hAnsi="Times New Roman"/>
          <w:b/>
          <w:sz w:val="24"/>
          <w:szCs w:val="24"/>
          <w:u w:val="single"/>
        </w:rPr>
      </w:pPr>
    </w:p>
    <w:p w14:paraId="4296894D" w14:textId="77777777" w:rsidR="00637CD3" w:rsidRPr="00231D9B" w:rsidRDefault="00637CD3" w:rsidP="00637CD3">
      <w:pPr>
        <w:jc w:val="center"/>
        <w:rPr>
          <w:rFonts w:ascii="Times New Roman" w:hAnsi="Times New Roman"/>
          <w:b/>
          <w:iCs/>
          <w:sz w:val="24"/>
          <w:szCs w:val="24"/>
        </w:rPr>
      </w:pPr>
      <w:r w:rsidRPr="00231D9B">
        <w:rPr>
          <w:rFonts w:ascii="Times New Roman" w:hAnsi="Times New Roman"/>
          <w:b/>
          <w:iCs/>
          <w:sz w:val="24"/>
          <w:szCs w:val="24"/>
        </w:rPr>
        <w:t>СГ.01 ИСТОРИЯ РОССИИ</w:t>
      </w:r>
    </w:p>
    <w:p w14:paraId="241E23B8" w14:textId="77777777" w:rsidR="00637CD3" w:rsidRPr="00231D9B" w:rsidRDefault="00637CD3" w:rsidP="00637CD3">
      <w:pPr>
        <w:jc w:val="center"/>
        <w:rPr>
          <w:rFonts w:ascii="Times New Roman" w:hAnsi="Times New Roman"/>
          <w:b/>
          <w:i/>
        </w:rPr>
      </w:pPr>
    </w:p>
    <w:p w14:paraId="334D0E08" w14:textId="77777777" w:rsidR="00637CD3" w:rsidRPr="00231D9B" w:rsidRDefault="00637CD3" w:rsidP="00637CD3">
      <w:pPr>
        <w:jc w:val="center"/>
        <w:rPr>
          <w:rFonts w:ascii="Times New Roman" w:hAnsi="Times New Roman"/>
          <w:b/>
          <w:i/>
        </w:rPr>
      </w:pPr>
    </w:p>
    <w:p w14:paraId="2E20079F" w14:textId="77777777" w:rsidR="00637CD3" w:rsidRPr="00231D9B" w:rsidRDefault="00637CD3" w:rsidP="00637CD3">
      <w:pPr>
        <w:jc w:val="center"/>
        <w:rPr>
          <w:rFonts w:ascii="Times New Roman" w:hAnsi="Times New Roman"/>
          <w:b/>
          <w:i/>
        </w:rPr>
      </w:pPr>
    </w:p>
    <w:p w14:paraId="1DD139E0" w14:textId="77777777" w:rsidR="00637CD3" w:rsidRPr="00231D9B" w:rsidRDefault="00637CD3" w:rsidP="00637CD3">
      <w:pPr>
        <w:jc w:val="center"/>
        <w:rPr>
          <w:rFonts w:ascii="Times New Roman" w:hAnsi="Times New Roman"/>
          <w:b/>
          <w:i/>
        </w:rPr>
      </w:pPr>
    </w:p>
    <w:p w14:paraId="7EA61B6A" w14:textId="77777777" w:rsidR="00637CD3" w:rsidRPr="00231D9B" w:rsidRDefault="00637CD3" w:rsidP="00637CD3">
      <w:pPr>
        <w:jc w:val="center"/>
        <w:rPr>
          <w:rFonts w:ascii="Times New Roman" w:hAnsi="Times New Roman"/>
          <w:b/>
          <w:i/>
        </w:rPr>
      </w:pPr>
    </w:p>
    <w:p w14:paraId="4576B7EE" w14:textId="77777777" w:rsidR="00637CD3" w:rsidRPr="00231D9B" w:rsidRDefault="00637CD3" w:rsidP="00637CD3">
      <w:pPr>
        <w:jc w:val="center"/>
        <w:rPr>
          <w:rFonts w:ascii="Times New Roman" w:hAnsi="Times New Roman"/>
          <w:b/>
          <w:i/>
        </w:rPr>
      </w:pPr>
    </w:p>
    <w:p w14:paraId="767AFA34" w14:textId="77777777" w:rsidR="00637CD3" w:rsidRPr="00231D9B" w:rsidRDefault="00637CD3" w:rsidP="00637CD3">
      <w:pPr>
        <w:jc w:val="center"/>
        <w:rPr>
          <w:rFonts w:ascii="Times New Roman" w:hAnsi="Times New Roman"/>
          <w:b/>
          <w:i/>
        </w:rPr>
      </w:pPr>
    </w:p>
    <w:p w14:paraId="66DD8770" w14:textId="77777777" w:rsidR="00637CD3" w:rsidRPr="00231D9B" w:rsidRDefault="00637CD3" w:rsidP="00637CD3">
      <w:pPr>
        <w:jc w:val="center"/>
        <w:rPr>
          <w:rFonts w:ascii="Times New Roman" w:hAnsi="Times New Roman"/>
          <w:b/>
          <w:i/>
        </w:rPr>
      </w:pPr>
    </w:p>
    <w:p w14:paraId="5BA1B8EA" w14:textId="77777777" w:rsidR="00637CD3" w:rsidRPr="00231D9B" w:rsidRDefault="00637CD3" w:rsidP="00637CD3">
      <w:pPr>
        <w:jc w:val="center"/>
        <w:rPr>
          <w:rFonts w:ascii="Times New Roman" w:hAnsi="Times New Roman"/>
          <w:b/>
          <w:i/>
        </w:rPr>
      </w:pPr>
    </w:p>
    <w:p w14:paraId="663FD20E" w14:textId="77777777" w:rsidR="00637CD3" w:rsidRPr="00231D9B" w:rsidRDefault="00637CD3" w:rsidP="00637CD3">
      <w:pPr>
        <w:jc w:val="center"/>
        <w:rPr>
          <w:rFonts w:ascii="Times New Roman" w:hAnsi="Times New Roman"/>
          <w:b/>
          <w:i/>
        </w:rPr>
      </w:pPr>
    </w:p>
    <w:p w14:paraId="396A5640" w14:textId="77777777" w:rsidR="00637CD3" w:rsidRPr="00231D9B" w:rsidRDefault="00637CD3" w:rsidP="00637CD3">
      <w:pPr>
        <w:jc w:val="center"/>
        <w:rPr>
          <w:rFonts w:ascii="Times New Roman" w:hAnsi="Times New Roman"/>
          <w:b/>
          <w:i/>
        </w:rPr>
      </w:pPr>
    </w:p>
    <w:p w14:paraId="22F278C4" w14:textId="77777777" w:rsidR="00637CD3" w:rsidRPr="00231D9B" w:rsidRDefault="00637CD3" w:rsidP="00637CD3">
      <w:pPr>
        <w:jc w:val="center"/>
        <w:rPr>
          <w:rFonts w:ascii="Times New Roman" w:hAnsi="Times New Roman"/>
          <w:b/>
          <w:i/>
        </w:rPr>
      </w:pPr>
    </w:p>
    <w:p w14:paraId="4B0FC1E8" w14:textId="77777777" w:rsidR="00637CD3" w:rsidRPr="00231D9B" w:rsidRDefault="00637CD3" w:rsidP="00637CD3">
      <w:pPr>
        <w:jc w:val="center"/>
        <w:rPr>
          <w:rFonts w:ascii="Times New Roman" w:hAnsi="Times New Roman"/>
          <w:b/>
          <w:i/>
        </w:rPr>
      </w:pPr>
    </w:p>
    <w:p w14:paraId="368EBECB" w14:textId="77777777" w:rsidR="00637CD3" w:rsidRPr="00231D9B" w:rsidRDefault="00637CD3" w:rsidP="00637CD3">
      <w:pPr>
        <w:jc w:val="center"/>
        <w:rPr>
          <w:rFonts w:ascii="Times New Roman" w:hAnsi="Times New Roman"/>
          <w:b/>
          <w:i/>
        </w:rPr>
      </w:pPr>
    </w:p>
    <w:p w14:paraId="1D3A3F99" w14:textId="77777777" w:rsidR="00637CD3" w:rsidRPr="00231D9B" w:rsidRDefault="00637CD3" w:rsidP="00637CD3">
      <w:pPr>
        <w:jc w:val="center"/>
        <w:rPr>
          <w:rFonts w:ascii="Times New Roman" w:hAnsi="Times New Roman"/>
          <w:b/>
          <w:i/>
        </w:rPr>
      </w:pPr>
    </w:p>
    <w:p w14:paraId="5EA69FDB" w14:textId="1E62A1D9" w:rsidR="00637CD3" w:rsidRPr="00231D9B" w:rsidRDefault="00637CD3" w:rsidP="00637CD3">
      <w:pPr>
        <w:jc w:val="center"/>
        <w:rPr>
          <w:rFonts w:ascii="Times New Roman" w:hAnsi="Times New Roman"/>
          <w:b/>
          <w:bCs/>
          <w:iCs/>
          <w:sz w:val="24"/>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p>
    <w:p w14:paraId="394F7524" w14:textId="77777777" w:rsidR="00637CD3" w:rsidRPr="00231D9B" w:rsidRDefault="00637CD3" w:rsidP="00637CD3">
      <w:pPr>
        <w:jc w:val="center"/>
        <w:rPr>
          <w:rFonts w:ascii="Times New Roman" w:hAnsi="Times New Roman"/>
          <w:b/>
          <w:i/>
        </w:rPr>
      </w:pPr>
      <w:r w:rsidRPr="00231D9B">
        <w:rPr>
          <w:rFonts w:ascii="Times New Roman" w:hAnsi="Times New Roman"/>
          <w:b/>
          <w:bCs/>
          <w:i/>
        </w:rPr>
        <w:br w:type="page"/>
      </w:r>
      <w:r w:rsidRPr="00231D9B">
        <w:rPr>
          <w:rFonts w:ascii="Times New Roman" w:hAnsi="Times New Roman"/>
          <w:b/>
          <w:i/>
          <w:sz w:val="24"/>
        </w:rPr>
        <w:t>СОДЕРЖАНИЕ</w:t>
      </w:r>
    </w:p>
    <w:p w14:paraId="384DC517" w14:textId="77777777" w:rsidR="00637CD3" w:rsidRPr="00231D9B" w:rsidRDefault="00637CD3" w:rsidP="00637CD3">
      <w:pPr>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43E4312E" w14:textId="77777777" w:rsidTr="00AD4B68">
        <w:tc>
          <w:tcPr>
            <w:tcW w:w="7501" w:type="dxa"/>
          </w:tcPr>
          <w:p w14:paraId="1A8EC31F" w14:textId="77777777" w:rsidR="00637CD3" w:rsidRPr="00231D9B" w:rsidRDefault="00637CD3" w:rsidP="00930BD4">
            <w:pPr>
              <w:numPr>
                <w:ilvl w:val="0"/>
                <w:numId w:val="43"/>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УЧЕБНОЙ ДИСЦИПЛИНЫ</w:t>
            </w:r>
          </w:p>
        </w:tc>
        <w:tc>
          <w:tcPr>
            <w:tcW w:w="1854" w:type="dxa"/>
          </w:tcPr>
          <w:p w14:paraId="71E045D7" w14:textId="77777777" w:rsidR="00637CD3" w:rsidRPr="00231D9B" w:rsidRDefault="00637CD3" w:rsidP="00AD4B68">
            <w:pPr>
              <w:rPr>
                <w:rFonts w:ascii="Times New Roman" w:hAnsi="Times New Roman"/>
                <w:b/>
              </w:rPr>
            </w:pPr>
          </w:p>
        </w:tc>
      </w:tr>
      <w:tr w:rsidR="00637CD3" w:rsidRPr="00231D9B" w14:paraId="4D905C94" w14:textId="77777777" w:rsidTr="00AD4B68">
        <w:tc>
          <w:tcPr>
            <w:tcW w:w="7501" w:type="dxa"/>
          </w:tcPr>
          <w:p w14:paraId="243F9717" w14:textId="77777777" w:rsidR="00637CD3" w:rsidRPr="00231D9B" w:rsidRDefault="00637CD3" w:rsidP="00930BD4">
            <w:pPr>
              <w:numPr>
                <w:ilvl w:val="0"/>
                <w:numId w:val="43"/>
              </w:numPr>
              <w:suppressAutoHyphens/>
              <w:jc w:val="both"/>
              <w:rPr>
                <w:rFonts w:ascii="Times New Roman" w:hAnsi="Times New Roman"/>
                <w:b/>
              </w:rPr>
            </w:pPr>
            <w:r w:rsidRPr="00231D9B">
              <w:rPr>
                <w:rFonts w:ascii="Times New Roman" w:hAnsi="Times New Roman"/>
                <w:b/>
              </w:rPr>
              <w:t>СТРУКТУРА И СОДЕРЖАНИЕ УЧЕБНОЙ ДИСЦИПЛИНЫ</w:t>
            </w:r>
          </w:p>
          <w:p w14:paraId="36941DFB" w14:textId="77777777" w:rsidR="00637CD3" w:rsidRPr="00231D9B" w:rsidRDefault="00637CD3" w:rsidP="00930BD4">
            <w:pPr>
              <w:numPr>
                <w:ilvl w:val="0"/>
                <w:numId w:val="43"/>
              </w:numPr>
              <w:suppressAutoHyphens/>
              <w:jc w:val="both"/>
              <w:rPr>
                <w:rFonts w:ascii="Times New Roman" w:hAnsi="Times New Roman"/>
                <w:b/>
              </w:rPr>
            </w:pPr>
            <w:r w:rsidRPr="00231D9B">
              <w:rPr>
                <w:rFonts w:ascii="Times New Roman" w:hAnsi="Times New Roman"/>
                <w:b/>
              </w:rPr>
              <w:t>УСЛОВИЯ РЕАЛИЗАЦИИУЧЕБНОЙ ДИСЦИПЛИНЫ</w:t>
            </w:r>
          </w:p>
        </w:tc>
        <w:tc>
          <w:tcPr>
            <w:tcW w:w="1854" w:type="dxa"/>
          </w:tcPr>
          <w:p w14:paraId="6B4EEABE" w14:textId="77777777" w:rsidR="00637CD3" w:rsidRPr="00231D9B" w:rsidRDefault="00637CD3" w:rsidP="00AD4B68">
            <w:pPr>
              <w:ind w:left="644"/>
              <w:rPr>
                <w:rFonts w:ascii="Times New Roman" w:hAnsi="Times New Roman"/>
                <w:b/>
              </w:rPr>
            </w:pPr>
          </w:p>
        </w:tc>
      </w:tr>
      <w:tr w:rsidR="00637CD3" w:rsidRPr="00231D9B" w14:paraId="78BDC988" w14:textId="77777777" w:rsidTr="00AD4B68">
        <w:tc>
          <w:tcPr>
            <w:tcW w:w="7501" w:type="dxa"/>
          </w:tcPr>
          <w:p w14:paraId="363C86CA" w14:textId="77777777" w:rsidR="00637CD3" w:rsidRPr="00231D9B" w:rsidRDefault="00637CD3" w:rsidP="00930BD4">
            <w:pPr>
              <w:numPr>
                <w:ilvl w:val="0"/>
                <w:numId w:val="43"/>
              </w:numPr>
              <w:suppressAutoHyphens/>
              <w:jc w:val="both"/>
              <w:rPr>
                <w:rFonts w:ascii="Times New Roman" w:hAnsi="Times New Roman"/>
                <w:b/>
              </w:rPr>
            </w:pPr>
            <w:r w:rsidRPr="00231D9B">
              <w:rPr>
                <w:rFonts w:ascii="Times New Roman" w:hAnsi="Times New Roman"/>
                <w:b/>
              </w:rPr>
              <w:t>КОНТРОЛЬ И ОЦЕНКА РЕЗУЛЬТАТОВ ОСВОЕНИЯ УЧЕБНОЙ ДИСЦИПЛИНЫ</w:t>
            </w:r>
          </w:p>
          <w:p w14:paraId="4B0BB1DF" w14:textId="77777777" w:rsidR="00637CD3" w:rsidRPr="00231D9B" w:rsidRDefault="00637CD3" w:rsidP="00AD4B68">
            <w:pPr>
              <w:suppressAutoHyphens/>
              <w:jc w:val="both"/>
              <w:rPr>
                <w:rFonts w:ascii="Times New Roman" w:hAnsi="Times New Roman"/>
                <w:b/>
              </w:rPr>
            </w:pPr>
          </w:p>
        </w:tc>
        <w:tc>
          <w:tcPr>
            <w:tcW w:w="1854" w:type="dxa"/>
          </w:tcPr>
          <w:p w14:paraId="1AB3A496" w14:textId="77777777" w:rsidR="00637CD3" w:rsidRPr="00231D9B" w:rsidRDefault="00637CD3" w:rsidP="00AD4B68">
            <w:pPr>
              <w:rPr>
                <w:rFonts w:ascii="Times New Roman" w:hAnsi="Times New Roman"/>
                <w:b/>
              </w:rPr>
            </w:pPr>
          </w:p>
        </w:tc>
      </w:tr>
    </w:tbl>
    <w:p w14:paraId="23E96BB5" w14:textId="77777777" w:rsidR="00637CD3" w:rsidRPr="00231D9B" w:rsidRDefault="00637CD3" w:rsidP="00637CD3">
      <w:pPr>
        <w:suppressAutoHyphens/>
        <w:spacing w:after="0"/>
        <w:ind w:firstLine="709"/>
        <w:jc w:val="center"/>
        <w:rPr>
          <w:rFonts w:ascii="Times New Roman" w:hAnsi="Times New Roman"/>
          <w:b/>
          <w:sz w:val="24"/>
          <w:szCs w:val="24"/>
        </w:rPr>
      </w:pPr>
      <w:r w:rsidRPr="00231D9B">
        <w:rPr>
          <w:rFonts w:ascii="Times New Roman" w:hAnsi="Times New Roman"/>
          <w:b/>
          <w:i/>
          <w:u w:val="single"/>
        </w:rPr>
        <w:br w:type="page"/>
      </w:r>
      <w:r w:rsidRPr="00231D9B">
        <w:rPr>
          <w:rFonts w:ascii="Times New Roman" w:hAnsi="Times New Roman"/>
          <w:b/>
          <w:sz w:val="24"/>
          <w:szCs w:val="24"/>
        </w:rPr>
        <w:t xml:space="preserve">1. ОБЩАЯ ХАРАКТЕРИСТИКА ПРИМЕРНОЙ РАБОЧЕЙ ПРОГРАММЫ УЧЕБНОЙ ДИСЦИПЛИНЫ </w:t>
      </w:r>
      <w:r w:rsidR="001B746C" w:rsidRPr="00231D9B">
        <w:rPr>
          <w:rFonts w:ascii="Times New Roman" w:hAnsi="Times New Roman"/>
          <w:b/>
          <w:sz w:val="24"/>
          <w:szCs w:val="24"/>
        </w:rPr>
        <w:br/>
      </w:r>
      <w:r w:rsidRPr="00231D9B">
        <w:rPr>
          <w:rFonts w:ascii="Times New Roman" w:hAnsi="Times New Roman"/>
          <w:b/>
          <w:sz w:val="24"/>
          <w:szCs w:val="24"/>
        </w:rPr>
        <w:t>СГ.01 ИСТОРИЯ РОССИИ</w:t>
      </w:r>
    </w:p>
    <w:p w14:paraId="4CD5B7A0" w14:textId="77777777" w:rsidR="00637CD3" w:rsidRPr="00231D9B" w:rsidRDefault="00637CD3" w:rsidP="00637CD3">
      <w:pPr>
        <w:spacing w:after="0"/>
        <w:ind w:firstLine="709"/>
        <w:jc w:val="both"/>
        <w:rPr>
          <w:rFonts w:ascii="Times New Roman" w:hAnsi="Times New Roman"/>
          <w:i/>
          <w:sz w:val="24"/>
          <w:szCs w:val="24"/>
        </w:rPr>
      </w:pPr>
    </w:p>
    <w:p w14:paraId="3DF249CB"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 xml:space="preserve">1.1. Место дисциплины в структуре основной образовательной программы: </w:t>
      </w:r>
      <w:r w:rsidRPr="00231D9B">
        <w:rPr>
          <w:rFonts w:ascii="Times New Roman" w:hAnsi="Times New Roman"/>
          <w:color w:val="000000"/>
          <w:sz w:val="24"/>
          <w:szCs w:val="24"/>
        </w:rPr>
        <w:tab/>
      </w:r>
    </w:p>
    <w:p w14:paraId="1305D454" w14:textId="370BFF53"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«История России» является обязательной </w:t>
      </w:r>
      <w:r w:rsidR="001B746C" w:rsidRPr="00231D9B">
        <w:rPr>
          <w:rFonts w:ascii="Times New Roman" w:hAnsi="Times New Roman"/>
          <w:sz w:val="24"/>
          <w:szCs w:val="24"/>
        </w:rPr>
        <w:t>частью социально</w:t>
      </w:r>
      <w:r w:rsidRPr="00231D9B">
        <w:rPr>
          <w:rFonts w:ascii="Times New Roman" w:hAnsi="Times New Roman"/>
          <w:sz w:val="24"/>
          <w:szCs w:val="24"/>
        </w:rPr>
        <w:t xml:space="preserve">- гуманитарного учебного цикла примерной образовательной программы в соответствии </w:t>
      </w:r>
      <w:r w:rsidR="00F95133">
        <w:rPr>
          <w:rFonts w:ascii="Times New Roman" w:hAnsi="Times New Roman"/>
          <w:sz w:val="24"/>
          <w:szCs w:val="24"/>
        </w:rPr>
        <w:br/>
      </w:r>
      <w:r w:rsidRPr="00231D9B">
        <w:rPr>
          <w:rFonts w:ascii="Times New Roman" w:hAnsi="Times New Roman"/>
          <w:sz w:val="24"/>
          <w:szCs w:val="24"/>
        </w:rPr>
        <w:t xml:space="preserve">с ФГОС по специальности </w:t>
      </w:r>
      <w:r w:rsidR="0059508A" w:rsidRPr="00231D9B">
        <w:rPr>
          <w:rFonts w:ascii="Times New Roman" w:hAnsi="Times New Roman"/>
          <w:sz w:val="24"/>
          <w:szCs w:val="24"/>
        </w:rPr>
        <w:t>21.02.</w:t>
      </w:r>
      <w:r w:rsidR="005727A5" w:rsidRPr="00231D9B">
        <w:rPr>
          <w:rFonts w:ascii="Times New Roman" w:hAnsi="Times New Roman"/>
          <w:sz w:val="24"/>
          <w:szCs w:val="24"/>
        </w:rPr>
        <w:t>19</w:t>
      </w:r>
      <w:r w:rsidRPr="00231D9B">
        <w:rPr>
          <w:rFonts w:ascii="Times New Roman" w:hAnsi="Times New Roman"/>
          <w:sz w:val="24"/>
          <w:szCs w:val="24"/>
        </w:rPr>
        <w:t xml:space="preserve"> Землеустройство. </w:t>
      </w:r>
    </w:p>
    <w:p w14:paraId="61AF5D5A" w14:textId="77777777"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w:t>
      </w:r>
      <w:r w:rsidR="00061E62" w:rsidRPr="00231D9B">
        <w:rPr>
          <w:rFonts w:ascii="Times New Roman" w:hAnsi="Times New Roman"/>
          <w:sz w:val="24"/>
          <w:szCs w:val="24"/>
        </w:rPr>
        <w:t>3, ОК 06.</w:t>
      </w:r>
    </w:p>
    <w:p w14:paraId="1F9D2070"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9F21AE3" w14:textId="77777777" w:rsidR="00637CD3" w:rsidRPr="00231D9B" w:rsidRDefault="00637CD3" w:rsidP="00637CD3">
      <w:pPr>
        <w:spacing w:after="0"/>
        <w:ind w:firstLine="709"/>
        <w:jc w:val="both"/>
        <w:rPr>
          <w:rFonts w:ascii="Times New Roman" w:hAnsi="Times New Roman"/>
          <w:b/>
          <w:sz w:val="24"/>
          <w:szCs w:val="24"/>
        </w:rPr>
      </w:pPr>
      <w:r w:rsidRPr="00231D9B">
        <w:rPr>
          <w:rFonts w:ascii="Times New Roman" w:hAnsi="Times New Roman"/>
          <w:b/>
          <w:sz w:val="24"/>
          <w:szCs w:val="24"/>
        </w:rPr>
        <w:t xml:space="preserve">1.2. Цель и планируемые результаты освоения дисциплины: </w:t>
      </w:r>
    </w:p>
    <w:p w14:paraId="07FE6B22"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hAnsi="Times New Roman"/>
          <w:sz w:val="24"/>
          <w:szCs w:val="24"/>
        </w:rPr>
        <w:t>В рамках программы учебной дисциплины обучающимися осваиваются умения и знания</w:t>
      </w:r>
    </w:p>
    <w:p w14:paraId="4660A3B6" w14:textId="77777777" w:rsidR="00637CD3" w:rsidRPr="00231D9B" w:rsidRDefault="00637CD3" w:rsidP="00637CD3">
      <w:pPr>
        <w:suppressAutoHyphens/>
        <w:spacing w:after="0"/>
        <w:ind w:firstLine="567"/>
        <w:jc w:val="both"/>
        <w:rPr>
          <w:rFonts w:ascii="Times New Roman" w:hAnsi="Times New Roman"/>
          <w:sz w:val="16"/>
          <w:szCs w:val="16"/>
          <w:lang w:eastAsia="en-US"/>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858"/>
      </w:tblGrid>
      <w:tr w:rsidR="00637CD3" w:rsidRPr="00231D9B" w14:paraId="1472F729" w14:textId="77777777" w:rsidTr="00AD4B68">
        <w:trPr>
          <w:trHeight w:val="649"/>
        </w:trPr>
        <w:tc>
          <w:tcPr>
            <w:tcW w:w="1129" w:type="dxa"/>
            <w:hideMark/>
          </w:tcPr>
          <w:p w14:paraId="047544FA" w14:textId="77777777" w:rsidR="00061E62" w:rsidRPr="00231D9B" w:rsidRDefault="00061E62" w:rsidP="00061E62">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 xml:space="preserve">Код </w:t>
            </w:r>
            <w:r w:rsidRPr="00231D9B">
              <w:rPr>
                <w:rFonts w:ascii="Times New Roman" w:hAnsi="Times New Roman"/>
                <w:sz w:val="24"/>
                <w:szCs w:val="24"/>
                <w:vertAlign w:val="superscript"/>
              </w:rPr>
              <w:footnoteReference w:id="16"/>
            </w:r>
          </w:p>
          <w:p w14:paraId="21E3E5B7" w14:textId="77777777" w:rsidR="00637CD3" w:rsidRPr="00231D9B" w:rsidRDefault="00061E62" w:rsidP="00061E62">
            <w:pPr>
              <w:spacing w:after="0" w:line="240" w:lineRule="auto"/>
              <w:rPr>
                <w:rFonts w:ascii="Times New Roman" w:hAnsi="Times New Roman"/>
                <w:sz w:val="24"/>
                <w:szCs w:val="24"/>
              </w:rPr>
            </w:pPr>
            <w:r w:rsidRPr="00231D9B">
              <w:rPr>
                <w:rFonts w:ascii="Times New Roman" w:hAnsi="Times New Roman"/>
                <w:sz w:val="24"/>
                <w:szCs w:val="24"/>
              </w:rPr>
              <w:t xml:space="preserve">ПК, ОК </w:t>
            </w:r>
          </w:p>
        </w:tc>
        <w:tc>
          <w:tcPr>
            <w:tcW w:w="3799" w:type="dxa"/>
            <w:hideMark/>
          </w:tcPr>
          <w:p w14:paraId="3EF06E7A"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Умения</w:t>
            </w:r>
          </w:p>
        </w:tc>
        <w:tc>
          <w:tcPr>
            <w:tcW w:w="4858" w:type="dxa"/>
            <w:hideMark/>
          </w:tcPr>
          <w:p w14:paraId="28CB25B9"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Знания</w:t>
            </w:r>
          </w:p>
        </w:tc>
      </w:tr>
      <w:tr w:rsidR="00637CD3" w:rsidRPr="00231D9B" w14:paraId="2BB0AB2A" w14:textId="77777777" w:rsidTr="00AD4B68">
        <w:trPr>
          <w:trHeight w:val="212"/>
        </w:trPr>
        <w:tc>
          <w:tcPr>
            <w:tcW w:w="1129" w:type="dxa"/>
          </w:tcPr>
          <w:p w14:paraId="1980A847"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ОК 03,</w:t>
            </w:r>
          </w:p>
          <w:p w14:paraId="77C47119"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ОК 06</w:t>
            </w:r>
          </w:p>
          <w:p w14:paraId="4633CCF5" w14:textId="77777777" w:rsidR="00637CD3" w:rsidRPr="00231D9B" w:rsidRDefault="00637CD3" w:rsidP="00AD4B68">
            <w:pPr>
              <w:suppressAutoHyphens/>
              <w:spacing w:after="0"/>
              <w:rPr>
                <w:rFonts w:ascii="Times New Roman" w:hAnsi="Times New Roman"/>
                <w:sz w:val="24"/>
                <w:szCs w:val="24"/>
              </w:rPr>
            </w:pPr>
          </w:p>
        </w:tc>
        <w:tc>
          <w:tcPr>
            <w:tcW w:w="3799" w:type="dxa"/>
          </w:tcPr>
          <w:p w14:paraId="4C4ABD07" w14:textId="77777777" w:rsidR="00637CD3" w:rsidRPr="00231D9B" w:rsidRDefault="00637CD3" w:rsidP="00AD4B68">
            <w:pPr>
              <w:tabs>
                <w:tab w:val="left" w:pos="289"/>
                <w:tab w:val="left" w:pos="431"/>
              </w:tabs>
              <w:suppressAutoHyphens/>
              <w:spacing w:after="0"/>
              <w:jc w:val="both"/>
              <w:rPr>
                <w:rFonts w:ascii="Times New Roman" w:hAnsi="Times New Roman"/>
                <w:sz w:val="24"/>
                <w:szCs w:val="24"/>
              </w:rPr>
            </w:pPr>
            <w:r w:rsidRPr="00231D9B">
              <w:rPr>
                <w:rFonts w:ascii="Times New Roman" w:hAnsi="Times New Roman"/>
                <w:sz w:val="24"/>
                <w:szCs w:val="24"/>
              </w:rPr>
              <w:t>- ориентироваться в современной экономической, политической и культурной ситуации в России и мире;</w:t>
            </w:r>
          </w:p>
          <w:p w14:paraId="6A429034" w14:textId="77777777" w:rsidR="00637CD3" w:rsidRPr="00231D9B" w:rsidRDefault="00637CD3" w:rsidP="00AD4B68">
            <w:pPr>
              <w:tabs>
                <w:tab w:val="left" w:pos="431"/>
              </w:tabs>
              <w:suppressAutoHyphens/>
              <w:spacing w:after="0"/>
              <w:jc w:val="both"/>
              <w:rPr>
                <w:rFonts w:ascii="Times New Roman" w:hAnsi="Times New Roman"/>
                <w:sz w:val="24"/>
                <w:szCs w:val="24"/>
              </w:rPr>
            </w:pPr>
            <w:r w:rsidRPr="00231D9B">
              <w:rPr>
                <w:rFonts w:ascii="Times New Roman" w:hAnsi="Times New Roman"/>
                <w:sz w:val="24"/>
                <w:szCs w:val="24"/>
              </w:rPr>
              <w:t>- выявлять взаимосвязь российских, региональных, мировых социально-экономических, политических и культурных проблем.</w:t>
            </w:r>
          </w:p>
          <w:p w14:paraId="16A312DB" w14:textId="77777777" w:rsidR="00637CD3" w:rsidRPr="00231D9B" w:rsidRDefault="00637CD3" w:rsidP="00AD4B68">
            <w:pPr>
              <w:suppressAutoHyphens/>
              <w:spacing w:after="0"/>
              <w:jc w:val="both"/>
              <w:rPr>
                <w:rFonts w:ascii="Times New Roman" w:hAnsi="Times New Roman"/>
                <w:b/>
                <w:sz w:val="24"/>
                <w:szCs w:val="24"/>
              </w:rPr>
            </w:pPr>
          </w:p>
        </w:tc>
        <w:tc>
          <w:tcPr>
            <w:tcW w:w="4858" w:type="dxa"/>
          </w:tcPr>
          <w:p w14:paraId="0917079F"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СССР в </w:t>
            </w:r>
            <w:r w:rsidR="00A05026" w:rsidRPr="00231D9B">
              <w:rPr>
                <w:rFonts w:ascii="Times New Roman" w:hAnsi="Times New Roman"/>
                <w:bCs/>
                <w:sz w:val="24"/>
                <w:szCs w:val="24"/>
              </w:rPr>
              <w:t>1985–1991</w:t>
            </w:r>
            <w:r w:rsidRPr="00231D9B">
              <w:rPr>
                <w:rFonts w:ascii="Times New Roman" w:hAnsi="Times New Roman"/>
                <w:bCs/>
                <w:sz w:val="24"/>
                <w:szCs w:val="24"/>
              </w:rPr>
              <w:t xml:space="preserve"> гг. Перестройка: реформы </w:t>
            </w:r>
            <w:proofErr w:type="gramStart"/>
            <w:r w:rsidRPr="00231D9B">
              <w:rPr>
                <w:rFonts w:ascii="Times New Roman" w:hAnsi="Times New Roman"/>
                <w:bCs/>
                <w:sz w:val="24"/>
                <w:szCs w:val="24"/>
              </w:rPr>
              <w:t>М.С.</w:t>
            </w:r>
            <w:proofErr w:type="gramEnd"/>
            <w:r w:rsidRPr="00231D9B">
              <w:rPr>
                <w:rFonts w:ascii="Times New Roman" w:hAnsi="Times New Roman"/>
                <w:bCs/>
                <w:sz w:val="24"/>
                <w:szCs w:val="24"/>
              </w:rPr>
              <w:t xml:space="preserve"> Горбачева</w:t>
            </w:r>
          </w:p>
          <w:p w14:paraId="538C0ABE"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Децентрализация власти КПСС. Распад СССР. </w:t>
            </w:r>
            <w:r w:rsidR="00A05026" w:rsidRPr="00231D9B">
              <w:rPr>
                <w:rFonts w:ascii="Times New Roman" w:hAnsi="Times New Roman"/>
                <w:bCs/>
                <w:sz w:val="24"/>
                <w:szCs w:val="24"/>
              </w:rPr>
              <w:t xml:space="preserve">1990–1991 </w:t>
            </w:r>
            <w:r w:rsidRPr="00231D9B">
              <w:rPr>
                <w:rFonts w:ascii="Times New Roman" w:hAnsi="Times New Roman"/>
                <w:bCs/>
                <w:sz w:val="24"/>
                <w:szCs w:val="24"/>
              </w:rPr>
              <w:t xml:space="preserve"> </w:t>
            </w:r>
            <w:proofErr w:type="spellStart"/>
            <w:r w:rsidRPr="00231D9B">
              <w:rPr>
                <w:rFonts w:ascii="Times New Roman" w:hAnsi="Times New Roman"/>
                <w:bCs/>
                <w:sz w:val="24"/>
                <w:szCs w:val="24"/>
              </w:rPr>
              <w:t>гг</w:t>
            </w:r>
            <w:proofErr w:type="spellEnd"/>
          </w:p>
          <w:p w14:paraId="3E850CC4"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Экономические реформы в России в конце </w:t>
            </w:r>
            <w:r w:rsidRPr="00231D9B">
              <w:rPr>
                <w:rFonts w:ascii="Times New Roman" w:hAnsi="Times New Roman"/>
                <w:bCs/>
                <w:sz w:val="24"/>
                <w:szCs w:val="24"/>
                <w:lang w:val="en-US"/>
              </w:rPr>
              <w:t>XX</w:t>
            </w:r>
            <w:r w:rsidRPr="00231D9B">
              <w:rPr>
                <w:rFonts w:ascii="Times New Roman" w:hAnsi="Times New Roman"/>
                <w:bCs/>
                <w:sz w:val="24"/>
                <w:szCs w:val="24"/>
              </w:rPr>
              <w:t xml:space="preserve"> в. - начале </w:t>
            </w:r>
            <w:r w:rsidRPr="00231D9B">
              <w:rPr>
                <w:rFonts w:ascii="Times New Roman" w:hAnsi="Times New Roman"/>
                <w:bCs/>
                <w:sz w:val="24"/>
                <w:szCs w:val="24"/>
                <w:lang w:val="en-US"/>
              </w:rPr>
              <w:t>XXI</w:t>
            </w:r>
            <w:r w:rsidRPr="00231D9B">
              <w:rPr>
                <w:rFonts w:ascii="Times New Roman" w:hAnsi="Times New Roman"/>
                <w:bCs/>
                <w:sz w:val="24"/>
                <w:szCs w:val="24"/>
              </w:rPr>
              <w:t xml:space="preserve"> в. и их социальные результаты.</w:t>
            </w:r>
          </w:p>
          <w:p w14:paraId="11478AB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231D9B">
              <w:rPr>
                <w:rFonts w:ascii="Times New Roman" w:hAnsi="Times New Roman"/>
                <w:bCs/>
                <w:sz w:val="24"/>
                <w:szCs w:val="24"/>
              </w:rPr>
              <w:t xml:space="preserve"> - Федеративные и межнациональные отношения в </w:t>
            </w:r>
            <w:r w:rsidR="00A05026" w:rsidRPr="00231D9B">
              <w:rPr>
                <w:rFonts w:ascii="Times New Roman" w:hAnsi="Times New Roman"/>
                <w:bCs/>
                <w:sz w:val="24"/>
                <w:szCs w:val="24"/>
              </w:rPr>
              <w:t>России на</w:t>
            </w:r>
            <w:r w:rsidRPr="00231D9B">
              <w:rPr>
                <w:rFonts w:ascii="Times New Roman" w:hAnsi="Times New Roman"/>
                <w:bCs/>
                <w:sz w:val="24"/>
                <w:szCs w:val="24"/>
              </w:rPr>
              <w:t xml:space="preserve"> рубеже веков</w:t>
            </w:r>
          </w:p>
          <w:p w14:paraId="00A0EA85"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w:t>
            </w:r>
            <w:r w:rsidR="00A05026" w:rsidRPr="00231D9B">
              <w:rPr>
                <w:rFonts w:ascii="Times New Roman" w:hAnsi="Times New Roman"/>
                <w:bCs/>
                <w:sz w:val="24"/>
                <w:szCs w:val="24"/>
                <w:lang w:val="en-US"/>
              </w:rPr>
              <w:t>XX</w:t>
            </w:r>
            <w:r w:rsidR="00A05026" w:rsidRPr="00231D9B">
              <w:rPr>
                <w:rFonts w:ascii="Times New Roman" w:hAnsi="Times New Roman"/>
                <w:bCs/>
                <w:sz w:val="24"/>
                <w:szCs w:val="24"/>
              </w:rPr>
              <w:t>–XXI</w:t>
            </w:r>
            <w:r w:rsidRPr="00231D9B">
              <w:rPr>
                <w:rFonts w:ascii="Times New Roman" w:hAnsi="Times New Roman"/>
                <w:bCs/>
                <w:sz w:val="24"/>
                <w:szCs w:val="24"/>
              </w:rPr>
              <w:t xml:space="preserve"> вв.)</w:t>
            </w:r>
          </w:p>
          <w:p w14:paraId="38519C9A"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14:paraId="2DF180D6"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основные направления развития ключевых регионов мира на рубеже веков (XX и XXI вв.);</w:t>
            </w:r>
          </w:p>
          <w:p w14:paraId="24E85C39"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сущность и причины локальных, региональных, межгосударственных конфликтов в конце XX – начале XXI в.;</w:t>
            </w:r>
          </w:p>
          <w:p w14:paraId="0126BF51"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46863A47"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назначение ООН, НАТО, ЕС и других организаций и основные направления их деятельности;</w:t>
            </w:r>
          </w:p>
          <w:p w14:paraId="267683F2" w14:textId="77777777" w:rsidR="00637CD3" w:rsidRPr="00231D9B" w:rsidRDefault="00637CD3" w:rsidP="00AD4B68">
            <w:pPr>
              <w:suppressAutoHyphens/>
              <w:spacing w:after="0"/>
              <w:jc w:val="both"/>
              <w:rPr>
                <w:rFonts w:ascii="Times New Roman" w:hAnsi="Times New Roman"/>
                <w:b/>
                <w:sz w:val="24"/>
                <w:szCs w:val="24"/>
              </w:rPr>
            </w:pPr>
            <w:r w:rsidRPr="00231D9B">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tc>
      </w:tr>
    </w:tbl>
    <w:p w14:paraId="33A33257" w14:textId="77777777" w:rsidR="00637CD3" w:rsidRPr="00231D9B" w:rsidRDefault="00637CD3" w:rsidP="00637CD3">
      <w:pPr>
        <w:suppressAutoHyphens/>
        <w:spacing w:after="0"/>
        <w:ind w:firstLine="709"/>
        <w:jc w:val="both"/>
        <w:rPr>
          <w:rFonts w:ascii="Times New Roman" w:hAnsi="Times New Roman"/>
          <w:i/>
          <w:sz w:val="24"/>
          <w:szCs w:val="24"/>
        </w:rPr>
      </w:pPr>
    </w:p>
    <w:p w14:paraId="16CF0368" w14:textId="77777777" w:rsidR="00637CD3" w:rsidRPr="00231D9B" w:rsidRDefault="00637CD3" w:rsidP="00637CD3">
      <w:pPr>
        <w:suppressAutoHyphens/>
        <w:ind w:firstLine="567"/>
        <w:rPr>
          <w:rFonts w:ascii="Times New Roman" w:hAnsi="Times New Roman"/>
          <w:b/>
          <w:sz w:val="24"/>
        </w:rPr>
      </w:pPr>
      <w:r w:rsidRPr="00231D9B">
        <w:rPr>
          <w:rFonts w:ascii="Times New Roman" w:hAnsi="Times New Roman"/>
          <w:b/>
          <w:sz w:val="24"/>
        </w:rPr>
        <w:t>2. СТРУКТУРА И СОДЕРЖАНИЕ УЧЕБНОЙ ДИСЦИПЛИНЫ</w:t>
      </w:r>
    </w:p>
    <w:p w14:paraId="1EC2716B" w14:textId="77777777" w:rsidR="00637CD3" w:rsidRPr="00231D9B" w:rsidRDefault="00637CD3" w:rsidP="00637CD3">
      <w:pPr>
        <w:suppressAutoHyphens/>
        <w:ind w:firstLine="567"/>
        <w:rPr>
          <w:rFonts w:ascii="Times New Roman" w:hAnsi="Times New Roman"/>
          <w:b/>
          <w:sz w:val="24"/>
        </w:rPr>
      </w:pPr>
      <w:r w:rsidRPr="00231D9B">
        <w:rPr>
          <w:rFonts w:ascii="Times New Roman" w:hAnsi="Times New Roman"/>
          <w:b/>
          <w:sz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2CD66B53" w14:textId="77777777" w:rsidTr="00AD4B68">
        <w:trPr>
          <w:trHeight w:val="490"/>
        </w:trPr>
        <w:tc>
          <w:tcPr>
            <w:tcW w:w="4073" w:type="pct"/>
            <w:vAlign w:val="center"/>
          </w:tcPr>
          <w:p w14:paraId="2485D809" w14:textId="77777777" w:rsidR="00637CD3" w:rsidRPr="00231D9B" w:rsidRDefault="00637CD3" w:rsidP="00AD4B68">
            <w:pPr>
              <w:suppressAutoHyphens/>
              <w:rPr>
                <w:rFonts w:ascii="Times New Roman" w:hAnsi="Times New Roman"/>
                <w:b/>
                <w:sz w:val="24"/>
              </w:rPr>
            </w:pPr>
            <w:r w:rsidRPr="00231D9B">
              <w:rPr>
                <w:rFonts w:ascii="Times New Roman" w:hAnsi="Times New Roman"/>
                <w:b/>
                <w:sz w:val="24"/>
              </w:rPr>
              <w:t>Вид учебной работы</w:t>
            </w:r>
          </w:p>
        </w:tc>
        <w:tc>
          <w:tcPr>
            <w:tcW w:w="927" w:type="pct"/>
            <w:vAlign w:val="center"/>
          </w:tcPr>
          <w:p w14:paraId="3DBD93A8" w14:textId="77777777" w:rsidR="00637CD3" w:rsidRPr="00231D9B" w:rsidRDefault="00637CD3" w:rsidP="00AD4B68">
            <w:pPr>
              <w:suppressAutoHyphens/>
              <w:rPr>
                <w:rFonts w:ascii="Times New Roman" w:hAnsi="Times New Roman"/>
                <w:b/>
                <w:iCs/>
                <w:sz w:val="24"/>
              </w:rPr>
            </w:pPr>
            <w:r w:rsidRPr="00231D9B">
              <w:rPr>
                <w:rFonts w:ascii="Times New Roman" w:hAnsi="Times New Roman"/>
                <w:b/>
                <w:iCs/>
                <w:sz w:val="24"/>
              </w:rPr>
              <w:t>Объем часов</w:t>
            </w:r>
          </w:p>
        </w:tc>
      </w:tr>
      <w:tr w:rsidR="00637CD3" w:rsidRPr="00231D9B" w14:paraId="4EDDF210" w14:textId="77777777" w:rsidTr="00AD4B68">
        <w:trPr>
          <w:trHeight w:val="490"/>
        </w:trPr>
        <w:tc>
          <w:tcPr>
            <w:tcW w:w="4073" w:type="pct"/>
            <w:vAlign w:val="center"/>
          </w:tcPr>
          <w:p w14:paraId="38E01A15" w14:textId="77777777" w:rsidR="00637CD3" w:rsidRPr="00231D9B" w:rsidRDefault="00637CD3" w:rsidP="00AD4B68">
            <w:pPr>
              <w:suppressAutoHyphens/>
              <w:rPr>
                <w:rFonts w:ascii="Times New Roman" w:hAnsi="Times New Roman"/>
                <w:b/>
                <w:sz w:val="24"/>
              </w:rPr>
            </w:pPr>
            <w:r w:rsidRPr="00231D9B">
              <w:rPr>
                <w:rFonts w:ascii="Times New Roman" w:hAnsi="Times New Roman"/>
                <w:b/>
                <w:sz w:val="24"/>
              </w:rPr>
              <w:t>Объем образовательной программы учебной дисциплины</w:t>
            </w:r>
          </w:p>
        </w:tc>
        <w:tc>
          <w:tcPr>
            <w:tcW w:w="927" w:type="pct"/>
            <w:vAlign w:val="center"/>
          </w:tcPr>
          <w:p w14:paraId="085563AF" w14:textId="77777777" w:rsidR="00637CD3" w:rsidRPr="00231D9B" w:rsidRDefault="00637CD3" w:rsidP="00AD4B68">
            <w:pPr>
              <w:suppressAutoHyphens/>
              <w:jc w:val="center"/>
              <w:rPr>
                <w:rFonts w:ascii="Times New Roman" w:hAnsi="Times New Roman"/>
                <w:b/>
                <w:iCs/>
                <w:sz w:val="24"/>
              </w:rPr>
            </w:pPr>
            <w:r w:rsidRPr="00231D9B">
              <w:rPr>
                <w:rFonts w:ascii="Times New Roman" w:hAnsi="Times New Roman"/>
                <w:b/>
                <w:iCs/>
                <w:sz w:val="24"/>
              </w:rPr>
              <w:t>78</w:t>
            </w:r>
          </w:p>
        </w:tc>
      </w:tr>
      <w:tr w:rsidR="00637CD3" w:rsidRPr="00231D9B" w14:paraId="36226DC6" w14:textId="77777777" w:rsidTr="00AD4B68">
        <w:trPr>
          <w:trHeight w:val="490"/>
        </w:trPr>
        <w:tc>
          <w:tcPr>
            <w:tcW w:w="4073" w:type="pct"/>
            <w:vAlign w:val="center"/>
          </w:tcPr>
          <w:p w14:paraId="339C2036" w14:textId="77777777" w:rsidR="00637CD3" w:rsidRPr="00231D9B" w:rsidRDefault="00637CD3" w:rsidP="00AD4B68">
            <w:pPr>
              <w:suppressAutoHyphens/>
              <w:rPr>
                <w:rFonts w:ascii="Times New Roman" w:hAnsi="Times New Roman"/>
                <w:b/>
                <w:sz w:val="24"/>
              </w:rPr>
            </w:pPr>
            <w:r w:rsidRPr="00231D9B">
              <w:rPr>
                <w:rFonts w:ascii="Times New Roman" w:hAnsi="Times New Roman"/>
                <w:b/>
                <w:sz w:val="24"/>
              </w:rPr>
              <w:t xml:space="preserve">В </w:t>
            </w:r>
            <w:proofErr w:type="gramStart"/>
            <w:r w:rsidRPr="00231D9B">
              <w:rPr>
                <w:rFonts w:ascii="Times New Roman" w:hAnsi="Times New Roman"/>
                <w:b/>
                <w:sz w:val="24"/>
              </w:rPr>
              <w:t>т.ч.</w:t>
            </w:r>
            <w:proofErr w:type="gramEnd"/>
            <w:r w:rsidRPr="00231D9B">
              <w:rPr>
                <w:rFonts w:ascii="Times New Roman" w:hAnsi="Times New Roman"/>
                <w:b/>
                <w:sz w:val="24"/>
              </w:rPr>
              <w:t xml:space="preserve"> в форме практической подготовки</w:t>
            </w:r>
          </w:p>
        </w:tc>
        <w:tc>
          <w:tcPr>
            <w:tcW w:w="927" w:type="pct"/>
            <w:vAlign w:val="center"/>
          </w:tcPr>
          <w:p w14:paraId="078C8DA3" w14:textId="77777777" w:rsidR="00637CD3" w:rsidRPr="00231D9B" w:rsidRDefault="00637CD3" w:rsidP="00AD4B68">
            <w:pPr>
              <w:suppressAutoHyphens/>
              <w:jc w:val="center"/>
              <w:rPr>
                <w:rFonts w:ascii="Times New Roman" w:hAnsi="Times New Roman"/>
                <w:b/>
                <w:iCs/>
                <w:sz w:val="24"/>
              </w:rPr>
            </w:pPr>
            <w:r w:rsidRPr="00231D9B">
              <w:rPr>
                <w:rFonts w:ascii="Times New Roman" w:hAnsi="Times New Roman"/>
                <w:b/>
                <w:iCs/>
                <w:sz w:val="24"/>
              </w:rPr>
              <w:t>17</w:t>
            </w:r>
          </w:p>
        </w:tc>
      </w:tr>
      <w:tr w:rsidR="00637CD3" w:rsidRPr="00231D9B" w14:paraId="04CA808C" w14:textId="77777777" w:rsidTr="00AD4B68">
        <w:trPr>
          <w:trHeight w:val="490"/>
        </w:trPr>
        <w:tc>
          <w:tcPr>
            <w:tcW w:w="5000" w:type="pct"/>
            <w:gridSpan w:val="2"/>
            <w:vAlign w:val="center"/>
          </w:tcPr>
          <w:p w14:paraId="61DA0A50" w14:textId="77777777" w:rsidR="00637CD3" w:rsidRPr="00231D9B" w:rsidRDefault="00637CD3" w:rsidP="00AD4B68">
            <w:pPr>
              <w:suppressAutoHyphens/>
              <w:rPr>
                <w:rFonts w:ascii="Times New Roman" w:hAnsi="Times New Roman"/>
                <w:iCs/>
                <w:sz w:val="24"/>
              </w:rPr>
            </w:pPr>
            <w:r w:rsidRPr="00231D9B">
              <w:rPr>
                <w:rFonts w:ascii="Times New Roman" w:hAnsi="Times New Roman"/>
                <w:sz w:val="24"/>
              </w:rPr>
              <w:t>в т. ч.:</w:t>
            </w:r>
          </w:p>
        </w:tc>
      </w:tr>
      <w:tr w:rsidR="00637CD3" w:rsidRPr="00231D9B" w14:paraId="676304CB" w14:textId="77777777" w:rsidTr="00AD4B68">
        <w:trPr>
          <w:trHeight w:val="490"/>
        </w:trPr>
        <w:tc>
          <w:tcPr>
            <w:tcW w:w="4073" w:type="pct"/>
            <w:vAlign w:val="center"/>
          </w:tcPr>
          <w:p w14:paraId="67B23A65" w14:textId="77777777" w:rsidR="00637CD3" w:rsidRPr="00231D9B" w:rsidRDefault="00637CD3" w:rsidP="00AD4B68">
            <w:pPr>
              <w:suppressAutoHyphens/>
              <w:rPr>
                <w:rFonts w:ascii="Times New Roman" w:hAnsi="Times New Roman"/>
                <w:sz w:val="24"/>
              </w:rPr>
            </w:pPr>
            <w:r w:rsidRPr="00231D9B">
              <w:rPr>
                <w:rFonts w:ascii="Times New Roman" w:hAnsi="Times New Roman"/>
                <w:sz w:val="24"/>
              </w:rPr>
              <w:t>теоретическое обучение</w:t>
            </w:r>
          </w:p>
        </w:tc>
        <w:tc>
          <w:tcPr>
            <w:tcW w:w="927" w:type="pct"/>
            <w:vAlign w:val="center"/>
          </w:tcPr>
          <w:p w14:paraId="3B773618" w14:textId="77777777" w:rsidR="00637CD3" w:rsidRPr="00231D9B" w:rsidRDefault="00637CD3" w:rsidP="00AD4B68">
            <w:pPr>
              <w:suppressAutoHyphens/>
              <w:jc w:val="center"/>
              <w:rPr>
                <w:rFonts w:ascii="Times New Roman" w:hAnsi="Times New Roman"/>
                <w:iCs/>
                <w:sz w:val="24"/>
              </w:rPr>
            </w:pPr>
            <w:r w:rsidRPr="00231D9B">
              <w:rPr>
                <w:rFonts w:ascii="Times New Roman" w:hAnsi="Times New Roman"/>
                <w:iCs/>
                <w:sz w:val="24"/>
              </w:rPr>
              <w:t>61</w:t>
            </w:r>
          </w:p>
        </w:tc>
      </w:tr>
      <w:tr w:rsidR="00637CD3" w:rsidRPr="00231D9B" w14:paraId="141C1690" w14:textId="77777777" w:rsidTr="00AD4B68">
        <w:trPr>
          <w:trHeight w:val="490"/>
        </w:trPr>
        <w:tc>
          <w:tcPr>
            <w:tcW w:w="4073" w:type="pct"/>
            <w:vAlign w:val="center"/>
          </w:tcPr>
          <w:p w14:paraId="5CBBC3EC" w14:textId="77777777" w:rsidR="00637CD3" w:rsidRPr="00231D9B" w:rsidRDefault="00637CD3" w:rsidP="00AD4B68">
            <w:pPr>
              <w:suppressAutoHyphens/>
              <w:rPr>
                <w:rFonts w:ascii="Times New Roman" w:hAnsi="Times New Roman"/>
                <w:sz w:val="24"/>
              </w:rPr>
            </w:pPr>
            <w:r w:rsidRPr="00231D9B">
              <w:rPr>
                <w:rFonts w:ascii="Times New Roman" w:hAnsi="Times New Roman"/>
                <w:sz w:val="24"/>
              </w:rPr>
              <w:t>Практические занятия</w:t>
            </w:r>
          </w:p>
        </w:tc>
        <w:tc>
          <w:tcPr>
            <w:tcW w:w="927" w:type="pct"/>
            <w:vAlign w:val="center"/>
          </w:tcPr>
          <w:p w14:paraId="2A582F52" w14:textId="77777777" w:rsidR="00637CD3" w:rsidRPr="00231D9B" w:rsidRDefault="00637CD3" w:rsidP="00AD4B68">
            <w:pPr>
              <w:suppressAutoHyphens/>
              <w:jc w:val="center"/>
              <w:rPr>
                <w:rFonts w:ascii="Times New Roman" w:hAnsi="Times New Roman"/>
                <w:iCs/>
                <w:sz w:val="24"/>
              </w:rPr>
            </w:pPr>
            <w:r w:rsidRPr="00231D9B">
              <w:rPr>
                <w:rFonts w:ascii="Times New Roman" w:hAnsi="Times New Roman"/>
                <w:iCs/>
                <w:sz w:val="24"/>
              </w:rPr>
              <w:t>17</w:t>
            </w:r>
          </w:p>
        </w:tc>
      </w:tr>
      <w:tr w:rsidR="00637CD3" w:rsidRPr="00231D9B" w14:paraId="5484FDF6" w14:textId="77777777" w:rsidTr="00AD4B68">
        <w:trPr>
          <w:trHeight w:val="490"/>
        </w:trPr>
        <w:tc>
          <w:tcPr>
            <w:tcW w:w="4073" w:type="pct"/>
            <w:vAlign w:val="center"/>
          </w:tcPr>
          <w:p w14:paraId="149A4784" w14:textId="77777777" w:rsidR="00637CD3" w:rsidRPr="00231D9B" w:rsidRDefault="00637CD3" w:rsidP="00AD4B68">
            <w:pPr>
              <w:suppressAutoHyphens/>
              <w:rPr>
                <w:rFonts w:ascii="Times New Roman" w:hAnsi="Times New Roman"/>
                <w:i/>
                <w:sz w:val="24"/>
              </w:rPr>
            </w:pPr>
            <w:r w:rsidRPr="00231D9B">
              <w:rPr>
                <w:rFonts w:ascii="Times New Roman" w:hAnsi="Times New Roman"/>
                <w:sz w:val="24"/>
              </w:rPr>
              <w:t>Самостоятельная работа</w:t>
            </w:r>
            <w:r w:rsidRPr="00231D9B">
              <w:rPr>
                <w:rFonts w:ascii="Times New Roman" w:hAnsi="Times New Roman"/>
                <w:i/>
                <w:sz w:val="24"/>
              </w:rPr>
              <w:t xml:space="preserve"> </w:t>
            </w:r>
            <w:r w:rsidR="00061E62" w:rsidRPr="00231D9B">
              <w:rPr>
                <w:rFonts w:ascii="Times New Roman" w:hAnsi="Times New Roman"/>
                <w:b/>
                <w:i/>
                <w:sz w:val="24"/>
                <w:vertAlign w:val="superscript"/>
              </w:rPr>
              <w:footnoteReference w:id="17"/>
            </w:r>
          </w:p>
        </w:tc>
        <w:tc>
          <w:tcPr>
            <w:tcW w:w="927" w:type="pct"/>
            <w:vAlign w:val="center"/>
          </w:tcPr>
          <w:p w14:paraId="7DB64514" w14:textId="77777777" w:rsidR="00637CD3" w:rsidRPr="00231D9B" w:rsidRDefault="00637CD3" w:rsidP="00AD4B68">
            <w:pPr>
              <w:suppressAutoHyphens/>
              <w:jc w:val="center"/>
              <w:rPr>
                <w:rFonts w:ascii="Times New Roman" w:hAnsi="Times New Roman"/>
                <w:iCs/>
                <w:sz w:val="24"/>
              </w:rPr>
            </w:pPr>
            <w:r w:rsidRPr="00231D9B">
              <w:rPr>
                <w:rFonts w:ascii="Times New Roman" w:hAnsi="Times New Roman"/>
                <w:iCs/>
                <w:sz w:val="24"/>
              </w:rPr>
              <w:t>-</w:t>
            </w:r>
          </w:p>
        </w:tc>
      </w:tr>
      <w:tr w:rsidR="00637CD3" w:rsidRPr="00231D9B" w14:paraId="75EAEBDC" w14:textId="77777777" w:rsidTr="00AD4B68">
        <w:trPr>
          <w:trHeight w:val="490"/>
        </w:trPr>
        <w:tc>
          <w:tcPr>
            <w:tcW w:w="4073" w:type="pct"/>
            <w:vAlign w:val="center"/>
          </w:tcPr>
          <w:p w14:paraId="0D0F9D36" w14:textId="77777777" w:rsidR="00637CD3" w:rsidRPr="00231D9B" w:rsidRDefault="00637CD3" w:rsidP="00AD4B68">
            <w:pPr>
              <w:suppressAutoHyphens/>
              <w:rPr>
                <w:rFonts w:ascii="Times New Roman" w:hAnsi="Times New Roman"/>
                <w:b/>
                <w:i/>
                <w:sz w:val="24"/>
              </w:rPr>
            </w:pPr>
            <w:r w:rsidRPr="00231D9B">
              <w:rPr>
                <w:rFonts w:ascii="Times New Roman" w:hAnsi="Times New Roman"/>
                <w:b/>
                <w:iCs/>
                <w:sz w:val="24"/>
              </w:rPr>
              <w:t>Промежуточная аттестация</w:t>
            </w:r>
          </w:p>
        </w:tc>
        <w:tc>
          <w:tcPr>
            <w:tcW w:w="927" w:type="pct"/>
            <w:vAlign w:val="center"/>
          </w:tcPr>
          <w:p w14:paraId="2B0EE81A" w14:textId="77777777" w:rsidR="00637CD3" w:rsidRPr="00231D9B" w:rsidRDefault="00637CD3" w:rsidP="00AD4B68">
            <w:pPr>
              <w:suppressAutoHyphens/>
              <w:jc w:val="center"/>
              <w:rPr>
                <w:rFonts w:ascii="Times New Roman" w:hAnsi="Times New Roman"/>
                <w:b/>
                <w:iCs/>
                <w:sz w:val="24"/>
              </w:rPr>
            </w:pPr>
            <w:r w:rsidRPr="00231D9B">
              <w:rPr>
                <w:rFonts w:ascii="Times New Roman" w:hAnsi="Times New Roman"/>
                <w:b/>
                <w:iCs/>
                <w:sz w:val="24"/>
              </w:rPr>
              <w:t>-</w:t>
            </w:r>
          </w:p>
        </w:tc>
      </w:tr>
    </w:tbl>
    <w:p w14:paraId="50673C86" w14:textId="77777777" w:rsidR="00637CD3" w:rsidRPr="00231D9B" w:rsidRDefault="00637CD3" w:rsidP="00637CD3">
      <w:pPr>
        <w:suppressAutoHyphens/>
        <w:rPr>
          <w:rFonts w:ascii="Times New Roman" w:hAnsi="Times New Roman"/>
          <w:b/>
          <w:i/>
        </w:rPr>
      </w:pPr>
    </w:p>
    <w:p w14:paraId="2389C636" w14:textId="77777777" w:rsidR="00637CD3" w:rsidRPr="00231D9B" w:rsidRDefault="00637CD3" w:rsidP="00637CD3">
      <w:pPr>
        <w:rPr>
          <w:rFonts w:ascii="Times New Roman" w:hAnsi="Times New Roman"/>
          <w:b/>
          <w:i/>
        </w:rPr>
        <w:sectPr w:rsidR="00637CD3" w:rsidRPr="00231D9B" w:rsidSect="00AD4B68">
          <w:footerReference w:type="even" r:id="rId36"/>
          <w:pgSz w:w="11906" w:h="16838"/>
          <w:pgMar w:top="1134" w:right="851" w:bottom="1134" w:left="1418" w:header="708" w:footer="708" w:gutter="0"/>
          <w:cols w:space="720"/>
          <w:docGrid w:linePitch="299"/>
        </w:sectPr>
      </w:pPr>
    </w:p>
    <w:p w14:paraId="7785BDCF" w14:textId="77777777" w:rsidR="00637CD3" w:rsidRPr="00231D9B" w:rsidRDefault="00637CD3" w:rsidP="00637CD3">
      <w:pPr>
        <w:ind w:firstLine="567"/>
        <w:rPr>
          <w:rFonts w:ascii="Times New Roman" w:hAnsi="Times New Roman"/>
          <w:b/>
          <w:sz w:val="24"/>
        </w:rPr>
      </w:pPr>
      <w:r w:rsidRPr="00231D9B">
        <w:rPr>
          <w:rFonts w:ascii="Times New Roman" w:hAnsi="Times New Roman"/>
          <w:b/>
          <w:sz w:val="24"/>
        </w:rPr>
        <w:t xml:space="preserve">2.2. Тематический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69"/>
        <w:gridCol w:w="8694"/>
        <w:gridCol w:w="1814"/>
        <w:gridCol w:w="1984"/>
      </w:tblGrid>
      <w:tr w:rsidR="00637CD3" w:rsidRPr="00231D9B" w14:paraId="72DCB787" w14:textId="77777777" w:rsidTr="00AD4B68">
        <w:trPr>
          <w:trHeight w:val="20"/>
        </w:trPr>
        <w:tc>
          <w:tcPr>
            <w:tcW w:w="2073" w:type="dxa"/>
          </w:tcPr>
          <w:p w14:paraId="60CFB73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1D9B">
              <w:rPr>
                <w:rFonts w:ascii="Times New Roman" w:hAnsi="Times New Roman"/>
                <w:b/>
                <w:bCs/>
              </w:rPr>
              <w:t>Наименование разделов и тем</w:t>
            </w:r>
          </w:p>
        </w:tc>
        <w:tc>
          <w:tcPr>
            <w:tcW w:w="9263" w:type="dxa"/>
            <w:gridSpan w:val="2"/>
          </w:tcPr>
          <w:p w14:paraId="1BB5A7E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1814" w:type="dxa"/>
            <w:shd w:val="clear" w:color="auto" w:fill="auto"/>
          </w:tcPr>
          <w:p w14:paraId="22F735B7" w14:textId="77777777" w:rsidR="00637CD3" w:rsidRPr="00231D9B" w:rsidRDefault="0080549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1984" w:type="dxa"/>
          </w:tcPr>
          <w:p w14:paraId="00D47D6F"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Fonts w:ascii="Times New Roman" w:hAnsi="Times New Roman"/>
                <w:b/>
                <w:bCs/>
                <w:vertAlign w:val="superscript"/>
              </w:rPr>
              <w:footnoteReference w:id="18"/>
            </w:r>
            <w:r w:rsidRPr="00231D9B">
              <w:rPr>
                <w:rFonts w:ascii="Times New Roman" w:hAnsi="Times New Roman"/>
                <w:b/>
                <w:bCs/>
              </w:rPr>
              <w:t>, формированию которых способствует элемент программы</w:t>
            </w:r>
          </w:p>
        </w:tc>
      </w:tr>
      <w:tr w:rsidR="00637CD3" w:rsidRPr="00231D9B" w14:paraId="1CA25A4C" w14:textId="77777777" w:rsidTr="00AD4B68">
        <w:trPr>
          <w:trHeight w:val="20"/>
        </w:trPr>
        <w:tc>
          <w:tcPr>
            <w:tcW w:w="2073" w:type="dxa"/>
            <w:tcBorders>
              <w:top w:val="single" w:sz="4" w:space="0" w:color="auto"/>
              <w:left w:val="single" w:sz="4" w:space="0" w:color="auto"/>
              <w:bottom w:val="single" w:sz="4" w:space="0" w:color="auto"/>
              <w:right w:val="single" w:sz="4" w:space="0" w:color="auto"/>
            </w:tcBorders>
            <w:hideMark/>
          </w:tcPr>
          <w:p w14:paraId="1879BCB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1</w:t>
            </w:r>
          </w:p>
        </w:tc>
        <w:tc>
          <w:tcPr>
            <w:tcW w:w="9263" w:type="dxa"/>
            <w:gridSpan w:val="2"/>
            <w:tcBorders>
              <w:top w:val="single" w:sz="4" w:space="0" w:color="auto"/>
              <w:left w:val="single" w:sz="4" w:space="0" w:color="auto"/>
              <w:bottom w:val="single" w:sz="4" w:space="0" w:color="auto"/>
              <w:right w:val="single" w:sz="4" w:space="0" w:color="auto"/>
            </w:tcBorders>
            <w:hideMark/>
          </w:tcPr>
          <w:p w14:paraId="1148A10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2</w:t>
            </w:r>
          </w:p>
        </w:tc>
        <w:tc>
          <w:tcPr>
            <w:tcW w:w="1814" w:type="dxa"/>
            <w:tcBorders>
              <w:top w:val="single" w:sz="4" w:space="0" w:color="auto"/>
              <w:left w:val="single" w:sz="4" w:space="0" w:color="auto"/>
              <w:bottom w:val="single" w:sz="4" w:space="0" w:color="auto"/>
              <w:right w:val="single" w:sz="4" w:space="0" w:color="auto"/>
            </w:tcBorders>
            <w:hideMark/>
          </w:tcPr>
          <w:p w14:paraId="2A5745E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3</w:t>
            </w:r>
          </w:p>
        </w:tc>
        <w:tc>
          <w:tcPr>
            <w:tcW w:w="1984" w:type="dxa"/>
            <w:tcBorders>
              <w:top w:val="single" w:sz="4" w:space="0" w:color="auto"/>
              <w:left w:val="single" w:sz="4" w:space="0" w:color="auto"/>
              <w:bottom w:val="single" w:sz="4" w:space="0" w:color="auto"/>
              <w:right w:val="single" w:sz="4" w:space="0" w:color="auto"/>
            </w:tcBorders>
            <w:hideMark/>
          </w:tcPr>
          <w:p w14:paraId="7121115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r>
      <w:tr w:rsidR="00637CD3" w:rsidRPr="00231D9B" w14:paraId="0567142F" w14:textId="77777777" w:rsidTr="00AD4B68">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14:paraId="1B6ED17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 xml:space="preserve">Раздел 1. Россия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r>
      <w:tr w:rsidR="00637CD3" w:rsidRPr="00231D9B" w14:paraId="31F01D99"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5E7E00E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1.1.</w:t>
            </w:r>
          </w:p>
          <w:p w14:paraId="22F56FB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Введение</w:t>
            </w:r>
          </w:p>
        </w:tc>
        <w:tc>
          <w:tcPr>
            <w:tcW w:w="9263" w:type="dxa"/>
            <w:gridSpan w:val="2"/>
            <w:tcBorders>
              <w:top w:val="single" w:sz="4" w:space="0" w:color="auto"/>
              <w:left w:val="single" w:sz="4" w:space="0" w:color="auto"/>
              <w:bottom w:val="single" w:sz="4" w:space="0" w:color="auto"/>
              <w:right w:val="single" w:sz="4" w:space="0" w:color="auto"/>
            </w:tcBorders>
            <w:hideMark/>
          </w:tcPr>
          <w:p w14:paraId="3CCC8CF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E498BE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9CB2" w14:textId="77777777" w:rsidR="00637CD3" w:rsidRPr="00231D9B" w:rsidRDefault="00637CD3" w:rsidP="00AD4B68">
            <w:pPr>
              <w:spacing w:after="0"/>
              <w:rPr>
                <w:rFonts w:ascii="Times New Roman" w:hAnsi="Times New Roman"/>
                <w:bCs/>
                <w:i/>
              </w:rPr>
            </w:pPr>
          </w:p>
        </w:tc>
      </w:tr>
      <w:tr w:rsidR="00637CD3" w:rsidRPr="00231D9B" w14:paraId="2DA78B50" w14:textId="77777777" w:rsidTr="00AD4B68">
        <w:trPr>
          <w:trHeight w:val="20"/>
        </w:trPr>
        <w:tc>
          <w:tcPr>
            <w:tcW w:w="2073" w:type="dxa"/>
            <w:vMerge/>
            <w:tcBorders>
              <w:left w:val="single" w:sz="4" w:space="0" w:color="auto"/>
              <w:right w:val="single" w:sz="4" w:space="0" w:color="auto"/>
            </w:tcBorders>
            <w:vAlign w:val="center"/>
            <w:hideMark/>
          </w:tcPr>
          <w:p w14:paraId="63AC549D"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653709A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0B7A978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Предмет изучения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7914B91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84" w:type="dxa"/>
            <w:vMerge w:val="restart"/>
            <w:tcBorders>
              <w:top w:val="single" w:sz="4" w:space="0" w:color="auto"/>
              <w:left w:val="single" w:sz="4" w:space="0" w:color="auto"/>
              <w:right w:val="single" w:sz="4" w:space="0" w:color="auto"/>
            </w:tcBorders>
            <w:vAlign w:val="center"/>
            <w:hideMark/>
          </w:tcPr>
          <w:p w14:paraId="2B0C8789" w14:textId="037B60A2"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1AB85BD4"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0DDEB6E" w14:textId="77777777" w:rsidTr="00AD4B68">
        <w:trPr>
          <w:trHeight w:val="20"/>
        </w:trPr>
        <w:tc>
          <w:tcPr>
            <w:tcW w:w="2073" w:type="dxa"/>
            <w:vMerge/>
            <w:tcBorders>
              <w:left w:val="single" w:sz="4" w:space="0" w:color="auto"/>
              <w:right w:val="single" w:sz="4" w:space="0" w:color="auto"/>
            </w:tcBorders>
            <w:vAlign w:val="center"/>
            <w:hideMark/>
          </w:tcPr>
          <w:p w14:paraId="0F9857DA"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626F0D3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595B4B6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Смысл и методы исторического исследования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E688663"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2AF840E2" w14:textId="77777777" w:rsidR="00637CD3" w:rsidRPr="00231D9B" w:rsidRDefault="00637CD3" w:rsidP="001B79EC">
            <w:pPr>
              <w:spacing w:after="0"/>
              <w:jc w:val="center"/>
              <w:rPr>
                <w:rFonts w:ascii="Times New Roman" w:hAnsi="Times New Roman"/>
                <w:bCs/>
                <w:iCs/>
              </w:rPr>
            </w:pPr>
          </w:p>
        </w:tc>
      </w:tr>
      <w:tr w:rsidR="00637CD3" w:rsidRPr="00231D9B" w14:paraId="3C9FB510" w14:textId="77777777" w:rsidTr="00AD4B68">
        <w:trPr>
          <w:trHeight w:val="20"/>
        </w:trPr>
        <w:tc>
          <w:tcPr>
            <w:tcW w:w="2073" w:type="dxa"/>
            <w:vMerge/>
            <w:tcBorders>
              <w:left w:val="single" w:sz="4" w:space="0" w:color="auto"/>
              <w:right w:val="single" w:sz="4" w:space="0" w:color="auto"/>
            </w:tcBorders>
            <w:vAlign w:val="center"/>
            <w:hideMark/>
          </w:tcPr>
          <w:p w14:paraId="2C9D9FD2"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609125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1512097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Исторический источник</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00132D4"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907D5BD" w14:textId="77777777" w:rsidR="00637CD3" w:rsidRPr="00231D9B" w:rsidRDefault="00637CD3" w:rsidP="001B79EC">
            <w:pPr>
              <w:spacing w:after="0"/>
              <w:jc w:val="center"/>
              <w:rPr>
                <w:rFonts w:ascii="Times New Roman" w:hAnsi="Times New Roman"/>
                <w:bCs/>
                <w:iCs/>
              </w:rPr>
            </w:pPr>
          </w:p>
        </w:tc>
      </w:tr>
      <w:tr w:rsidR="00637CD3" w:rsidRPr="00231D9B" w14:paraId="2F86CA7A" w14:textId="77777777" w:rsidTr="00AD4B68">
        <w:trPr>
          <w:trHeight w:val="20"/>
        </w:trPr>
        <w:tc>
          <w:tcPr>
            <w:tcW w:w="2073" w:type="dxa"/>
            <w:vMerge/>
            <w:tcBorders>
              <w:left w:val="single" w:sz="4" w:space="0" w:color="auto"/>
              <w:right w:val="single" w:sz="4" w:space="0" w:color="auto"/>
            </w:tcBorders>
            <w:vAlign w:val="center"/>
          </w:tcPr>
          <w:p w14:paraId="55F1F4F6"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3E4F6C84"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0802D40E"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w:t>
            </w:r>
          </w:p>
        </w:tc>
        <w:tc>
          <w:tcPr>
            <w:tcW w:w="1984" w:type="dxa"/>
            <w:vMerge/>
            <w:tcBorders>
              <w:left w:val="single" w:sz="4" w:space="0" w:color="auto"/>
              <w:right w:val="single" w:sz="4" w:space="0" w:color="auto"/>
            </w:tcBorders>
            <w:vAlign w:val="center"/>
          </w:tcPr>
          <w:p w14:paraId="6F8DD73A" w14:textId="77777777" w:rsidR="00637CD3" w:rsidRPr="00231D9B" w:rsidRDefault="00637CD3" w:rsidP="001B79EC">
            <w:pPr>
              <w:spacing w:after="0"/>
              <w:jc w:val="center"/>
              <w:rPr>
                <w:rFonts w:ascii="Times New Roman" w:hAnsi="Times New Roman"/>
                <w:bCs/>
                <w:iCs/>
              </w:rPr>
            </w:pPr>
          </w:p>
        </w:tc>
      </w:tr>
      <w:tr w:rsidR="00637CD3" w:rsidRPr="00231D9B" w14:paraId="23A51326"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61126E4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1.2.</w:t>
            </w:r>
          </w:p>
          <w:p w14:paraId="1B1D905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СССР в </w:t>
            </w:r>
            <w:r w:rsidR="001B79EC" w:rsidRPr="00231D9B">
              <w:rPr>
                <w:rFonts w:ascii="Times New Roman" w:hAnsi="Times New Roman"/>
                <w:b/>
                <w:bCs/>
              </w:rPr>
              <w:t>1985–1991</w:t>
            </w:r>
            <w:r w:rsidRPr="00231D9B">
              <w:rPr>
                <w:rFonts w:ascii="Times New Roman" w:hAnsi="Times New Roman"/>
                <w:b/>
                <w:bCs/>
              </w:rPr>
              <w:t xml:space="preserve"> гг. Перестройка: реформы </w:t>
            </w:r>
            <w:proofErr w:type="gramStart"/>
            <w:r w:rsidRPr="00231D9B">
              <w:rPr>
                <w:rFonts w:ascii="Times New Roman" w:hAnsi="Times New Roman"/>
                <w:b/>
                <w:bCs/>
              </w:rPr>
              <w:t>М.С.</w:t>
            </w:r>
            <w:proofErr w:type="gramEnd"/>
            <w:r w:rsidRPr="00231D9B">
              <w:rPr>
                <w:rFonts w:ascii="Times New Roman" w:hAnsi="Times New Roman"/>
                <w:b/>
                <w:bCs/>
              </w:rPr>
              <w:t xml:space="preserve"> Горбачева</w:t>
            </w:r>
          </w:p>
        </w:tc>
        <w:tc>
          <w:tcPr>
            <w:tcW w:w="9263" w:type="dxa"/>
            <w:gridSpan w:val="2"/>
            <w:tcBorders>
              <w:top w:val="single" w:sz="4" w:space="0" w:color="auto"/>
              <w:left w:val="single" w:sz="4" w:space="0" w:color="auto"/>
              <w:bottom w:val="single" w:sz="4" w:space="0" w:color="auto"/>
              <w:right w:val="single" w:sz="4" w:space="0" w:color="auto"/>
            </w:tcBorders>
            <w:hideMark/>
          </w:tcPr>
          <w:p w14:paraId="5836CDF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9895D3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r w:rsidR="00CB2E75" w:rsidRPr="00231D9B">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35C90B6D" w14:textId="2F36D4EF"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7CC81A47"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6D9E1B2F" w14:textId="77777777" w:rsidTr="00AD4B68">
        <w:trPr>
          <w:trHeight w:val="164"/>
        </w:trPr>
        <w:tc>
          <w:tcPr>
            <w:tcW w:w="2073" w:type="dxa"/>
            <w:vMerge/>
            <w:tcBorders>
              <w:left w:val="single" w:sz="4" w:space="0" w:color="auto"/>
              <w:right w:val="single" w:sz="4" w:space="0" w:color="auto"/>
            </w:tcBorders>
            <w:vAlign w:val="center"/>
            <w:hideMark/>
          </w:tcPr>
          <w:p w14:paraId="0EDC6E4D"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9803D1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07B563C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Поиск путей «совершенствования социализма»: реформы экономики и управления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4C1351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84" w:type="dxa"/>
            <w:vMerge/>
            <w:tcBorders>
              <w:left w:val="single" w:sz="4" w:space="0" w:color="auto"/>
              <w:right w:val="single" w:sz="4" w:space="0" w:color="auto"/>
            </w:tcBorders>
            <w:vAlign w:val="center"/>
          </w:tcPr>
          <w:p w14:paraId="131D7F02"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2BD73F2B" w14:textId="77777777" w:rsidTr="00AD4B68">
        <w:trPr>
          <w:trHeight w:val="197"/>
        </w:trPr>
        <w:tc>
          <w:tcPr>
            <w:tcW w:w="2073" w:type="dxa"/>
            <w:vMerge/>
            <w:tcBorders>
              <w:left w:val="single" w:sz="4" w:space="0" w:color="auto"/>
              <w:right w:val="single" w:sz="4" w:space="0" w:color="auto"/>
            </w:tcBorders>
            <w:vAlign w:val="center"/>
            <w:hideMark/>
          </w:tcPr>
          <w:p w14:paraId="6585C166"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5759527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18BDE5C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Обновление советской политической системы. Оформление политической оппозиции.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48255D8F"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5C83155C" w14:textId="77777777" w:rsidR="00637CD3" w:rsidRPr="00231D9B" w:rsidRDefault="00637CD3" w:rsidP="001B79EC">
            <w:pPr>
              <w:spacing w:after="0"/>
              <w:jc w:val="center"/>
              <w:rPr>
                <w:rFonts w:ascii="Times New Roman" w:hAnsi="Times New Roman"/>
                <w:bCs/>
                <w:iCs/>
              </w:rPr>
            </w:pPr>
          </w:p>
        </w:tc>
      </w:tr>
      <w:tr w:rsidR="00637CD3" w:rsidRPr="00231D9B" w14:paraId="07E7687E" w14:textId="77777777" w:rsidTr="00AD4B68">
        <w:trPr>
          <w:trHeight w:val="228"/>
        </w:trPr>
        <w:tc>
          <w:tcPr>
            <w:tcW w:w="2073" w:type="dxa"/>
            <w:vMerge/>
            <w:tcBorders>
              <w:left w:val="single" w:sz="4" w:space="0" w:color="auto"/>
              <w:right w:val="single" w:sz="4" w:space="0" w:color="auto"/>
            </w:tcBorders>
            <w:vAlign w:val="center"/>
            <w:hideMark/>
          </w:tcPr>
          <w:p w14:paraId="7B9F18CD"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1877BE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65A99B3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Демократизация общественной жизни. Гласность.</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6B3A92D"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256DFF49" w14:textId="77777777" w:rsidR="00637CD3" w:rsidRPr="00231D9B" w:rsidRDefault="00637CD3" w:rsidP="001B79EC">
            <w:pPr>
              <w:spacing w:after="0"/>
              <w:jc w:val="center"/>
              <w:rPr>
                <w:rFonts w:ascii="Times New Roman" w:hAnsi="Times New Roman"/>
                <w:bCs/>
                <w:iCs/>
              </w:rPr>
            </w:pPr>
          </w:p>
        </w:tc>
      </w:tr>
      <w:tr w:rsidR="00637CD3" w:rsidRPr="00231D9B" w14:paraId="5ACEAC44" w14:textId="77777777" w:rsidTr="00AD4B68">
        <w:trPr>
          <w:trHeight w:val="274"/>
        </w:trPr>
        <w:tc>
          <w:tcPr>
            <w:tcW w:w="2073" w:type="dxa"/>
            <w:vMerge/>
            <w:tcBorders>
              <w:left w:val="single" w:sz="4" w:space="0" w:color="auto"/>
              <w:right w:val="single" w:sz="4" w:space="0" w:color="auto"/>
            </w:tcBorders>
            <w:vAlign w:val="center"/>
            <w:hideMark/>
          </w:tcPr>
          <w:p w14:paraId="53A05C80"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A09733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6795E13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Концепция «нового мышления» во внешней политике. Мировой кризис коммунистической идеи.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BEDEBD2"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17CC641" w14:textId="77777777" w:rsidR="00637CD3" w:rsidRPr="00231D9B" w:rsidRDefault="00637CD3" w:rsidP="001B79EC">
            <w:pPr>
              <w:spacing w:after="0"/>
              <w:jc w:val="center"/>
              <w:rPr>
                <w:rFonts w:ascii="Times New Roman" w:hAnsi="Times New Roman"/>
                <w:bCs/>
                <w:iCs/>
              </w:rPr>
            </w:pPr>
          </w:p>
        </w:tc>
      </w:tr>
      <w:tr w:rsidR="00637CD3" w:rsidRPr="00231D9B" w14:paraId="46F2EA73" w14:textId="77777777" w:rsidTr="00AD4B68">
        <w:trPr>
          <w:trHeight w:val="274"/>
        </w:trPr>
        <w:tc>
          <w:tcPr>
            <w:tcW w:w="2073" w:type="dxa"/>
            <w:vMerge/>
            <w:tcBorders>
              <w:left w:val="single" w:sz="4" w:space="0" w:color="auto"/>
              <w:right w:val="single" w:sz="4" w:space="0" w:color="auto"/>
            </w:tcBorders>
            <w:vAlign w:val="center"/>
          </w:tcPr>
          <w:p w14:paraId="45B381E6"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128B1C30"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7DC529C9"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2</w:t>
            </w:r>
          </w:p>
        </w:tc>
        <w:tc>
          <w:tcPr>
            <w:tcW w:w="1984" w:type="dxa"/>
            <w:vMerge/>
            <w:tcBorders>
              <w:left w:val="single" w:sz="4" w:space="0" w:color="auto"/>
              <w:right w:val="single" w:sz="4" w:space="0" w:color="auto"/>
            </w:tcBorders>
            <w:vAlign w:val="center"/>
          </w:tcPr>
          <w:p w14:paraId="0FE107BF" w14:textId="77777777" w:rsidR="00637CD3" w:rsidRPr="00231D9B" w:rsidRDefault="00637CD3" w:rsidP="001B79EC">
            <w:pPr>
              <w:spacing w:after="0"/>
              <w:jc w:val="center"/>
              <w:rPr>
                <w:rFonts w:ascii="Times New Roman" w:hAnsi="Times New Roman"/>
                <w:bCs/>
                <w:iCs/>
              </w:rPr>
            </w:pPr>
          </w:p>
        </w:tc>
      </w:tr>
      <w:tr w:rsidR="00637CD3" w:rsidRPr="00231D9B" w14:paraId="3AC0C5DB"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7019233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1.3.</w:t>
            </w:r>
          </w:p>
          <w:p w14:paraId="0F69660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Децентрализация власти КПСС. Распад СССР. </w:t>
            </w:r>
            <w:proofErr w:type="gramStart"/>
            <w:r w:rsidRPr="00231D9B">
              <w:rPr>
                <w:rFonts w:ascii="Times New Roman" w:hAnsi="Times New Roman"/>
                <w:b/>
                <w:bCs/>
              </w:rPr>
              <w:t>1990-1991</w:t>
            </w:r>
            <w:proofErr w:type="gramEnd"/>
            <w:r w:rsidRPr="00231D9B">
              <w:rPr>
                <w:rFonts w:ascii="Times New Roman" w:hAnsi="Times New Roman"/>
                <w:b/>
                <w:bCs/>
              </w:rPr>
              <w:t xml:space="preserve"> гг.</w:t>
            </w:r>
          </w:p>
        </w:tc>
        <w:tc>
          <w:tcPr>
            <w:tcW w:w="9263" w:type="dxa"/>
            <w:gridSpan w:val="2"/>
            <w:tcBorders>
              <w:top w:val="single" w:sz="4" w:space="0" w:color="auto"/>
              <w:left w:val="single" w:sz="4" w:space="0" w:color="auto"/>
              <w:bottom w:val="single" w:sz="4" w:space="0" w:color="auto"/>
              <w:right w:val="single" w:sz="4" w:space="0" w:color="auto"/>
            </w:tcBorders>
            <w:hideMark/>
          </w:tcPr>
          <w:p w14:paraId="597BDB0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F8F90F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r w:rsidR="00CB2E75" w:rsidRPr="00231D9B">
              <w:rPr>
                <w:rFonts w:ascii="Times New Roman" w:hAnsi="Times New Roman"/>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689AD0F" w14:textId="6BF434B2"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tc>
      </w:tr>
      <w:tr w:rsidR="00637CD3" w:rsidRPr="00231D9B" w14:paraId="6AE7B5E0" w14:textId="77777777" w:rsidTr="00AD4B68">
        <w:trPr>
          <w:trHeight w:val="270"/>
        </w:trPr>
        <w:tc>
          <w:tcPr>
            <w:tcW w:w="2073" w:type="dxa"/>
            <w:vMerge/>
            <w:tcBorders>
              <w:left w:val="single" w:sz="4" w:space="0" w:color="auto"/>
              <w:right w:val="single" w:sz="4" w:space="0" w:color="auto"/>
            </w:tcBorders>
            <w:vAlign w:val="center"/>
            <w:hideMark/>
          </w:tcPr>
          <w:p w14:paraId="10733F40"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04E21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4073FEC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Союзная власть в борьбе за сохранение государства.</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D03014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84" w:type="dxa"/>
            <w:vMerge/>
            <w:tcBorders>
              <w:left w:val="single" w:sz="4" w:space="0" w:color="auto"/>
              <w:right w:val="single" w:sz="4" w:space="0" w:color="auto"/>
            </w:tcBorders>
            <w:vAlign w:val="center"/>
          </w:tcPr>
          <w:p w14:paraId="37559FFE"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08D7DD40" w14:textId="77777777" w:rsidTr="00AD4B68">
        <w:trPr>
          <w:trHeight w:val="288"/>
        </w:trPr>
        <w:tc>
          <w:tcPr>
            <w:tcW w:w="2073" w:type="dxa"/>
            <w:vMerge/>
            <w:tcBorders>
              <w:left w:val="single" w:sz="4" w:space="0" w:color="auto"/>
              <w:right w:val="single" w:sz="4" w:space="0" w:color="auto"/>
            </w:tcBorders>
            <w:vAlign w:val="center"/>
            <w:hideMark/>
          </w:tcPr>
          <w:p w14:paraId="56395413"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705B46E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78BCCCC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РСФСР на «параде суверенитетов».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E082695"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19BD28ED" w14:textId="77777777" w:rsidR="00637CD3" w:rsidRPr="00231D9B" w:rsidRDefault="00637CD3" w:rsidP="001B79EC">
            <w:pPr>
              <w:spacing w:after="0"/>
              <w:jc w:val="center"/>
              <w:rPr>
                <w:rFonts w:ascii="Times New Roman" w:hAnsi="Times New Roman"/>
                <w:bCs/>
                <w:iCs/>
              </w:rPr>
            </w:pPr>
          </w:p>
        </w:tc>
      </w:tr>
      <w:tr w:rsidR="00637CD3" w:rsidRPr="00231D9B" w14:paraId="64074AB6" w14:textId="77777777" w:rsidTr="00AD4B68">
        <w:trPr>
          <w:trHeight w:val="265"/>
        </w:trPr>
        <w:tc>
          <w:tcPr>
            <w:tcW w:w="2073" w:type="dxa"/>
            <w:vMerge/>
            <w:tcBorders>
              <w:left w:val="single" w:sz="4" w:space="0" w:color="auto"/>
              <w:right w:val="single" w:sz="4" w:space="0" w:color="auto"/>
            </w:tcBorders>
            <w:vAlign w:val="center"/>
            <w:hideMark/>
          </w:tcPr>
          <w:p w14:paraId="5C4F88DC"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72424AF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7443E1C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Республики СССР: от народных фронтов к декларациям о независимости.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6B3900D4"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04E1C320" w14:textId="77777777" w:rsidR="00637CD3" w:rsidRPr="00231D9B" w:rsidRDefault="00637CD3" w:rsidP="001B79EC">
            <w:pPr>
              <w:spacing w:after="0"/>
              <w:jc w:val="center"/>
              <w:rPr>
                <w:rFonts w:ascii="Times New Roman" w:hAnsi="Times New Roman"/>
                <w:bCs/>
                <w:iCs/>
              </w:rPr>
            </w:pPr>
          </w:p>
        </w:tc>
      </w:tr>
      <w:tr w:rsidR="00637CD3" w:rsidRPr="00231D9B" w14:paraId="45AF794F" w14:textId="77777777" w:rsidTr="00AD4B68">
        <w:trPr>
          <w:trHeight w:val="268"/>
        </w:trPr>
        <w:tc>
          <w:tcPr>
            <w:tcW w:w="2073" w:type="dxa"/>
            <w:vMerge/>
            <w:tcBorders>
              <w:left w:val="single" w:sz="4" w:space="0" w:color="auto"/>
              <w:right w:val="single" w:sz="4" w:space="0" w:color="auto"/>
            </w:tcBorders>
            <w:vAlign w:val="center"/>
            <w:hideMark/>
          </w:tcPr>
          <w:p w14:paraId="06CA08C7"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0FBF79E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3FB49B4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ГКЧП - финальная акция союзной номенклатуры.</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EB62FD7"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E56094B" w14:textId="77777777" w:rsidR="00637CD3" w:rsidRPr="00231D9B" w:rsidRDefault="00637CD3" w:rsidP="001B79EC">
            <w:pPr>
              <w:spacing w:after="0"/>
              <w:jc w:val="center"/>
              <w:rPr>
                <w:rFonts w:ascii="Times New Roman" w:hAnsi="Times New Roman"/>
                <w:bCs/>
                <w:iCs/>
              </w:rPr>
            </w:pPr>
          </w:p>
        </w:tc>
      </w:tr>
      <w:tr w:rsidR="00637CD3" w:rsidRPr="00231D9B" w14:paraId="27B32241" w14:textId="77777777" w:rsidTr="00AD4B68">
        <w:trPr>
          <w:trHeight w:val="268"/>
        </w:trPr>
        <w:tc>
          <w:tcPr>
            <w:tcW w:w="2073" w:type="dxa"/>
            <w:vMerge/>
            <w:tcBorders>
              <w:left w:val="single" w:sz="4" w:space="0" w:color="auto"/>
              <w:right w:val="single" w:sz="4" w:space="0" w:color="auto"/>
            </w:tcBorders>
            <w:vAlign w:val="center"/>
          </w:tcPr>
          <w:p w14:paraId="77CD974C"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25324961"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1535D101"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2</w:t>
            </w:r>
          </w:p>
        </w:tc>
        <w:tc>
          <w:tcPr>
            <w:tcW w:w="1984" w:type="dxa"/>
            <w:vMerge/>
            <w:tcBorders>
              <w:left w:val="single" w:sz="4" w:space="0" w:color="auto"/>
              <w:right w:val="single" w:sz="4" w:space="0" w:color="auto"/>
            </w:tcBorders>
            <w:vAlign w:val="center"/>
          </w:tcPr>
          <w:p w14:paraId="4C9FC0C5" w14:textId="77777777" w:rsidR="00637CD3" w:rsidRPr="00231D9B" w:rsidRDefault="00637CD3" w:rsidP="001B79EC">
            <w:pPr>
              <w:spacing w:after="0"/>
              <w:jc w:val="center"/>
              <w:rPr>
                <w:rFonts w:ascii="Times New Roman" w:hAnsi="Times New Roman"/>
                <w:bCs/>
                <w:iCs/>
              </w:rPr>
            </w:pPr>
          </w:p>
        </w:tc>
      </w:tr>
      <w:tr w:rsidR="00637CD3" w:rsidRPr="00231D9B" w14:paraId="62A68403"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1E35E58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1.4.</w:t>
            </w:r>
          </w:p>
          <w:p w14:paraId="14B3B56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Экономические реформы в России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 и их социальные результаты.</w:t>
            </w:r>
          </w:p>
        </w:tc>
        <w:tc>
          <w:tcPr>
            <w:tcW w:w="9263" w:type="dxa"/>
            <w:gridSpan w:val="2"/>
            <w:tcBorders>
              <w:top w:val="single" w:sz="4" w:space="0" w:color="auto"/>
              <w:left w:val="single" w:sz="4" w:space="0" w:color="auto"/>
              <w:bottom w:val="single" w:sz="4" w:space="0" w:color="auto"/>
              <w:right w:val="single" w:sz="4" w:space="0" w:color="auto"/>
            </w:tcBorders>
            <w:hideMark/>
          </w:tcPr>
          <w:p w14:paraId="4D42005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813C29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10</w:t>
            </w:r>
            <w:r w:rsidR="00CB2E75" w:rsidRPr="00231D9B">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291E56BB" w14:textId="129690A5"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0BF21F46"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023BFADB" w14:textId="77777777" w:rsidTr="00AD4B68">
        <w:trPr>
          <w:trHeight w:val="209"/>
        </w:trPr>
        <w:tc>
          <w:tcPr>
            <w:tcW w:w="2073" w:type="dxa"/>
            <w:vMerge/>
            <w:tcBorders>
              <w:left w:val="single" w:sz="4" w:space="0" w:color="auto"/>
              <w:right w:val="single" w:sz="4" w:space="0" w:color="auto"/>
            </w:tcBorders>
            <w:vAlign w:val="center"/>
            <w:hideMark/>
          </w:tcPr>
          <w:p w14:paraId="29236126"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D52C48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7B4A1AB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roofErr w:type="gramStart"/>
            <w:r w:rsidRPr="00231D9B">
              <w:rPr>
                <w:rFonts w:ascii="Times New Roman" w:hAnsi="Times New Roman"/>
                <w:bCs/>
              </w:rPr>
              <w:t>1992 - 1993</w:t>
            </w:r>
            <w:proofErr w:type="gramEnd"/>
            <w:r w:rsidRPr="00231D9B">
              <w:rPr>
                <w:rFonts w:ascii="Times New Roman" w:hAnsi="Times New Roman"/>
                <w:bCs/>
              </w:rPr>
              <w:t xml:space="preserve"> гг. «Прыжок» в капитализм.</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64F0277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8</w:t>
            </w:r>
          </w:p>
        </w:tc>
        <w:tc>
          <w:tcPr>
            <w:tcW w:w="1984" w:type="dxa"/>
            <w:vMerge/>
            <w:tcBorders>
              <w:left w:val="single" w:sz="4" w:space="0" w:color="auto"/>
              <w:right w:val="single" w:sz="4" w:space="0" w:color="auto"/>
            </w:tcBorders>
            <w:vAlign w:val="center"/>
            <w:hideMark/>
          </w:tcPr>
          <w:p w14:paraId="6C25D3D1"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6C6C2415" w14:textId="77777777" w:rsidTr="00AD4B68">
        <w:trPr>
          <w:trHeight w:val="240"/>
        </w:trPr>
        <w:tc>
          <w:tcPr>
            <w:tcW w:w="2073" w:type="dxa"/>
            <w:vMerge/>
            <w:tcBorders>
              <w:left w:val="single" w:sz="4" w:space="0" w:color="auto"/>
              <w:right w:val="single" w:sz="4" w:space="0" w:color="auto"/>
            </w:tcBorders>
            <w:vAlign w:val="center"/>
            <w:hideMark/>
          </w:tcPr>
          <w:p w14:paraId="521355D6"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AD0C80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469600B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Социально-экономическая политика правительства в </w:t>
            </w:r>
            <w:proofErr w:type="gramStart"/>
            <w:r w:rsidRPr="00231D9B">
              <w:rPr>
                <w:rFonts w:ascii="Times New Roman" w:hAnsi="Times New Roman"/>
                <w:bCs/>
              </w:rPr>
              <w:t>1994 - 1999</w:t>
            </w:r>
            <w:proofErr w:type="gramEnd"/>
            <w:r w:rsidRPr="00231D9B">
              <w:rPr>
                <w:rFonts w:ascii="Times New Roman" w:hAnsi="Times New Roman"/>
                <w:bCs/>
              </w:rPr>
              <w:t xml:space="preserve"> гг. Итоги приватизации.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3A56BD5"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C268292" w14:textId="77777777" w:rsidR="00637CD3" w:rsidRPr="00231D9B" w:rsidRDefault="00637CD3" w:rsidP="001B79EC">
            <w:pPr>
              <w:spacing w:after="0"/>
              <w:jc w:val="center"/>
              <w:rPr>
                <w:rFonts w:ascii="Times New Roman" w:hAnsi="Times New Roman"/>
                <w:bCs/>
                <w:iCs/>
              </w:rPr>
            </w:pPr>
          </w:p>
        </w:tc>
      </w:tr>
      <w:tr w:rsidR="00637CD3" w:rsidRPr="00231D9B" w14:paraId="3251BDF4" w14:textId="77777777" w:rsidTr="00AD4B68">
        <w:trPr>
          <w:trHeight w:val="272"/>
        </w:trPr>
        <w:tc>
          <w:tcPr>
            <w:tcW w:w="2073" w:type="dxa"/>
            <w:vMerge/>
            <w:tcBorders>
              <w:left w:val="single" w:sz="4" w:space="0" w:color="auto"/>
              <w:right w:val="single" w:sz="4" w:space="0" w:color="auto"/>
            </w:tcBorders>
            <w:vAlign w:val="center"/>
            <w:hideMark/>
          </w:tcPr>
          <w:p w14:paraId="0BB11C03"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48C659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39227580" w14:textId="77777777" w:rsidR="00637CD3" w:rsidRPr="00231D9B" w:rsidRDefault="001B79EC"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Социально-экономическое</w:t>
            </w:r>
            <w:r w:rsidR="00637CD3" w:rsidRPr="00231D9B">
              <w:rPr>
                <w:rFonts w:ascii="Times New Roman" w:hAnsi="Times New Roman"/>
                <w:bCs/>
              </w:rPr>
              <w:t xml:space="preserve"> развитие в начале </w:t>
            </w:r>
            <w:r w:rsidR="00637CD3" w:rsidRPr="00231D9B">
              <w:rPr>
                <w:rFonts w:ascii="Times New Roman" w:hAnsi="Times New Roman"/>
                <w:bCs/>
                <w:lang w:val="en-US"/>
              </w:rPr>
              <w:t>XXI</w:t>
            </w:r>
            <w:r w:rsidR="00637CD3" w:rsidRPr="00231D9B">
              <w:rPr>
                <w:rFonts w:ascii="Times New Roman" w:hAnsi="Times New Roman"/>
                <w:bCs/>
              </w:rPr>
              <w:t xml:space="preserve"> 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A027DF2"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4CA6B3EF" w14:textId="77777777" w:rsidR="00637CD3" w:rsidRPr="00231D9B" w:rsidRDefault="00637CD3" w:rsidP="001B79EC">
            <w:pPr>
              <w:spacing w:after="0"/>
              <w:jc w:val="center"/>
              <w:rPr>
                <w:rFonts w:ascii="Times New Roman" w:hAnsi="Times New Roman"/>
                <w:bCs/>
                <w:iCs/>
              </w:rPr>
            </w:pPr>
          </w:p>
        </w:tc>
      </w:tr>
      <w:tr w:rsidR="00637CD3" w:rsidRPr="00231D9B" w14:paraId="14C49B2E" w14:textId="77777777" w:rsidTr="00AD4B68">
        <w:trPr>
          <w:trHeight w:val="290"/>
        </w:trPr>
        <w:tc>
          <w:tcPr>
            <w:tcW w:w="2073" w:type="dxa"/>
            <w:vMerge/>
            <w:tcBorders>
              <w:left w:val="single" w:sz="4" w:space="0" w:color="auto"/>
              <w:right w:val="single" w:sz="4" w:space="0" w:color="auto"/>
            </w:tcBorders>
            <w:vAlign w:val="center"/>
            <w:hideMark/>
          </w:tcPr>
          <w:p w14:paraId="04F10339"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D15636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2893E52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Российское общество. Социальные результаты реформ в конце </w:t>
            </w:r>
            <w:r w:rsidRPr="00231D9B">
              <w:rPr>
                <w:rFonts w:ascii="Times New Roman" w:hAnsi="Times New Roman"/>
                <w:bCs/>
                <w:lang w:val="en-US"/>
              </w:rPr>
              <w:t>XX</w:t>
            </w:r>
            <w:r w:rsidRPr="00231D9B">
              <w:rPr>
                <w:rFonts w:ascii="Times New Roman" w:hAnsi="Times New Roman"/>
                <w:bCs/>
              </w:rPr>
              <w:t xml:space="preserve"> в. - начале </w:t>
            </w:r>
            <w:r w:rsidRPr="00231D9B">
              <w:rPr>
                <w:rFonts w:ascii="Times New Roman" w:hAnsi="Times New Roman"/>
                <w:bCs/>
                <w:lang w:val="en-US"/>
              </w:rPr>
              <w:t>XXI</w:t>
            </w:r>
            <w:r w:rsidRPr="00231D9B">
              <w:rPr>
                <w:rFonts w:ascii="Times New Roman" w:hAnsi="Times New Roman"/>
                <w:bCs/>
              </w:rPr>
              <w:t xml:space="preserve"> 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4CCBB900"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bottom w:val="single" w:sz="4" w:space="0" w:color="auto"/>
              <w:right w:val="single" w:sz="4" w:space="0" w:color="auto"/>
            </w:tcBorders>
            <w:vAlign w:val="center"/>
            <w:hideMark/>
          </w:tcPr>
          <w:p w14:paraId="3E85240B" w14:textId="77777777" w:rsidR="00637CD3" w:rsidRPr="00231D9B" w:rsidRDefault="00637CD3" w:rsidP="001B79EC">
            <w:pPr>
              <w:spacing w:after="0"/>
              <w:jc w:val="center"/>
              <w:rPr>
                <w:rFonts w:ascii="Times New Roman" w:hAnsi="Times New Roman"/>
                <w:bCs/>
                <w:iCs/>
              </w:rPr>
            </w:pPr>
          </w:p>
        </w:tc>
      </w:tr>
      <w:tr w:rsidR="00637CD3" w:rsidRPr="00231D9B" w14:paraId="7C8956C4" w14:textId="77777777" w:rsidTr="00AD4B68">
        <w:trPr>
          <w:trHeight w:val="290"/>
        </w:trPr>
        <w:tc>
          <w:tcPr>
            <w:tcW w:w="2073" w:type="dxa"/>
            <w:vMerge/>
            <w:tcBorders>
              <w:left w:val="single" w:sz="4" w:space="0" w:color="auto"/>
              <w:right w:val="single" w:sz="4" w:space="0" w:color="auto"/>
            </w:tcBorders>
            <w:vAlign w:val="center"/>
          </w:tcPr>
          <w:p w14:paraId="5581FDBD"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76F0272E"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занятий и лабораторных работ</w:t>
            </w:r>
          </w:p>
        </w:tc>
        <w:tc>
          <w:tcPr>
            <w:tcW w:w="1814" w:type="dxa"/>
            <w:tcBorders>
              <w:top w:val="single" w:sz="4" w:space="0" w:color="auto"/>
              <w:left w:val="single" w:sz="4" w:space="0" w:color="auto"/>
              <w:bottom w:val="single" w:sz="4" w:space="0" w:color="auto"/>
              <w:right w:val="single" w:sz="4" w:space="0" w:color="auto"/>
            </w:tcBorders>
            <w:vAlign w:val="center"/>
          </w:tcPr>
          <w:p w14:paraId="761C02A6"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2</w:t>
            </w:r>
          </w:p>
        </w:tc>
        <w:tc>
          <w:tcPr>
            <w:tcW w:w="1984" w:type="dxa"/>
            <w:tcBorders>
              <w:top w:val="single" w:sz="4" w:space="0" w:color="auto"/>
              <w:left w:val="single" w:sz="4" w:space="0" w:color="auto"/>
              <w:right w:val="single" w:sz="4" w:space="0" w:color="auto"/>
            </w:tcBorders>
            <w:vAlign w:val="center"/>
          </w:tcPr>
          <w:p w14:paraId="2B9E8CB9" w14:textId="77777777" w:rsidR="00637CD3" w:rsidRPr="00231D9B" w:rsidRDefault="00637CD3" w:rsidP="001B79EC">
            <w:pPr>
              <w:spacing w:after="0"/>
              <w:jc w:val="center"/>
              <w:rPr>
                <w:rFonts w:ascii="Times New Roman" w:hAnsi="Times New Roman"/>
                <w:bCs/>
                <w:iCs/>
              </w:rPr>
            </w:pPr>
          </w:p>
        </w:tc>
      </w:tr>
      <w:tr w:rsidR="00637CD3" w:rsidRPr="00231D9B" w14:paraId="7D70A81E"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3BD29AE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1.5.</w:t>
            </w:r>
          </w:p>
          <w:p w14:paraId="198E94E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Государственное управление и политика России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c>
          <w:tcPr>
            <w:tcW w:w="9263" w:type="dxa"/>
            <w:gridSpan w:val="2"/>
            <w:tcBorders>
              <w:top w:val="single" w:sz="4" w:space="0" w:color="auto"/>
              <w:left w:val="single" w:sz="4" w:space="0" w:color="auto"/>
              <w:bottom w:val="single" w:sz="4" w:space="0" w:color="auto"/>
              <w:right w:val="single" w:sz="4" w:space="0" w:color="auto"/>
            </w:tcBorders>
            <w:hideMark/>
          </w:tcPr>
          <w:p w14:paraId="0DF204E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8B20BB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10</w:t>
            </w:r>
            <w:r w:rsidR="00CB2E75" w:rsidRPr="00231D9B">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017885D6" w14:textId="3537C6B6"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07B31D1D"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4060CE1E" w14:textId="77777777" w:rsidTr="00AD4B68">
        <w:trPr>
          <w:trHeight w:val="216"/>
        </w:trPr>
        <w:tc>
          <w:tcPr>
            <w:tcW w:w="2073" w:type="dxa"/>
            <w:vMerge/>
            <w:tcBorders>
              <w:left w:val="single" w:sz="4" w:space="0" w:color="auto"/>
              <w:right w:val="single" w:sz="4" w:space="0" w:color="auto"/>
            </w:tcBorders>
            <w:vAlign w:val="center"/>
            <w:hideMark/>
          </w:tcPr>
          <w:p w14:paraId="65EE7048"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0756799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1B842E6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Политический процесс в </w:t>
            </w:r>
            <w:proofErr w:type="gramStart"/>
            <w:r w:rsidRPr="00231D9B">
              <w:rPr>
                <w:rFonts w:ascii="Times New Roman" w:hAnsi="Times New Roman"/>
                <w:bCs/>
              </w:rPr>
              <w:t>1992 - 1996</w:t>
            </w:r>
            <w:proofErr w:type="gramEnd"/>
            <w:r w:rsidRPr="00231D9B">
              <w:rPr>
                <w:rFonts w:ascii="Times New Roman" w:hAnsi="Times New Roman"/>
                <w:bCs/>
              </w:rPr>
              <w:t xml:space="preserve"> гг.: традиции и инновации политической модернизации.</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8F4683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8</w:t>
            </w:r>
          </w:p>
        </w:tc>
        <w:tc>
          <w:tcPr>
            <w:tcW w:w="1984" w:type="dxa"/>
            <w:vMerge/>
            <w:tcBorders>
              <w:left w:val="single" w:sz="4" w:space="0" w:color="auto"/>
              <w:right w:val="single" w:sz="4" w:space="0" w:color="auto"/>
            </w:tcBorders>
            <w:vAlign w:val="center"/>
            <w:hideMark/>
          </w:tcPr>
          <w:p w14:paraId="134E5D5F"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7DF5482" w14:textId="77777777" w:rsidTr="00AD4B68">
        <w:trPr>
          <w:trHeight w:val="249"/>
        </w:trPr>
        <w:tc>
          <w:tcPr>
            <w:tcW w:w="2073" w:type="dxa"/>
            <w:vMerge/>
            <w:tcBorders>
              <w:left w:val="single" w:sz="4" w:space="0" w:color="auto"/>
              <w:right w:val="single" w:sz="4" w:space="0" w:color="auto"/>
            </w:tcBorders>
            <w:vAlign w:val="center"/>
            <w:hideMark/>
          </w:tcPr>
          <w:p w14:paraId="5CD02F1C"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9AC39B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1F2DD9B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Политическая власть и управление в </w:t>
            </w:r>
            <w:proofErr w:type="gramStart"/>
            <w:r w:rsidRPr="00231D9B">
              <w:rPr>
                <w:rFonts w:ascii="Times New Roman" w:hAnsi="Times New Roman"/>
                <w:bCs/>
              </w:rPr>
              <w:t>1996 - 1999</w:t>
            </w:r>
            <w:proofErr w:type="gramEnd"/>
            <w:r w:rsidRPr="00231D9B">
              <w:rPr>
                <w:rFonts w:ascii="Times New Roman" w:hAnsi="Times New Roman"/>
                <w:bCs/>
              </w:rPr>
              <w:t xml:space="preserve"> гг.: тенденции и противоречия демократии.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D065E4E"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385CB6D8" w14:textId="77777777" w:rsidR="00637CD3" w:rsidRPr="00231D9B" w:rsidRDefault="00637CD3" w:rsidP="001B79EC">
            <w:pPr>
              <w:spacing w:after="0"/>
              <w:jc w:val="center"/>
              <w:rPr>
                <w:rFonts w:ascii="Times New Roman" w:hAnsi="Times New Roman"/>
                <w:bCs/>
                <w:iCs/>
              </w:rPr>
            </w:pPr>
          </w:p>
        </w:tc>
      </w:tr>
      <w:tr w:rsidR="00637CD3" w:rsidRPr="00231D9B" w14:paraId="77DBA266" w14:textId="77777777" w:rsidTr="00AD4B68">
        <w:trPr>
          <w:trHeight w:val="252"/>
        </w:trPr>
        <w:tc>
          <w:tcPr>
            <w:tcW w:w="2073" w:type="dxa"/>
            <w:vMerge/>
            <w:tcBorders>
              <w:left w:val="single" w:sz="4" w:space="0" w:color="auto"/>
              <w:right w:val="single" w:sz="4" w:space="0" w:color="auto"/>
            </w:tcBorders>
            <w:vAlign w:val="center"/>
            <w:hideMark/>
          </w:tcPr>
          <w:p w14:paraId="2DB9E97A"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503EB68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10ED1E4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Трансформация политической системы в начале </w:t>
            </w:r>
            <w:r w:rsidRPr="00231D9B">
              <w:rPr>
                <w:rFonts w:ascii="Times New Roman" w:hAnsi="Times New Roman"/>
                <w:bCs/>
                <w:lang w:val="en-US"/>
              </w:rPr>
              <w:t>XXI</w:t>
            </w:r>
            <w:r w:rsidRPr="00231D9B">
              <w:rPr>
                <w:rFonts w:ascii="Times New Roman" w:hAnsi="Times New Roman"/>
                <w:bCs/>
              </w:rPr>
              <w:t xml:space="preserve"> в.: поиски путей стабилизации государственности.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3AF5D56"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299C9A63" w14:textId="77777777" w:rsidR="00637CD3" w:rsidRPr="00231D9B" w:rsidRDefault="00637CD3" w:rsidP="001B79EC">
            <w:pPr>
              <w:spacing w:after="0"/>
              <w:jc w:val="center"/>
              <w:rPr>
                <w:rFonts w:ascii="Times New Roman" w:hAnsi="Times New Roman"/>
                <w:bCs/>
                <w:iCs/>
              </w:rPr>
            </w:pPr>
          </w:p>
        </w:tc>
      </w:tr>
      <w:tr w:rsidR="00637CD3" w:rsidRPr="00231D9B" w14:paraId="3052C060" w14:textId="77777777" w:rsidTr="00AD4B68">
        <w:trPr>
          <w:trHeight w:val="252"/>
        </w:trPr>
        <w:tc>
          <w:tcPr>
            <w:tcW w:w="2073" w:type="dxa"/>
            <w:vMerge/>
            <w:tcBorders>
              <w:left w:val="single" w:sz="4" w:space="0" w:color="auto"/>
              <w:right w:val="single" w:sz="4" w:space="0" w:color="auto"/>
            </w:tcBorders>
            <w:vAlign w:val="center"/>
          </w:tcPr>
          <w:p w14:paraId="3FF22C79"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48A0FCE4"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631295FC" w14:textId="77777777" w:rsidR="00637CD3" w:rsidRPr="00231D9B" w:rsidRDefault="00637CD3" w:rsidP="00AD4B68">
            <w:pPr>
              <w:spacing w:after="0"/>
              <w:jc w:val="center"/>
              <w:rPr>
                <w:rFonts w:ascii="Times New Roman" w:hAnsi="Times New Roman"/>
                <w:b/>
                <w:bCs/>
                <w:i/>
              </w:rPr>
            </w:pPr>
            <w:r w:rsidRPr="00231D9B">
              <w:rPr>
                <w:rFonts w:ascii="Times New Roman" w:hAnsi="Times New Roman"/>
                <w:b/>
                <w:bCs/>
                <w:i/>
              </w:rPr>
              <w:t>2</w:t>
            </w:r>
          </w:p>
        </w:tc>
        <w:tc>
          <w:tcPr>
            <w:tcW w:w="1984" w:type="dxa"/>
            <w:vMerge/>
            <w:tcBorders>
              <w:left w:val="single" w:sz="4" w:space="0" w:color="auto"/>
              <w:right w:val="single" w:sz="4" w:space="0" w:color="auto"/>
            </w:tcBorders>
            <w:vAlign w:val="center"/>
          </w:tcPr>
          <w:p w14:paraId="5B10D89C" w14:textId="77777777" w:rsidR="00637CD3" w:rsidRPr="00231D9B" w:rsidRDefault="00637CD3" w:rsidP="001B79EC">
            <w:pPr>
              <w:spacing w:after="0"/>
              <w:jc w:val="center"/>
              <w:rPr>
                <w:rFonts w:ascii="Times New Roman" w:hAnsi="Times New Roman"/>
                <w:bCs/>
                <w:iCs/>
              </w:rPr>
            </w:pPr>
          </w:p>
        </w:tc>
      </w:tr>
      <w:tr w:rsidR="00637CD3" w:rsidRPr="00231D9B" w14:paraId="1F6B911D"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71AAE55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1.6.</w:t>
            </w:r>
          </w:p>
          <w:p w14:paraId="442CF28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Федеративные и межнациональные отношения в России  на рубеже веков</w:t>
            </w:r>
          </w:p>
          <w:p w14:paraId="0B6005D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w:t>
            </w:r>
            <w:proofErr w:type="gramStart"/>
            <w:r w:rsidRPr="00231D9B">
              <w:rPr>
                <w:rFonts w:ascii="Times New Roman" w:hAnsi="Times New Roman"/>
                <w:b/>
                <w:bCs/>
                <w:lang w:val="en-US"/>
              </w:rPr>
              <w:t>XX</w:t>
            </w:r>
            <w:r w:rsidRPr="00231D9B">
              <w:rPr>
                <w:rFonts w:ascii="Times New Roman" w:hAnsi="Times New Roman"/>
                <w:b/>
                <w:bCs/>
              </w:rPr>
              <w:t xml:space="preserve"> - </w:t>
            </w:r>
            <w:r w:rsidRPr="00231D9B">
              <w:rPr>
                <w:rFonts w:ascii="Times New Roman" w:hAnsi="Times New Roman"/>
                <w:b/>
                <w:bCs/>
                <w:lang w:val="en-US"/>
              </w:rPr>
              <w:t>XXI</w:t>
            </w:r>
            <w:proofErr w:type="gramEnd"/>
            <w:r w:rsidRPr="00231D9B">
              <w:rPr>
                <w:rFonts w:ascii="Times New Roman" w:hAnsi="Times New Roman"/>
                <w:b/>
                <w:bCs/>
              </w:rPr>
              <w:t xml:space="preserve"> вв.)</w:t>
            </w:r>
          </w:p>
        </w:tc>
        <w:tc>
          <w:tcPr>
            <w:tcW w:w="9263" w:type="dxa"/>
            <w:gridSpan w:val="2"/>
            <w:tcBorders>
              <w:top w:val="single" w:sz="4" w:space="0" w:color="auto"/>
              <w:left w:val="single" w:sz="4" w:space="0" w:color="auto"/>
              <w:bottom w:val="single" w:sz="4" w:space="0" w:color="auto"/>
              <w:right w:val="single" w:sz="4" w:space="0" w:color="auto"/>
            </w:tcBorders>
            <w:hideMark/>
          </w:tcPr>
          <w:p w14:paraId="7DCC23A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B8099C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9</w:t>
            </w:r>
            <w:r w:rsidR="00CB2E75" w:rsidRPr="00231D9B">
              <w:rPr>
                <w:rFonts w:ascii="Times New Roman" w:hAnsi="Times New Roman"/>
                <w:b/>
                <w:bCs/>
                <w:i/>
              </w:rPr>
              <w:t>/1</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2F976418" w14:textId="37CEF382"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5DE7C489"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B5EAB6A" w14:textId="77777777" w:rsidTr="00AD4B68">
        <w:trPr>
          <w:trHeight w:val="281"/>
        </w:trPr>
        <w:tc>
          <w:tcPr>
            <w:tcW w:w="2073" w:type="dxa"/>
            <w:vMerge/>
            <w:tcBorders>
              <w:left w:val="single" w:sz="4" w:space="0" w:color="auto"/>
              <w:right w:val="single" w:sz="4" w:space="0" w:color="auto"/>
            </w:tcBorders>
            <w:vAlign w:val="center"/>
            <w:hideMark/>
          </w:tcPr>
          <w:p w14:paraId="7CAADB1A"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1A45EE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59DA3B8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Реформирующийся федерализм.</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242B9CC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8</w:t>
            </w:r>
          </w:p>
        </w:tc>
        <w:tc>
          <w:tcPr>
            <w:tcW w:w="1984" w:type="dxa"/>
            <w:vMerge/>
            <w:tcBorders>
              <w:left w:val="single" w:sz="4" w:space="0" w:color="auto"/>
              <w:right w:val="single" w:sz="4" w:space="0" w:color="auto"/>
            </w:tcBorders>
            <w:vAlign w:val="center"/>
            <w:hideMark/>
          </w:tcPr>
          <w:p w14:paraId="382AC1EE"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7A581781" w14:textId="77777777" w:rsidTr="00AD4B68">
        <w:trPr>
          <w:trHeight w:val="281"/>
        </w:trPr>
        <w:tc>
          <w:tcPr>
            <w:tcW w:w="2073" w:type="dxa"/>
            <w:vMerge/>
            <w:tcBorders>
              <w:left w:val="single" w:sz="4" w:space="0" w:color="auto"/>
              <w:right w:val="single" w:sz="4" w:space="0" w:color="auto"/>
            </w:tcBorders>
            <w:vAlign w:val="center"/>
            <w:hideMark/>
          </w:tcPr>
          <w:p w14:paraId="59E2E72F"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70CBE29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58BFD57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От </w:t>
            </w:r>
            <w:proofErr w:type="spellStart"/>
            <w:r w:rsidRPr="00231D9B">
              <w:rPr>
                <w:rFonts w:ascii="Times New Roman" w:hAnsi="Times New Roman"/>
                <w:bCs/>
              </w:rPr>
              <w:t>этнорегионального</w:t>
            </w:r>
            <w:proofErr w:type="spellEnd"/>
            <w:r w:rsidRPr="00231D9B">
              <w:rPr>
                <w:rFonts w:ascii="Times New Roman" w:hAnsi="Times New Roman"/>
                <w:bCs/>
              </w:rPr>
              <w:t xml:space="preserve"> сепаратизма к лояльности государству.</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26D8C73"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4FB1FD88" w14:textId="77777777" w:rsidR="00637CD3" w:rsidRPr="00231D9B" w:rsidRDefault="00637CD3" w:rsidP="001B79EC">
            <w:pPr>
              <w:spacing w:after="0"/>
              <w:jc w:val="center"/>
              <w:rPr>
                <w:rFonts w:ascii="Times New Roman" w:hAnsi="Times New Roman"/>
                <w:bCs/>
                <w:iCs/>
              </w:rPr>
            </w:pPr>
          </w:p>
        </w:tc>
      </w:tr>
      <w:tr w:rsidR="00637CD3" w:rsidRPr="00231D9B" w14:paraId="0C47A071" w14:textId="77777777" w:rsidTr="00AD4B68">
        <w:trPr>
          <w:trHeight w:val="281"/>
        </w:trPr>
        <w:tc>
          <w:tcPr>
            <w:tcW w:w="2073" w:type="dxa"/>
            <w:vMerge/>
            <w:tcBorders>
              <w:left w:val="single" w:sz="4" w:space="0" w:color="auto"/>
              <w:right w:val="single" w:sz="4" w:space="0" w:color="auto"/>
            </w:tcBorders>
            <w:vAlign w:val="center"/>
            <w:hideMark/>
          </w:tcPr>
          <w:p w14:paraId="208AAC8C"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030A33E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3976E65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Межнациональные отношения на межгрупповом и </w:t>
            </w:r>
            <w:r w:rsidR="001B79EC" w:rsidRPr="00231D9B">
              <w:rPr>
                <w:rFonts w:ascii="Times New Roman" w:hAnsi="Times New Roman"/>
                <w:bCs/>
              </w:rPr>
              <w:t>межличностном уровнях</w:t>
            </w:r>
            <w:r w:rsidRPr="00231D9B">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21703A68"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697D703C" w14:textId="77777777" w:rsidR="00637CD3" w:rsidRPr="00231D9B" w:rsidRDefault="00637CD3" w:rsidP="001B79EC">
            <w:pPr>
              <w:spacing w:after="0"/>
              <w:jc w:val="center"/>
              <w:rPr>
                <w:rFonts w:ascii="Times New Roman" w:hAnsi="Times New Roman"/>
                <w:bCs/>
                <w:iCs/>
              </w:rPr>
            </w:pPr>
          </w:p>
        </w:tc>
      </w:tr>
      <w:tr w:rsidR="00637CD3" w:rsidRPr="00231D9B" w14:paraId="7C872A49" w14:textId="77777777" w:rsidTr="00AD4B68">
        <w:trPr>
          <w:trHeight w:val="281"/>
        </w:trPr>
        <w:tc>
          <w:tcPr>
            <w:tcW w:w="2073" w:type="dxa"/>
            <w:vMerge/>
            <w:tcBorders>
              <w:left w:val="single" w:sz="4" w:space="0" w:color="auto"/>
              <w:right w:val="single" w:sz="4" w:space="0" w:color="auto"/>
            </w:tcBorders>
            <w:vAlign w:val="center"/>
            <w:hideMark/>
          </w:tcPr>
          <w:p w14:paraId="32E2BF15"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FC94CA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288EECE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Межэтнические конфликты: причины, типы и формы проявления.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E2316EA"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332BCF0" w14:textId="77777777" w:rsidR="00637CD3" w:rsidRPr="00231D9B" w:rsidRDefault="00637CD3" w:rsidP="001B79EC">
            <w:pPr>
              <w:spacing w:after="0"/>
              <w:jc w:val="center"/>
              <w:rPr>
                <w:rFonts w:ascii="Times New Roman" w:hAnsi="Times New Roman"/>
                <w:bCs/>
                <w:iCs/>
              </w:rPr>
            </w:pPr>
          </w:p>
        </w:tc>
      </w:tr>
      <w:tr w:rsidR="00637CD3" w:rsidRPr="00231D9B" w14:paraId="653740A3" w14:textId="77777777" w:rsidTr="00AD4B68">
        <w:trPr>
          <w:trHeight w:val="281"/>
        </w:trPr>
        <w:tc>
          <w:tcPr>
            <w:tcW w:w="2073" w:type="dxa"/>
            <w:vMerge/>
            <w:tcBorders>
              <w:left w:val="single" w:sz="4" w:space="0" w:color="auto"/>
              <w:right w:val="single" w:sz="4" w:space="0" w:color="auto"/>
            </w:tcBorders>
            <w:vAlign w:val="center"/>
            <w:hideMark/>
          </w:tcPr>
          <w:p w14:paraId="686E3052"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6640B91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5.</w:t>
            </w:r>
          </w:p>
        </w:tc>
        <w:tc>
          <w:tcPr>
            <w:tcW w:w="8694" w:type="dxa"/>
            <w:tcBorders>
              <w:top w:val="single" w:sz="4" w:space="0" w:color="auto"/>
              <w:left w:val="single" w:sz="4" w:space="0" w:color="auto"/>
              <w:bottom w:val="single" w:sz="4" w:space="0" w:color="auto"/>
              <w:right w:val="single" w:sz="4" w:space="0" w:color="auto"/>
            </w:tcBorders>
            <w:hideMark/>
          </w:tcPr>
          <w:p w14:paraId="5C09987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Межэтническое повседневное общение во второй половине 1990 - начале 2000-х годов.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72C249D"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3858B20" w14:textId="77777777" w:rsidR="00637CD3" w:rsidRPr="00231D9B" w:rsidRDefault="00637CD3" w:rsidP="001B79EC">
            <w:pPr>
              <w:spacing w:after="0"/>
              <w:jc w:val="center"/>
              <w:rPr>
                <w:rFonts w:ascii="Times New Roman" w:hAnsi="Times New Roman"/>
                <w:bCs/>
                <w:iCs/>
              </w:rPr>
            </w:pPr>
          </w:p>
        </w:tc>
      </w:tr>
      <w:tr w:rsidR="00637CD3" w:rsidRPr="00231D9B" w14:paraId="6CE54E5D" w14:textId="77777777" w:rsidTr="00AD4B68">
        <w:trPr>
          <w:trHeight w:val="281"/>
        </w:trPr>
        <w:tc>
          <w:tcPr>
            <w:tcW w:w="2073" w:type="dxa"/>
            <w:vMerge/>
            <w:tcBorders>
              <w:left w:val="single" w:sz="4" w:space="0" w:color="auto"/>
              <w:right w:val="single" w:sz="4" w:space="0" w:color="auto"/>
            </w:tcBorders>
            <w:vAlign w:val="center"/>
          </w:tcPr>
          <w:p w14:paraId="13B78A5B"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03437012"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4D2F200E"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1</w:t>
            </w:r>
          </w:p>
        </w:tc>
        <w:tc>
          <w:tcPr>
            <w:tcW w:w="1984" w:type="dxa"/>
            <w:vMerge/>
            <w:tcBorders>
              <w:left w:val="single" w:sz="4" w:space="0" w:color="auto"/>
              <w:right w:val="single" w:sz="4" w:space="0" w:color="auto"/>
            </w:tcBorders>
            <w:vAlign w:val="center"/>
          </w:tcPr>
          <w:p w14:paraId="23ED97CD" w14:textId="77777777" w:rsidR="00637CD3" w:rsidRPr="00231D9B" w:rsidRDefault="00637CD3" w:rsidP="001B79EC">
            <w:pPr>
              <w:spacing w:after="0"/>
              <w:jc w:val="center"/>
              <w:rPr>
                <w:rFonts w:ascii="Times New Roman" w:hAnsi="Times New Roman"/>
                <w:bCs/>
                <w:iCs/>
              </w:rPr>
            </w:pPr>
          </w:p>
        </w:tc>
      </w:tr>
      <w:tr w:rsidR="00637CD3" w:rsidRPr="00231D9B" w14:paraId="5C98E942"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33FC3D2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1.7.</w:t>
            </w:r>
          </w:p>
          <w:p w14:paraId="6EC29BE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Внешняя политика России на рубеже веков</w:t>
            </w:r>
          </w:p>
          <w:p w14:paraId="3AE45A4B" w14:textId="77777777" w:rsidR="00637CD3" w:rsidRPr="00231D9B" w:rsidRDefault="00637CD3" w:rsidP="00AD4B68">
            <w:pPr>
              <w:shd w:val="clear" w:color="auto" w:fill="FFFFFF"/>
              <w:autoSpaceDE w:val="0"/>
              <w:autoSpaceDN w:val="0"/>
              <w:adjustRightInd w:val="0"/>
              <w:spacing w:after="0"/>
              <w:jc w:val="center"/>
              <w:rPr>
                <w:rFonts w:ascii="Times New Roman" w:hAnsi="Times New Roman"/>
                <w:b/>
                <w:bCs/>
              </w:rPr>
            </w:pPr>
            <w:r w:rsidRPr="00231D9B">
              <w:rPr>
                <w:rFonts w:ascii="Times New Roman" w:hAnsi="Times New Roman"/>
                <w:b/>
                <w:bCs/>
              </w:rPr>
              <w:t>(</w:t>
            </w:r>
            <w:proofErr w:type="gramStart"/>
            <w:r w:rsidRPr="00231D9B">
              <w:rPr>
                <w:rFonts w:ascii="Times New Roman" w:hAnsi="Times New Roman"/>
                <w:b/>
                <w:bCs/>
                <w:lang w:val="en-US"/>
              </w:rPr>
              <w:t xml:space="preserve">XX </w:t>
            </w:r>
            <w:r w:rsidRPr="00231D9B">
              <w:rPr>
                <w:rFonts w:ascii="Times New Roman" w:hAnsi="Times New Roman"/>
                <w:b/>
                <w:bCs/>
              </w:rPr>
              <w:t>-</w:t>
            </w:r>
            <w:r w:rsidRPr="00231D9B">
              <w:rPr>
                <w:rFonts w:ascii="Times New Roman" w:hAnsi="Times New Roman"/>
                <w:b/>
                <w:bCs/>
                <w:lang w:val="en-US"/>
              </w:rPr>
              <w:t xml:space="preserve"> XXI</w:t>
            </w:r>
            <w:proofErr w:type="gramEnd"/>
            <w:r w:rsidRPr="00231D9B">
              <w:rPr>
                <w:rFonts w:ascii="Times New Roman" w:hAnsi="Times New Roman"/>
                <w:b/>
                <w:bCs/>
                <w:lang w:val="en-US"/>
              </w:rPr>
              <w:t xml:space="preserve"> </w:t>
            </w:r>
            <w:r w:rsidRPr="00231D9B">
              <w:rPr>
                <w:rFonts w:ascii="Times New Roman" w:hAnsi="Times New Roman"/>
                <w:b/>
                <w:bCs/>
              </w:rPr>
              <w:t>вв.)</w:t>
            </w:r>
          </w:p>
        </w:tc>
        <w:tc>
          <w:tcPr>
            <w:tcW w:w="9263" w:type="dxa"/>
            <w:gridSpan w:val="2"/>
            <w:tcBorders>
              <w:top w:val="single" w:sz="4" w:space="0" w:color="auto"/>
              <w:left w:val="single" w:sz="4" w:space="0" w:color="auto"/>
              <w:bottom w:val="single" w:sz="4" w:space="0" w:color="auto"/>
              <w:right w:val="single" w:sz="4" w:space="0" w:color="auto"/>
            </w:tcBorders>
            <w:hideMark/>
          </w:tcPr>
          <w:p w14:paraId="6568B38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CBB47E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8</w:t>
            </w:r>
            <w:r w:rsidR="00CB2E75" w:rsidRPr="00231D9B">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3D9A1EB5" w14:textId="28675FD6"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tc>
      </w:tr>
      <w:tr w:rsidR="00637CD3" w:rsidRPr="00231D9B" w14:paraId="4271D26C" w14:textId="77777777" w:rsidTr="00AD4B68">
        <w:trPr>
          <w:trHeight w:val="203"/>
        </w:trPr>
        <w:tc>
          <w:tcPr>
            <w:tcW w:w="2073" w:type="dxa"/>
            <w:vMerge/>
            <w:tcBorders>
              <w:left w:val="single" w:sz="4" w:space="0" w:color="auto"/>
              <w:right w:val="single" w:sz="4" w:space="0" w:color="auto"/>
            </w:tcBorders>
            <w:vAlign w:val="center"/>
            <w:hideMark/>
          </w:tcPr>
          <w:p w14:paraId="71396B34"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2D2AF1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2794C3E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Россия в глобальных трансформациях на рубеже </w:t>
            </w:r>
            <w:proofErr w:type="gramStart"/>
            <w:r w:rsidRPr="00231D9B">
              <w:rPr>
                <w:rFonts w:ascii="Times New Roman" w:hAnsi="Times New Roman"/>
                <w:bCs/>
                <w:lang w:val="en-US"/>
              </w:rPr>
              <w:t>XX</w:t>
            </w:r>
            <w:r w:rsidRPr="00231D9B">
              <w:rPr>
                <w:rFonts w:ascii="Times New Roman" w:hAnsi="Times New Roman"/>
                <w:bCs/>
              </w:rPr>
              <w:t xml:space="preserve"> - </w:t>
            </w:r>
            <w:r w:rsidRPr="00231D9B">
              <w:rPr>
                <w:rFonts w:ascii="Times New Roman" w:hAnsi="Times New Roman"/>
                <w:bCs/>
                <w:lang w:val="en-US"/>
              </w:rPr>
              <w:t>XXI</w:t>
            </w:r>
            <w:proofErr w:type="gramEnd"/>
            <w:r w:rsidRPr="00231D9B">
              <w:rPr>
                <w:rFonts w:ascii="Times New Roman" w:hAnsi="Times New Roman"/>
                <w:bCs/>
              </w:rPr>
              <w:t xml:space="preserve"> вв.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12B482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84" w:type="dxa"/>
            <w:vMerge/>
            <w:tcBorders>
              <w:left w:val="single" w:sz="4" w:space="0" w:color="auto"/>
              <w:right w:val="single" w:sz="4" w:space="0" w:color="auto"/>
            </w:tcBorders>
            <w:vAlign w:val="center"/>
            <w:hideMark/>
          </w:tcPr>
          <w:p w14:paraId="447B1F70"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6CE7BB0A" w14:textId="77777777" w:rsidTr="00AD4B68">
        <w:trPr>
          <w:trHeight w:val="203"/>
        </w:trPr>
        <w:tc>
          <w:tcPr>
            <w:tcW w:w="2073" w:type="dxa"/>
            <w:vMerge/>
            <w:tcBorders>
              <w:left w:val="single" w:sz="4" w:space="0" w:color="auto"/>
              <w:right w:val="single" w:sz="4" w:space="0" w:color="auto"/>
            </w:tcBorders>
            <w:vAlign w:val="center"/>
            <w:hideMark/>
          </w:tcPr>
          <w:p w14:paraId="23A23EB2"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24BF4C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56F94B8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Формирование основ внешней политики Российской Федерации в </w:t>
            </w:r>
            <w:proofErr w:type="gramStart"/>
            <w:r w:rsidRPr="00231D9B">
              <w:rPr>
                <w:rFonts w:ascii="Times New Roman" w:hAnsi="Times New Roman"/>
                <w:bCs/>
              </w:rPr>
              <w:t>1991 - 1995</w:t>
            </w:r>
            <w:proofErr w:type="gramEnd"/>
            <w:r w:rsidRPr="00231D9B">
              <w:rPr>
                <w:rFonts w:ascii="Times New Roman" w:hAnsi="Times New Roman"/>
                <w:bCs/>
              </w:rPr>
              <w:t xml:space="preserve"> гг.</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4D37BD2"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3041F1D8" w14:textId="77777777" w:rsidR="00637CD3" w:rsidRPr="00231D9B" w:rsidRDefault="00637CD3" w:rsidP="001B79EC">
            <w:pPr>
              <w:spacing w:after="0"/>
              <w:jc w:val="center"/>
              <w:rPr>
                <w:rFonts w:ascii="Times New Roman" w:hAnsi="Times New Roman"/>
                <w:bCs/>
                <w:iCs/>
              </w:rPr>
            </w:pPr>
          </w:p>
        </w:tc>
      </w:tr>
      <w:tr w:rsidR="00637CD3" w:rsidRPr="00231D9B" w14:paraId="3D567F2B" w14:textId="77777777" w:rsidTr="00AD4B68">
        <w:trPr>
          <w:trHeight w:val="203"/>
        </w:trPr>
        <w:tc>
          <w:tcPr>
            <w:tcW w:w="2073" w:type="dxa"/>
            <w:vMerge/>
            <w:tcBorders>
              <w:left w:val="single" w:sz="4" w:space="0" w:color="auto"/>
              <w:right w:val="single" w:sz="4" w:space="0" w:color="auto"/>
            </w:tcBorders>
            <w:vAlign w:val="center"/>
            <w:hideMark/>
          </w:tcPr>
          <w:p w14:paraId="10FF6B18"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1BC1FF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1922C23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Поворот внешней политики во второй половине 1990-х годов: от прозападного к евразийскому курсу.</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65825588"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54182529" w14:textId="77777777" w:rsidR="00637CD3" w:rsidRPr="00231D9B" w:rsidRDefault="00637CD3" w:rsidP="001B79EC">
            <w:pPr>
              <w:spacing w:after="0"/>
              <w:jc w:val="center"/>
              <w:rPr>
                <w:rFonts w:ascii="Times New Roman" w:hAnsi="Times New Roman"/>
                <w:bCs/>
                <w:iCs/>
              </w:rPr>
            </w:pPr>
          </w:p>
        </w:tc>
      </w:tr>
      <w:tr w:rsidR="00637CD3" w:rsidRPr="00231D9B" w14:paraId="4B6B516C" w14:textId="77777777" w:rsidTr="00AD4B68">
        <w:trPr>
          <w:trHeight w:val="203"/>
        </w:trPr>
        <w:tc>
          <w:tcPr>
            <w:tcW w:w="2073" w:type="dxa"/>
            <w:vMerge/>
            <w:tcBorders>
              <w:left w:val="single" w:sz="4" w:space="0" w:color="auto"/>
              <w:right w:val="single" w:sz="4" w:space="0" w:color="auto"/>
            </w:tcBorders>
            <w:vAlign w:val="center"/>
            <w:hideMark/>
          </w:tcPr>
          <w:p w14:paraId="3A597654"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151D48F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1F84D40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Внешняя политика России в период президентства </w:t>
            </w:r>
            <w:proofErr w:type="gramStart"/>
            <w:r w:rsidRPr="00231D9B">
              <w:rPr>
                <w:rFonts w:ascii="Times New Roman" w:hAnsi="Times New Roman"/>
                <w:bCs/>
              </w:rPr>
              <w:t>В.В.</w:t>
            </w:r>
            <w:proofErr w:type="gramEnd"/>
            <w:r w:rsidRPr="00231D9B">
              <w:rPr>
                <w:rFonts w:ascii="Times New Roman" w:hAnsi="Times New Roman"/>
                <w:bCs/>
              </w:rPr>
              <w:t xml:space="preserve"> Путина в начале </w:t>
            </w:r>
            <w:r w:rsidRPr="00231D9B">
              <w:rPr>
                <w:rFonts w:ascii="Times New Roman" w:hAnsi="Times New Roman"/>
                <w:bCs/>
                <w:lang w:val="en-US"/>
              </w:rPr>
              <w:t>XXI</w:t>
            </w:r>
            <w:r w:rsidRPr="00231D9B">
              <w:rPr>
                <w:rFonts w:ascii="Times New Roman" w:hAnsi="Times New Roman"/>
                <w:bCs/>
              </w:rPr>
              <w:t xml:space="preserve"> в.: глобальные и региональные стратегии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45C77932"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10814CC8" w14:textId="77777777" w:rsidR="00637CD3" w:rsidRPr="00231D9B" w:rsidRDefault="00637CD3" w:rsidP="001B79EC">
            <w:pPr>
              <w:spacing w:after="0"/>
              <w:jc w:val="center"/>
              <w:rPr>
                <w:rFonts w:ascii="Times New Roman" w:hAnsi="Times New Roman"/>
                <w:bCs/>
                <w:iCs/>
              </w:rPr>
            </w:pPr>
          </w:p>
        </w:tc>
      </w:tr>
      <w:tr w:rsidR="00637CD3" w:rsidRPr="00231D9B" w14:paraId="219186C6" w14:textId="77777777" w:rsidTr="00AD4B68">
        <w:trPr>
          <w:trHeight w:val="203"/>
        </w:trPr>
        <w:tc>
          <w:tcPr>
            <w:tcW w:w="2073" w:type="dxa"/>
            <w:vMerge/>
            <w:tcBorders>
              <w:left w:val="single" w:sz="4" w:space="0" w:color="auto"/>
              <w:right w:val="single" w:sz="4" w:space="0" w:color="auto"/>
            </w:tcBorders>
            <w:vAlign w:val="center"/>
          </w:tcPr>
          <w:p w14:paraId="6F1F81FC"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26CA9403"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449D0D7B" w14:textId="77777777" w:rsidR="00637CD3" w:rsidRPr="00231D9B" w:rsidRDefault="00637CD3" w:rsidP="00AD4B68">
            <w:pPr>
              <w:spacing w:after="0"/>
              <w:jc w:val="center"/>
              <w:rPr>
                <w:rFonts w:ascii="Times New Roman" w:hAnsi="Times New Roman"/>
                <w:b/>
                <w:bCs/>
                <w:i/>
              </w:rPr>
            </w:pPr>
            <w:r w:rsidRPr="00231D9B">
              <w:rPr>
                <w:rFonts w:ascii="Times New Roman" w:hAnsi="Times New Roman"/>
                <w:b/>
                <w:bCs/>
                <w:i/>
              </w:rPr>
              <w:t>2</w:t>
            </w:r>
          </w:p>
        </w:tc>
        <w:tc>
          <w:tcPr>
            <w:tcW w:w="1984" w:type="dxa"/>
            <w:vMerge/>
            <w:tcBorders>
              <w:left w:val="single" w:sz="4" w:space="0" w:color="auto"/>
              <w:right w:val="single" w:sz="4" w:space="0" w:color="auto"/>
            </w:tcBorders>
            <w:vAlign w:val="center"/>
          </w:tcPr>
          <w:p w14:paraId="581B1215" w14:textId="77777777" w:rsidR="00637CD3" w:rsidRPr="00231D9B" w:rsidRDefault="00637CD3" w:rsidP="001B79EC">
            <w:pPr>
              <w:spacing w:after="0"/>
              <w:jc w:val="center"/>
              <w:rPr>
                <w:rFonts w:ascii="Times New Roman" w:hAnsi="Times New Roman"/>
                <w:bCs/>
                <w:iCs/>
              </w:rPr>
            </w:pPr>
          </w:p>
        </w:tc>
      </w:tr>
      <w:tr w:rsidR="00637CD3" w:rsidRPr="00231D9B" w14:paraId="6A182B04"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66EC16E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1.8.</w:t>
            </w:r>
          </w:p>
          <w:p w14:paraId="0A38300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Культурные и духовно-нравственные ориентиры России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c>
          <w:tcPr>
            <w:tcW w:w="9263" w:type="dxa"/>
            <w:gridSpan w:val="2"/>
            <w:tcBorders>
              <w:top w:val="single" w:sz="4" w:space="0" w:color="auto"/>
              <w:left w:val="single" w:sz="4" w:space="0" w:color="auto"/>
              <w:bottom w:val="single" w:sz="4" w:space="0" w:color="auto"/>
              <w:right w:val="single" w:sz="4" w:space="0" w:color="auto"/>
            </w:tcBorders>
            <w:hideMark/>
          </w:tcPr>
          <w:p w14:paraId="289763A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2D6886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8</w:t>
            </w:r>
            <w:r w:rsidR="00CB2E75" w:rsidRPr="00231D9B">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0B3AF078" w14:textId="4C16C2EA"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p>
          <w:p w14:paraId="6F27EF67"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C65491F" w14:textId="77777777" w:rsidTr="00AD4B68">
        <w:trPr>
          <w:trHeight w:val="162"/>
        </w:trPr>
        <w:tc>
          <w:tcPr>
            <w:tcW w:w="2073" w:type="dxa"/>
            <w:vMerge/>
            <w:tcBorders>
              <w:left w:val="single" w:sz="4" w:space="0" w:color="auto"/>
              <w:right w:val="single" w:sz="4" w:space="0" w:color="auto"/>
            </w:tcBorders>
            <w:vAlign w:val="center"/>
            <w:hideMark/>
          </w:tcPr>
          <w:p w14:paraId="3C37282C"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B0CF32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2AD910D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Культурно-духовное пространство России, ее культурный облик в постиндустриальном обществе.</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6467AA4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84" w:type="dxa"/>
            <w:vMerge/>
            <w:tcBorders>
              <w:left w:val="single" w:sz="4" w:space="0" w:color="auto"/>
              <w:right w:val="single" w:sz="4" w:space="0" w:color="auto"/>
            </w:tcBorders>
            <w:vAlign w:val="center"/>
            <w:hideMark/>
          </w:tcPr>
          <w:p w14:paraId="77FC12A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r w:rsidR="00637CD3" w:rsidRPr="00231D9B" w14:paraId="76EC400C" w14:textId="77777777" w:rsidTr="00AD4B68">
        <w:trPr>
          <w:trHeight w:val="162"/>
        </w:trPr>
        <w:tc>
          <w:tcPr>
            <w:tcW w:w="2073" w:type="dxa"/>
            <w:vMerge/>
            <w:tcBorders>
              <w:left w:val="single" w:sz="4" w:space="0" w:color="auto"/>
              <w:right w:val="single" w:sz="4" w:space="0" w:color="auto"/>
            </w:tcBorders>
            <w:vAlign w:val="center"/>
            <w:hideMark/>
          </w:tcPr>
          <w:p w14:paraId="74B2EED1"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0F80CFD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5BB27E7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Российское образование в условиях реформирования.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69AB6643"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6F7F04E9" w14:textId="77777777" w:rsidR="00637CD3" w:rsidRPr="00231D9B" w:rsidRDefault="00637CD3" w:rsidP="00AD4B68">
            <w:pPr>
              <w:spacing w:after="0"/>
              <w:rPr>
                <w:rFonts w:ascii="Times New Roman" w:hAnsi="Times New Roman"/>
                <w:bCs/>
                <w:i/>
              </w:rPr>
            </w:pPr>
          </w:p>
        </w:tc>
      </w:tr>
      <w:tr w:rsidR="00637CD3" w:rsidRPr="00231D9B" w14:paraId="7505F352" w14:textId="77777777" w:rsidTr="00AD4B68">
        <w:trPr>
          <w:trHeight w:val="162"/>
        </w:trPr>
        <w:tc>
          <w:tcPr>
            <w:tcW w:w="2073" w:type="dxa"/>
            <w:vMerge/>
            <w:tcBorders>
              <w:left w:val="single" w:sz="4" w:space="0" w:color="auto"/>
              <w:right w:val="single" w:sz="4" w:space="0" w:color="auto"/>
            </w:tcBorders>
            <w:vAlign w:val="center"/>
            <w:hideMark/>
          </w:tcPr>
          <w:p w14:paraId="606211A8"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2D4C394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603DBA5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Литература и искусство: между соцреализмом и постмодернизмом.</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B23B218"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6374058E" w14:textId="77777777" w:rsidR="00637CD3" w:rsidRPr="00231D9B" w:rsidRDefault="00637CD3" w:rsidP="00AD4B68">
            <w:pPr>
              <w:spacing w:after="0"/>
              <w:rPr>
                <w:rFonts w:ascii="Times New Roman" w:hAnsi="Times New Roman"/>
                <w:bCs/>
                <w:i/>
              </w:rPr>
            </w:pPr>
          </w:p>
        </w:tc>
      </w:tr>
      <w:tr w:rsidR="00637CD3" w:rsidRPr="00231D9B" w14:paraId="440B607D" w14:textId="77777777" w:rsidTr="00AD4B68">
        <w:trPr>
          <w:trHeight w:val="162"/>
        </w:trPr>
        <w:tc>
          <w:tcPr>
            <w:tcW w:w="2073" w:type="dxa"/>
            <w:vMerge/>
            <w:tcBorders>
              <w:left w:val="single" w:sz="4" w:space="0" w:color="auto"/>
              <w:right w:val="single" w:sz="4" w:space="0" w:color="auto"/>
            </w:tcBorders>
            <w:vAlign w:val="center"/>
            <w:hideMark/>
          </w:tcPr>
          <w:p w14:paraId="00548FB9"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471A544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14:paraId="5820A1E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Средство массовой информации в системе коммуникаций современной России.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6F00F47"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2871A5D" w14:textId="77777777" w:rsidR="00637CD3" w:rsidRPr="00231D9B" w:rsidRDefault="00637CD3" w:rsidP="00AD4B68">
            <w:pPr>
              <w:spacing w:after="0"/>
              <w:rPr>
                <w:rFonts w:ascii="Times New Roman" w:hAnsi="Times New Roman"/>
                <w:bCs/>
                <w:i/>
              </w:rPr>
            </w:pPr>
          </w:p>
        </w:tc>
      </w:tr>
      <w:tr w:rsidR="00637CD3" w:rsidRPr="00231D9B" w14:paraId="3FC569C5" w14:textId="77777777" w:rsidTr="00AD4B68">
        <w:trPr>
          <w:trHeight w:val="162"/>
        </w:trPr>
        <w:tc>
          <w:tcPr>
            <w:tcW w:w="2073" w:type="dxa"/>
            <w:vMerge/>
            <w:tcBorders>
              <w:left w:val="single" w:sz="4" w:space="0" w:color="auto"/>
              <w:right w:val="single" w:sz="4" w:space="0" w:color="auto"/>
            </w:tcBorders>
            <w:vAlign w:val="center"/>
            <w:hideMark/>
          </w:tcPr>
          <w:p w14:paraId="03817B3F"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1961DF9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5.</w:t>
            </w:r>
          </w:p>
        </w:tc>
        <w:tc>
          <w:tcPr>
            <w:tcW w:w="8694" w:type="dxa"/>
            <w:tcBorders>
              <w:top w:val="single" w:sz="4" w:space="0" w:color="auto"/>
              <w:left w:val="single" w:sz="4" w:space="0" w:color="auto"/>
              <w:bottom w:val="single" w:sz="4" w:space="0" w:color="auto"/>
              <w:right w:val="single" w:sz="4" w:space="0" w:color="auto"/>
            </w:tcBorders>
            <w:hideMark/>
          </w:tcPr>
          <w:p w14:paraId="5ACAF36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Наука в условиях реформирования.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6E79613"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6D751577" w14:textId="77777777" w:rsidR="00637CD3" w:rsidRPr="00231D9B" w:rsidRDefault="00637CD3" w:rsidP="00AD4B68">
            <w:pPr>
              <w:spacing w:after="0"/>
              <w:rPr>
                <w:rFonts w:ascii="Times New Roman" w:hAnsi="Times New Roman"/>
                <w:bCs/>
                <w:i/>
              </w:rPr>
            </w:pPr>
          </w:p>
        </w:tc>
      </w:tr>
      <w:tr w:rsidR="00637CD3" w:rsidRPr="00231D9B" w14:paraId="5A58812F" w14:textId="77777777" w:rsidTr="00AD4B68">
        <w:trPr>
          <w:trHeight w:val="20"/>
        </w:trPr>
        <w:tc>
          <w:tcPr>
            <w:tcW w:w="2073" w:type="dxa"/>
            <w:vMerge/>
            <w:tcBorders>
              <w:left w:val="single" w:sz="4" w:space="0" w:color="auto"/>
              <w:right w:val="single" w:sz="4" w:space="0" w:color="auto"/>
            </w:tcBorders>
          </w:tcPr>
          <w:p w14:paraId="1377880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hideMark/>
          </w:tcPr>
          <w:p w14:paraId="6BA9553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
                <w:bCs/>
              </w:rPr>
              <w:t>В том числе практических и лабораторных занятий</w:t>
            </w:r>
            <w:r w:rsidRPr="00231D9B">
              <w:rPr>
                <w:rFonts w:ascii="Times New Roman" w:hAnsi="Times New Roman"/>
                <w:bCs/>
              </w:rPr>
              <w:t xml:space="preserve">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A38254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2</w:t>
            </w:r>
          </w:p>
        </w:tc>
        <w:tc>
          <w:tcPr>
            <w:tcW w:w="1984" w:type="dxa"/>
            <w:vMerge/>
            <w:tcBorders>
              <w:left w:val="single" w:sz="4" w:space="0" w:color="auto"/>
              <w:right w:val="single" w:sz="4" w:space="0" w:color="auto"/>
            </w:tcBorders>
            <w:shd w:val="clear" w:color="auto" w:fill="BFBFBF"/>
            <w:vAlign w:val="center"/>
            <w:hideMark/>
          </w:tcPr>
          <w:p w14:paraId="36FB1B71" w14:textId="77777777" w:rsidR="00637CD3" w:rsidRPr="00231D9B" w:rsidRDefault="00637CD3" w:rsidP="00AD4B68">
            <w:pPr>
              <w:spacing w:after="0"/>
              <w:rPr>
                <w:rFonts w:ascii="Times New Roman" w:hAnsi="Times New Roman"/>
                <w:bCs/>
                <w:i/>
              </w:rPr>
            </w:pPr>
          </w:p>
        </w:tc>
      </w:tr>
      <w:tr w:rsidR="00637CD3" w:rsidRPr="00231D9B" w14:paraId="6F4BCE04" w14:textId="77777777" w:rsidTr="00AD4B68">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14:paraId="1060DEB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 xml:space="preserve">Раздел 2. Мир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r>
      <w:tr w:rsidR="00637CD3" w:rsidRPr="00231D9B" w14:paraId="7452EA12"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4A2B659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2.1.</w:t>
            </w:r>
          </w:p>
          <w:p w14:paraId="7DE6231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Страны Европы и США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c>
          <w:tcPr>
            <w:tcW w:w="9263" w:type="dxa"/>
            <w:gridSpan w:val="2"/>
            <w:tcBorders>
              <w:top w:val="single" w:sz="4" w:space="0" w:color="auto"/>
              <w:left w:val="single" w:sz="4" w:space="0" w:color="auto"/>
              <w:bottom w:val="single" w:sz="4" w:space="0" w:color="auto"/>
              <w:right w:val="single" w:sz="4" w:space="0" w:color="auto"/>
            </w:tcBorders>
            <w:hideMark/>
          </w:tcPr>
          <w:p w14:paraId="00DDB24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40E189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7</w:t>
            </w:r>
            <w:r w:rsidR="00CB2E75" w:rsidRPr="00231D9B">
              <w:rPr>
                <w:rFonts w:ascii="Times New Roman" w:hAnsi="Times New Roman"/>
                <w:b/>
                <w:bCs/>
                <w:i/>
              </w:rPr>
              <w:t>/1</w:t>
            </w:r>
          </w:p>
        </w:tc>
        <w:tc>
          <w:tcPr>
            <w:tcW w:w="1984" w:type="dxa"/>
            <w:vMerge w:val="restart"/>
            <w:tcBorders>
              <w:left w:val="single" w:sz="4" w:space="0" w:color="auto"/>
              <w:right w:val="single" w:sz="4" w:space="0" w:color="auto"/>
            </w:tcBorders>
            <w:shd w:val="clear" w:color="auto" w:fill="auto"/>
            <w:vAlign w:val="center"/>
            <w:hideMark/>
          </w:tcPr>
          <w:p w14:paraId="3BD2A39D" w14:textId="60A9132B"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r w:rsidRPr="00231D9B">
              <w:rPr>
                <w:rFonts w:ascii="Times New Roman" w:hAnsi="Times New Roman"/>
                <w:bCs/>
                <w:iCs/>
              </w:rPr>
              <w:t>,</w:t>
            </w:r>
          </w:p>
          <w:p w14:paraId="1ADB90E9"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D22D0CD" w14:textId="77777777" w:rsidTr="00AD4B68">
        <w:trPr>
          <w:trHeight w:val="196"/>
        </w:trPr>
        <w:tc>
          <w:tcPr>
            <w:tcW w:w="2073" w:type="dxa"/>
            <w:vMerge/>
            <w:tcBorders>
              <w:left w:val="single" w:sz="4" w:space="0" w:color="auto"/>
              <w:right w:val="single" w:sz="4" w:space="0" w:color="auto"/>
            </w:tcBorders>
            <w:vAlign w:val="center"/>
            <w:hideMark/>
          </w:tcPr>
          <w:p w14:paraId="2BEAB3EB"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6605101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6B482F4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Страны Европы и США в конце </w:t>
            </w:r>
            <w:r w:rsidRPr="00231D9B">
              <w:rPr>
                <w:rFonts w:ascii="Times New Roman" w:hAnsi="Times New Roman"/>
                <w:bCs/>
                <w:lang w:val="en-US"/>
              </w:rPr>
              <w:t>XX</w:t>
            </w:r>
            <w:r w:rsidRPr="00231D9B">
              <w:rPr>
                <w:rFonts w:ascii="Times New Roman" w:hAnsi="Times New Roman"/>
                <w:bCs/>
              </w:rPr>
              <w:t xml:space="preserve"> 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4B49C11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84" w:type="dxa"/>
            <w:vMerge/>
            <w:tcBorders>
              <w:left w:val="single" w:sz="4" w:space="0" w:color="auto"/>
              <w:right w:val="single" w:sz="4" w:space="0" w:color="auto"/>
            </w:tcBorders>
            <w:vAlign w:val="center"/>
            <w:hideMark/>
          </w:tcPr>
          <w:p w14:paraId="67810ED4"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4720523" w14:textId="77777777" w:rsidTr="00AD4B68">
        <w:trPr>
          <w:trHeight w:val="229"/>
        </w:trPr>
        <w:tc>
          <w:tcPr>
            <w:tcW w:w="2073" w:type="dxa"/>
            <w:vMerge/>
            <w:tcBorders>
              <w:left w:val="single" w:sz="4" w:space="0" w:color="auto"/>
              <w:right w:val="single" w:sz="4" w:space="0" w:color="auto"/>
            </w:tcBorders>
            <w:vAlign w:val="center"/>
            <w:hideMark/>
          </w:tcPr>
          <w:p w14:paraId="1BB136FF"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7897850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67D7B78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Страны Европы и США в начале </w:t>
            </w:r>
            <w:r w:rsidRPr="00231D9B">
              <w:rPr>
                <w:rFonts w:ascii="Times New Roman" w:hAnsi="Times New Roman"/>
                <w:bCs/>
                <w:lang w:val="en-US"/>
              </w:rPr>
              <w:t>XXI</w:t>
            </w:r>
            <w:r w:rsidRPr="00231D9B">
              <w:rPr>
                <w:rFonts w:ascii="Times New Roman" w:hAnsi="Times New Roman"/>
                <w:bCs/>
              </w:rPr>
              <w:t xml:space="preserve"> 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9A7DF33"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182A93BA" w14:textId="77777777" w:rsidR="00637CD3" w:rsidRPr="00231D9B" w:rsidRDefault="00637CD3" w:rsidP="001B79EC">
            <w:pPr>
              <w:spacing w:after="0"/>
              <w:jc w:val="center"/>
              <w:rPr>
                <w:rFonts w:ascii="Times New Roman" w:hAnsi="Times New Roman"/>
                <w:bCs/>
                <w:iCs/>
              </w:rPr>
            </w:pPr>
          </w:p>
        </w:tc>
      </w:tr>
      <w:tr w:rsidR="00637CD3" w:rsidRPr="00231D9B" w14:paraId="79C7F057" w14:textId="77777777" w:rsidTr="00AD4B68">
        <w:trPr>
          <w:trHeight w:val="229"/>
        </w:trPr>
        <w:tc>
          <w:tcPr>
            <w:tcW w:w="2073" w:type="dxa"/>
            <w:vMerge/>
            <w:tcBorders>
              <w:left w:val="single" w:sz="4" w:space="0" w:color="auto"/>
              <w:right w:val="single" w:sz="4" w:space="0" w:color="auto"/>
            </w:tcBorders>
            <w:vAlign w:val="center"/>
          </w:tcPr>
          <w:p w14:paraId="153BDCE5"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3495F41D"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77C2DBD7" w14:textId="77777777" w:rsidR="00637CD3" w:rsidRPr="00231D9B" w:rsidRDefault="00637CD3" w:rsidP="00AD4B68">
            <w:pPr>
              <w:spacing w:after="0"/>
              <w:jc w:val="center"/>
              <w:rPr>
                <w:rFonts w:ascii="Times New Roman" w:hAnsi="Times New Roman"/>
                <w:bCs/>
                <w:i/>
              </w:rPr>
            </w:pPr>
            <w:r w:rsidRPr="00231D9B">
              <w:rPr>
                <w:rFonts w:ascii="Times New Roman" w:hAnsi="Times New Roman"/>
                <w:bCs/>
                <w:i/>
              </w:rPr>
              <w:t>1</w:t>
            </w:r>
          </w:p>
        </w:tc>
        <w:tc>
          <w:tcPr>
            <w:tcW w:w="1984" w:type="dxa"/>
            <w:vMerge/>
            <w:tcBorders>
              <w:left w:val="single" w:sz="4" w:space="0" w:color="auto"/>
              <w:right w:val="single" w:sz="4" w:space="0" w:color="auto"/>
            </w:tcBorders>
            <w:vAlign w:val="center"/>
          </w:tcPr>
          <w:p w14:paraId="0978C91C" w14:textId="77777777" w:rsidR="00637CD3" w:rsidRPr="00231D9B" w:rsidRDefault="00637CD3" w:rsidP="001B79EC">
            <w:pPr>
              <w:spacing w:after="0"/>
              <w:jc w:val="center"/>
              <w:rPr>
                <w:rFonts w:ascii="Times New Roman" w:hAnsi="Times New Roman"/>
                <w:bCs/>
                <w:iCs/>
              </w:rPr>
            </w:pPr>
          </w:p>
        </w:tc>
      </w:tr>
      <w:tr w:rsidR="00637CD3" w:rsidRPr="00231D9B" w14:paraId="4B3382FE" w14:textId="77777777" w:rsidTr="00AD4B68">
        <w:trPr>
          <w:trHeight w:val="20"/>
        </w:trPr>
        <w:tc>
          <w:tcPr>
            <w:tcW w:w="2073" w:type="dxa"/>
            <w:vMerge w:val="restart"/>
            <w:tcBorders>
              <w:top w:val="single" w:sz="4" w:space="0" w:color="auto"/>
              <w:left w:val="single" w:sz="4" w:space="0" w:color="auto"/>
              <w:right w:val="single" w:sz="4" w:space="0" w:color="auto"/>
            </w:tcBorders>
            <w:hideMark/>
          </w:tcPr>
          <w:p w14:paraId="065C2A2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2.2.</w:t>
            </w:r>
          </w:p>
          <w:p w14:paraId="18C9C70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Страны Азии, Африки и Латинской Америки в конце </w:t>
            </w:r>
            <w:r w:rsidRPr="00231D9B">
              <w:rPr>
                <w:rFonts w:ascii="Times New Roman" w:hAnsi="Times New Roman"/>
                <w:b/>
                <w:bCs/>
                <w:lang w:val="en-US"/>
              </w:rPr>
              <w:t>XX</w:t>
            </w:r>
            <w:r w:rsidRPr="00231D9B">
              <w:rPr>
                <w:rFonts w:ascii="Times New Roman" w:hAnsi="Times New Roman"/>
                <w:b/>
                <w:bCs/>
              </w:rPr>
              <w:t xml:space="preserve"> в. - начале </w:t>
            </w:r>
            <w:r w:rsidRPr="00231D9B">
              <w:rPr>
                <w:rFonts w:ascii="Times New Roman" w:hAnsi="Times New Roman"/>
                <w:b/>
                <w:bCs/>
                <w:lang w:val="en-US"/>
              </w:rPr>
              <w:t>XXI</w:t>
            </w:r>
            <w:r w:rsidRPr="00231D9B">
              <w:rPr>
                <w:rFonts w:ascii="Times New Roman" w:hAnsi="Times New Roman"/>
                <w:b/>
                <w:bCs/>
              </w:rPr>
              <w:t xml:space="preserve"> в.</w:t>
            </w:r>
          </w:p>
        </w:tc>
        <w:tc>
          <w:tcPr>
            <w:tcW w:w="9263" w:type="dxa"/>
            <w:gridSpan w:val="2"/>
            <w:tcBorders>
              <w:top w:val="single" w:sz="4" w:space="0" w:color="auto"/>
              <w:left w:val="single" w:sz="4" w:space="0" w:color="auto"/>
              <w:bottom w:val="single" w:sz="4" w:space="0" w:color="auto"/>
              <w:right w:val="single" w:sz="4" w:space="0" w:color="auto"/>
            </w:tcBorders>
            <w:hideMark/>
          </w:tcPr>
          <w:p w14:paraId="0FE60FF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8006E0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7</w:t>
            </w:r>
            <w:r w:rsidR="00CB2E75" w:rsidRPr="00231D9B">
              <w:rPr>
                <w:rFonts w:ascii="Times New Roman" w:hAnsi="Times New Roman"/>
                <w:b/>
                <w:bCs/>
                <w:i/>
              </w:rPr>
              <w:t>/1</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38A95FB" w14:textId="341ABE41"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r w:rsidRPr="00231D9B">
              <w:rPr>
                <w:rFonts w:ascii="Times New Roman" w:hAnsi="Times New Roman"/>
                <w:bCs/>
                <w:iCs/>
              </w:rPr>
              <w:t>,</w:t>
            </w:r>
          </w:p>
          <w:p w14:paraId="46A88CEF"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409E8747" w14:textId="77777777" w:rsidTr="00AD4B68">
        <w:trPr>
          <w:trHeight w:val="20"/>
        </w:trPr>
        <w:tc>
          <w:tcPr>
            <w:tcW w:w="2073" w:type="dxa"/>
            <w:vMerge/>
            <w:tcBorders>
              <w:left w:val="single" w:sz="4" w:space="0" w:color="auto"/>
              <w:right w:val="single" w:sz="4" w:space="0" w:color="auto"/>
            </w:tcBorders>
            <w:vAlign w:val="center"/>
            <w:hideMark/>
          </w:tcPr>
          <w:p w14:paraId="12351FC5"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1B1085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63E652F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Страны Азии, Африки и Латинской Америки в конце </w:t>
            </w:r>
            <w:r w:rsidRPr="00231D9B">
              <w:rPr>
                <w:rFonts w:ascii="Times New Roman" w:hAnsi="Times New Roman"/>
                <w:bCs/>
                <w:lang w:val="en-US"/>
              </w:rPr>
              <w:t>XX</w:t>
            </w:r>
            <w:r w:rsidRPr="00231D9B">
              <w:rPr>
                <w:rFonts w:ascii="Times New Roman" w:hAnsi="Times New Roman"/>
                <w:bCs/>
              </w:rPr>
              <w:t xml:space="preserve"> 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60A6C6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84" w:type="dxa"/>
            <w:vMerge/>
            <w:tcBorders>
              <w:left w:val="single" w:sz="4" w:space="0" w:color="auto"/>
              <w:right w:val="single" w:sz="4" w:space="0" w:color="auto"/>
            </w:tcBorders>
            <w:vAlign w:val="center"/>
            <w:hideMark/>
          </w:tcPr>
          <w:p w14:paraId="28EDA9F9"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4ED2E008" w14:textId="77777777" w:rsidTr="00AD4B68">
        <w:trPr>
          <w:trHeight w:val="20"/>
        </w:trPr>
        <w:tc>
          <w:tcPr>
            <w:tcW w:w="2073" w:type="dxa"/>
            <w:vMerge/>
            <w:tcBorders>
              <w:left w:val="single" w:sz="4" w:space="0" w:color="auto"/>
              <w:right w:val="single" w:sz="4" w:space="0" w:color="auto"/>
            </w:tcBorders>
            <w:vAlign w:val="center"/>
            <w:hideMark/>
          </w:tcPr>
          <w:p w14:paraId="1CB8961F"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7063E93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43F7E26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Страны Азии, Африки и Латинской Америки в начале </w:t>
            </w:r>
            <w:r w:rsidRPr="00231D9B">
              <w:rPr>
                <w:rFonts w:ascii="Times New Roman" w:hAnsi="Times New Roman"/>
                <w:bCs/>
                <w:lang w:val="en-US"/>
              </w:rPr>
              <w:t>XXI</w:t>
            </w:r>
            <w:r w:rsidRPr="00231D9B">
              <w:rPr>
                <w:rFonts w:ascii="Times New Roman" w:hAnsi="Times New Roman"/>
                <w:bCs/>
              </w:rPr>
              <w:t xml:space="preserve"> 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7B4DB57" w14:textId="77777777" w:rsidR="00637CD3" w:rsidRPr="00231D9B"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14:paraId="104F5740" w14:textId="77777777" w:rsidR="00637CD3" w:rsidRPr="00231D9B" w:rsidRDefault="00637CD3" w:rsidP="001B79EC">
            <w:pPr>
              <w:spacing w:after="0"/>
              <w:jc w:val="center"/>
              <w:rPr>
                <w:rFonts w:ascii="Times New Roman" w:hAnsi="Times New Roman"/>
                <w:bCs/>
                <w:iCs/>
              </w:rPr>
            </w:pPr>
          </w:p>
        </w:tc>
      </w:tr>
      <w:tr w:rsidR="00637CD3" w:rsidRPr="00231D9B" w14:paraId="175F5D50" w14:textId="77777777" w:rsidTr="00AD4B68">
        <w:trPr>
          <w:trHeight w:val="20"/>
        </w:trPr>
        <w:tc>
          <w:tcPr>
            <w:tcW w:w="2073" w:type="dxa"/>
            <w:vMerge/>
            <w:tcBorders>
              <w:left w:val="single" w:sz="4" w:space="0" w:color="auto"/>
              <w:right w:val="single" w:sz="4" w:space="0" w:color="auto"/>
            </w:tcBorders>
            <w:vAlign w:val="center"/>
          </w:tcPr>
          <w:p w14:paraId="0AE96C13" w14:textId="77777777" w:rsidR="00637CD3" w:rsidRPr="00231D9B"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14:paraId="37E3CE39" w14:textId="77777777" w:rsidR="00637CD3" w:rsidRPr="00231D9B" w:rsidRDefault="00637CD3" w:rsidP="00AD4B68">
            <w:pPr>
              <w:spacing w:after="0"/>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14:paraId="396B38D3" w14:textId="77777777" w:rsidR="00637CD3" w:rsidRPr="00231D9B" w:rsidRDefault="00637CD3" w:rsidP="00AD4B68">
            <w:pPr>
              <w:spacing w:after="0"/>
              <w:jc w:val="center"/>
              <w:rPr>
                <w:rFonts w:ascii="Times New Roman" w:hAnsi="Times New Roman"/>
                <w:b/>
                <w:bCs/>
                <w:i/>
              </w:rPr>
            </w:pPr>
            <w:r w:rsidRPr="00231D9B">
              <w:rPr>
                <w:rFonts w:ascii="Times New Roman" w:hAnsi="Times New Roman"/>
                <w:b/>
                <w:bCs/>
                <w:i/>
              </w:rPr>
              <w:t>1</w:t>
            </w:r>
          </w:p>
        </w:tc>
        <w:tc>
          <w:tcPr>
            <w:tcW w:w="1984" w:type="dxa"/>
            <w:vMerge/>
            <w:tcBorders>
              <w:left w:val="single" w:sz="4" w:space="0" w:color="auto"/>
              <w:right w:val="single" w:sz="4" w:space="0" w:color="auto"/>
            </w:tcBorders>
            <w:vAlign w:val="center"/>
          </w:tcPr>
          <w:p w14:paraId="616FC181" w14:textId="77777777" w:rsidR="00637CD3" w:rsidRPr="00231D9B" w:rsidRDefault="00637CD3" w:rsidP="001B79EC">
            <w:pPr>
              <w:spacing w:after="0"/>
              <w:jc w:val="center"/>
              <w:rPr>
                <w:rFonts w:ascii="Times New Roman" w:hAnsi="Times New Roman"/>
                <w:bCs/>
                <w:iCs/>
              </w:rPr>
            </w:pPr>
          </w:p>
        </w:tc>
      </w:tr>
      <w:tr w:rsidR="00637CD3" w:rsidRPr="00231D9B" w14:paraId="4281AC1A" w14:textId="77777777" w:rsidTr="00AD4B68">
        <w:trPr>
          <w:trHeight w:val="20"/>
        </w:trPr>
        <w:tc>
          <w:tcPr>
            <w:tcW w:w="2073" w:type="dxa"/>
            <w:vMerge w:val="restart"/>
            <w:tcBorders>
              <w:top w:val="single" w:sz="4" w:space="0" w:color="auto"/>
              <w:left w:val="single" w:sz="4" w:space="0" w:color="auto"/>
              <w:bottom w:val="single" w:sz="4" w:space="0" w:color="auto"/>
              <w:right w:val="single" w:sz="4" w:space="0" w:color="auto"/>
            </w:tcBorders>
            <w:hideMark/>
          </w:tcPr>
          <w:p w14:paraId="408B8BA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2.3.</w:t>
            </w:r>
          </w:p>
          <w:p w14:paraId="447A1582" w14:textId="77777777" w:rsidR="00637CD3" w:rsidRPr="00231D9B" w:rsidRDefault="00CB2E75"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Процессы глобализации</w:t>
            </w:r>
            <w:r w:rsidR="00637CD3" w:rsidRPr="00231D9B">
              <w:rPr>
                <w:rFonts w:ascii="Times New Roman" w:hAnsi="Times New Roman"/>
                <w:b/>
                <w:bCs/>
              </w:rPr>
              <w:t xml:space="preserve"> и складывание современной системы международных отношений.</w:t>
            </w:r>
          </w:p>
        </w:tc>
        <w:tc>
          <w:tcPr>
            <w:tcW w:w="9263" w:type="dxa"/>
            <w:gridSpan w:val="2"/>
            <w:tcBorders>
              <w:top w:val="single" w:sz="4" w:space="0" w:color="auto"/>
              <w:left w:val="single" w:sz="4" w:space="0" w:color="auto"/>
              <w:bottom w:val="single" w:sz="4" w:space="0" w:color="auto"/>
              <w:right w:val="single" w:sz="4" w:space="0" w:color="auto"/>
            </w:tcBorders>
            <w:hideMark/>
          </w:tcPr>
          <w:p w14:paraId="1A97F5C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2BC3C5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A64A5A9" w14:textId="34C32B2B"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bCs/>
                <w:iCs/>
              </w:rPr>
              <w:t xml:space="preserve">ОК 03, </w:t>
            </w:r>
            <w:r w:rsidR="00B16840">
              <w:rPr>
                <w:rFonts w:ascii="Times New Roman" w:hAnsi="Times New Roman"/>
                <w:bCs/>
                <w:iCs/>
              </w:rPr>
              <w:t>ОК 06</w:t>
            </w:r>
            <w:r w:rsidRPr="00231D9B">
              <w:rPr>
                <w:rFonts w:ascii="Times New Roman" w:hAnsi="Times New Roman"/>
                <w:bCs/>
                <w:iCs/>
              </w:rPr>
              <w:t>,</w:t>
            </w:r>
          </w:p>
          <w:p w14:paraId="22341120" w14:textId="77777777" w:rsidR="00637CD3" w:rsidRPr="00231D9B"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27D40DCA" w14:textId="77777777"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14:paraId="03B4331F"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319DF4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14:paraId="0297E81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Глобализация и демократизация.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8B045E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84" w:type="dxa"/>
            <w:vMerge/>
            <w:tcBorders>
              <w:left w:val="single" w:sz="4" w:space="0" w:color="auto"/>
              <w:right w:val="single" w:sz="4" w:space="0" w:color="auto"/>
            </w:tcBorders>
            <w:vAlign w:val="center"/>
            <w:hideMark/>
          </w:tcPr>
          <w:p w14:paraId="3D77611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r w:rsidR="00637CD3" w:rsidRPr="00231D9B" w14:paraId="0386CFD1" w14:textId="77777777"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14:paraId="0D21C9D7"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6448ED3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14:paraId="5CC0FB9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Пределы глобализации. Проблемы отношений «Запад - Восток», «Север - Юг».</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281D5C8"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79F33D62" w14:textId="77777777" w:rsidR="00637CD3" w:rsidRPr="00231D9B" w:rsidRDefault="00637CD3" w:rsidP="00AD4B68">
            <w:pPr>
              <w:spacing w:after="0"/>
              <w:rPr>
                <w:rFonts w:ascii="Times New Roman" w:hAnsi="Times New Roman"/>
                <w:bCs/>
                <w:i/>
              </w:rPr>
            </w:pPr>
          </w:p>
        </w:tc>
      </w:tr>
      <w:tr w:rsidR="00637CD3" w:rsidRPr="00231D9B" w14:paraId="75D7C4CE" w14:textId="77777777"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14:paraId="65DF381A" w14:textId="77777777" w:rsidR="00637CD3" w:rsidRPr="00231D9B"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14:paraId="3F78199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14:paraId="7D7B392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 xml:space="preserve">Деятельность Организации Объединенных Наций и других международных организаций. </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B4D8CCC" w14:textId="77777777" w:rsidR="00637CD3" w:rsidRPr="00231D9B"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14:paraId="691F6E4F" w14:textId="77777777" w:rsidR="00637CD3" w:rsidRPr="00231D9B" w:rsidRDefault="00637CD3" w:rsidP="00AD4B68">
            <w:pPr>
              <w:spacing w:after="0"/>
              <w:rPr>
                <w:rFonts w:ascii="Times New Roman" w:hAnsi="Times New Roman"/>
                <w:bCs/>
                <w:i/>
              </w:rPr>
            </w:pPr>
          </w:p>
        </w:tc>
      </w:tr>
      <w:tr w:rsidR="00637CD3" w:rsidRPr="00231D9B" w14:paraId="72086016" w14:textId="77777777" w:rsidTr="00AD4B68">
        <w:trPr>
          <w:trHeight w:val="20"/>
        </w:trPr>
        <w:tc>
          <w:tcPr>
            <w:tcW w:w="11336" w:type="dxa"/>
            <w:gridSpan w:val="3"/>
            <w:tcBorders>
              <w:top w:val="single" w:sz="4" w:space="0" w:color="auto"/>
              <w:left w:val="single" w:sz="4" w:space="0" w:color="auto"/>
              <w:bottom w:val="single" w:sz="4" w:space="0" w:color="auto"/>
              <w:right w:val="single" w:sz="4" w:space="0" w:color="auto"/>
            </w:tcBorders>
          </w:tcPr>
          <w:p w14:paraId="71A6198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
              <w:rPr>
                <w:rFonts w:ascii="Times New Roman" w:hAnsi="Times New Roman"/>
                <w:b/>
                <w:bCs/>
              </w:rPr>
            </w:pPr>
            <w:r w:rsidRPr="00231D9B">
              <w:rPr>
                <w:rFonts w:ascii="Times New Roman" w:hAnsi="Times New Roman"/>
                <w:b/>
                <w:bCs/>
              </w:rPr>
              <w:t>Промежуточная аттестация</w:t>
            </w:r>
          </w:p>
        </w:tc>
        <w:tc>
          <w:tcPr>
            <w:tcW w:w="1814" w:type="dxa"/>
            <w:tcBorders>
              <w:top w:val="single" w:sz="4" w:space="0" w:color="auto"/>
              <w:left w:val="single" w:sz="4" w:space="0" w:color="auto"/>
              <w:bottom w:val="single" w:sz="4" w:space="0" w:color="auto"/>
              <w:right w:val="single" w:sz="4" w:space="0" w:color="auto"/>
            </w:tcBorders>
            <w:vAlign w:val="bottom"/>
          </w:tcPr>
          <w:p w14:paraId="0C2F4D3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p>
        </w:tc>
        <w:tc>
          <w:tcPr>
            <w:tcW w:w="1984" w:type="dxa"/>
            <w:tcBorders>
              <w:left w:val="single" w:sz="4" w:space="0" w:color="auto"/>
              <w:right w:val="single" w:sz="4" w:space="0" w:color="auto"/>
            </w:tcBorders>
            <w:vAlign w:val="center"/>
          </w:tcPr>
          <w:p w14:paraId="0DB19E08" w14:textId="77777777" w:rsidR="00637CD3" w:rsidRPr="00231D9B" w:rsidRDefault="00637CD3" w:rsidP="00AD4B68">
            <w:pPr>
              <w:spacing w:after="0"/>
              <w:rPr>
                <w:rFonts w:ascii="Times New Roman" w:hAnsi="Times New Roman"/>
                <w:bCs/>
                <w:i/>
              </w:rPr>
            </w:pPr>
          </w:p>
        </w:tc>
      </w:tr>
      <w:tr w:rsidR="00637CD3" w:rsidRPr="00231D9B" w14:paraId="3A99C4A5" w14:textId="77777777" w:rsidTr="00AD4B68">
        <w:trPr>
          <w:trHeight w:val="20"/>
        </w:trPr>
        <w:tc>
          <w:tcPr>
            <w:tcW w:w="11336" w:type="dxa"/>
            <w:gridSpan w:val="3"/>
            <w:tcBorders>
              <w:top w:val="single" w:sz="4" w:space="0" w:color="auto"/>
              <w:left w:val="single" w:sz="4" w:space="0" w:color="auto"/>
              <w:bottom w:val="single" w:sz="4" w:space="0" w:color="auto"/>
              <w:right w:val="single" w:sz="4" w:space="0" w:color="auto"/>
            </w:tcBorders>
          </w:tcPr>
          <w:p w14:paraId="465B1B4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
              <w:rPr>
                <w:rFonts w:ascii="Times New Roman" w:hAnsi="Times New Roman"/>
                <w:b/>
                <w:bCs/>
              </w:rPr>
            </w:pPr>
            <w:r w:rsidRPr="00231D9B">
              <w:rPr>
                <w:rFonts w:ascii="Times New Roman" w:hAnsi="Times New Roman"/>
                <w:b/>
                <w:bCs/>
              </w:rPr>
              <w:t>Всего</w:t>
            </w:r>
          </w:p>
        </w:tc>
        <w:tc>
          <w:tcPr>
            <w:tcW w:w="1814" w:type="dxa"/>
            <w:tcBorders>
              <w:top w:val="single" w:sz="4" w:space="0" w:color="auto"/>
              <w:left w:val="single" w:sz="4" w:space="0" w:color="auto"/>
              <w:bottom w:val="single" w:sz="4" w:space="0" w:color="auto"/>
              <w:right w:val="single" w:sz="4" w:space="0" w:color="auto"/>
            </w:tcBorders>
            <w:vAlign w:val="bottom"/>
          </w:tcPr>
          <w:p w14:paraId="3031A92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78</w:t>
            </w:r>
          </w:p>
        </w:tc>
        <w:tc>
          <w:tcPr>
            <w:tcW w:w="1984" w:type="dxa"/>
            <w:tcBorders>
              <w:left w:val="single" w:sz="4" w:space="0" w:color="auto"/>
              <w:bottom w:val="single" w:sz="4" w:space="0" w:color="auto"/>
              <w:right w:val="single" w:sz="4" w:space="0" w:color="auto"/>
            </w:tcBorders>
            <w:vAlign w:val="center"/>
          </w:tcPr>
          <w:p w14:paraId="7C328EB6" w14:textId="77777777" w:rsidR="00637CD3" w:rsidRPr="00231D9B" w:rsidRDefault="00637CD3" w:rsidP="00AD4B68">
            <w:pPr>
              <w:spacing w:after="0"/>
              <w:rPr>
                <w:rFonts w:ascii="Times New Roman" w:hAnsi="Times New Roman"/>
                <w:bCs/>
                <w:i/>
              </w:rPr>
            </w:pPr>
          </w:p>
        </w:tc>
      </w:tr>
    </w:tbl>
    <w:p w14:paraId="3819B067" w14:textId="77777777" w:rsidR="00637CD3" w:rsidRPr="00231D9B" w:rsidRDefault="00637CD3" w:rsidP="00637CD3">
      <w:pPr>
        <w:spacing w:before="120" w:after="120"/>
        <w:ind w:left="709"/>
        <w:rPr>
          <w:rFonts w:ascii="Times New Roman" w:hAnsi="Times New Roman"/>
          <w:i/>
          <w:sz w:val="24"/>
          <w:szCs w:val="24"/>
        </w:rPr>
      </w:pPr>
      <w:r w:rsidRPr="00231D9B">
        <w:rPr>
          <w:rFonts w:ascii="Times New Roman" w:hAnsi="Times New Roman"/>
          <w:i/>
          <w:sz w:val="24"/>
          <w:szCs w:val="24"/>
        </w:rPr>
        <w:t>.</w:t>
      </w:r>
    </w:p>
    <w:p w14:paraId="4C913DAD" w14:textId="77777777" w:rsidR="00637CD3" w:rsidRPr="00231D9B" w:rsidRDefault="00637CD3" w:rsidP="00637CD3">
      <w:pPr>
        <w:ind w:firstLine="709"/>
        <w:rPr>
          <w:rFonts w:ascii="Times New Roman" w:hAnsi="Times New Roman"/>
          <w:i/>
        </w:rPr>
        <w:sectPr w:rsidR="00637CD3" w:rsidRPr="00231D9B" w:rsidSect="00AD4B68">
          <w:pgSz w:w="16840" w:h="11907" w:orient="landscape"/>
          <w:pgMar w:top="851" w:right="1134" w:bottom="851" w:left="992" w:header="709" w:footer="709" w:gutter="0"/>
          <w:cols w:space="720"/>
        </w:sectPr>
      </w:pPr>
    </w:p>
    <w:p w14:paraId="7AF80304" w14:textId="77777777" w:rsidR="00637CD3" w:rsidRPr="00231D9B" w:rsidRDefault="00637CD3" w:rsidP="00C20604">
      <w:pPr>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1798A33F"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r w:rsidRPr="00231D9B">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14:paraId="23A53164" w14:textId="7B6460E8" w:rsidR="00161E5F" w:rsidRPr="00231D9B" w:rsidRDefault="00161E5F" w:rsidP="000E3858">
      <w:pPr>
        <w:tabs>
          <w:tab w:val="left" w:pos="993"/>
        </w:tabs>
        <w:suppressAutoHyphens/>
        <w:spacing w:after="0"/>
        <w:ind w:firstLine="567"/>
        <w:jc w:val="both"/>
        <w:rPr>
          <w:rFonts w:ascii="Times New Roman" w:hAnsi="Times New Roman"/>
          <w:sz w:val="24"/>
          <w:szCs w:val="24"/>
          <w:lang w:eastAsia="en-US"/>
        </w:rPr>
      </w:pPr>
      <w:r w:rsidRPr="00231D9B">
        <w:rPr>
          <w:rFonts w:ascii="Times New Roman" w:hAnsi="Times New Roman"/>
          <w:bCs/>
          <w:sz w:val="24"/>
          <w:szCs w:val="24"/>
        </w:rPr>
        <w:t xml:space="preserve">Кабинет </w:t>
      </w:r>
      <w:r w:rsidR="000E3858" w:rsidRPr="00231D9B">
        <w:rPr>
          <w:rFonts w:ascii="Times New Roman" w:hAnsi="Times New Roman"/>
          <w:bCs/>
          <w:sz w:val="24"/>
          <w:szCs w:val="24"/>
        </w:rPr>
        <w:t>«С</w:t>
      </w:r>
      <w:r w:rsidRPr="00231D9B">
        <w:rPr>
          <w:rFonts w:ascii="Times New Roman" w:hAnsi="Times New Roman"/>
          <w:bCs/>
          <w:sz w:val="24"/>
          <w:szCs w:val="24"/>
        </w:rPr>
        <w:t>оциально-гуманитарных дисциплин</w:t>
      </w:r>
      <w:r w:rsidR="000E3858" w:rsidRPr="00231D9B">
        <w:rPr>
          <w:rFonts w:ascii="Times New Roman" w:hAnsi="Times New Roman"/>
          <w:bCs/>
          <w:sz w:val="24"/>
          <w:szCs w:val="24"/>
        </w:rPr>
        <w:t>»</w:t>
      </w:r>
      <w:r w:rsidRPr="00231D9B">
        <w:rPr>
          <w:rFonts w:ascii="Times New Roman" w:hAnsi="Times New Roman"/>
          <w:sz w:val="24"/>
          <w:szCs w:val="24"/>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13649C0D"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p>
    <w:p w14:paraId="15C36695"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04431D07" w14:textId="380E5365" w:rsidR="00C20604" w:rsidRPr="00231D9B" w:rsidRDefault="00C20604" w:rsidP="00C20604">
      <w:pPr>
        <w:tabs>
          <w:tab w:val="left" w:pos="993"/>
        </w:tabs>
        <w:spacing w:after="0"/>
        <w:ind w:firstLine="567"/>
        <w:contextualSpacing/>
        <w:jc w:val="both"/>
        <w:rPr>
          <w:rFonts w:ascii="Times New Roman" w:hAnsi="Times New Roman"/>
          <w:bCs/>
          <w:sz w:val="24"/>
          <w:szCs w:val="24"/>
        </w:rPr>
      </w:pPr>
      <w:r w:rsidRPr="00231D9B">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231D9B">
        <w:rPr>
          <w:rFonts w:ascii="Times New Roman" w:hAnsi="Times New Roman"/>
          <w:bCs/>
          <w:sz w:val="24"/>
          <w:szCs w:val="24"/>
        </w:rPr>
        <w:br/>
        <w:t xml:space="preserve">для использования в образовательном процессе. </w:t>
      </w:r>
      <w:bookmarkStart w:id="49" w:name="_Hlk90308800"/>
      <w:r w:rsidRPr="00231D9B">
        <w:rPr>
          <w:rFonts w:ascii="Times New Roman" w:hAnsi="Times New Roman"/>
          <w:bCs/>
          <w:sz w:val="24"/>
          <w:szCs w:val="24"/>
        </w:rPr>
        <w:t>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bookmarkEnd w:id="49"/>
    </w:p>
    <w:p w14:paraId="1DBD402E" w14:textId="77777777" w:rsidR="00637CD3" w:rsidRPr="00231D9B" w:rsidRDefault="00637CD3" w:rsidP="00637CD3">
      <w:pPr>
        <w:tabs>
          <w:tab w:val="left" w:pos="993"/>
        </w:tabs>
        <w:spacing w:after="0"/>
        <w:ind w:firstLine="567"/>
        <w:contextualSpacing/>
        <w:jc w:val="both"/>
        <w:rPr>
          <w:rFonts w:ascii="Times New Roman" w:hAnsi="Times New Roman"/>
          <w:bCs/>
          <w:sz w:val="24"/>
          <w:szCs w:val="24"/>
        </w:rPr>
      </w:pPr>
    </w:p>
    <w:p w14:paraId="0053E5C1" w14:textId="77777777" w:rsidR="00CB38B8" w:rsidRPr="00231D9B" w:rsidRDefault="00CB38B8" w:rsidP="00CB38B8">
      <w:pPr>
        <w:suppressAutoHyphens/>
        <w:spacing w:after="0" w:line="240" w:lineRule="auto"/>
        <w:ind w:firstLine="709"/>
        <w:jc w:val="both"/>
        <w:rPr>
          <w:rFonts w:ascii="Times New Roman" w:eastAsia="Calibri" w:hAnsi="Times New Roman"/>
          <w:b/>
          <w:sz w:val="24"/>
          <w:szCs w:val="24"/>
          <w:lang w:eastAsia="en-US"/>
        </w:rPr>
      </w:pPr>
      <w:r w:rsidRPr="00231D9B">
        <w:rPr>
          <w:rFonts w:ascii="Times New Roman" w:eastAsia="Calibri" w:hAnsi="Times New Roman"/>
          <w:b/>
          <w:sz w:val="24"/>
          <w:szCs w:val="24"/>
          <w:lang w:eastAsia="en-US"/>
        </w:rPr>
        <w:t>3.2.1. Основные печатные издания</w:t>
      </w:r>
    </w:p>
    <w:p w14:paraId="2DA1C3B4"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1. Артемов, В. В. История (для всех специальностей СПО) : учебник для студентов учреждений сред. проф. образования / </w:t>
      </w:r>
      <w:proofErr w:type="gramStart"/>
      <w:r w:rsidRPr="00231D9B">
        <w:rPr>
          <w:rFonts w:ascii="Times New Roman" w:eastAsia="Calibri" w:hAnsi="Times New Roman"/>
          <w:bCs/>
          <w:sz w:val="24"/>
          <w:szCs w:val="24"/>
          <w:lang w:eastAsia="en-US"/>
        </w:rPr>
        <w:t>В.В.</w:t>
      </w:r>
      <w:proofErr w:type="gramEnd"/>
      <w:r w:rsidRPr="00231D9B">
        <w:rPr>
          <w:rFonts w:ascii="Times New Roman" w:eastAsia="Calibri" w:hAnsi="Times New Roman"/>
          <w:bCs/>
          <w:sz w:val="24"/>
          <w:szCs w:val="24"/>
          <w:lang w:eastAsia="en-US"/>
        </w:rPr>
        <w:t xml:space="preserve"> Артемов, Ю.Н. </w:t>
      </w:r>
      <w:proofErr w:type="spellStart"/>
      <w:r w:rsidRPr="00231D9B">
        <w:rPr>
          <w:rFonts w:ascii="Times New Roman" w:eastAsia="Calibri" w:hAnsi="Times New Roman"/>
          <w:bCs/>
          <w:sz w:val="24"/>
          <w:szCs w:val="24"/>
          <w:lang w:eastAsia="en-US"/>
        </w:rPr>
        <w:t>Лубченков</w:t>
      </w:r>
      <w:proofErr w:type="spellEnd"/>
      <w:r w:rsidRPr="00231D9B">
        <w:rPr>
          <w:rFonts w:ascii="Times New Roman" w:eastAsia="Calibri" w:hAnsi="Times New Roman"/>
          <w:bCs/>
          <w:sz w:val="24"/>
          <w:szCs w:val="24"/>
          <w:lang w:eastAsia="en-US"/>
        </w:rPr>
        <w:t>. - 3-е изд., стер. – Москва : Академия, 2020. – 256 с.</w:t>
      </w:r>
    </w:p>
    <w:p w14:paraId="31DD98C6"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231D9B">
        <w:rPr>
          <w:rFonts w:ascii="Times New Roman" w:eastAsia="Calibri" w:hAnsi="Times New Roman"/>
          <w:bCs/>
          <w:sz w:val="24"/>
          <w:szCs w:val="24"/>
          <w:lang w:eastAsia="en-US"/>
        </w:rPr>
        <w:t>Юрайт</w:t>
      </w:r>
      <w:proofErr w:type="spellEnd"/>
      <w:r w:rsidRPr="00231D9B">
        <w:rPr>
          <w:rFonts w:ascii="Times New Roman" w:eastAsia="Calibri" w:hAnsi="Times New Roman"/>
          <w:bCs/>
          <w:sz w:val="24"/>
          <w:szCs w:val="24"/>
          <w:lang w:eastAsia="en-US"/>
        </w:rPr>
        <w:t>, 2022. — 299 с.</w:t>
      </w:r>
    </w:p>
    <w:p w14:paraId="1D3AB7A1" w14:textId="70FB2EFC"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3. История России XX – начала XXI века : учебник для среднего профессионального образования / Д. О. Чураков [и др.] ; под редакцией Д. О. Чуракова, С. А. Саркисяна. — 3-е изд., </w:t>
      </w:r>
      <w:proofErr w:type="spellStart"/>
      <w:r w:rsidRPr="00231D9B">
        <w:rPr>
          <w:rFonts w:ascii="Times New Roman" w:eastAsia="Calibri" w:hAnsi="Times New Roman"/>
          <w:bCs/>
          <w:sz w:val="24"/>
          <w:szCs w:val="24"/>
          <w:lang w:eastAsia="en-US"/>
        </w:rPr>
        <w:t>перераб</w:t>
      </w:r>
      <w:proofErr w:type="spellEnd"/>
      <w:proofErr w:type="gramStart"/>
      <w:r w:rsidRPr="00231D9B">
        <w:rPr>
          <w:rFonts w:ascii="Times New Roman" w:eastAsia="Calibri" w:hAnsi="Times New Roman"/>
          <w:bCs/>
          <w:sz w:val="24"/>
          <w:szCs w:val="24"/>
          <w:lang w:eastAsia="en-US"/>
        </w:rPr>
        <w:t>.</w:t>
      </w:r>
      <w:proofErr w:type="gramEnd"/>
      <w:r w:rsidRPr="00231D9B">
        <w:rPr>
          <w:rFonts w:ascii="Times New Roman" w:eastAsia="Calibri" w:hAnsi="Times New Roman"/>
          <w:bCs/>
          <w:sz w:val="24"/>
          <w:szCs w:val="24"/>
          <w:lang w:eastAsia="en-US"/>
        </w:rPr>
        <w:t xml:space="preserve"> и доп. – Москва : Издательство </w:t>
      </w:r>
      <w:proofErr w:type="spellStart"/>
      <w:r w:rsidRPr="00231D9B">
        <w:rPr>
          <w:rFonts w:ascii="Times New Roman" w:eastAsia="Calibri" w:hAnsi="Times New Roman"/>
          <w:bCs/>
          <w:sz w:val="24"/>
          <w:szCs w:val="24"/>
          <w:lang w:eastAsia="en-US"/>
        </w:rPr>
        <w:t>Юрайт</w:t>
      </w:r>
      <w:proofErr w:type="spellEnd"/>
      <w:r w:rsidRPr="00231D9B">
        <w:rPr>
          <w:rFonts w:ascii="Times New Roman" w:eastAsia="Calibri" w:hAnsi="Times New Roman"/>
          <w:bCs/>
          <w:sz w:val="24"/>
          <w:szCs w:val="24"/>
          <w:lang w:eastAsia="en-US"/>
        </w:rPr>
        <w:t>, 202</w:t>
      </w:r>
      <w:r w:rsidR="0070297D">
        <w:rPr>
          <w:rFonts w:ascii="Times New Roman" w:eastAsia="Calibri" w:hAnsi="Times New Roman"/>
          <w:bCs/>
          <w:sz w:val="24"/>
          <w:szCs w:val="24"/>
          <w:lang w:eastAsia="en-US"/>
        </w:rPr>
        <w:t>1</w:t>
      </w:r>
      <w:r w:rsidRPr="00231D9B">
        <w:rPr>
          <w:rFonts w:ascii="Times New Roman" w:eastAsia="Calibri" w:hAnsi="Times New Roman"/>
          <w:bCs/>
          <w:sz w:val="24"/>
          <w:szCs w:val="24"/>
          <w:lang w:eastAsia="en-US"/>
        </w:rPr>
        <w:t>. – 311 с.</w:t>
      </w:r>
    </w:p>
    <w:p w14:paraId="70A34AD7"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231D9B">
        <w:rPr>
          <w:rFonts w:ascii="Times New Roman" w:eastAsia="Calibri" w:hAnsi="Times New Roman"/>
          <w:bCs/>
          <w:sz w:val="24"/>
          <w:szCs w:val="24"/>
          <w:lang w:eastAsia="en-US"/>
        </w:rPr>
        <w:t>Юрайт</w:t>
      </w:r>
      <w:proofErr w:type="spellEnd"/>
      <w:r w:rsidRPr="00231D9B">
        <w:rPr>
          <w:rFonts w:ascii="Times New Roman" w:eastAsia="Calibri" w:hAnsi="Times New Roman"/>
          <w:bCs/>
          <w:sz w:val="24"/>
          <w:szCs w:val="24"/>
          <w:lang w:eastAsia="en-US"/>
        </w:rPr>
        <w:t>, 2022. – 245 с.</w:t>
      </w:r>
    </w:p>
    <w:p w14:paraId="74CE8D94" w14:textId="77777777" w:rsidR="00863C39" w:rsidRPr="00231D9B" w:rsidRDefault="00863C39" w:rsidP="00863C39">
      <w:pPr>
        <w:spacing w:after="160"/>
        <w:ind w:firstLine="709"/>
        <w:contextualSpacing/>
        <w:jc w:val="both"/>
        <w:rPr>
          <w:rFonts w:ascii="Times New Roman" w:eastAsia="Calibri" w:hAnsi="Times New Roman"/>
          <w:bCs/>
          <w:sz w:val="24"/>
          <w:szCs w:val="24"/>
          <w:lang w:eastAsia="en-US"/>
        </w:rPr>
      </w:pPr>
      <w:r w:rsidRPr="00231D9B">
        <w:rPr>
          <w:rFonts w:ascii="Times New Roman" w:hAnsi="Times New Roman"/>
          <w:bCs/>
          <w:color w:val="000000"/>
          <w:sz w:val="24"/>
          <w:szCs w:val="24"/>
        </w:rPr>
        <w:t>5. Тропов И. А. История : учебник для СПО / И. А. Тропов. — Санкт-Петербург : Лань, 2022. — 576 с. — ISBN 978-5-8114-9976-2</w:t>
      </w:r>
    </w:p>
    <w:p w14:paraId="437B1284" w14:textId="77777777" w:rsidR="00CB38B8" w:rsidRPr="00231D9B" w:rsidRDefault="00CB38B8" w:rsidP="00CB38B8">
      <w:pPr>
        <w:spacing w:after="160" w:line="240" w:lineRule="auto"/>
        <w:ind w:firstLine="709"/>
        <w:contextualSpacing/>
        <w:rPr>
          <w:rFonts w:ascii="Times New Roman" w:eastAsia="Calibri" w:hAnsi="Times New Roman"/>
          <w:b/>
          <w:sz w:val="24"/>
          <w:szCs w:val="24"/>
          <w:lang w:eastAsia="en-US"/>
        </w:rPr>
      </w:pPr>
    </w:p>
    <w:p w14:paraId="638227E5" w14:textId="77777777" w:rsidR="00CB38B8" w:rsidRPr="00231D9B" w:rsidRDefault="00CB38B8" w:rsidP="00CB38B8">
      <w:pPr>
        <w:spacing w:after="160" w:line="240" w:lineRule="auto"/>
        <w:ind w:firstLine="709"/>
        <w:contextualSpacing/>
        <w:rPr>
          <w:rFonts w:ascii="Times New Roman" w:eastAsia="Calibri" w:hAnsi="Times New Roman"/>
          <w:b/>
          <w:sz w:val="24"/>
          <w:szCs w:val="24"/>
          <w:lang w:eastAsia="en-US"/>
        </w:rPr>
      </w:pPr>
      <w:r w:rsidRPr="00231D9B">
        <w:rPr>
          <w:rFonts w:ascii="Times New Roman" w:eastAsia="Calibri" w:hAnsi="Times New Roman"/>
          <w:b/>
          <w:sz w:val="24"/>
          <w:szCs w:val="24"/>
          <w:lang w:eastAsia="en-US"/>
        </w:rPr>
        <w:t>3.2.2. Основные электронные издания</w:t>
      </w:r>
    </w:p>
    <w:p w14:paraId="13416325" w14:textId="77777777" w:rsidR="00CB38B8" w:rsidRPr="00231D9B" w:rsidRDefault="00EB3C80"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1</w:t>
      </w:r>
      <w:r w:rsidR="00CB38B8" w:rsidRPr="00231D9B">
        <w:rPr>
          <w:rFonts w:ascii="Times New Roman" w:eastAsia="Calibri" w:hAnsi="Times New Roman"/>
          <w:bCs/>
          <w:sz w:val="24"/>
          <w:szCs w:val="24"/>
          <w:lang w:eastAsia="en-US"/>
        </w:rPr>
        <w:t xml:space="preserve">.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2022. — 299 с. — (Профессиональное образование). — ISBN 978-5-534-01245-3. — Текст : электронный // Образовательная платформа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[сайт]. — URL: https://urait.ru/bcode/491562 (дата обращения: 10.02.2022).</w:t>
      </w:r>
    </w:p>
    <w:p w14:paraId="4E854BF2" w14:textId="77777777" w:rsidR="00CB38B8" w:rsidRPr="00231D9B" w:rsidRDefault="00EB3C80" w:rsidP="0070297D">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2</w:t>
      </w:r>
      <w:r w:rsidR="00CB38B8" w:rsidRPr="00231D9B">
        <w:rPr>
          <w:rFonts w:ascii="Times New Roman" w:eastAsia="Calibri" w:hAnsi="Times New Roman"/>
          <w:bCs/>
          <w:sz w:val="24"/>
          <w:szCs w:val="24"/>
          <w:lang w:eastAsia="en-US"/>
        </w:rPr>
        <w:t xml:space="preserve">. История России </w:t>
      </w:r>
      <w:proofErr w:type="gramStart"/>
      <w:r w:rsidR="00CB38B8" w:rsidRPr="00231D9B">
        <w:rPr>
          <w:rFonts w:ascii="Times New Roman" w:eastAsia="Calibri" w:hAnsi="Times New Roman"/>
          <w:bCs/>
          <w:sz w:val="24"/>
          <w:szCs w:val="24"/>
          <w:lang w:eastAsia="en-US"/>
        </w:rPr>
        <w:t>XX - начала</w:t>
      </w:r>
      <w:proofErr w:type="gramEnd"/>
      <w:r w:rsidR="00CB38B8" w:rsidRPr="00231D9B">
        <w:rPr>
          <w:rFonts w:ascii="Times New Roman" w:eastAsia="Calibri" w:hAnsi="Times New Roman"/>
          <w:bCs/>
          <w:sz w:val="24"/>
          <w:szCs w:val="24"/>
          <w:lang w:eastAsia="en-US"/>
        </w:rPr>
        <w:t xml:space="preserve"> XXI века : учебник для среднего профессионального образования / Д. О. Чураков [и др.] ; под редакцией Д. О. Чуракова, С. А. Саркисяна. — 3-е изд., </w:t>
      </w:r>
      <w:proofErr w:type="spellStart"/>
      <w:r w:rsidR="00CB38B8" w:rsidRPr="00231D9B">
        <w:rPr>
          <w:rFonts w:ascii="Times New Roman" w:eastAsia="Calibri" w:hAnsi="Times New Roman"/>
          <w:bCs/>
          <w:sz w:val="24"/>
          <w:szCs w:val="24"/>
          <w:lang w:eastAsia="en-US"/>
        </w:rPr>
        <w:t>перераб</w:t>
      </w:r>
      <w:proofErr w:type="spellEnd"/>
      <w:proofErr w:type="gramStart"/>
      <w:r w:rsidR="00CB38B8" w:rsidRPr="00231D9B">
        <w:rPr>
          <w:rFonts w:ascii="Times New Roman" w:eastAsia="Calibri" w:hAnsi="Times New Roman"/>
          <w:bCs/>
          <w:sz w:val="24"/>
          <w:szCs w:val="24"/>
          <w:lang w:eastAsia="en-US"/>
        </w:rPr>
        <w:t>.</w:t>
      </w:r>
      <w:proofErr w:type="gramEnd"/>
      <w:r w:rsidR="00CB38B8" w:rsidRPr="00231D9B">
        <w:rPr>
          <w:rFonts w:ascii="Times New Roman" w:eastAsia="Calibri" w:hAnsi="Times New Roman"/>
          <w:bCs/>
          <w:sz w:val="24"/>
          <w:szCs w:val="24"/>
          <w:lang w:eastAsia="en-US"/>
        </w:rPr>
        <w:t xml:space="preserve"> и доп. — Москва : Издательство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2020. — 311 с. — (Профессиональное образование). — ISBN 978-5-534-13853-5. — Текст : электронный // Образовательная платформа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[сайт]. — URL: https://urait.ru/bcode/467055 (дата обращения: 10.02.2022).</w:t>
      </w:r>
    </w:p>
    <w:p w14:paraId="6ABF6405" w14:textId="77777777" w:rsidR="00CB38B8" w:rsidRPr="00231D9B" w:rsidRDefault="00EB3C80" w:rsidP="0070297D">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3</w:t>
      </w:r>
      <w:r w:rsidR="00CB38B8" w:rsidRPr="00231D9B">
        <w:rPr>
          <w:rFonts w:ascii="Times New Roman" w:eastAsia="Calibri" w:hAnsi="Times New Roman"/>
          <w:bCs/>
          <w:sz w:val="24"/>
          <w:szCs w:val="24"/>
          <w:lang w:eastAsia="en-US"/>
        </w:rPr>
        <w:t xml:space="preserve">.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2022. –— 245 с. – (Профессиональное образование). — ISBN 978-5-534-12892-5. — Текст : электронный // Образовательная платформа </w:t>
      </w:r>
      <w:proofErr w:type="spellStart"/>
      <w:r w:rsidR="00CB38B8" w:rsidRPr="00231D9B">
        <w:rPr>
          <w:rFonts w:ascii="Times New Roman" w:eastAsia="Calibri" w:hAnsi="Times New Roman"/>
          <w:bCs/>
          <w:sz w:val="24"/>
          <w:szCs w:val="24"/>
          <w:lang w:eastAsia="en-US"/>
        </w:rPr>
        <w:t>Юрайт</w:t>
      </w:r>
      <w:proofErr w:type="spellEnd"/>
      <w:r w:rsidR="00CB38B8" w:rsidRPr="00231D9B">
        <w:rPr>
          <w:rFonts w:ascii="Times New Roman" w:eastAsia="Calibri" w:hAnsi="Times New Roman"/>
          <w:bCs/>
          <w:sz w:val="24"/>
          <w:szCs w:val="24"/>
          <w:lang w:eastAsia="en-US"/>
        </w:rPr>
        <w:t xml:space="preserve"> [сайт]. — URL: https://urait.ru/bcode/496927 (дата обращения: 10.02.2022).</w:t>
      </w:r>
    </w:p>
    <w:p w14:paraId="4B6CFD3D" w14:textId="77777777" w:rsidR="00CB38B8" w:rsidRPr="00231D9B" w:rsidRDefault="00CB38B8" w:rsidP="0070297D">
      <w:pPr>
        <w:spacing w:after="160"/>
        <w:ind w:firstLine="709"/>
        <w:contextualSpacing/>
        <w:jc w:val="both"/>
        <w:rPr>
          <w:rFonts w:ascii="Times New Roman" w:eastAsia="Calibri" w:hAnsi="Times New Roman"/>
          <w:b/>
          <w:bCs/>
          <w:sz w:val="24"/>
          <w:szCs w:val="24"/>
          <w:lang w:eastAsia="en-US"/>
        </w:rPr>
      </w:pPr>
    </w:p>
    <w:p w14:paraId="2F3BFCCE" w14:textId="77777777" w:rsidR="00CB38B8" w:rsidRPr="00231D9B" w:rsidRDefault="00CB38B8" w:rsidP="00CB38B8">
      <w:pPr>
        <w:spacing w:after="160" w:line="240" w:lineRule="auto"/>
        <w:ind w:firstLine="709"/>
        <w:contextualSpacing/>
        <w:jc w:val="both"/>
        <w:rPr>
          <w:rFonts w:ascii="Times New Roman" w:eastAsia="Calibri" w:hAnsi="Times New Roman"/>
          <w:bCs/>
          <w:i/>
          <w:sz w:val="24"/>
          <w:szCs w:val="24"/>
          <w:lang w:eastAsia="en-US"/>
        </w:rPr>
      </w:pPr>
      <w:r w:rsidRPr="00231D9B">
        <w:rPr>
          <w:rFonts w:ascii="Times New Roman" w:eastAsia="Calibri" w:hAnsi="Times New Roman"/>
          <w:b/>
          <w:bCs/>
          <w:sz w:val="24"/>
          <w:szCs w:val="24"/>
          <w:lang w:eastAsia="en-US"/>
        </w:rPr>
        <w:t xml:space="preserve">3.2.3. Дополнительные источники </w:t>
      </w:r>
    </w:p>
    <w:p w14:paraId="2B5E370A"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iCs/>
          <w:sz w:val="24"/>
          <w:szCs w:val="24"/>
          <w:lang w:eastAsia="en-US"/>
        </w:rPr>
        <w:t>1.</w:t>
      </w:r>
      <w:r w:rsidRPr="00231D9B">
        <w:rPr>
          <w:rFonts w:ascii="Times New Roman" w:eastAsia="Calibri" w:hAnsi="Times New Roman"/>
          <w:bCs/>
          <w:sz w:val="24"/>
          <w:szCs w:val="24"/>
          <w:lang w:eastAsia="en-US"/>
        </w:rPr>
        <w:t xml:space="preserve"> Артемов, В. В. История : учебник для студ. учреждений сред. проф. образования / </w:t>
      </w:r>
      <w:proofErr w:type="gramStart"/>
      <w:r w:rsidRPr="00231D9B">
        <w:rPr>
          <w:rFonts w:ascii="Times New Roman" w:eastAsia="Calibri" w:hAnsi="Times New Roman"/>
          <w:bCs/>
          <w:sz w:val="24"/>
          <w:szCs w:val="24"/>
          <w:lang w:eastAsia="en-US"/>
        </w:rPr>
        <w:t>В.В.</w:t>
      </w:r>
      <w:proofErr w:type="gramEnd"/>
      <w:r w:rsidRPr="00231D9B">
        <w:rPr>
          <w:rFonts w:ascii="Times New Roman" w:eastAsia="Calibri" w:hAnsi="Times New Roman"/>
          <w:bCs/>
          <w:sz w:val="24"/>
          <w:szCs w:val="24"/>
          <w:lang w:eastAsia="en-US"/>
        </w:rPr>
        <w:t xml:space="preserve"> Артемов, Ю.Н. </w:t>
      </w:r>
      <w:proofErr w:type="spellStart"/>
      <w:r w:rsidRPr="00231D9B">
        <w:rPr>
          <w:rFonts w:ascii="Times New Roman" w:eastAsia="Calibri" w:hAnsi="Times New Roman"/>
          <w:bCs/>
          <w:sz w:val="24"/>
          <w:szCs w:val="24"/>
          <w:lang w:eastAsia="en-US"/>
        </w:rPr>
        <w:t>Лубченков</w:t>
      </w:r>
      <w:proofErr w:type="spellEnd"/>
      <w:r w:rsidRPr="00231D9B">
        <w:rPr>
          <w:rFonts w:ascii="Times New Roman" w:eastAsia="Calibri" w:hAnsi="Times New Roman"/>
          <w:bCs/>
          <w:sz w:val="24"/>
          <w:szCs w:val="24"/>
          <w:lang w:eastAsia="en-US"/>
        </w:rPr>
        <w:t xml:space="preserve">. – 15-е изд., </w:t>
      </w:r>
      <w:proofErr w:type="spellStart"/>
      <w:r w:rsidRPr="00231D9B">
        <w:rPr>
          <w:rFonts w:ascii="Times New Roman" w:eastAsia="Calibri" w:hAnsi="Times New Roman"/>
          <w:bCs/>
          <w:sz w:val="24"/>
          <w:szCs w:val="24"/>
          <w:lang w:eastAsia="en-US"/>
        </w:rPr>
        <w:t>испр</w:t>
      </w:r>
      <w:proofErr w:type="spellEnd"/>
      <w:r w:rsidRPr="00231D9B">
        <w:rPr>
          <w:rFonts w:ascii="Times New Roman" w:eastAsia="Calibri" w:hAnsi="Times New Roman"/>
          <w:bCs/>
          <w:sz w:val="24"/>
          <w:szCs w:val="24"/>
          <w:lang w:eastAsia="en-US"/>
        </w:rPr>
        <w:t>. – Москва : Академия, 2016. – 448 с. – ISBN 978-5-4468-2871-5. – Текст : непосредственный.</w:t>
      </w:r>
    </w:p>
    <w:p w14:paraId="58724A0E"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2. История России. </w:t>
      </w:r>
      <w:r w:rsidRPr="00231D9B">
        <w:rPr>
          <w:rFonts w:ascii="Times New Roman" w:eastAsia="Calibri" w:hAnsi="Times New Roman"/>
          <w:bCs/>
          <w:sz w:val="24"/>
          <w:szCs w:val="24"/>
          <w:lang w:val="en-US" w:eastAsia="en-US"/>
        </w:rPr>
        <w:t>XX</w:t>
      </w:r>
      <w:r w:rsidRPr="00231D9B">
        <w:rPr>
          <w:rFonts w:ascii="Times New Roman" w:eastAsia="Calibri" w:hAnsi="Times New Roman"/>
          <w:bCs/>
          <w:sz w:val="24"/>
          <w:szCs w:val="24"/>
          <w:lang w:eastAsia="en-US"/>
        </w:rPr>
        <w:t xml:space="preserve"> – начало </w:t>
      </w:r>
      <w:r w:rsidRPr="00231D9B">
        <w:rPr>
          <w:rFonts w:ascii="Times New Roman" w:eastAsia="Calibri" w:hAnsi="Times New Roman"/>
          <w:bCs/>
          <w:sz w:val="24"/>
          <w:szCs w:val="24"/>
          <w:lang w:val="en-US" w:eastAsia="en-US"/>
        </w:rPr>
        <w:t>XXI</w:t>
      </w:r>
      <w:r w:rsidRPr="00231D9B">
        <w:rPr>
          <w:rFonts w:ascii="Times New Roman" w:eastAsia="Calibri" w:hAnsi="Times New Roman"/>
          <w:bCs/>
          <w:sz w:val="24"/>
          <w:szCs w:val="24"/>
          <w:lang w:eastAsia="en-US"/>
        </w:rPr>
        <w:t xml:space="preserve"> </w:t>
      </w:r>
      <w:proofErr w:type="gramStart"/>
      <w:r w:rsidRPr="00231D9B">
        <w:rPr>
          <w:rFonts w:ascii="Times New Roman" w:eastAsia="Calibri" w:hAnsi="Times New Roman"/>
          <w:bCs/>
          <w:sz w:val="24"/>
          <w:szCs w:val="24"/>
          <w:lang w:eastAsia="en-US"/>
        </w:rPr>
        <w:t>века :</w:t>
      </w:r>
      <w:proofErr w:type="gramEnd"/>
      <w:r w:rsidRPr="00231D9B">
        <w:rPr>
          <w:rFonts w:ascii="Times New Roman" w:eastAsia="Calibri" w:hAnsi="Times New Roman"/>
          <w:bCs/>
          <w:sz w:val="24"/>
          <w:szCs w:val="24"/>
          <w:lang w:eastAsia="en-US"/>
        </w:rPr>
        <w:t xml:space="preserve"> учебник для среднего профессионального образования / Л.И. </w:t>
      </w:r>
      <w:proofErr w:type="spellStart"/>
      <w:r w:rsidRPr="00231D9B">
        <w:rPr>
          <w:rFonts w:ascii="Times New Roman" w:eastAsia="Calibri" w:hAnsi="Times New Roman"/>
          <w:bCs/>
          <w:sz w:val="24"/>
          <w:szCs w:val="24"/>
          <w:lang w:eastAsia="en-US"/>
        </w:rPr>
        <w:t>Семенникова</w:t>
      </w:r>
      <w:proofErr w:type="spellEnd"/>
      <w:r w:rsidRPr="00231D9B">
        <w:rPr>
          <w:rFonts w:ascii="Times New Roman" w:eastAsia="Calibri" w:hAnsi="Times New Roman"/>
          <w:bCs/>
          <w:sz w:val="24"/>
          <w:szCs w:val="24"/>
          <w:lang w:eastAsia="en-US"/>
        </w:rPr>
        <w:t xml:space="preserve"> [и др.] ; под редакцией Л.И. Семенниковой. – 7-е изд., </w:t>
      </w:r>
      <w:proofErr w:type="spellStart"/>
      <w:r w:rsidRPr="00231D9B">
        <w:rPr>
          <w:rFonts w:ascii="Times New Roman" w:eastAsia="Calibri" w:hAnsi="Times New Roman"/>
          <w:bCs/>
          <w:sz w:val="24"/>
          <w:szCs w:val="24"/>
          <w:lang w:eastAsia="en-US"/>
        </w:rPr>
        <w:t>испр</w:t>
      </w:r>
      <w:proofErr w:type="spellEnd"/>
      <w:proofErr w:type="gramStart"/>
      <w:r w:rsidRPr="00231D9B">
        <w:rPr>
          <w:rFonts w:ascii="Times New Roman" w:eastAsia="Calibri" w:hAnsi="Times New Roman"/>
          <w:bCs/>
          <w:sz w:val="24"/>
          <w:szCs w:val="24"/>
          <w:lang w:eastAsia="en-US"/>
        </w:rPr>
        <w:t>.</w:t>
      </w:r>
      <w:proofErr w:type="gramEnd"/>
      <w:r w:rsidRPr="00231D9B">
        <w:rPr>
          <w:rFonts w:ascii="Times New Roman" w:eastAsia="Calibri" w:hAnsi="Times New Roman"/>
          <w:bCs/>
          <w:sz w:val="24"/>
          <w:szCs w:val="24"/>
          <w:lang w:eastAsia="en-US"/>
        </w:rPr>
        <w:t xml:space="preserve"> и доп. – Москва : </w:t>
      </w:r>
      <w:proofErr w:type="spellStart"/>
      <w:r w:rsidRPr="00231D9B">
        <w:rPr>
          <w:rFonts w:ascii="Times New Roman" w:eastAsia="Calibri" w:hAnsi="Times New Roman"/>
          <w:bCs/>
          <w:sz w:val="24"/>
          <w:szCs w:val="24"/>
          <w:lang w:eastAsia="en-US"/>
        </w:rPr>
        <w:t>Юрайт</w:t>
      </w:r>
      <w:proofErr w:type="spellEnd"/>
      <w:r w:rsidRPr="00231D9B">
        <w:rPr>
          <w:rFonts w:ascii="Times New Roman" w:eastAsia="Calibri" w:hAnsi="Times New Roman"/>
          <w:bCs/>
          <w:sz w:val="24"/>
          <w:szCs w:val="24"/>
          <w:lang w:eastAsia="en-US"/>
        </w:rPr>
        <w:t xml:space="preserve">, 2020. – 328 с. – (Профессиональное образование). – </w:t>
      </w:r>
      <w:r w:rsidRPr="00231D9B">
        <w:rPr>
          <w:rFonts w:ascii="Times New Roman" w:eastAsia="Calibri" w:hAnsi="Times New Roman"/>
          <w:bCs/>
          <w:sz w:val="24"/>
          <w:szCs w:val="24"/>
          <w:lang w:val="en-US" w:eastAsia="en-US"/>
        </w:rPr>
        <w:t>ISBN</w:t>
      </w:r>
      <w:r w:rsidRPr="00231D9B">
        <w:rPr>
          <w:rFonts w:ascii="Times New Roman" w:eastAsia="Calibri" w:hAnsi="Times New Roman"/>
          <w:bCs/>
          <w:sz w:val="24"/>
          <w:szCs w:val="24"/>
          <w:lang w:eastAsia="en-US"/>
        </w:rPr>
        <w:t xml:space="preserve"> 978-5-534-09384. – Текст : непосредственный. </w:t>
      </w:r>
    </w:p>
    <w:p w14:paraId="338FE99B"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3. Князев, Е. А. История России </w:t>
      </w:r>
      <w:r w:rsidRPr="00231D9B">
        <w:rPr>
          <w:rFonts w:ascii="Times New Roman" w:eastAsia="Calibri" w:hAnsi="Times New Roman"/>
          <w:bCs/>
          <w:sz w:val="24"/>
          <w:szCs w:val="24"/>
          <w:lang w:val="en-US" w:eastAsia="en-US"/>
        </w:rPr>
        <w:t>XX</w:t>
      </w:r>
      <w:r w:rsidRPr="00231D9B">
        <w:rPr>
          <w:rFonts w:ascii="Times New Roman" w:eastAsia="Calibri" w:hAnsi="Times New Roman"/>
          <w:bCs/>
          <w:sz w:val="24"/>
          <w:szCs w:val="24"/>
          <w:lang w:eastAsia="en-US"/>
        </w:rPr>
        <w:t xml:space="preserve"> век : учебник для среднего профессионального образования / </w:t>
      </w:r>
      <w:proofErr w:type="gramStart"/>
      <w:r w:rsidRPr="00231D9B">
        <w:rPr>
          <w:rFonts w:ascii="Times New Roman" w:eastAsia="Calibri" w:hAnsi="Times New Roman"/>
          <w:bCs/>
          <w:sz w:val="24"/>
          <w:szCs w:val="24"/>
          <w:lang w:eastAsia="en-US"/>
        </w:rPr>
        <w:t>Е.А.</w:t>
      </w:r>
      <w:proofErr w:type="gramEnd"/>
      <w:r w:rsidRPr="00231D9B">
        <w:rPr>
          <w:rFonts w:ascii="Times New Roman" w:eastAsia="Calibri" w:hAnsi="Times New Roman"/>
          <w:bCs/>
          <w:sz w:val="24"/>
          <w:szCs w:val="24"/>
          <w:lang w:eastAsia="en-US"/>
        </w:rPr>
        <w:t xml:space="preserve"> Князев. – Москва : </w:t>
      </w:r>
      <w:proofErr w:type="spellStart"/>
      <w:r w:rsidRPr="00231D9B">
        <w:rPr>
          <w:rFonts w:ascii="Times New Roman" w:eastAsia="Calibri" w:hAnsi="Times New Roman"/>
          <w:bCs/>
          <w:sz w:val="24"/>
          <w:szCs w:val="24"/>
          <w:lang w:eastAsia="en-US"/>
        </w:rPr>
        <w:t>Юрайт</w:t>
      </w:r>
      <w:proofErr w:type="spellEnd"/>
      <w:r w:rsidRPr="00231D9B">
        <w:rPr>
          <w:rFonts w:ascii="Times New Roman" w:eastAsia="Calibri" w:hAnsi="Times New Roman"/>
          <w:bCs/>
          <w:sz w:val="24"/>
          <w:szCs w:val="24"/>
          <w:lang w:eastAsia="en-US"/>
        </w:rPr>
        <w:t>, 2021. – 234 с. – (Профессиональное образование). -</w:t>
      </w:r>
      <w:r w:rsidRPr="00231D9B">
        <w:rPr>
          <w:rFonts w:ascii="Times New Roman" w:eastAsia="Calibri" w:hAnsi="Times New Roman"/>
          <w:bCs/>
          <w:sz w:val="24"/>
          <w:szCs w:val="24"/>
          <w:lang w:val="en-US" w:eastAsia="en-US"/>
        </w:rPr>
        <w:t>ISBN</w:t>
      </w:r>
      <w:r w:rsidRPr="00231D9B">
        <w:rPr>
          <w:rFonts w:ascii="Times New Roman" w:eastAsia="Calibri" w:hAnsi="Times New Roman"/>
          <w:bCs/>
          <w:sz w:val="24"/>
          <w:szCs w:val="24"/>
          <w:lang w:eastAsia="en-US"/>
        </w:rPr>
        <w:t xml:space="preserve"> 978-5-534-13336-3. – Текст : непосредственный.</w:t>
      </w:r>
    </w:p>
    <w:p w14:paraId="3301B614" w14:textId="77777777" w:rsidR="00CB38B8" w:rsidRPr="00231D9B" w:rsidRDefault="00CB38B8" w:rsidP="00EB3C80">
      <w:pPr>
        <w:spacing w:after="160"/>
        <w:ind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4. Санин, Г. А. Крым. Страницы истории: пособие для учителей общеобразовательных организаций / Г. А. Санин. - Москва : Просвещение, 2015. – 80 с. – </w:t>
      </w:r>
      <w:r w:rsidRPr="00231D9B">
        <w:rPr>
          <w:rFonts w:ascii="Times New Roman" w:eastAsia="Calibri" w:hAnsi="Times New Roman"/>
          <w:bCs/>
          <w:sz w:val="24"/>
          <w:szCs w:val="24"/>
          <w:lang w:val="en-US" w:eastAsia="en-US"/>
        </w:rPr>
        <w:t>ISBN</w:t>
      </w:r>
      <w:r w:rsidRPr="00231D9B">
        <w:rPr>
          <w:rFonts w:ascii="Times New Roman" w:eastAsia="Calibri" w:hAnsi="Times New Roman"/>
          <w:bCs/>
          <w:sz w:val="24"/>
          <w:szCs w:val="24"/>
          <w:lang w:eastAsia="en-US"/>
        </w:rPr>
        <w:t xml:space="preserve"> </w:t>
      </w:r>
      <w:proofErr w:type="gramStart"/>
      <w:r w:rsidRPr="00231D9B">
        <w:rPr>
          <w:rFonts w:ascii="Times New Roman" w:eastAsia="Calibri" w:hAnsi="Times New Roman"/>
          <w:bCs/>
          <w:sz w:val="24"/>
          <w:szCs w:val="24"/>
          <w:lang w:eastAsia="en-US"/>
        </w:rPr>
        <w:t>978-5- 09-034351-0</w:t>
      </w:r>
      <w:proofErr w:type="gramEnd"/>
      <w:r w:rsidRPr="00231D9B">
        <w:rPr>
          <w:rFonts w:ascii="Times New Roman" w:eastAsia="Calibri" w:hAnsi="Times New Roman"/>
          <w:bCs/>
          <w:sz w:val="24"/>
          <w:szCs w:val="24"/>
          <w:lang w:eastAsia="en-US"/>
        </w:rPr>
        <w:t xml:space="preserve">. – Текст : непосредственный. </w:t>
      </w:r>
    </w:p>
    <w:p w14:paraId="63B2DDC7" w14:textId="77777777" w:rsidR="00CB38B8" w:rsidRPr="00231D9B" w:rsidRDefault="00CB38B8" w:rsidP="005D2C57">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5</w:t>
      </w:r>
      <w:r w:rsidR="005D2C57" w:rsidRPr="00231D9B">
        <w:rPr>
          <w:rFonts w:ascii="Times New Roman" w:hAnsi="Times New Roman"/>
          <w:sz w:val="24"/>
          <w:szCs w:val="24"/>
        </w:rPr>
        <w:t xml:space="preserve">. </w:t>
      </w:r>
      <w:r w:rsidR="005D2C57" w:rsidRPr="00231D9B">
        <w:rPr>
          <w:rFonts w:ascii="Times New Roman" w:hAnsi="Times New Roman"/>
          <w:sz w:val="24"/>
          <w:szCs w:val="24"/>
        </w:rPr>
        <w:tab/>
      </w:r>
      <w:r w:rsidRPr="00231D9B">
        <w:rPr>
          <w:rFonts w:ascii="Times New Roman" w:hAnsi="Times New Roman"/>
          <w:sz w:val="24"/>
          <w:szCs w:val="24"/>
        </w:rPr>
        <w:t xml:space="preserve">Электронно-библиотечная система «Лань». </w:t>
      </w:r>
      <w:r w:rsidR="007B696D" w:rsidRPr="00231D9B">
        <w:rPr>
          <w:rFonts w:ascii="Times New Roman" w:hAnsi="Times New Roman"/>
          <w:sz w:val="24"/>
          <w:szCs w:val="24"/>
        </w:rPr>
        <w:t>–</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37" w:history="1">
        <w:r w:rsidRPr="00231D9B">
          <w:rPr>
            <w:rFonts w:ascii="Times New Roman" w:hAnsi="Times New Roman"/>
            <w:color w:val="0000FF"/>
            <w:sz w:val="24"/>
            <w:szCs w:val="24"/>
            <w:u w:val="single"/>
          </w:rPr>
          <w:t>https://e.lanbook.com/</w:t>
        </w:r>
      </w:hyperlink>
      <w:r w:rsidRPr="00231D9B">
        <w:rPr>
          <w:rFonts w:ascii="Times New Roman" w:hAnsi="Times New Roman"/>
          <w:sz w:val="24"/>
          <w:szCs w:val="24"/>
        </w:rPr>
        <w:t xml:space="preserve"> </w:t>
      </w:r>
    </w:p>
    <w:p w14:paraId="5FF30431" w14:textId="77777777" w:rsidR="00CB38B8" w:rsidRPr="00231D9B" w:rsidRDefault="00CB38B8" w:rsidP="005D2C57">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 xml:space="preserve">6. </w:t>
      </w:r>
      <w:r w:rsidR="005D2C57" w:rsidRPr="00231D9B">
        <w:rPr>
          <w:rFonts w:ascii="Times New Roman" w:hAnsi="Times New Roman"/>
          <w:sz w:val="24"/>
          <w:szCs w:val="24"/>
        </w:rPr>
        <w:tab/>
      </w: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w:t>
      </w:r>
      <w:r w:rsidR="007B696D" w:rsidRPr="00231D9B">
        <w:rPr>
          <w:rFonts w:ascii="Times New Roman" w:hAnsi="Times New Roman"/>
          <w:sz w:val="24"/>
          <w:szCs w:val="24"/>
        </w:rPr>
        <w:t>–</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38" w:history="1">
        <w:r w:rsidRPr="00231D9B">
          <w:rPr>
            <w:rFonts w:ascii="Times New Roman" w:hAnsi="Times New Roman"/>
            <w:color w:val="0000FF"/>
            <w:sz w:val="24"/>
            <w:szCs w:val="24"/>
            <w:u w:val="single"/>
          </w:rPr>
          <w:t>https://</w:t>
        </w:r>
        <w:proofErr w:type="spellStart"/>
        <w:r w:rsidRPr="00231D9B">
          <w:rPr>
            <w:rFonts w:ascii="Times New Roman" w:hAnsi="Times New Roman"/>
            <w:color w:val="0000FF"/>
            <w:sz w:val="24"/>
            <w:szCs w:val="24"/>
            <w:u w:val="single"/>
            <w:lang w:val="en-US"/>
          </w:rPr>
          <w:t>znanium</w:t>
        </w:r>
        <w:proofErr w:type="spellEnd"/>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rPr>
          <w:t>com</w:t>
        </w:r>
        <w:proofErr w:type="spellEnd"/>
        <w:r w:rsidRPr="00231D9B">
          <w:rPr>
            <w:rFonts w:ascii="Times New Roman" w:hAnsi="Times New Roman"/>
            <w:color w:val="0000FF"/>
            <w:sz w:val="24"/>
            <w:szCs w:val="24"/>
            <w:u w:val="single"/>
          </w:rPr>
          <w:t>/</w:t>
        </w:r>
      </w:hyperlink>
      <w:r w:rsidRPr="00231D9B">
        <w:rPr>
          <w:rFonts w:ascii="Times New Roman" w:hAnsi="Times New Roman"/>
          <w:sz w:val="24"/>
          <w:szCs w:val="24"/>
        </w:rPr>
        <w:t xml:space="preserve"> </w:t>
      </w:r>
    </w:p>
    <w:p w14:paraId="08F4B108" w14:textId="77777777" w:rsidR="00CB38B8" w:rsidRPr="00231D9B" w:rsidRDefault="00CB38B8" w:rsidP="005D2C57">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 xml:space="preserve">7. </w:t>
      </w:r>
      <w:r w:rsidR="005D2C57" w:rsidRPr="00231D9B">
        <w:rPr>
          <w:rFonts w:ascii="Times New Roman" w:hAnsi="Times New Roman"/>
          <w:sz w:val="24"/>
          <w:szCs w:val="24"/>
        </w:rPr>
        <w:tab/>
      </w: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lang w:val="en-US"/>
        </w:rPr>
        <w:t>eLibrary</w:t>
      </w:r>
      <w:proofErr w:type="spellEnd"/>
      <w:r w:rsidRPr="00231D9B">
        <w:rPr>
          <w:rFonts w:ascii="Times New Roman" w:hAnsi="Times New Roman"/>
          <w:sz w:val="24"/>
          <w:szCs w:val="24"/>
        </w:rPr>
        <w:t xml:space="preserve">». </w:t>
      </w:r>
      <w:r w:rsidR="007B696D" w:rsidRPr="00231D9B">
        <w:rPr>
          <w:rFonts w:ascii="Times New Roman" w:hAnsi="Times New Roman"/>
          <w:sz w:val="24"/>
          <w:szCs w:val="24"/>
        </w:rPr>
        <w:t>–</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39" w:history="1">
        <w:r w:rsidRPr="00231D9B">
          <w:rPr>
            <w:rFonts w:ascii="Times New Roman" w:hAnsi="Times New Roman"/>
            <w:color w:val="0000FF"/>
            <w:sz w:val="24"/>
            <w:szCs w:val="24"/>
            <w:u w:val="single"/>
          </w:rPr>
          <w:t>https://e</w:t>
        </w:r>
        <w:r w:rsidRPr="00231D9B">
          <w:rPr>
            <w:rFonts w:ascii="Times New Roman" w:hAnsi="Times New Roman"/>
            <w:color w:val="0000FF"/>
            <w:sz w:val="24"/>
            <w:szCs w:val="24"/>
            <w:u w:val="single"/>
            <w:lang w:val="en-US"/>
          </w:rPr>
          <w:t>library</w:t>
        </w:r>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lang w:val="en-US"/>
          </w:rPr>
          <w:t>ru</w:t>
        </w:r>
        <w:proofErr w:type="spellEnd"/>
        <w:r w:rsidRPr="00231D9B">
          <w:rPr>
            <w:rFonts w:ascii="Times New Roman" w:hAnsi="Times New Roman"/>
            <w:color w:val="0000FF"/>
            <w:sz w:val="24"/>
            <w:szCs w:val="24"/>
            <w:u w:val="single"/>
          </w:rPr>
          <w:t>/</w:t>
        </w:r>
      </w:hyperlink>
    </w:p>
    <w:p w14:paraId="2E384298" w14:textId="77777777" w:rsidR="00CB38B8" w:rsidRPr="00231D9B" w:rsidRDefault="00CB38B8" w:rsidP="00CB38B8">
      <w:pPr>
        <w:spacing w:after="160" w:line="240" w:lineRule="auto"/>
        <w:ind w:firstLine="709"/>
        <w:contextualSpacing/>
        <w:jc w:val="both"/>
        <w:rPr>
          <w:rFonts w:ascii="Times New Roman" w:eastAsia="Calibri" w:hAnsi="Times New Roman"/>
          <w:bCs/>
          <w:sz w:val="24"/>
          <w:szCs w:val="24"/>
          <w:lang w:eastAsia="en-US"/>
        </w:rPr>
      </w:pPr>
    </w:p>
    <w:p w14:paraId="3F5F8E05" w14:textId="77777777" w:rsidR="00CB38B8" w:rsidRPr="00231D9B" w:rsidRDefault="00CB38B8" w:rsidP="00637CD3">
      <w:pPr>
        <w:tabs>
          <w:tab w:val="left" w:pos="993"/>
        </w:tabs>
        <w:spacing w:after="0"/>
        <w:ind w:firstLine="567"/>
        <w:contextualSpacing/>
        <w:jc w:val="both"/>
        <w:rPr>
          <w:rFonts w:ascii="Times New Roman" w:hAnsi="Times New Roman"/>
          <w:bCs/>
          <w:sz w:val="24"/>
          <w:szCs w:val="24"/>
        </w:rPr>
      </w:pPr>
    </w:p>
    <w:p w14:paraId="4FD836A0" w14:textId="77777777" w:rsidR="00637CD3" w:rsidRPr="00231D9B" w:rsidRDefault="00637CD3" w:rsidP="00637CD3">
      <w:pPr>
        <w:spacing w:before="240"/>
        <w:contextualSpacing/>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6B391A" w:rsidRPr="00231D9B">
        <w:rPr>
          <w:rFonts w:ascii="Times New Roman" w:hAnsi="Times New Roman"/>
          <w:b/>
          <w:sz w:val="24"/>
          <w:szCs w:val="24"/>
        </w:rPr>
        <w:br/>
      </w:r>
      <w:r w:rsidRPr="00231D9B">
        <w:rPr>
          <w:rFonts w:ascii="Times New Roman" w:hAnsi="Times New Roman"/>
          <w:b/>
          <w:sz w:val="24"/>
          <w:szCs w:val="24"/>
        </w:rPr>
        <w:t>УЧЕБНОЙ ДИСЦИПЛИНЫ</w:t>
      </w:r>
    </w:p>
    <w:p w14:paraId="34B465AD" w14:textId="77777777" w:rsidR="00637CD3" w:rsidRPr="00231D9B" w:rsidRDefault="00637CD3" w:rsidP="00637CD3">
      <w:pPr>
        <w:spacing w:before="240"/>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637CD3" w:rsidRPr="00231D9B" w14:paraId="64D5C1D5" w14:textId="77777777" w:rsidTr="00AD4B68">
        <w:tc>
          <w:tcPr>
            <w:tcW w:w="1912" w:type="pct"/>
          </w:tcPr>
          <w:p w14:paraId="07AD779E" w14:textId="624EEFC3" w:rsidR="00637CD3" w:rsidRPr="00231D9B" w:rsidRDefault="006B391A" w:rsidP="006B391A">
            <w:pPr>
              <w:spacing w:after="0" w:line="240" w:lineRule="auto"/>
              <w:jc w:val="center"/>
              <w:rPr>
                <w:rFonts w:ascii="Times New Roman" w:hAnsi="Times New Roman"/>
                <w:iCs/>
                <w:sz w:val="24"/>
                <w:szCs w:val="24"/>
              </w:rPr>
            </w:pPr>
            <w:r w:rsidRPr="00231D9B">
              <w:rPr>
                <w:rFonts w:ascii="Times New Roman" w:hAnsi="Times New Roman"/>
                <w:b/>
                <w:bCs/>
                <w:iCs/>
              </w:rPr>
              <w:t>Результаты обучения</w:t>
            </w:r>
          </w:p>
        </w:tc>
        <w:tc>
          <w:tcPr>
            <w:tcW w:w="1580" w:type="pct"/>
          </w:tcPr>
          <w:p w14:paraId="24D28CBE" w14:textId="77777777" w:rsidR="00637CD3" w:rsidRPr="00231D9B" w:rsidRDefault="00637CD3" w:rsidP="00AD4B68">
            <w:pPr>
              <w:jc w:val="center"/>
              <w:rPr>
                <w:rFonts w:ascii="Times New Roman" w:hAnsi="Times New Roman"/>
                <w:b/>
                <w:bCs/>
                <w:iCs/>
              </w:rPr>
            </w:pPr>
            <w:r w:rsidRPr="00231D9B">
              <w:rPr>
                <w:rFonts w:ascii="Times New Roman" w:hAnsi="Times New Roman"/>
                <w:b/>
                <w:bCs/>
                <w:iCs/>
              </w:rPr>
              <w:t>Критерии оценки</w:t>
            </w:r>
          </w:p>
        </w:tc>
        <w:tc>
          <w:tcPr>
            <w:tcW w:w="1508" w:type="pct"/>
          </w:tcPr>
          <w:p w14:paraId="3C6E0C2C" w14:textId="77777777" w:rsidR="00637CD3" w:rsidRPr="00231D9B" w:rsidRDefault="00637CD3" w:rsidP="00AD4B68">
            <w:pPr>
              <w:jc w:val="center"/>
              <w:rPr>
                <w:rFonts w:ascii="Times New Roman" w:hAnsi="Times New Roman"/>
                <w:b/>
                <w:bCs/>
                <w:iCs/>
              </w:rPr>
            </w:pPr>
            <w:r w:rsidRPr="00231D9B">
              <w:rPr>
                <w:rFonts w:ascii="Times New Roman" w:hAnsi="Times New Roman"/>
                <w:b/>
                <w:bCs/>
                <w:iCs/>
              </w:rPr>
              <w:t>Методы оценки</w:t>
            </w:r>
          </w:p>
        </w:tc>
      </w:tr>
      <w:tr w:rsidR="00637CD3" w:rsidRPr="00231D9B" w14:paraId="1E12C00A" w14:textId="77777777" w:rsidTr="00AD4B68">
        <w:tc>
          <w:tcPr>
            <w:tcW w:w="5000" w:type="pct"/>
            <w:gridSpan w:val="3"/>
          </w:tcPr>
          <w:p w14:paraId="7779FE03" w14:textId="77777777" w:rsidR="00637CD3" w:rsidRPr="00231D9B" w:rsidRDefault="00637CD3" w:rsidP="00AD4B68">
            <w:pPr>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637CD3" w:rsidRPr="00231D9B" w14:paraId="61A2828B" w14:textId="77777777" w:rsidTr="00AD4B68">
        <w:tc>
          <w:tcPr>
            <w:tcW w:w="1912" w:type="pct"/>
          </w:tcPr>
          <w:p w14:paraId="505DF85A"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СССР в </w:t>
            </w:r>
            <w:proofErr w:type="gramStart"/>
            <w:r w:rsidRPr="00231D9B">
              <w:rPr>
                <w:rFonts w:ascii="Times New Roman" w:hAnsi="Times New Roman"/>
                <w:bCs/>
                <w:sz w:val="24"/>
                <w:szCs w:val="24"/>
              </w:rPr>
              <w:t>1985 - 1991</w:t>
            </w:r>
            <w:proofErr w:type="gramEnd"/>
            <w:r w:rsidRPr="00231D9B">
              <w:rPr>
                <w:rFonts w:ascii="Times New Roman" w:hAnsi="Times New Roman"/>
                <w:bCs/>
                <w:sz w:val="24"/>
                <w:szCs w:val="24"/>
              </w:rPr>
              <w:t xml:space="preserve"> гг. Перестройка: реформы М.С. Горбачева</w:t>
            </w:r>
          </w:p>
          <w:p w14:paraId="400D81CB"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Децентрализация власти КПСС. Распад СССР. </w:t>
            </w:r>
            <w:proofErr w:type="gramStart"/>
            <w:r w:rsidRPr="00231D9B">
              <w:rPr>
                <w:rFonts w:ascii="Times New Roman" w:hAnsi="Times New Roman"/>
                <w:bCs/>
                <w:sz w:val="24"/>
                <w:szCs w:val="24"/>
              </w:rPr>
              <w:t>1990-1991</w:t>
            </w:r>
            <w:proofErr w:type="gramEnd"/>
            <w:r w:rsidRPr="00231D9B">
              <w:rPr>
                <w:rFonts w:ascii="Times New Roman" w:hAnsi="Times New Roman"/>
                <w:bCs/>
                <w:sz w:val="24"/>
                <w:szCs w:val="24"/>
              </w:rPr>
              <w:t xml:space="preserve"> </w:t>
            </w:r>
            <w:proofErr w:type="spellStart"/>
            <w:r w:rsidRPr="00231D9B">
              <w:rPr>
                <w:rFonts w:ascii="Times New Roman" w:hAnsi="Times New Roman"/>
                <w:bCs/>
                <w:sz w:val="24"/>
                <w:szCs w:val="24"/>
              </w:rPr>
              <w:t>гг</w:t>
            </w:r>
            <w:proofErr w:type="spellEnd"/>
          </w:p>
          <w:p w14:paraId="61390E34"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xml:space="preserve">- Экономические реформы в России в конце </w:t>
            </w:r>
            <w:r w:rsidRPr="00231D9B">
              <w:rPr>
                <w:rFonts w:ascii="Times New Roman" w:hAnsi="Times New Roman"/>
                <w:bCs/>
                <w:sz w:val="24"/>
                <w:szCs w:val="24"/>
                <w:lang w:val="en-US"/>
              </w:rPr>
              <w:t>XX</w:t>
            </w:r>
            <w:r w:rsidRPr="00231D9B">
              <w:rPr>
                <w:rFonts w:ascii="Times New Roman" w:hAnsi="Times New Roman"/>
                <w:bCs/>
                <w:sz w:val="24"/>
                <w:szCs w:val="24"/>
              </w:rPr>
              <w:t xml:space="preserve"> в. - начале </w:t>
            </w:r>
            <w:r w:rsidRPr="00231D9B">
              <w:rPr>
                <w:rFonts w:ascii="Times New Roman" w:hAnsi="Times New Roman"/>
                <w:bCs/>
                <w:sz w:val="24"/>
                <w:szCs w:val="24"/>
                <w:lang w:val="en-US"/>
              </w:rPr>
              <w:t>XXI</w:t>
            </w:r>
            <w:r w:rsidRPr="00231D9B">
              <w:rPr>
                <w:rFonts w:ascii="Times New Roman" w:hAnsi="Times New Roman"/>
                <w:bCs/>
                <w:sz w:val="24"/>
                <w:szCs w:val="24"/>
              </w:rPr>
              <w:t xml:space="preserve"> в. и их социальные результаты.</w:t>
            </w:r>
          </w:p>
          <w:p w14:paraId="64E2C95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231D9B">
              <w:rPr>
                <w:rFonts w:ascii="Times New Roman" w:hAnsi="Times New Roman"/>
                <w:bCs/>
                <w:sz w:val="24"/>
                <w:szCs w:val="24"/>
              </w:rPr>
              <w:t xml:space="preserve"> - Федеративные и межнациональные отношения в России  на рубеже веков</w:t>
            </w:r>
          </w:p>
          <w:p w14:paraId="6B52F062"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w:t>
            </w:r>
            <w:proofErr w:type="gramStart"/>
            <w:r w:rsidRPr="00231D9B">
              <w:rPr>
                <w:rFonts w:ascii="Times New Roman" w:hAnsi="Times New Roman"/>
                <w:bCs/>
                <w:sz w:val="24"/>
                <w:szCs w:val="24"/>
                <w:lang w:val="en-US"/>
              </w:rPr>
              <w:t>XX</w:t>
            </w:r>
            <w:r w:rsidRPr="00231D9B">
              <w:rPr>
                <w:rFonts w:ascii="Times New Roman" w:hAnsi="Times New Roman"/>
                <w:bCs/>
                <w:sz w:val="24"/>
                <w:szCs w:val="24"/>
              </w:rPr>
              <w:t xml:space="preserve"> - </w:t>
            </w:r>
            <w:r w:rsidRPr="00231D9B">
              <w:rPr>
                <w:rFonts w:ascii="Times New Roman" w:hAnsi="Times New Roman"/>
                <w:bCs/>
                <w:sz w:val="24"/>
                <w:szCs w:val="24"/>
                <w:lang w:val="en-US"/>
              </w:rPr>
              <w:t>XXI</w:t>
            </w:r>
            <w:proofErr w:type="gramEnd"/>
            <w:r w:rsidRPr="00231D9B">
              <w:rPr>
                <w:rFonts w:ascii="Times New Roman" w:hAnsi="Times New Roman"/>
                <w:bCs/>
                <w:sz w:val="24"/>
                <w:szCs w:val="24"/>
              </w:rPr>
              <w:t xml:space="preserve"> вв.)</w:t>
            </w:r>
          </w:p>
          <w:p w14:paraId="67DCE160"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14:paraId="1FBF10CB"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основные направления развития ключевых регионов мира на рубеже веков (XX и XXI вв.);</w:t>
            </w:r>
          </w:p>
          <w:p w14:paraId="7FF40B51"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сущность и причины локальных, региональных, межгосударственных конфликтов в конце XX – начале XXI в.;</w:t>
            </w:r>
          </w:p>
          <w:p w14:paraId="50631EE2"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05A492B5"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назначение ООН, НАТО, ЕС и других организаций и основные направления их деятельности;</w:t>
            </w:r>
          </w:p>
          <w:p w14:paraId="159CCBA0" w14:textId="77777777" w:rsidR="00637CD3" w:rsidRPr="00231D9B" w:rsidRDefault="00637CD3" w:rsidP="00AD4B68">
            <w:pPr>
              <w:spacing w:after="0"/>
              <w:rPr>
                <w:rFonts w:ascii="Times New Roman" w:hAnsi="Times New Roman"/>
                <w:bCs/>
                <w:i/>
              </w:rPr>
            </w:pPr>
            <w:r w:rsidRPr="00231D9B">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tc>
        <w:tc>
          <w:tcPr>
            <w:tcW w:w="1580" w:type="pct"/>
          </w:tcPr>
          <w:p w14:paraId="3B3C707F" w14:textId="77777777" w:rsidR="00637CD3" w:rsidRPr="00231D9B" w:rsidRDefault="00637CD3" w:rsidP="00AD4B68">
            <w:pPr>
              <w:spacing w:after="0"/>
              <w:rPr>
                <w:rFonts w:ascii="Times New Roman" w:hAnsi="Times New Roman"/>
                <w:bCs/>
              </w:rPr>
            </w:pPr>
            <w:r w:rsidRPr="00231D9B">
              <w:rPr>
                <w:rFonts w:ascii="Times New Roman" w:hAnsi="Times New Roman"/>
                <w:bCs/>
              </w:rPr>
              <w:t>- демонстрирует знание исторических событий и процессов;</w:t>
            </w:r>
          </w:p>
          <w:p w14:paraId="18B49AE5" w14:textId="77777777" w:rsidR="00637CD3" w:rsidRPr="00231D9B" w:rsidRDefault="00637CD3" w:rsidP="00AD4B68">
            <w:pPr>
              <w:spacing w:after="0"/>
              <w:rPr>
                <w:rFonts w:ascii="Times New Roman" w:hAnsi="Times New Roman"/>
                <w:bCs/>
              </w:rPr>
            </w:pPr>
            <w:r w:rsidRPr="00231D9B">
              <w:rPr>
                <w:rFonts w:ascii="Times New Roman" w:hAnsi="Times New Roman"/>
                <w:bCs/>
              </w:rPr>
              <w:t>- оценивает исторические факты, процессы и явления;</w:t>
            </w:r>
          </w:p>
          <w:p w14:paraId="63A7061A" w14:textId="77777777" w:rsidR="00637CD3" w:rsidRPr="00231D9B" w:rsidRDefault="00637CD3" w:rsidP="00AD4B68">
            <w:pPr>
              <w:spacing w:after="0"/>
              <w:rPr>
                <w:rFonts w:ascii="Times New Roman" w:hAnsi="Times New Roman"/>
                <w:bCs/>
              </w:rPr>
            </w:pPr>
            <w:r w:rsidRPr="00231D9B">
              <w:rPr>
                <w:rFonts w:ascii="Times New Roman" w:hAnsi="Times New Roman"/>
                <w:bCs/>
              </w:rPr>
              <w:t>- имеет гражданскую позицию;</w:t>
            </w:r>
          </w:p>
          <w:p w14:paraId="19A1F528"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выполняет задания на творческом уровне; </w:t>
            </w:r>
          </w:p>
          <w:p w14:paraId="7546AD9C" w14:textId="77777777" w:rsidR="00637CD3" w:rsidRPr="00231D9B" w:rsidRDefault="00637CD3" w:rsidP="00AD4B68">
            <w:pPr>
              <w:spacing w:after="0"/>
              <w:rPr>
                <w:rFonts w:ascii="Times New Roman" w:hAnsi="Times New Roman"/>
                <w:bCs/>
              </w:rPr>
            </w:pPr>
            <w:r w:rsidRPr="00231D9B">
              <w:rPr>
                <w:rFonts w:ascii="Times New Roman" w:hAnsi="Times New Roman"/>
                <w:bCs/>
              </w:rPr>
              <w:t>- осуществляет осознанный выбор.</w:t>
            </w:r>
          </w:p>
        </w:tc>
        <w:tc>
          <w:tcPr>
            <w:tcW w:w="1508" w:type="pct"/>
          </w:tcPr>
          <w:p w14:paraId="337F2EB6" w14:textId="77777777" w:rsidR="00637CD3" w:rsidRPr="00231D9B" w:rsidRDefault="00637CD3" w:rsidP="00AD4B68">
            <w:pPr>
              <w:spacing w:after="0"/>
              <w:rPr>
                <w:rFonts w:ascii="Times New Roman" w:hAnsi="Times New Roman"/>
                <w:bCs/>
              </w:rPr>
            </w:pPr>
            <w:r w:rsidRPr="00231D9B">
              <w:rPr>
                <w:rFonts w:ascii="Times New Roman" w:hAnsi="Times New Roman"/>
                <w:bCs/>
              </w:rPr>
              <w:t>- оценка подготовки сообщения и выступления по темам;</w:t>
            </w:r>
          </w:p>
          <w:p w14:paraId="312FCB78"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оценка качества знаний при выполнении практической работы; </w:t>
            </w:r>
          </w:p>
          <w:p w14:paraId="119D7BC9" w14:textId="77777777" w:rsidR="00637CD3" w:rsidRPr="00231D9B" w:rsidRDefault="00637CD3" w:rsidP="00AD4B68">
            <w:pPr>
              <w:rPr>
                <w:rFonts w:ascii="Times New Roman" w:hAnsi="Times New Roman"/>
                <w:bCs/>
              </w:rPr>
            </w:pPr>
            <w:r w:rsidRPr="00231D9B">
              <w:rPr>
                <w:rFonts w:ascii="Times New Roman" w:hAnsi="Times New Roman"/>
                <w:bCs/>
              </w:rPr>
              <w:t>- оценка качества знаний при сдаче дифференцированного зачета.</w:t>
            </w:r>
          </w:p>
        </w:tc>
      </w:tr>
      <w:tr w:rsidR="00637CD3" w:rsidRPr="00231D9B" w14:paraId="18A1C710" w14:textId="77777777" w:rsidTr="00AD4B68">
        <w:trPr>
          <w:trHeight w:val="338"/>
        </w:trPr>
        <w:tc>
          <w:tcPr>
            <w:tcW w:w="5000" w:type="pct"/>
            <w:gridSpan w:val="3"/>
          </w:tcPr>
          <w:p w14:paraId="3276F500" w14:textId="77777777" w:rsidR="00637CD3" w:rsidRPr="00231D9B" w:rsidRDefault="00637CD3" w:rsidP="00AD4B68">
            <w:pPr>
              <w:jc w:val="center"/>
              <w:rPr>
                <w:rFonts w:ascii="Times New Roman" w:hAnsi="Times New Roman"/>
                <w:bCs/>
              </w:rPr>
            </w:pPr>
            <w:r w:rsidRPr="00231D9B">
              <w:rPr>
                <w:rFonts w:ascii="Times New Roman" w:hAnsi="Times New Roman"/>
                <w:bCs/>
              </w:rPr>
              <w:t>Перечень умений, осваиваемых в рамках дисциплины</w:t>
            </w:r>
          </w:p>
        </w:tc>
      </w:tr>
      <w:tr w:rsidR="00637CD3" w:rsidRPr="00231D9B" w14:paraId="56F9A6CB" w14:textId="77777777" w:rsidTr="00AD4B68">
        <w:trPr>
          <w:trHeight w:val="896"/>
        </w:trPr>
        <w:tc>
          <w:tcPr>
            <w:tcW w:w="1912" w:type="pct"/>
          </w:tcPr>
          <w:p w14:paraId="115E5DEC" w14:textId="77777777" w:rsidR="00637CD3" w:rsidRPr="00231D9B" w:rsidRDefault="00637CD3" w:rsidP="00AD4B68">
            <w:pPr>
              <w:spacing w:after="0"/>
              <w:rPr>
                <w:rFonts w:ascii="Times New Roman" w:hAnsi="Times New Roman"/>
                <w:bCs/>
              </w:rPr>
            </w:pPr>
            <w:r w:rsidRPr="00231D9B">
              <w:rPr>
                <w:rFonts w:ascii="Times New Roman" w:hAnsi="Times New Roman"/>
                <w:bCs/>
              </w:rPr>
              <w:t>- ориентироваться в современной экономической, политической и культурной ситуации в России и мире;</w:t>
            </w:r>
          </w:p>
          <w:p w14:paraId="6C45E78C" w14:textId="77777777" w:rsidR="00637CD3" w:rsidRPr="00231D9B" w:rsidRDefault="00637CD3" w:rsidP="00AD4B68">
            <w:pPr>
              <w:rPr>
                <w:rFonts w:ascii="Times New Roman" w:hAnsi="Times New Roman"/>
                <w:bCs/>
                <w:i/>
              </w:rPr>
            </w:pPr>
            <w:r w:rsidRPr="00231D9B">
              <w:rPr>
                <w:rFonts w:ascii="Times New Roman" w:hAnsi="Times New Roman"/>
                <w:bCs/>
              </w:rPr>
              <w:t>- выявлять взаимосвязь российских, региональных, мировых социально-экономических, политических и культурных проблем.</w:t>
            </w:r>
          </w:p>
        </w:tc>
        <w:tc>
          <w:tcPr>
            <w:tcW w:w="1580" w:type="pct"/>
          </w:tcPr>
          <w:p w14:paraId="50D0C445" w14:textId="77777777" w:rsidR="00637CD3" w:rsidRPr="00231D9B" w:rsidRDefault="00637CD3" w:rsidP="00AD4B68">
            <w:pPr>
              <w:spacing w:after="0"/>
              <w:rPr>
                <w:rFonts w:ascii="Times New Roman" w:hAnsi="Times New Roman"/>
                <w:bCs/>
              </w:rPr>
            </w:pPr>
            <w:r w:rsidRPr="00231D9B">
              <w:rPr>
                <w:rFonts w:ascii="Times New Roman" w:hAnsi="Times New Roman"/>
                <w:bCs/>
                <w:i/>
              </w:rPr>
              <w:t xml:space="preserve">- </w:t>
            </w:r>
            <w:r w:rsidRPr="00231D9B">
              <w:rPr>
                <w:rFonts w:ascii="Times New Roman" w:hAnsi="Times New Roman"/>
                <w:bCs/>
              </w:rPr>
              <w:t xml:space="preserve">ориентируется в современной экономической, политической и культурной ситуации в России и мире; </w:t>
            </w:r>
          </w:p>
          <w:p w14:paraId="74065FCF" w14:textId="77777777" w:rsidR="00637CD3" w:rsidRPr="00231D9B" w:rsidRDefault="00637CD3" w:rsidP="00AD4B68">
            <w:pPr>
              <w:rPr>
                <w:rFonts w:ascii="Times New Roman" w:hAnsi="Times New Roman"/>
                <w:bCs/>
                <w:i/>
              </w:rPr>
            </w:pPr>
            <w:r w:rsidRPr="00231D9B">
              <w:rPr>
                <w:rFonts w:ascii="Times New Roman" w:hAnsi="Times New Roman"/>
                <w:bCs/>
              </w:rPr>
              <w:t>- выявляет взаимосвязь российских, региональных, мировых социально-экономических, политических и культурных проблем.</w:t>
            </w:r>
          </w:p>
        </w:tc>
        <w:tc>
          <w:tcPr>
            <w:tcW w:w="1508" w:type="pct"/>
          </w:tcPr>
          <w:p w14:paraId="339672C0"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оценка качества знаний при сдаче зачета. </w:t>
            </w:r>
          </w:p>
          <w:p w14:paraId="2DBCEE9E"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оценка качества знаний при выполнении практической работы; </w:t>
            </w:r>
          </w:p>
          <w:p w14:paraId="441AE616" w14:textId="77777777" w:rsidR="00637CD3" w:rsidRPr="00231D9B" w:rsidRDefault="00637CD3" w:rsidP="00AD4B68">
            <w:pPr>
              <w:spacing w:after="0"/>
              <w:rPr>
                <w:rFonts w:ascii="Times New Roman" w:hAnsi="Times New Roman"/>
                <w:bCs/>
                <w:i/>
              </w:rPr>
            </w:pPr>
            <w:r w:rsidRPr="00231D9B">
              <w:rPr>
                <w:rFonts w:ascii="Times New Roman" w:hAnsi="Times New Roman"/>
                <w:bCs/>
              </w:rPr>
              <w:t>- оценка подготовки сообщения и выступления по темам;</w:t>
            </w:r>
          </w:p>
        </w:tc>
      </w:tr>
    </w:tbl>
    <w:p w14:paraId="143CA37B" w14:textId="77777777" w:rsidR="00637CD3" w:rsidRPr="00231D9B" w:rsidRDefault="00637CD3" w:rsidP="00637CD3">
      <w:pPr>
        <w:rPr>
          <w:rFonts w:ascii="Times New Roman" w:eastAsia="Calibri" w:hAnsi="Times New Roman"/>
          <w:b/>
          <w:iCs/>
          <w:kern w:val="32"/>
          <w:sz w:val="24"/>
          <w:szCs w:val="24"/>
          <w:u w:color="000000"/>
          <w:bdr w:val="nil"/>
        </w:rPr>
      </w:pPr>
      <w:r w:rsidRPr="00231D9B">
        <w:rPr>
          <w:rFonts w:ascii="Times New Roman" w:eastAsia="Calibri" w:hAnsi="Times New Roman"/>
          <w:bCs/>
          <w:iCs/>
          <w:sz w:val="24"/>
          <w:szCs w:val="24"/>
          <w:u w:color="000000"/>
          <w:bdr w:val="nil"/>
        </w:rPr>
        <w:br w:type="page"/>
      </w:r>
    </w:p>
    <w:p w14:paraId="75587062" w14:textId="77777777" w:rsidR="00637CD3" w:rsidRPr="00231D9B" w:rsidRDefault="00637CD3" w:rsidP="00C04D0E">
      <w:pPr>
        <w:pStyle w:val="afffffff8"/>
        <w:jc w:val="right"/>
        <w:rPr>
          <w:rFonts w:eastAsia="Calibri"/>
          <w:bCs/>
          <w:u w:color="000000"/>
          <w:bdr w:val="nil"/>
        </w:rPr>
      </w:pPr>
      <w:bookmarkStart w:id="50" w:name="_Toc132707332"/>
      <w:r w:rsidRPr="00231D9B">
        <w:rPr>
          <w:rFonts w:eastAsia="Calibri"/>
          <w:u w:color="000000"/>
          <w:bdr w:val="nil"/>
        </w:rPr>
        <w:t>Приложение 2.2</w:t>
      </w:r>
      <w:bookmarkEnd w:id="50"/>
    </w:p>
    <w:p w14:paraId="5CDC6379" w14:textId="5A574DDB" w:rsidR="00637CD3" w:rsidRPr="00231D9B" w:rsidRDefault="00637CD3" w:rsidP="00637CD3">
      <w:pPr>
        <w:spacing w:line="240" w:lineRule="auto"/>
        <w:jc w:val="right"/>
        <w:rPr>
          <w:rFonts w:ascii="Times New Roman" w:eastAsia="Calibri" w:hAnsi="Times New Roman"/>
          <w:b/>
          <w:sz w:val="24"/>
          <w:szCs w:val="24"/>
        </w:rPr>
      </w:pPr>
      <w:r w:rsidRPr="00231D9B">
        <w:rPr>
          <w:rFonts w:ascii="Times New Roman" w:eastAsia="Calibri" w:hAnsi="Times New Roman"/>
          <w:b/>
          <w:sz w:val="24"/>
          <w:szCs w:val="24"/>
        </w:rPr>
        <w:t xml:space="preserve">к ПОП по специальности </w:t>
      </w:r>
    </w:p>
    <w:p w14:paraId="0DE10D2D" w14:textId="77777777" w:rsidR="00637CD3" w:rsidRPr="00231D9B" w:rsidRDefault="0059508A" w:rsidP="00637CD3">
      <w:pPr>
        <w:shd w:val="clear" w:color="auto" w:fill="FFFFFF"/>
        <w:spacing w:after="0" w:line="240" w:lineRule="auto"/>
        <w:ind w:firstLine="709"/>
        <w:jc w:val="right"/>
        <w:rPr>
          <w:rFonts w:ascii="Times New Roman" w:eastAsia="Calibri" w:hAnsi="Times New Roman"/>
          <w:b/>
          <w:bCs/>
          <w:color w:val="000000"/>
          <w:sz w:val="24"/>
          <w:szCs w:val="24"/>
          <w:shd w:val="clear" w:color="auto" w:fill="FFFFFF"/>
        </w:rPr>
      </w:pPr>
      <w:r w:rsidRPr="00231D9B">
        <w:rPr>
          <w:rFonts w:ascii="Times New Roman" w:hAnsi="Times New Roman"/>
          <w:b/>
          <w:sz w:val="24"/>
          <w:szCs w:val="24"/>
        </w:rPr>
        <w:t>21.02.</w:t>
      </w:r>
      <w:r w:rsidR="005727A5" w:rsidRPr="00231D9B">
        <w:rPr>
          <w:rFonts w:ascii="Times New Roman" w:hAnsi="Times New Roman"/>
          <w:b/>
          <w:sz w:val="24"/>
          <w:szCs w:val="24"/>
        </w:rPr>
        <w:t>19</w:t>
      </w:r>
      <w:r w:rsidR="00637CD3" w:rsidRPr="00231D9B">
        <w:rPr>
          <w:rFonts w:ascii="Times New Roman" w:hAnsi="Times New Roman"/>
          <w:b/>
          <w:sz w:val="24"/>
          <w:szCs w:val="24"/>
        </w:rPr>
        <w:t xml:space="preserve"> Землеустройство</w:t>
      </w:r>
    </w:p>
    <w:p w14:paraId="0DC32043" w14:textId="77777777" w:rsidR="00637CD3" w:rsidRPr="00231D9B" w:rsidRDefault="00637CD3" w:rsidP="00637CD3">
      <w:pPr>
        <w:spacing w:line="360" w:lineRule="auto"/>
        <w:jc w:val="right"/>
        <w:rPr>
          <w:rFonts w:ascii="Times New Roman" w:eastAsia="Calibri" w:hAnsi="Times New Roman"/>
          <w:b/>
          <w:sz w:val="24"/>
          <w:szCs w:val="24"/>
        </w:rPr>
      </w:pPr>
    </w:p>
    <w:p w14:paraId="11B96490" w14:textId="77777777" w:rsidR="00637CD3" w:rsidRPr="00231D9B" w:rsidRDefault="00637CD3" w:rsidP="00637CD3">
      <w:pPr>
        <w:spacing w:line="360" w:lineRule="auto"/>
        <w:jc w:val="center"/>
        <w:rPr>
          <w:rFonts w:ascii="Times New Roman" w:eastAsia="Calibri" w:hAnsi="Times New Roman"/>
          <w:sz w:val="24"/>
          <w:szCs w:val="24"/>
        </w:rPr>
      </w:pPr>
    </w:p>
    <w:p w14:paraId="1053A0F6" w14:textId="77777777" w:rsidR="00637CD3" w:rsidRPr="00231D9B" w:rsidRDefault="00637CD3" w:rsidP="00637CD3">
      <w:pPr>
        <w:spacing w:line="360" w:lineRule="auto"/>
        <w:jc w:val="center"/>
        <w:rPr>
          <w:rFonts w:ascii="Times New Roman" w:eastAsia="Calibri" w:hAnsi="Times New Roman"/>
          <w:b/>
          <w:i/>
          <w:sz w:val="24"/>
          <w:szCs w:val="24"/>
        </w:rPr>
      </w:pPr>
    </w:p>
    <w:p w14:paraId="7352BD21" w14:textId="77777777" w:rsidR="00637CD3" w:rsidRPr="00231D9B" w:rsidRDefault="00637CD3" w:rsidP="00637CD3">
      <w:pPr>
        <w:spacing w:line="360" w:lineRule="auto"/>
        <w:jc w:val="center"/>
        <w:rPr>
          <w:rFonts w:ascii="Times New Roman" w:eastAsia="Calibri" w:hAnsi="Times New Roman"/>
          <w:b/>
          <w:sz w:val="24"/>
          <w:szCs w:val="24"/>
        </w:rPr>
      </w:pPr>
    </w:p>
    <w:p w14:paraId="482E8AEE" w14:textId="77777777" w:rsidR="00637CD3" w:rsidRPr="00231D9B" w:rsidRDefault="00637CD3" w:rsidP="00637CD3">
      <w:pPr>
        <w:spacing w:before="100" w:beforeAutospacing="1" w:after="100" w:afterAutospacing="1" w:line="360" w:lineRule="auto"/>
        <w:jc w:val="center"/>
        <w:rPr>
          <w:rFonts w:ascii="Times New Roman" w:eastAsia="Calibri" w:hAnsi="Times New Roman"/>
          <w:iCs/>
          <w:caps/>
          <w:sz w:val="24"/>
          <w:szCs w:val="24"/>
        </w:rPr>
      </w:pPr>
      <w:bookmarkStart w:id="51" w:name="_Toc529540634"/>
      <w:r w:rsidRPr="00231D9B">
        <w:rPr>
          <w:rFonts w:ascii="Times New Roman" w:eastAsia="Calibri" w:hAnsi="Times New Roman"/>
          <w:b/>
          <w:sz w:val="24"/>
          <w:szCs w:val="24"/>
        </w:rPr>
        <w:t>ПРИМЕРНАЯ РАБОЧАЯ ПРОГРАММА УЧЕБНОЙ ДИСЦИПЛИНЫ</w:t>
      </w:r>
      <w:r w:rsidRPr="00231D9B">
        <w:rPr>
          <w:rFonts w:ascii="Times New Roman" w:eastAsia="Calibri" w:hAnsi="Times New Roman"/>
          <w:b/>
          <w:sz w:val="24"/>
          <w:szCs w:val="24"/>
        </w:rPr>
        <w:br/>
      </w:r>
      <w:r w:rsidRPr="00231D9B">
        <w:rPr>
          <w:rFonts w:ascii="Times New Roman" w:eastAsia="Calibri" w:hAnsi="Times New Roman"/>
          <w:b/>
          <w:iCs/>
          <w:caps/>
          <w:sz w:val="24"/>
          <w:szCs w:val="24"/>
        </w:rPr>
        <w:t xml:space="preserve">СГ.02 </w:t>
      </w:r>
      <w:bookmarkEnd w:id="51"/>
      <w:r w:rsidRPr="00231D9B">
        <w:rPr>
          <w:rFonts w:ascii="Times New Roman" w:eastAsia="Calibri" w:hAnsi="Times New Roman"/>
          <w:b/>
          <w:iCs/>
          <w:sz w:val="24"/>
          <w:szCs w:val="24"/>
        </w:rPr>
        <w:t>ИНОСТРАННЫЙ ЯЗЫК В ПРОФЕССИОНАЛЬНОЙ ДЕЯТЕЛЬНОСТИ</w:t>
      </w:r>
    </w:p>
    <w:p w14:paraId="3C94B4B0" w14:textId="77777777" w:rsidR="00637CD3" w:rsidRPr="00231D9B" w:rsidRDefault="00637CD3" w:rsidP="00637CD3">
      <w:pPr>
        <w:spacing w:line="360" w:lineRule="auto"/>
        <w:jc w:val="center"/>
        <w:rPr>
          <w:rFonts w:ascii="Times New Roman" w:eastAsia="Calibri" w:hAnsi="Times New Roman"/>
          <w:sz w:val="24"/>
          <w:szCs w:val="24"/>
        </w:rPr>
      </w:pPr>
    </w:p>
    <w:p w14:paraId="2FE490D1" w14:textId="77777777" w:rsidR="00637CD3" w:rsidRPr="00231D9B" w:rsidRDefault="00637CD3" w:rsidP="00637CD3">
      <w:pPr>
        <w:spacing w:line="360" w:lineRule="auto"/>
        <w:jc w:val="center"/>
        <w:rPr>
          <w:rFonts w:ascii="Times New Roman" w:eastAsia="Calibri" w:hAnsi="Times New Roman"/>
          <w:b/>
          <w:sz w:val="24"/>
          <w:szCs w:val="24"/>
        </w:rPr>
      </w:pPr>
    </w:p>
    <w:p w14:paraId="6E946356" w14:textId="77777777" w:rsidR="00637CD3" w:rsidRPr="00231D9B" w:rsidRDefault="00637CD3" w:rsidP="00637CD3">
      <w:pPr>
        <w:spacing w:line="360" w:lineRule="auto"/>
        <w:jc w:val="center"/>
        <w:rPr>
          <w:rFonts w:ascii="Times New Roman" w:eastAsia="Calibri" w:hAnsi="Times New Roman"/>
          <w:b/>
          <w:sz w:val="24"/>
          <w:szCs w:val="24"/>
        </w:rPr>
      </w:pPr>
    </w:p>
    <w:p w14:paraId="4DB3CA09" w14:textId="77777777" w:rsidR="00637CD3" w:rsidRPr="00231D9B" w:rsidRDefault="00637CD3" w:rsidP="00637CD3">
      <w:pPr>
        <w:spacing w:line="360" w:lineRule="auto"/>
        <w:jc w:val="center"/>
        <w:rPr>
          <w:rFonts w:ascii="Times New Roman" w:eastAsia="Calibri" w:hAnsi="Times New Roman"/>
          <w:b/>
          <w:sz w:val="24"/>
          <w:szCs w:val="24"/>
        </w:rPr>
      </w:pPr>
    </w:p>
    <w:p w14:paraId="055A956A" w14:textId="77777777" w:rsidR="00637CD3" w:rsidRPr="00231D9B" w:rsidRDefault="00637CD3" w:rsidP="00637CD3">
      <w:pPr>
        <w:spacing w:line="360" w:lineRule="auto"/>
        <w:jc w:val="center"/>
        <w:rPr>
          <w:rFonts w:ascii="Times New Roman" w:eastAsia="Calibri" w:hAnsi="Times New Roman"/>
          <w:b/>
          <w:i/>
          <w:sz w:val="24"/>
          <w:szCs w:val="24"/>
        </w:rPr>
      </w:pPr>
    </w:p>
    <w:p w14:paraId="7F22A453" w14:textId="77777777" w:rsidR="00637CD3" w:rsidRPr="00231D9B" w:rsidRDefault="00637CD3" w:rsidP="00637CD3">
      <w:pPr>
        <w:spacing w:line="360" w:lineRule="auto"/>
        <w:jc w:val="center"/>
        <w:rPr>
          <w:rFonts w:ascii="Times New Roman" w:eastAsia="Calibri" w:hAnsi="Times New Roman"/>
          <w:b/>
          <w:i/>
          <w:sz w:val="24"/>
          <w:szCs w:val="24"/>
        </w:rPr>
      </w:pPr>
    </w:p>
    <w:p w14:paraId="6F06F36B" w14:textId="77777777" w:rsidR="00637CD3" w:rsidRPr="00231D9B" w:rsidRDefault="00637CD3" w:rsidP="00637CD3">
      <w:pPr>
        <w:spacing w:line="360" w:lineRule="auto"/>
        <w:rPr>
          <w:rFonts w:ascii="Times New Roman" w:eastAsia="Calibri" w:hAnsi="Times New Roman"/>
          <w:b/>
          <w:i/>
          <w:sz w:val="24"/>
          <w:szCs w:val="24"/>
        </w:rPr>
      </w:pPr>
    </w:p>
    <w:p w14:paraId="78B54608" w14:textId="77777777" w:rsidR="00637CD3" w:rsidRPr="00231D9B" w:rsidRDefault="00637CD3" w:rsidP="00637CD3">
      <w:pPr>
        <w:spacing w:line="360" w:lineRule="auto"/>
        <w:jc w:val="center"/>
        <w:rPr>
          <w:rFonts w:ascii="Times New Roman" w:eastAsia="Calibri" w:hAnsi="Times New Roman"/>
          <w:b/>
          <w:i/>
          <w:sz w:val="24"/>
          <w:szCs w:val="24"/>
        </w:rPr>
      </w:pPr>
    </w:p>
    <w:p w14:paraId="5D4C8BFA" w14:textId="77777777" w:rsidR="00637CD3" w:rsidRPr="00231D9B" w:rsidRDefault="00637CD3" w:rsidP="00637CD3">
      <w:pPr>
        <w:spacing w:line="360" w:lineRule="auto"/>
        <w:jc w:val="center"/>
        <w:rPr>
          <w:rFonts w:ascii="Times New Roman" w:eastAsia="Calibri" w:hAnsi="Times New Roman"/>
          <w:b/>
          <w:i/>
          <w:sz w:val="24"/>
          <w:szCs w:val="24"/>
        </w:rPr>
      </w:pPr>
    </w:p>
    <w:p w14:paraId="5CA2E563" w14:textId="77777777" w:rsidR="00637CD3" w:rsidRPr="00231D9B" w:rsidRDefault="00637CD3" w:rsidP="00637CD3">
      <w:pPr>
        <w:spacing w:line="360" w:lineRule="auto"/>
        <w:jc w:val="center"/>
        <w:rPr>
          <w:rFonts w:ascii="Times New Roman" w:eastAsia="Calibri" w:hAnsi="Times New Roman"/>
          <w:b/>
          <w:i/>
          <w:sz w:val="24"/>
          <w:szCs w:val="24"/>
        </w:rPr>
      </w:pPr>
    </w:p>
    <w:p w14:paraId="7046F28F" w14:textId="77777777" w:rsidR="00637CD3" w:rsidRPr="00231D9B" w:rsidRDefault="00637CD3" w:rsidP="00637CD3">
      <w:pPr>
        <w:spacing w:line="360" w:lineRule="auto"/>
        <w:jc w:val="center"/>
        <w:rPr>
          <w:rFonts w:ascii="Times New Roman" w:eastAsia="Calibri" w:hAnsi="Times New Roman"/>
          <w:b/>
          <w:i/>
          <w:sz w:val="24"/>
          <w:szCs w:val="24"/>
        </w:rPr>
      </w:pPr>
    </w:p>
    <w:p w14:paraId="6CD451DB" w14:textId="77777777" w:rsidR="00637CD3" w:rsidRPr="00231D9B" w:rsidRDefault="00637CD3" w:rsidP="00637CD3">
      <w:pPr>
        <w:spacing w:line="360" w:lineRule="auto"/>
        <w:jc w:val="center"/>
        <w:rPr>
          <w:rFonts w:ascii="Times New Roman" w:eastAsia="Calibri" w:hAnsi="Times New Roman"/>
          <w:b/>
          <w:i/>
          <w:sz w:val="24"/>
          <w:szCs w:val="24"/>
        </w:rPr>
      </w:pPr>
    </w:p>
    <w:p w14:paraId="28552CC8" w14:textId="77777777" w:rsidR="00637CD3" w:rsidRPr="00231D9B" w:rsidRDefault="00637CD3" w:rsidP="00637CD3">
      <w:pPr>
        <w:spacing w:line="360" w:lineRule="auto"/>
        <w:jc w:val="center"/>
        <w:rPr>
          <w:rFonts w:ascii="Times New Roman" w:eastAsia="Calibri" w:hAnsi="Times New Roman"/>
          <w:b/>
          <w:i/>
          <w:sz w:val="24"/>
          <w:szCs w:val="24"/>
        </w:rPr>
      </w:pPr>
    </w:p>
    <w:p w14:paraId="66A3AF9F" w14:textId="77777777" w:rsidR="00637CD3" w:rsidRPr="00231D9B" w:rsidRDefault="00637CD3" w:rsidP="00637CD3">
      <w:pPr>
        <w:spacing w:line="360" w:lineRule="auto"/>
        <w:jc w:val="center"/>
        <w:rPr>
          <w:rFonts w:ascii="Times New Roman" w:eastAsia="Calibri" w:hAnsi="Times New Roman"/>
          <w:b/>
          <w:i/>
          <w:sz w:val="24"/>
          <w:szCs w:val="24"/>
        </w:rPr>
      </w:pPr>
    </w:p>
    <w:p w14:paraId="30956518" w14:textId="77777777" w:rsidR="00637CD3" w:rsidRPr="00231D9B" w:rsidRDefault="00637CD3" w:rsidP="00637CD3">
      <w:pPr>
        <w:spacing w:line="360" w:lineRule="auto"/>
        <w:jc w:val="center"/>
        <w:rPr>
          <w:rFonts w:ascii="Times New Roman" w:eastAsia="Calibri" w:hAnsi="Times New Roman"/>
          <w:b/>
          <w:i/>
          <w:sz w:val="24"/>
          <w:szCs w:val="24"/>
        </w:rPr>
      </w:pPr>
    </w:p>
    <w:p w14:paraId="6E5406A2" w14:textId="2564B587" w:rsidR="00637CD3" w:rsidRPr="00231D9B" w:rsidRDefault="00637CD3" w:rsidP="00637CD3">
      <w:pPr>
        <w:spacing w:line="360" w:lineRule="auto"/>
        <w:jc w:val="center"/>
        <w:rPr>
          <w:rFonts w:ascii="Times New Roman" w:eastAsia="Calibri" w:hAnsi="Times New Roman"/>
          <w:b/>
          <w:iCs/>
          <w:sz w:val="24"/>
          <w:szCs w:val="24"/>
        </w:rPr>
      </w:pPr>
      <w:r w:rsidRPr="00231D9B">
        <w:rPr>
          <w:rFonts w:ascii="Times New Roman" w:eastAsia="Calibri" w:hAnsi="Times New Roman"/>
          <w:b/>
          <w:iCs/>
          <w:sz w:val="24"/>
          <w:szCs w:val="24"/>
        </w:rPr>
        <w:t>202</w:t>
      </w:r>
      <w:r w:rsidR="00C04D0E">
        <w:rPr>
          <w:rFonts w:ascii="Times New Roman" w:eastAsia="Calibri" w:hAnsi="Times New Roman"/>
          <w:b/>
          <w:iCs/>
          <w:sz w:val="24"/>
          <w:szCs w:val="24"/>
        </w:rPr>
        <w:t>3</w:t>
      </w:r>
      <w:r w:rsidRPr="00231D9B">
        <w:rPr>
          <w:rFonts w:ascii="Times New Roman" w:eastAsia="Calibri" w:hAnsi="Times New Roman"/>
          <w:b/>
          <w:iCs/>
          <w:sz w:val="24"/>
          <w:szCs w:val="24"/>
        </w:rPr>
        <w:t xml:space="preserve"> г.</w:t>
      </w:r>
    </w:p>
    <w:p w14:paraId="288F688B" w14:textId="77777777" w:rsidR="00637CD3" w:rsidRPr="00231D9B" w:rsidRDefault="00637CD3" w:rsidP="00637CD3">
      <w:pPr>
        <w:spacing w:line="360" w:lineRule="auto"/>
        <w:jc w:val="center"/>
        <w:rPr>
          <w:rFonts w:ascii="Times New Roman" w:eastAsia="Calibri" w:hAnsi="Times New Roman"/>
          <w:b/>
          <w:sz w:val="24"/>
          <w:szCs w:val="24"/>
        </w:rPr>
      </w:pPr>
      <w:r w:rsidRPr="00231D9B">
        <w:rPr>
          <w:rFonts w:ascii="Times New Roman" w:eastAsia="Calibri" w:hAnsi="Times New Roman"/>
          <w:b/>
          <w:sz w:val="24"/>
          <w:szCs w:val="24"/>
        </w:rPr>
        <w:t>СОДЕРЖАНИЕ</w:t>
      </w:r>
    </w:p>
    <w:p w14:paraId="20AA615C" w14:textId="77777777" w:rsidR="00637CD3" w:rsidRPr="00231D9B" w:rsidRDefault="00637CD3" w:rsidP="00637CD3">
      <w:pPr>
        <w:spacing w:line="360" w:lineRule="auto"/>
        <w:rPr>
          <w:rFonts w:ascii="Times New Roman" w:eastAsia="Calibri" w:hAnsi="Times New Roman"/>
          <w:b/>
          <w:i/>
          <w:sz w:val="24"/>
          <w:szCs w:val="24"/>
        </w:rPr>
      </w:pPr>
    </w:p>
    <w:tbl>
      <w:tblPr>
        <w:tblW w:w="9730" w:type="dxa"/>
        <w:tblLook w:val="01E0" w:firstRow="1" w:lastRow="1" w:firstColumn="1" w:lastColumn="1" w:noHBand="0" w:noVBand="0"/>
      </w:tblPr>
      <w:tblGrid>
        <w:gridCol w:w="9730"/>
      </w:tblGrid>
      <w:tr w:rsidR="00637CD3" w:rsidRPr="00231D9B" w14:paraId="409A4B65" w14:textId="77777777" w:rsidTr="00AD4B68">
        <w:trPr>
          <w:trHeight w:val="3830"/>
        </w:trPr>
        <w:tc>
          <w:tcPr>
            <w:tcW w:w="9730" w:type="dxa"/>
          </w:tcPr>
          <w:p w14:paraId="4365B720" w14:textId="77777777" w:rsidR="00637CD3" w:rsidRPr="00231D9B" w:rsidRDefault="00637CD3" w:rsidP="00930BD4">
            <w:pPr>
              <w:numPr>
                <w:ilvl w:val="0"/>
                <w:numId w:val="46"/>
              </w:numPr>
              <w:suppressAutoHyphens/>
              <w:spacing w:line="360" w:lineRule="auto"/>
              <w:jc w:val="both"/>
              <w:rPr>
                <w:rFonts w:ascii="Times New Roman" w:eastAsia="Calibri" w:hAnsi="Times New Roman"/>
                <w:b/>
                <w:sz w:val="24"/>
                <w:szCs w:val="24"/>
              </w:rPr>
            </w:pPr>
            <w:r w:rsidRPr="00231D9B">
              <w:rPr>
                <w:rFonts w:ascii="Times New Roman" w:eastAsia="Calibri" w:hAnsi="Times New Roman"/>
                <w:b/>
                <w:sz w:val="24"/>
                <w:szCs w:val="24"/>
              </w:rPr>
              <w:t>ОБЩАЯ ХАРАКТЕРИСТИКА ПРИМЕРНОЙ РАБОЧЕЙ ПРОГРАММЫ УЧЕБНОЙ ДИСЦИПЛИНЫ</w:t>
            </w:r>
          </w:p>
          <w:p w14:paraId="302F2303" w14:textId="77777777" w:rsidR="00637CD3" w:rsidRPr="00231D9B" w:rsidRDefault="00637CD3" w:rsidP="00930BD4">
            <w:pPr>
              <w:numPr>
                <w:ilvl w:val="0"/>
                <w:numId w:val="46"/>
              </w:numPr>
              <w:suppressAutoHyphens/>
              <w:spacing w:line="360" w:lineRule="auto"/>
              <w:jc w:val="both"/>
              <w:rPr>
                <w:rFonts w:ascii="Times New Roman" w:eastAsia="Calibri" w:hAnsi="Times New Roman"/>
                <w:b/>
                <w:sz w:val="24"/>
                <w:szCs w:val="24"/>
              </w:rPr>
            </w:pPr>
            <w:r w:rsidRPr="00231D9B">
              <w:rPr>
                <w:rFonts w:ascii="Times New Roman" w:eastAsia="Calibri" w:hAnsi="Times New Roman"/>
                <w:b/>
                <w:sz w:val="24"/>
                <w:szCs w:val="24"/>
              </w:rPr>
              <w:t>СТРУКТУРА И СОДЕРЖАНИЕ УЧЕБНОЙ ДИСЦИПЛИНЫ</w:t>
            </w:r>
          </w:p>
          <w:p w14:paraId="1B5F0282" w14:textId="77777777" w:rsidR="00637CD3" w:rsidRPr="00231D9B" w:rsidRDefault="00637CD3" w:rsidP="00930BD4">
            <w:pPr>
              <w:numPr>
                <w:ilvl w:val="0"/>
                <w:numId w:val="46"/>
              </w:numPr>
              <w:suppressAutoHyphens/>
              <w:spacing w:line="360" w:lineRule="auto"/>
              <w:jc w:val="both"/>
              <w:rPr>
                <w:rFonts w:ascii="Times New Roman" w:eastAsia="Calibri" w:hAnsi="Times New Roman"/>
                <w:b/>
                <w:sz w:val="24"/>
                <w:szCs w:val="24"/>
              </w:rPr>
            </w:pPr>
            <w:r w:rsidRPr="00231D9B">
              <w:rPr>
                <w:rFonts w:ascii="Times New Roman" w:eastAsia="Calibri" w:hAnsi="Times New Roman"/>
                <w:b/>
                <w:sz w:val="24"/>
                <w:szCs w:val="24"/>
              </w:rPr>
              <w:t>УСЛОВИЯ РЕАЛИЗАЦИИ</w:t>
            </w:r>
            <w:r w:rsidRPr="00231D9B">
              <w:rPr>
                <w:rFonts w:ascii="Times New Roman" w:eastAsia="Calibri" w:hAnsi="Times New Roman"/>
                <w:b/>
                <w:sz w:val="24"/>
                <w:szCs w:val="24"/>
                <w:lang w:val="en-US"/>
              </w:rPr>
              <w:t xml:space="preserve"> </w:t>
            </w:r>
            <w:r w:rsidRPr="00231D9B">
              <w:rPr>
                <w:rFonts w:ascii="Times New Roman" w:eastAsia="Calibri" w:hAnsi="Times New Roman"/>
                <w:b/>
                <w:sz w:val="24"/>
                <w:szCs w:val="24"/>
              </w:rPr>
              <w:t>УЧЕБНОЙ ДИСЦИПЛИНЫ</w:t>
            </w:r>
          </w:p>
          <w:p w14:paraId="26EFF598" w14:textId="77777777" w:rsidR="00637CD3" w:rsidRPr="00231D9B" w:rsidRDefault="00637CD3" w:rsidP="00930BD4">
            <w:pPr>
              <w:numPr>
                <w:ilvl w:val="0"/>
                <w:numId w:val="46"/>
              </w:numPr>
              <w:suppressAutoHyphens/>
              <w:spacing w:line="360" w:lineRule="auto"/>
              <w:jc w:val="both"/>
              <w:rPr>
                <w:rFonts w:ascii="Times New Roman" w:eastAsia="Calibri" w:hAnsi="Times New Roman"/>
                <w:b/>
                <w:sz w:val="24"/>
                <w:szCs w:val="24"/>
              </w:rPr>
            </w:pPr>
            <w:r w:rsidRPr="00231D9B">
              <w:rPr>
                <w:rFonts w:ascii="Times New Roman" w:eastAsia="Calibri" w:hAnsi="Times New Roman"/>
                <w:b/>
                <w:sz w:val="24"/>
                <w:szCs w:val="24"/>
              </w:rPr>
              <w:t>КОНТРОЛЬ И ОЦЕНКА РЕЗУЛЬТАТОВ ОСВОЕНИЯ УЧЕБНОЙ ДИСЦИПЛИНЫ</w:t>
            </w:r>
          </w:p>
          <w:p w14:paraId="5EAD7CD1" w14:textId="77777777" w:rsidR="00637CD3" w:rsidRPr="00231D9B" w:rsidRDefault="00637CD3" w:rsidP="00AD4B68">
            <w:pPr>
              <w:spacing w:line="360" w:lineRule="auto"/>
              <w:rPr>
                <w:rFonts w:ascii="Times New Roman" w:eastAsia="Calibri" w:hAnsi="Times New Roman"/>
                <w:b/>
                <w:sz w:val="24"/>
                <w:szCs w:val="24"/>
              </w:rPr>
            </w:pPr>
          </w:p>
        </w:tc>
      </w:tr>
    </w:tbl>
    <w:p w14:paraId="7A4B49FD" w14:textId="77777777" w:rsidR="00637CD3" w:rsidRPr="00231D9B" w:rsidRDefault="00637CD3" w:rsidP="00637CD3">
      <w:pPr>
        <w:shd w:val="clear" w:color="auto" w:fill="FFFFFF"/>
        <w:spacing w:after="0" w:line="240" w:lineRule="auto"/>
        <w:ind w:firstLine="567"/>
        <w:jc w:val="center"/>
        <w:rPr>
          <w:rFonts w:ascii="Times New Roman" w:eastAsia="Calibri" w:hAnsi="Times New Roman"/>
          <w:b/>
          <w:bCs/>
          <w:color w:val="000000"/>
          <w:sz w:val="24"/>
          <w:szCs w:val="24"/>
          <w:shd w:val="clear" w:color="auto" w:fill="FFFFFF"/>
        </w:rPr>
      </w:pPr>
      <w:r w:rsidRPr="00231D9B">
        <w:rPr>
          <w:rFonts w:ascii="Times New Roman" w:eastAsia="Calibri" w:hAnsi="Times New Roman"/>
          <w:bCs/>
          <w:i/>
          <w:color w:val="000000"/>
          <w:sz w:val="24"/>
          <w:szCs w:val="24"/>
          <w:u w:val="single"/>
          <w:shd w:val="clear" w:color="auto" w:fill="FFFFFF"/>
        </w:rPr>
        <w:br w:type="page"/>
      </w:r>
      <w:r w:rsidRPr="00231D9B">
        <w:rPr>
          <w:rFonts w:ascii="Times New Roman" w:eastAsia="Calibri" w:hAnsi="Times New Roman"/>
          <w:b/>
          <w:bCs/>
          <w:color w:val="000000"/>
          <w:sz w:val="24"/>
          <w:szCs w:val="24"/>
          <w:shd w:val="clear" w:color="auto" w:fill="FFFFFF"/>
        </w:rPr>
        <w:t xml:space="preserve">1. ОБЩАЯ ХАРАКТЕРИСТИКА ПРИМЕРНОЙ РАБОЧЕЙ ПРОГРАММЫ УЧЕБНОЙ ДИСЦИПЛИНЫ </w:t>
      </w:r>
      <w:r w:rsidR="003C1008" w:rsidRPr="00231D9B">
        <w:rPr>
          <w:rFonts w:ascii="Times New Roman" w:eastAsia="Calibri" w:hAnsi="Times New Roman"/>
          <w:b/>
          <w:bCs/>
          <w:color w:val="000000"/>
          <w:sz w:val="24"/>
          <w:szCs w:val="24"/>
          <w:shd w:val="clear" w:color="auto" w:fill="FFFFFF"/>
        </w:rPr>
        <w:br/>
      </w:r>
      <w:r w:rsidRPr="00231D9B">
        <w:rPr>
          <w:rFonts w:ascii="Times New Roman" w:eastAsia="Calibri" w:hAnsi="Times New Roman"/>
          <w:b/>
          <w:caps/>
          <w:sz w:val="24"/>
          <w:szCs w:val="24"/>
        </w:rPr>
        <w:t xml:space="preserve">СГ.02 </w:t>
      </w:r>
      <w:r w:rsidRPr="00231D9B">
        <w:rPr>
          <w:rFonts w:ascii="Times New Roman" w:eastAsia="Calibri" w:hAnsi="Times New Roman"/>
          <w:b/>
          <w:sz w:val="24"/>
          <w:szCs w:val="24"/>
        </w:rPr>
        <w:t>ИНОСТРАННЫЙ ЯЗЫК В ПРОФЕССИОНАЛЬНОЙ ДЕЯТЕЛЬНОСТИ</w:t>
      </w:r>
    </w:p>
    <w:p w14:paraId="3562691F" w14:textId="77777777" w:rsidR="00637CD3" w:rsidRPr="00231D9B" w:rsidRDefault="00637CD3" w:rsidP="00637CD3">
      <w:pPr>
        <w:shd w:val="clear" w:color="auto" w:fill="FFFFFF"/>
        <w:spacing w:after="0" w:line="240" w:lineRule="auto"/>
        <w:ind w:firstLine="567"/>
        <w:jc w:val="both"/>
        <w:rPr>
          <w:rFonts w:ascii="Times New Roman" w:eastAsia="Calibri" w:hAnsi="Times New Roman"/>
          <w:b/>
          <w:bCs/>
          <w:color w:val="000000"/>
          <w:sz w:val="24"/>
          <w:szCs w:val="24"/>
          <w:shd w:val="clear" w:color="auto" w:fill="FFFFFF"/>
        </w:rPr>
      </w:pPr>
    </w:p>
    <w:p w14:paraId="1B6787A1" w14:textId="77777777" w:rsidR="00637CD3" w:rsidRPr="00231D9B" w:rsidRDefault="00637CD3" w:rsidP="00637CD3">
      <w:pPr>
        <w:shd w:val="clear" w:color="auto" w:fill="FFFFFF"/>
        <w:spacing w:after="0"/>
        <w:ind w:firstLine="567"/>
        <w:jc w:val="both"/>
        <w:rPr>
          <w:rFonts w:ascii="Times New Roman" w:eastAsia="Calibri" w:hAnsi="Times New Roman"/>
          <w:b/>
          <w:bCs/>
          <w:color w:val="000000"/>
          <w:sz w:val="24"/>
          <w:szCs w:val="24"/>
          <w:shd w:val="clear" w:color="auto" w:fill="FFFFFF"/>
        </w:rPr>
      </w:pPr>
      <w:r w:rsidRPr="00231D9B">
        <w:rPr>
          <w:rFonts w:ascii="Times New Roman" w:eastAsia="Calibri" w:hAnsi="Times New Roman"/>
          <w:b/>
          <w:bCs/>
          <w:color w:val="000000"/>
          <w:sz w:val="24"/>
          <w:szCs w:val="24"/>
          <w:shd w:val="clear" w:color="auto" w:fill="FFFFFF"/>
        </w:rPr>
        <w:t>1.1. Место дисциплины в структуре основной образовательной программы</w:t>
      </w:r>
    </w:p>
    <w:p w14:paraId="6DCAFC42" w14:textId="6252BAE0" w:rsidR="00637CD3" w:rsidRPr="00231D9B" w:rsidRDefault="00637CD3" w:rsidP="00637CD3">
      <w:pPr>
        <w:shd w:val="clear" w:color="auto" w:fill="FFFFFF"/>
        <w:spacing w:after="0"/>
        <w:ind w:firstLine="567"/>
        <w:jc w:val="both"/>
        <w:rPr>
          <w:rFonts w:ascii="Times New Roman" w:hAnsi="Times New Roman"/>
          <w:sz w:val="24"/>
          <w:szCs w:val="24"/>
        </w:rPr>
      </w:pPr>
      <w:r w:rsidRPr="00231D9B">
        <w:rPr>
          <w:rFonts w:ascii="Times New Roman" w:eastAsia="Calibri" w:hAnsi="Times New Roman"/>
          <w:bCs/>
          <w:color w:val="000000"/>
          <w:sz w:val="24"/>
          <w:szCs w:val="24"/>
          <w:shd w:val="clear" w:color="auto" w:fill="FFFFFF"/>
        </w:rPr>
        <w:t xml:space="preserve">Учебная дисциплина «Иностранный язык в профессиональной деятельности» является обязательной </w:t>
      </w:r>
      <w:r w:rsidR="00D12D2C" w:rsidRPr="00231D9B">
        <w:rPr>
          <w:rFonts w:ascii="Times New Roman" w:eastAsia="Calibri" w:hAnsi="Times New Roman"/>
          <w:bCs/>
          <w:color w:val="000000"/>
          <w:sz w:val="24"/>
          <w:szCs w:val="24"/>
          <w:shd w:val="clear" w:color="auto" w:fill="FFFFFF"/>
        </w:rPr>
        <w:t>частью социально</w:t>
      </w:r>
      <w:r w:rsidRPr="00231D9B">
        <w:rPr>
          <w:rFonts w:ascii="Times New Roman" w:eastAsia="Calibri" w:hAnsi="Times New Roman"/>
          <w:bCs/>
          <w:color w:val="000000"/>
          <w:sz w:val="24"/>
          <w:szCs w:val="24"/>
          <w:shd w:val="clear" w:color="auto" w:fill="FFFFFF"/>
        </w:rPr>
        <w:t xml:space="preserve">-гуманитарного цикла примерной образовательной программы в соответствии с ФГОС СПО по специальности </w:t>
      </w:r>
      <w:r w:rsidR="0059508A" w:rsidRPr="00231D9B">
        <w:rPr>
          <w:rFonts w:ascii="Times New Roman" w:hAnsi="Times New Roman"/>
          <w:sz w:val="24"/>
          <w:szCs w:val="24"/>
        </w:rPr>
        <w:t>21.02.</w:t>
      </w:r>
      <w:r w:rsidR="001B739B" w:rsidRPr="00231D9B">
        <w:rPr>
          <w:rFonts w:ascii="Times New Roman" w:hAnsi="Times New Roman"/>
          <w:sz w:val="24"/>
          <w:szCs w:val="24"/>
        </w:rPr>
        <w:t xml:space="preserve">19 </w:t>
      </w:r>
      <w:r w:rsidRPr="00231D9B">
        <w:rPr>
          <w:rFonts w:ascii="Times New Roman" w:hAnsi="Times New Roman"/>
          <w:sz w:val="24"/>
          <w:szCs w:val="24"/>
        </w:rPr>
        <w:t>Землеустройство.</w:t>
      </w:r>
    </w:p>
    <w:p w14:paraId="1F3C68D7" w14:textId="77777777" w:rsidR="00D12D2C" w:rsidRPr="00231D9B" w:rsidRDefault="00D12D2C" w:rsidP="00D12D2C">
      <w:pPr>
        <w:shd w:val="clear" w:color="auto" w:fill="FFFFFF"/>
        <w:spacing w:after="0"/>
        <w:ind w:firstLine="567"/>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02, ОК 03, ОК 09.</w:t>
      </w:r>
    </w:p>
    <w:p w14:paraId="5C7AED93" w14:textId="77777777" w:rsidR="00637CD3" w:rsidRPr="00231D9B" w:rsidRDefault="00637CD3" w:rsidP="00637CD3">
      <w:pPr>
        <w:shd w:val="clear" w:color="auto" w:fill="FFFFFF"/>
        <w:spacing w:after="0"/>
        <w:ind w:firstLine="567"/>
        <w:jc w:val="both"/>
        <w:rPr>
          <w:rFonts w:ascii="Times New Roman" w:eastAsia="Calibri" w:hAnsi="Times New Roman"/>
          <w:bCs/>
          <w:color w:val="000000"/>
          <w:sz w:val="24"/>
          <w:szCs w:val="24"/>
          <w:shd w:val="clear" w:color="auto" w:fill="FFFFFF"/>
        </w:rPr>
      </w:pPr>
    </w:p>
    <w:p w14:paraId="72F91284" w14:textId="77777777" w:rsidR="00637CD3" w:rsidRPr="00231D9B" w:rsidRDefault="00637CD3" w:rsidP="00637CD3">
      <w:pPr>
        <w:shd w:val="clear" w:color="auto" w:fill="FFFFFF"/>
        <w:spacing w:after="0"/>
        <w:ind w:firstLine="567"/>
        <w:jc w:val="both"/>
        <w:rPr>
          <w:rFonts w:ascii="Times New Roman" w:eastAsia="Calibri" w:hAnsi="Times New Roman"/>
          <w:b/>
          <w:bCs/>
          <w:color w:val="000000"/>
          <w:sz w:val="24"/>
          <w:szCs w:val="24"/>
          <w:shd w:val="clear" w:color="auto" w:fill="FFFFFF"/>
        </w:rPr>
      </w:pPr>
      <w:r w:rsidRPr="00231D9B">
        <w:rPr>
          <w:rFonts w:ascii="Times New Roman" w:eastAsia="Calibri" w:hAnsi="Times New Roman"/>
          <w:b/>
          <w:bCs/>
          <w:color w:val="000000"/>
          <w:sz w:val="24"/>
          <w:szCs w:val="24"/>
          <w:shd w:val="clear" w:color="auto" w:fill="FFFFFF"/>
        </w:rPr>
        <w:t>1.2. Цель и планируемые результаты освоения дисциплины</w:t>
      </w:r>
    </w:p>
    <w:p w14:paraId="5848444B" w14:textId="77777777" w:rsidR="00637CD3" w:rsidRPr="00231D9B" w:rsidRDefault="00637CD3" w:rsidP="00637CD3">
      <w:pPr>
        <w:shd w:val="clear" w:color="auto" w:fill="FFFFFF"/>
        <w:spacing w:after="0"/>
        <w:ind w:firstLine="567"/>
        <w:jc w:val="both"/>
        <w:rPr>
          <w:rFonts w:ascii="Times New Roman" w:eastAsia="Calibri" w:hAnsi="Times New Roman"/>
          <w:sz w:val="24"/>
          <w:szCs w:val="24"/>
          <w:lang w:eastAsia="en-US"/>
        </w:rPr>
      </w:pPr>
      <w:r w:rsidRPr="00231D9B">
        <w:rPr>
          <w:rFonts w:ascii="Times New Roman" w:eastAsia="Calibri" w:hAnsi="Times New Roman"/>
          <w:bCs/>
          <w:color w:val="000000"/>
          <w:sz w:val="24"/>
          <w:szCs w:val="24"/>
          <w:shd w:val="clear" w:color="auto" w:fill="FFFFFF"/>
        </w:rPr>
        <w:t>В рамках указанных компетенций обучающиеся развивают следующие знания и умения.</w:t>
      </w:r>
      <w:r w:rsidRPr="00231D9B">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3969"/>
        <w:gridCol w:w="3684"/>
      </w:tblGrid>
      <w:tr w:rsidR="00637CD3" w:rsidRPr="00231D9B" w14:paraId="6F3398F3" w14:textId="77777777" w:rsidTr="00AD4B68">
        <w:trPr>
          <w:trHeight w:val="649"/>
        </w:trPr>
        <w:tc>
          <w:tcPr>
            <w:tcW w:w="1844" w:type="dxa"/>
          </w:tcPr>
          <w:p w14:paraId="6770D247" w14:textId="77777777" w:rsidR="00D12D2C" w:rsidRPr="00231D9B" w:rsidRDefault="00D12D2C" w:rsidP="00D12D2C">
            <w:pPr>
              <w:suppressAutoHyphens/>
              <w:spacing w:after="120" w:line="240" w:lineRule="auto"/>
              <w:jc w:val="center"/>
              <w:rPr>
                <w:rFonts w:ascii="Times New Roman" w:eastAsia="Calibri" w:hAnsi="Times New Roman"/>
                <w:b/>
                <w:bCs/>
                <w:sz w:val="24"/>
                <w:szCs w:val="24"/>
              </w:rPr>
            </w:pPr>
            <w:r w:rsidRPr="00231D9B">
              <w:rPr>
                <w:rFonts w:ascii="Times New Roman" w:eastAsia="Calibri" w:hAnsi="Times New Roman"/>
                <w:b/>
                <w:bCs/>
                <w:sz w:val="24"/>
                <w:szCs w:val="24"/>
              </w:rPr>
              <w:t xml:space="preserve">Код </w:t>
            </w:r>
          </w:p>
          <w:p w14:paraId="6E3FD03F" w14:textId="77777777" w:rsidR="00637CD3" w:rsidRPr="00231D9B" w:rsidRDefault="00D12D2C" w:rsidP="00D12D2C">
            <w:pPr>
              <w:suppressAutoHyphens/>
              <w:spacing w:after="120" w:line="240" w:lineRule="auto"/>
              <w:jc w:val="center"/>
              <w:rPr>
                <w:rFonts w:ascii="Times New Roman" w:eastAsia="Calibri" w:hAnsi="Times New Roman"/>
                <w:b/>
                <w:sz w:val="24"/>
                <w:szCs w:val="24"/>
              </w:rPr>
            </w:pPr>
            <w:r w:rsidRPr="00231D9B">
              <w:rPr>
                <w:rFonts w:ascii="Times New Roman" w:eastAsia="Calibri" w:hAnsi="Times New Roman"/>
                <w:b/>
                <w:bCs/>
                <w:sz w:val="24"/>
                <w:szCs w:val="24"/>
              </w:rPr>
              <w:t>ПК, ОК</w:t>
            </w:r>
            <w:r w:rsidRPr="00231D9B">
              <w:rPr>
                <w:rFonts w:ascii="Times New Roman" w:eastAsia="Calibri" w:hAnsi="Times New Roman"/>
                <w:b/>
                <w:sz w:val="24"/>
                <w:szCs w:val="24"/>
              </w:rPr>
              <w:t xml:space="preserve"> </w:t>
            </w:r>
          </w:p>
        </w:tc>
        <w:tc>
          <w:tcPr>
            <w:tcW w:w="3969" w:type="dxa"/>
          </w:tcPr>
          <w:p w14:paraId="2124F4A7" w14:textId="77777777" w:rsidR="00637CD3" w:rsidRPr="00231D9B" w:rsidRDefault="00637CD3" w:rsidP="00AD4B68">
            <w:pPr>
              <w:suppressAutoHyphens/>
              <w:spacing w:after="120" w:line="240" w:lineRule="auto"/>
              <w:jc w:val="center"/>
              <w:rPr>
                <w:rFonts w:ascii="Times New Roman" w:eastAsia="Calibri" w:hAnsi="Times New Roman"/>
                <w:b/>
                <w:sz w:val="24"/>
                <w:szCs w:val="24"/>
              </w:rPr>
            </w:pPr>
            <w:r w:rsidRPr="00231D9B">
              <w:rPr>
                <w:rFonts w:ascii="Times New Roman" w:eastAsia="Calibri" w:hAnsi="Times New Roman"/>
                <w:b/>
                <w:sz w:val="24"/>
                <w:szCs w:val="24"/>
              </w:rPr>
              <w:t>Умения</w:t>
            </w:r>
          </w:p>
        </w:tc>
        <w:tc>
          <w:tcPr>
            <w:tcW w:w="3684" w:type="dxa"/>
          </w:tcPr>
          <w:p w14:paraId="21CA7693" w14:textId="77777777" w:rsidR="00637CD3" w:rsidRPr="00231D9B" w:rsidRDefault="00637CD3" w:rsidP="00AD4B68">
            <w:pPr>
              <w:suppressAutoHyphens/>
              <w:spacing w:after="120" w:line="240" w:lineRule="auto"/>
              <w:jc w:val="center"/>
              <w:rPr>
                <w:rFonts w:ascii="Times New Roman" w:eastAsia="Calibri" w:hAnsi="Times New Roman"/>
                <w:b/>
                <w:sz w:val="24"/>
                <w:szCs w:val="24"/>
              </w:rPr>
            </w:pPr>
            <w:r w:rsidRPr="00231D9B">
              <w:rPr>
                <w:rFonts w:ascii="Times New Roman" w:eastAsia="Calibri" w:hAnsi="Times New Roman"/>
                <w:b/>
                <w:sz w:val="24"/>
                <w:szCs w:val="24"/>
              </w:rPr>
              <w:t>Знания</w:t>
            </w:r>
          </w:p>
        </w:tc>
      </w:tr>
      <w:tr w:rsidR="00637CD3" w:rsidRPr="00231D9B" w14:paraId="56015442" w14:textId="77777777" w:rsidTr="00AD4B68">
        <w:trPr>
          <w:trHeight w:val="4556"/>
        </w:trPr>
        <w:tc>
          <w:tcPr>
            <w:tcW w:w="1844" w:type="dxa"/>
          </w:tcPr>
          <w:p w14:paraId="297FA148" w14:textId="77777777" w:rsidR="00637CD3" w:rsidRPr="00231D9B" w:rsidRDefault="00161E5F" w:rsidP="00AD4B68">
            <w:pPr>
              <w:spacing w:after="0"/>
              <w:rPr>
                <w:rFonts w:ascii="Times New Roman" w:eastAsia="Calibri" w:hAnsi="Times New Roman"/>
                <w:sz w:val="24"/>
                <w:szCs w:val="24"/>
              </w:rPr>
            </w:pPr>
            <w:r w:rsidRPr="00231D9B">
              <w:rPr>
                <w:rFonts w:ascii="Times New Roman" w:eastAsia="Calibri" w:hAnsi="Times New Roman"/>
                <w:sz w:val="24"/>
                <w:szCs w:val="24"/>
              </w:rPr>
              <w:t xml:space="preserve">ПК 3.1, </w:t>
            </w:r>
            <w:r w:rsidR="00637CD3" w:rsidRPr="00231D9B">
              <w:rPr>
                <w:rFonts w:ascii="Times New Roman" w:eastAsia="Calibri" w:hAnsi="Times New Roman"/>
                <w:sz w:val="24"/>
                <w:szCs w:val="24"/>
              </w:rPr>
              <w:t>ОК 02, ОК 03, ОК 09</w:t>
            </w:r>
          </w:p>
          <w:p w14:paraId="205B1C80" w14:textId="77777777" w:rsidR="00637CD3" w:rsidRPr="00231D9B" w:rsidRDefault="00637CD3" w:rsidP="00AD4B68">
            <w:pPr>
              <w:spacing w:after="120"/>
              <w:rPr>
                <w:rFonts w:ascii="Times New Roman" w:eastAsia="Calibri" w:hAnsi="Times New Roman"/>
                <w:sz w:val="24"/>
                <w:szCs w:val="24"/>
              </w:rPr>
            </w:pPr>
          </w:p>
        </w:tc>
        <w:tc>
          <w:tcPr>
            <w:tcW w:w="3969" w:type="dxa"/>
          </w:tcPr>
          <w:p w14:paraId="62613011"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457DE6A6"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участвовать в диалогах на знакомые общие и профессиональные темы;</w:t>
            </w:r>
          </w:p>
          <w:p w14:paraId="0A064C6B"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-строить простые высказывания о себе и о своей профессиональной деятельности; </w:t>
            </w:r>
          </w:p>
          <w:p w14:paraId="2EAE5DBE"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684" w:type="dxa"/>
          </w:tcPr>
          <w:p w14:paraId="724F16B1"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правила построения простых и сложных предложений на профессиональные темы; </w:t>
            </w:r>
          </w:p>
          <w:p w14:paraId="5F2667E1"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-основные общеупотребительные глаголы (бытовая и профессиональная лексика); </w:t>
            </w:r>
          </w:p>
          <w:p w14:paraId="5F6C0C03"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лексический минимум, относящийся к описанию предметов, средств и процессов профессиональной деятельности; </w:t>
            </w:r>
          </w:p>
          <w:p w14:paraId="4F15B0CC"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особенности произношения; </w:t>
            </w:r>
          </w:p>
          <w:p w14:paraId="0E2C568F" w14:textId="77777777" w:rsidR="00637CD3" w:rsidRPr="00231D9B" w:rsidRDefault="00637CD3" w:rsidP="00AD4B68">
            <w:pPr>
              <w:suppressAutoHyphens/>
              <w:spacing w:after="0"/>
              <w:rPr>
                <w:rFonts w:ascii="Times New Roman" w:eastAsia="Calibri" w:hAnsi="Times New Roman"/>
                <w:b/>
                <w:sz w:val="24"/>
                <w:szCs w:val="24"/>
              </w:rPr>
            </w:pPr>
            <w:r w:rsidRPr="00231D9B">
              <w:rPr>
                <w:rFonts w:ascii="Times New Roman" w:eastAsia="Calibri" w:hAnsi="Times New Roman"/>
                <w:iCs/>
                <w:sz w:val="24"/>
                <w:szCs w:val="24"/>
              </w:rPr>
              <w:t>- правила чтения текстов профессиональной направленности</w:t>
            </w:r>
          </w:p>
        </w:tc>
      </w:tr>
    </w:tbl>
    <w:p w14:paraId="0C0A5D8B" w14:textId="77777777" w:rsidR="00637CD3" w:rsidRPr="00231D9B" w:rsidRDefault="00637CD3" w:rsidP="00637CD3">
      <w:pPr>
        <w:suppressAutoHyphens/>
        <w:spacing w:after="0" w:line="360" w:lineRule="auto"/>
        <w:jc w:val="both"/>
        <w:rPr>
          <w:rFonts w:ascii="Times New Roman" w:eastAsia="Calibri" w:hAnsi="Times New Roman"/>
          <w:i/>
          <w:sz w:val="24"/>
          <w:szCs w:val="24"/>
        </w:rPr>
      </w:pPr>
    </w:p>
    <w:p w14:paraId="32B00755" w14:textId="77777777" w:rsidR="00637CD3" w:rsidRPr="00231D9B" w:rsidRDefault="00637CD3" w:rsidP="000E3858">
      <w:pPr>
        <w:suppressAutoHyphens/>
        <w:spacing w:after="0" w:line="360" w:lineRule="auto"/>
        <w:ind w:firstLine="709"/>
        <w:jc w:val="both"/>
        <w:rPr>
          <w:rFonts w:ascii="Times New Roman" w:eastAsia="Calibri" w:hAnsi="Times New Roman"/>
          <w:b/>
          <w:sz w:val="24"/>
          <w:szCs w:val="24"/>
        </w:rPr>
      </w:pPr>
      <w:r w:rsidRPr="00231D9B">
        <w:rPr>
          <w:rFonts w:ascii="Times New Roman" w:eastAsia="Calibri" w:hAnsi="Times New Roman"/>
          <w:b/>
          <w:sz w:val="24"/>
          <w:szCs w:val="24"/>
        </w:rPr>
        <w:t>2. СТРУКТУРА И СОДЕРЖАНИЕ УЧЕБНОЙ ДИСЦИПЛИНЫ</w:t>
      </w:r>
    </w:p>
    <w:p w14:paraId="26162158" w14:textId="77777777" w:rsidR="00637CD3" w:rsidRPr="00231D9B" w:rsidRDefault="00637CD3" w:rsidP="000E3858">
      <w:pPr>
        <w:suppressAutoHyphens/>
        <w:spacing w:line="360" w:lineRule="auto"/>
        <w:ind w:firstLine="709"/>
        <w:jc w:val="both"/>
        <w:outlineLvl w:val="0"/>
        <w:rPr>
          <w:rFonts w:ascii="Times New Roman" w:eastAsia="Calibri" w:hAnsi="Times New Roman"/>
          <w:b/>
          <w:sz w:val="24"/>
          <w:szCs w:val="24"/>
        </w:rPr>
      </w:pPr>
      <w:r w:rsidRPr="00231D9B">
        <w:rPr>
          <w:rFonts w:ascii="Times New Roman" w:eastAsia="Calibri" w:hAnsi="Times New Roman"/>
          <w:b/>
          <w:sz w:val="24"/>
          <w:szCs w:val="24"/>
        </w:rPr>
        <w:t>2.1. Объем учебной дисциплины и виды учебной работы</w:t>
      </w:r>
    </w:p>
    <w:tbl>
      <w:tblPr>
        <w:tblW w:w="488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8"/>
        <w:gridCol w:w="1743"/>
      </w:tblGrid>
      <w:tr w:rsidR="00637CD3" w:rsidRPr="00231D9B" w14:paraId="391E132E" w14:textId="77777777" w:rsidTr="00AD4B68">
        <w:trPr>
          <w:trHeight w:val="490"/>
        </w:trPr>
        <w:tc>
          <w:tcPr>
            <w:tcW w:w="4072" w:type="pct"/>
            <w:vAlign w:val="center"/>
          </w:tcPr>
          <w:p w14:paraId="3A0A022A" w14:textId="77777777" w:rsidR="00637CD3" w:rsidRPr="00231D9B" w:rsidRDefault="00637CD3" w:rsidP="00AD4B68">
            <w:pPr>
              <w:suppressAutoHyphens/>
              <w:spacing w:after="120" w:line="240" w:lineRule="auto"/>
              <w:rPr>
                <w:rFonts w:ascii="Times New Roman" w:eastAsia="Calibri" w:hAnsi="Times New Roman"/>
                <w:b/>
                <w:sz w:val="24"/>
              </w:rPr>
            </w:pPr>
            <w:r w:rsidRPr="00231D9B">
              <w:rPr>
                <w:rFonts w:ascii="Times New Roman" w:eastAsia="Calibri" w:hAnsi="Times New Roman"/>
                <w:b/>
                <w:sz w:val="24"/>
              </w:rPr>
              <w:t>Вид учебной работы</w:t>
            </w:r>
          </w:p>
        </w:tc>
        <w:tc>
          <w:tcPr>
            <w:tcW w:w="928" w:type="pct"/>
            <w:vAlign w:val="center"/>
          </w:tcPr>
          <w:p w14:paraId="2D01CCE4" w14:textId="77777777" w:rsidR="00637CD3" w:rsidRPr="00231D9B" w:rsidRDefault="00637CD3" w:rsidP="00AD4B68">
            <w:pPr>
              <w:suppressAutoHyphens/>
              <w:spacing w:after="120" w:line="240" w:lineRule="auto"/>
              <w:rPr>
                <w:rFonts w:ascii="Times New Roman" w:eastAsia="Calibri" w:hAnsi="Times New Roman"/>
                <w:b/>
                <w:iCs/>
                <w:sz w:val="24"/>
              </w:rPr>
            </w:pPr>
            <w:r w:rsidRPr="00231D9B">
              <w:rPr>
                <w:rFonts w:ascii="Times New Roman" w:eastAsia="Calibri" w:hAnsi="Times New Roman"/>
                <w:b/>
                <w:iCs/>
                <w:sz w:val="24"/>
              </w:rPr>
              <w:t>Объем часов</w:t>
            </w:r>
          </w:p>
        </w:tc>
      </w:tr>
      <w:tr w:rsidR="00637CD3" w:rsidRPr="00231D9B" w14:paraId="1C921272" w14:textId="77777777" w:rsidTr="00AD4B68">
        <w:trPr>
          <w:trHeight w:val="490"/>
        </w:trPr>
        <w:tc>
          <w:tcPr>
            <w:tcW w:w="4072" w:type="pct"/>
            <w:vAlign w:val="center"/>
          </w:tcPr>
          <w:p w14:paraId="51D2A912" w14:textId="77777777" w:rsidR="00637CD3" w:rsidRPr="00231D9B" w:rsidRDefault="00637CD3" w:rsidP="00AD4B68">
            <w:pPr>
              <w:suppressAutoHyphens/>
              <w:spacing w:after="120" w:line="240" w:lineRule="auto"/>
              <w:rPr>
                <w:rFonts w:ascii="Times New Roman" w:eastAsia="Calibri" w:hAnsi="Times New Roman"/>
                <w:b/>
                <w:sz w:val="24"/>
              </w:rPr>
            </w:pPr>
            <w:r w:rsidRPr="00231D9B">
              <w:rPr>
                <w:rFonts w:ascii="Times New Roman" w:eastAsia="Calibri" w:hAnsi="Times New Roman"/>
                <w:b/>
                <w:sz w:val="24"/>
              </w:rPr>
              <w:t>Объем образовательной программы учебной дисциплины</w:t>
            </w:r>
          </w:p>
        </w:tc>
        <w:tc>
          <w:tcPr>
            <w:tcW w:w="928" w:type="pct"/>
            <w:vAlign w:val="center"/>
          </w:tcPr>
          <w:p w14:paraId="19ACFDD2" w14:textId="77777777" w:rsidR="00637CD3" w:rsidRPr="00231D9B" w:rsidRDefault="00637CD3" w:rsidP="00AD4B68">
            <w:pPr>
              <w:suppressAutoHyphens/>
              <w:spacing w:after="120" w:line="240" w:lineRule="auto"/>
              <w:jc w:val="center"/>
              <w:rPr>
                <w:rFonts w:ascii="Times New Roman" w:eastAsia="Calibri" w:hAnsi="Times New Roman"/>
                <w:b/>
                <w:iCs/>
                <w:sz w:val="24"/>
              </w:rPr>
            </w:pPr>
            <w:r w:rsidRPr="00231D9B">
              <w:rPr>
                <w:rFonts w:ascii="Times New Roman" w:eastAsia="Calibri" w:hAnsi="Times New Roman"/>
                <w:b/>
                <w:iCs/>
                <w:sz w:val="24"/>
              </w:rPr>
              <w:t>172</w:t>
            </w:r>
          </w:p>
        </w:tc>
      </w:tr>
      <w:tr w:rsidR="00637CD3" w:rsidRPr="00231D9B" w14:paraId="6C8F0D24" w14:textId="77777777" w:rsidTr="00AD4B68">
        <w:trPr>
          <w:trHeight w:val="490"/>
        </w:trPr>
        <w:tc>
          <w:tcPr>
            <w:tcW w:w="4072" w:type="pct"/>
            <w:vAlign w:val="center"/>
          </w:tcPr>
          <w:p w14:paraId="2ADA58E3" w14:textId="77777777" w:rsidR="00637CD3" w:rsidRPr="00231D9B" w:rsidRDefault="00637CD3" w:rsidP="00AD4B68">
            <w:pPr>
              <w:suppressAutoHyphens/>
              <w:spacing w:after="120" w:line="240" w:lineRule="auto"/>
              <w:rPr>
                <w:rFonts w:ascii="Times New Roman" w:eastAsia="Calibri" w:hAnsi="Times New Roman"/>
                <w:b/>
                <w:sz w:val="24"/>
              </w:rPr>
            </w:pPr>
            <w:r w:rsidRPr="00231D9B">
              <w:rPr>
                <w:rFonts w:ascii="Times New Roman" w:eastAsia="Calibri" w:hAnsi="Times New Roman"/>
                <w:b/>
                <w:sz w:val="24"/>
              </w:rPr>
              <w:t xml:space="preserve">В </w:t>
            </w:r>
            <w:proofErr w:type="gramStart"/>
            <w:r w:rsidRPr="00231D9B">
              <w:rPr>
                <w:rFonts w:ascii="Times New Roman" w:eastAsia="Calibri" w:hAnsi="Times New Roman"/>
                <w:b/>
                <w:sz w:val="24"/>
              </w:rPr>
              <w:t>т.ч.</w:t>
            </w:r>
            <w:proofErr w:type="gramEnd"/>
            <w:r w:rsidRPr="00231D9B">
              <w:rPr>
                <w:rFonts w:ascii="Times New Roman" w:eastAsia="Calibri" w:hAnsi="Times New Roman"/>
                <w:b/>
                <w:sz w:val="24"/>
              </w:rPr>
              <w:t xml:space="preserve"> в </w:t>
            </w:r>
            <w:r w:rsidR="009374FD" w:rsidRPr="00231D9B">
              <w:rPr>
                <w:rFonts w:ascii="Times New Roman" w:eastAsia="Calibri" w:hAnsi="Times New Roman"/>
                <w:b/>
                <w:sz w:val="24"/>
              </w:rPr>
              <w:t>форме практической</w:t>
            </w:r>
            <w:r w:rsidRPr="00231D9B">
              <w:rPr>
                <w:rFonts w:ascii="Times New Roman" w:eastAsia="Calibri" w:hAnsi="Times New Roman"/>
                <w:b/>
                <w:sz w:val="24"/>
              </w:rPr>
              <w:t xml:space="preserve"> подготовки</w:t>
            </w:r>
          </w:p>
        </w:tc>
        <w:tc>
          <w:tcPr>
            <w:tcW w:w="928" w:type="pct"/>
            <w:vAlign w:val="center"/>
          </w:tcPr>
          <w:p w14:paraId="1590BC28" w14:textId="77777777" w:rsidR="00637CD3" w:rsidRPr="00231D9B" w:rsidRDefault="00637CD3" w:rsidP="00AD4B68">
            <w:pPr>
              <w:suppressAutoHyphens/>
              <w:spacing w:after="120" w:line="240" w:lineRule="auto"/>
              <w:jc w:val="center"/>
              <w:rPr>
                <w:rFonts w:ascii="Times New Roman" w:eastAsia="Calibri" w:hAnsi="Times New Roman"/>
                <w:b/>
                <w:iCs/>
                <w:sz w:val="24"/>
              </w:rPr>
            </w:pPr>
            <w:r w:rsidRPr="00231D9B">
              <w:rPr>
                <w:rFonts w:ascii="Times New Roman" w:eastAsia="Calibri" w:hAnsi="Times New Roman"/>
                <w:b/>
                <w:iCs/>
                <w:sz w:val="24"/>
              </w:rPr>
              <w:t>156</w:t>
            </w:r>
          </w:p>
        </w:tc>
      </w:tr>
      <w:tr w:rsidR="00637CD3" w:rsidRPr="00231D9B" w14:paraId="34AF045C" w14:textId="77777777" w:rsidTr="00AD4B68">
        <w:trPr>
          <w:trHeight w:val="490"/>
        </w:trPr>
        <w:tc>
          <w:tcPr>
            <w:tcW w:w="5000" w:type="pct"/>
            <w:gridSpan w:val="2"/>
            <w:vAlign w:val="center"/>
          </w:tcPr>
          <w:p w14:paraId="46F80A46" w14:textId="77777777" w:rsidR="00637CD3" w:rsidRPr="00231D9B" w:rsidRDefault="00637CD3" w:rsidP="00AD4B68">
            <w:pPr>
              <w:suppressAutoHyphens/>
              <w:spacing w:after="120" w:line="240" w:lineRule="auto"/>
              <w:rPr>
                <w:rFonts w:ascii="Times New Roman" w:eastAsia="Calibri" w:hAnsi="Times New Roman"/>
                <w:iCs/>
                <w:sz w:val="24"/>
              </w:rPr>
            </w:pPr>
            <w:r w:rsidRPr="00231D9B">
              <w:rPr>
                <w:rFonts w:ascii="Times New Roman" w:eastAsia="Calibri" w:hAnsi="Times New Roman"/>
                <w:sz w:val="24"/>
              </w:rPr>
              <w:t xml:space="preserve">В </w:t>
            </w:r>
            <w:proofErr w:type="gramStart"/>
            <w:r w:rsidRPr="00231D9B">
              <w:rPr>
                <w:rFonts w:ascii="Times New Roman" w:eastAsia="Calibri" w:hAnsi="Times New Roman"/>
                <w:sz w:val="24"/>
              </w:rPr>
              <w:t>т.ч.</w:t>
            </w:r>
            <w:proofErr w:type="gramEnd"/>
            <w:r w:rsidRPr="00231D9B">
              <w:rPr>
                <w:rFonts w:ascii="Times New Roman" w:eastAsia="Calibri" w:hAnsi="Times New Roman"/>
                <w:sz w:val="24"/>
              </w:rPr>
              <w:t>:</w:t>
            </w:r>
          </w:p>
        </w:tc>
      </w:tr>
      <w:tr w:rsidR="00637CD3" w:rsidRPr="00231D9B" w14:paraId="28535FF6" w14:textId="77777777" w:rsidTr="00AD4B68">
        <w:trPr>
          <w:trHeight w:val="490"/>
        </w:trPr>
        <w:tc>
          <w:tcPr>
            <w:tcW w:w="4072" w:type="pct"/>
            <w:vAlign w:val="center"/>
          </w:tcPr>
          <w:p w14:paraId="39470A99" w14:textId="77777777" w:rsidR="00637CD3" w:rsidRPr="00231D9B" w:rsidRDefault="00637CD3" w:rsidP="00AD4B68">
            <w:pPr>
              <w:suppressAutoHyphens/>
              <w:spacing w:after="120" w:line="240" w:lineRule="auto"/>
              <w:rPr>
                <w:rFonts w:ascii="Times New Roman" w:eastAsia="Calibri" w:hAnsi="Times New Roman"/>
                <w:sz w:val="24"/>
              </w:rPr>
            </w:pPr>
            <w:r w:rsidRPr="00231D9B">
              <w:rPr>
                <w:rFonts w:ascii="Times New Roman" w:eastAsia="Calibri" w:hAnsi="Times New Roman"/>
                <w:sz w:val="24"/>
              </w:rPr>
              <w:t>теоретическая подготовка</w:t>
            </w:r>
          </w:p>
        </w:tc>
        <w:tc>
          <w:tcPr>
            <w:tcW w:w="928" w:type="pct"/>
            <w:vAlign w:val="center"/>
          </w:tcPr>
          <w:p w14:paraId="756E6CDD" w14:textId="77777777" w:rsidR="00637CD3" w:rsidRPr="00231D9B" w:rsidRDefault="00637CD3" w:rsidP="00AD4B68">
            <w:pPr>
              <w:suppressAutoHyphens/>
              <w:spacing w:after="120" w:line="240" w:lineRule="auto"/>
              <w:jc w:val="center"/>
              <w:rPr>
                <w:rFonts w:ascii="Times New Roman" w:eastAsia="Calibri" w:hAnsi="Times New Roman"/>
                <w:sz w:val="24"/>
              </w:rPr>
            </w:pPr>
            <w:r w:rsidRPr="00231D9B">
              <w:rPr>
                <w:rFonts w:ascii="Times New Roman" w:eastAsia="Calibri" w:hAnsi="Times New Roman"/>
                <w:sz w:val="24"/>
              </w:rPr>
              <w:t>16</w:t>
            </w:r>
          </w:p>
        </w:tc>
      </w:tr>
      <w:tr w:rsidR="00637CD3" w:rsidRPr="00231D9B" w14:paraId="204986D9" w14:textId="77777777" w:rsidTr="00AD4B68">
        <w:trPr>
          <w:trHeight w:val="490"/>
        </w:trPr>
        <w:tc>
          <w:tcPr>
            <w:tcW w:w="4072" w:type="pct"/>
            <w:vAlign w:val="center"/>
          </w:tcPr>
          <w:p w14:paraId="219515A5" w14:textId="77777777" w:rsidR="00637CD3" w:rsidRPr="00231D9B" w:rsidRDefault="00637CD3" w:rsidP="00AD4B68">
            <w:pPr>
              <w:suppressAutoHyphens/>
              <w:spacing w:after="120" w:line="240" w:lineRule="auto"/>
              <w:rPr>
                <w:rFonts w:ascii="Times New Roman" w:eastAsia="Calibri" w:hAnsi="Times New Roman"/>
                <w:sz w:val="24"/>
              </w:rPr>
            </w:pPr>
            <w:r w:rsidRPr="00231D9B">
              <w:rPr>
                <w:rFonts w:ascii="Times New Roman" w:eastAsia="Calibri" w:hAnsi="Times New Roman"/>
                <w:sz w:val="24"/>
              </w:rPr>
              <w:t>практические занятия</w:t>
            </w:r>
            <w:r w:rsidRPr="00231D9B">
              <w:rPr>
                <w:rFonts w:ascii="Times New Roman" w:eastAsia="Calibri" w:hAnsi="Times New Roman"/>
                <w:i/>
                <w:sz w:val="24"/>
              </w:rPr>
              <w:t xml:space="preserve"> </w:t>
            </w:r>
          </w:p>
        </w:tc>
        <w:tc>
          <w:tcPr>
            <w:tcW w:w="928" w:type="pct"/>
            <w:vAlign w:val="center"/>
          </w:tcPr>
          <w:p w14:paraId="6F6C1409" w14:textId="77777777" w:rsidR="00637CD3" w:rsidRPr="00231D9B" w:rsidRDefault="00637CD3" w:rsidP="00AD4B68">
            <w:pPr>
              <w:suppressAutoHyphens/>
              <w:spacing w:after="120" w:line="240" w:lineRule="auto"/>
              <w:jc w:val="center"/>
              <w:rPr>
                <w:rFonts w:ascii="Times New Roman" w:eastAsia="Calibri" w:hAnsi="Times New Roman"/>
                <w:iCs/>
                <w:sz w:val="24"/>
              </w:rPr>
            </w:pPr>
            <w:r w:rsidRPr="00231D9B">
              <w:rPr>
                <w:rFonts w:ascii="Times New Roman" w:eastAsia="Calibri" w:hAnsi="Times New Roman"/>
                <w:iCs/>
                <w:sz w:val="24"/>
              </w:rPr>
              <w:t>156</w:t>
            </w:r>
          </w:p>
        </w:tc>
      </w:tr>
      <w:tr w:rsidR="00637CD3" w:rsidRPr="00231D9B" w14:paraId="7B9EA39E" w14:textId="77777777" w:rsidTr="00AD4B68">
        <w:trPr>
          <w:trHeight w:val="490"/>
        </w:trPr>
        <w:tc>
          <w:tcPr>
            <w:tcW w:w="4072" w:type="pct"/>
            <w:vAlign w:val="center"/>
          </w:tcPr>
          <w:p w14:paraId="3FC6E3C3" w14:textId="77777777" w:rsidR="00637CD3" w:rsidRPr="00231D9B" w:rsidRDefault="00753F38" w:rsidP="00AD4B68">
            <w:pPr>
              <w:suppressAutoHyphens/>
              <w:spacing w:after="120" w:line="240" w:lineRule="auto"/>
              <w:rPr>
                <w:rFonts w:ascii="Times New Roman" w:eastAsia="Calibri" w:hAnsi="Times New Roman"/>
                <w:i/>
                <w:sz w:val="24"/>
              </w:rPr>
            </w:pPr>
            <w:r w:rsidRPr="00231D9B">
              <w:rPr>
                <w:rFonts w:ascii="Times New Roman" w:eastAsia="Calibri" w:hAnsi="Times New Roman"/>
                <w:sz w:val="24"/>
              </w:rPr>
              <w:t>С</w:t>
            </w:r>
            <w:r w:rsidR="00637CD3" w:rsidRPr="00231D9B">
              <w:rPr>
                <w:rFonts w:ascii="Times New Roman" w:eastAsia="Calibri" w:hAnsi="Times New Roman"/>
                <w:sz w:val="24"/>
              </w:rPr>
              <w:t>амостоятельная работа</w:t>
            </w:r>
            <w:r w:rsidR="00637CD3" w:rsidRPr="00231D9B">
              <w:rPr>
                <w:rFonts w:ascii="Times New Roman" w:eastAsia="Calibri" w:hAnsi="Times New Roman"/>
                <w:i/>
                <w:sz w:val="24"/>
              </w:rPr>
              <w:t xml:space="preserve"> </w:t>
            </w:r>
            <w:r w:rsidRPr="00231D9B">
              <w:rPr>
                <w:rFonts w:ascii="Times New Roman" w:eastAsia="Calibri" w:hAnsi="Times New Roman"/>
                <w:b/>
                <w:i/>
                <w:sz w:val="24"/>
                <w:vertAlign w:val="superscript"/>
              </w:rPr>
              <w:footnoteReference w:id="19"/>
            </w:r>
            <w:r w:rsidRPr="00231D9B">
              <w:rPr>
                <w:rFonts w:ascii="Times New Roman" w:eastAsia="Calibri" w:hAnsi="Times New Roman"/>
                <w:i/>
                <w:sz w:val="24"/>
              </w:rPr>
              <w:t xml:space="preserve"> </w:t>
            </w:r>
          </w:p>
        </w:tc>
        <w:tc>
          <w:tcPr>
            <w:tcW w:w="928" w:type="pct"/>
            <w:vAlign w:val="center"/>
          </w:tcPr>
          <w:p w14:paraId="4C1C7AC5" w14:textId="77777777" w:rsidR="00637CD3" w:rsidRPr="00231D9B" w:rsidRDefault="00637CD3" w:rsidP="00AD4B68">
            <w:pPr>
              <w:suppressAutoHyphens/>
              <w:spacing w:after="120" w:line="240" w:lineRule="auto"/>
              <w:jc w:val="center"/>
              <w:rPr>
                <w:rFonts w:ascii="Times New Roman" w:eastAsia="Calibri" w:hAnsi="Times New Roman"/>
                <w:iCs/>
                <w:sz w:val="24"/>
              </w:rPr>
            </w:pPr>
            <w:r w:rsidRPr="00231D9B">
              <w:rPr>
                <w:rFonts w:ascii="Times New Roman" w:eastAsia="Calibri" w:hAnsi="Times New Roman"/>
                <w:iCs/>
                <w:sz w:val="24"/>
              </w:rPr>
              <w:t>-</w:t>
            </w:r>
          </w:p>
        </w:tc>
      </w:tr>
      <w:tr w:rsidR="00637CD3" w:rsidRPr="00231D9B" w14:paraId="74C40D10" w14:textId="77777777" w:rsidTr="00AD4B68">
        <w:trPr>
          <w:trHeight w:val="325"/>
        </w:trPr>
        <w:tc>
          <w:tcPr>
            <w:tcW w:w="4072" w:type="pct"/>
            <w:vAlign w:val="center"/>
          </w:tcPr>
          <w:p w14:paraId="0FF7CC41" w14:textId="77777777" w:rsidR="00637CD3" w:rsidRPr="00231D9B" w:rsidRDefault="00637CD3" w:rsidP="00AD4B68">
            <w:pPr>
              <w:suppressAutoHyphens/>
              <w:spacing w:after="120" w:line="240" w:lineRule="auto"/>
              <w:rPr>
                <w:rFonts w:ascii="Times New Roman" w:eastAsia="Calibri" w:hAnsi="Times New Roman"/>
                <w:b/>
                <w:i/>
                <w:sz w:val="24"/>
              </w:rPr>
            </w:pPr>
            <w:r w:rsidRPr="00231D9B">
              <w:rPr>
                <w:rFonts w:ascii="Times New Roman" w:eastAsia="Calibri" w:hAnsi="Times New Roman"/>
                <w:b/>
                <w:iCs/>
                <w:sz w:val="24"/>
              </w:rPr>
              <w:t xml:space="preserve">Промежуточная аттестация </w:t>
            </w:r>
          </w:p>
        </w:tc>
        <w:tc>
          <w:tcPr>
            <w:tcW w:w="928" w:type="pct"/>
            <w:vAlign w:val="center"/>
          </w:tcPr>
          <w:p w14:paraId="306383CD" w14:textId="77777777" w:rsidR="00637CD3" w:rsidRPr="00231D9B" w:rsidRDefault="00637CD3" w:rsidP="00AD4B68">
            <w:pPr>
              <w:suppressAutoHyphens/>
              <w:spacing w:after="120" w:line="240" w:lineRule="auto"/>
              <w:jc w:val="center"/>
              <w:rPr>
                <w:rFonts w:ascii="Times New Roman" w:eastAsia="Calibri" w:hAnsi="Times New Roman"/>
                <w:b/>
                <w:iCs/>
                <w:sz w:val="24"/>
              </w:rPr>
            </w:pPr>
            <w:r w:rsidRPr="00231D9B">
              <w:rPr>
                <w:rFonts w:ascii="Times New Roman" w:eastAsia="Calibri" w:hAnsi="Times New Roman"/>
                <w:b/>
                <w:iCs/>
                <w:sz w:val="24"/>
              </w:rPr>
              <w:t>_</w:t>
            </w:r>
          </w:p>
        </w:tc>
      </w:tr>
    </w:tbl>
    <w:p w14:paraId="2036047E" w14:textId="77777777" w:rsidR="00637CD3" w:rsidRPr="00231D9B" w:rsidRDefault="00637CD3" w:rsidP="00637CD3">
      <w:pPr>
        <w:spacing w:after="0" w:line="240" w:lineRule="auto"/>
        <w:rPr>
          <w:rFonts w:ascii="Times New Roman" w:eastAsia="Calibri" w:hAnsi="Times New Roman"/>
          <w:b/>
          <w:sz w:val="24"/>
          <w:szCs w:val="24"/>
        </w:rPr>
        <w:sectPr w:rsidR="00637CD3" w:rsidRPr="00231D9B" w:rsidSect="00AD4B68">
          <w:pgSz w:w="11907" w:h="16840"/>
          <w:pgMar w:top="1134" w:right="851" w:bottom="1134" w:left="1418" w:header="709" w:footer="709" w:gutter="0"/>
          <w:cols w:space="720"/>
          <w:docGrid w:linePitch="299"/>
        </w:sectPr>
      </w:pPr>
    </w:p>
    <w:p w14:paraId="53571BFB" w14:textId="77777777" w:rsidR="00637CD3" w:rsidRPr="00231D9B" w:rsidRDefault="00637CD3" w:rsidP="00637CD3">
      <w:pPr>
        <w:spacing w:line="360" w:lineRule="auto"/>
        <w:ind w:firstLine="567"/>
        <w:rPr>
          <w:rFonts w:ascii="Times New Roman" w:eastAsia="Calibri" w:hAnsi="Times New Roman"/>
          <w:b/>
          <w:sz w:val="24"/>
          <w:szCs w:val="24"/>
        </w:rPr>
      </w:pPr>
      <w:r w:rsidRPr="00231D9B">
        <w:rPr>
          <w:rFonts w:ascii="Times New Roman" w:eastAsia="Calibri" w:hAnsi="Times New Roman"/>
          <w:b/>
          <w:sz w:val="24"/>
          <w:szCs w:val="24"/>
        </w:rPr>
        <w:t xml:space="preserve">2.2. Тематический план и содержание учебной дисциплины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2D17DBDE" w14:textId="77777777" w:rsidTr="00AD4B68">
        <w:tc>
          <w:tcPr>
            <w:tcW w:w="2027" w:type="dxa"/>
            <w:shd w:val="clear" w:color="auto" w:fill="auto"/>
          </w:tcPr>
          <w:p w14:paraId="4FD94D97" w14:textId="77777777" w:rsidR="00637CD3" w:rsidRPr="00231D9B" w:rsidRDefault="00637CD3" w:rsidP="00AD4B68">
            <w:pPr>
              <w:suppressAutoHyphens/>
              <w:spacing w:after="0" w:line="240" w:lineRule="auto"/>
              <w:jc w:val="center"/>
              <w:rPr>
                <w:rFonts w:ascii="Times New Roman" w:eastAsia="Calibri" w:hAnsi="Times New Roman"/>
                <w:b/>
              </w:rPr>
            </w:pPr>
            <w:r w:rsidRPr="00231D9B">
              <w:rPr>
                <w:rFonts w:ascii="Times New Roman" w:eastAsia="Calibri" w:hAnsi="Times New Roman"/>
                <w:b/>
              </w:rPr>
              <w:t>Наименование разделов и тем</w:t>
            </w:r>
          </w:p>
        </w:tc>
        <w:tc>
          <w:tcPr>
            <w:tcW w:w="10020" w:type="dxa"/>
            <w:shd w:val="clear" w:color="auto" w:fill="auto"/>
          </w:tcPr>
          <w:p w14:paraId="5E8278CA" w14:textId="77777777" w:rsidR="00637CD3" w:rsidRPr="00231D9B" w:rsidRDefault="00637CD3" w:rsidP="00AD4B68">
            <w:pPr>
              <w:suppressAutoHyphens/>
              <w:spacing w:after="0" w:line="240" w:lineRule="auto"/>
              <w:jc w:val="center"/>
              <w:rPr>
                <w:rFonts w:ascii="Times New Roman" w:eastAsia="Calibri" w:hAnsi="Times New Roman"/>
                <w:b/>
              </w:rPr>
            </w:pPr>
            <w:r w:rsidRPr="00231D9B">
              <w:rPr>
                <w:rFonts w:ascii="Times New Roman" w:eastAsia="Calibri" w:hAnsi="Times New Roman"/>
                <w:b/>
              </w:rPr>
              <w:t>Содержание учебного материала и формы организации деятельности обучающихся</w:t>
            </w:r>
          </w:p>
        </w:tc>
        <w:tc>
          <w:tcPr>
            <w:tcW w:w="1417" w:type="dxa"/>
            <w:shd w:val="clear" w:color="auto" w:fill="auto"/>
          </w:tcPr>
          <w:p w14:paraId="4E60BC8B" w14:textId="77777777" w:rsidR="00637CD3" w:rsidRPr="00231D9B" w:rsidRDefault="00A74A6A" w:rsidP="00AD4B68">
            <w:pPr>
              <w:suppressAutoHyphens/>
              <w:spacing w:after="0" w:line="240" w:lineRule="auto"/>
              <w:jc w:val="center"/>
              <w:rPr>
                <w:rFonts w:ascii="Times New Roman" w:eastAsia="Calibri" w:hAnsi="Times New Roman"/>
                <w:b/>
              </w:rPr>
            </w:pPr>
            <w:r w:rsidRPr="00231D9B">
              <w:rPr>
                <w:rFonts w:ascii="Times New Roman" w:eastAsia="Calibri" w:hAnsi="Times New Roman"/>
                <w:b/>
                <w:bCs/>
              </w:rPr>
              <w:t xml:space="preserve">Объем, </w:t>
            </w:r>
            <w:proofErr w:type="spellStart"/>
            <w:r w:rsidRPr="00231D9B">
              <w:rPr>
                <w:rFonts w:ascii="Times New Roman" w:eastAsia="Calibri" w:hAnsi="Times New Roman"/>
                <w:b/>
                <w:bCs/>
              </w:rPr>
              <w:t>ак</w:t>
            </w:r>
            <w:proofErr w:type="spellEnd"/>
            <w:r w:rsidRPr="00231D9B">
              <w:rPr>
                <w:rFonts w:ascii="Times New Roman" w:eastAsia="Calibri" w:hAnsi="Times New Roman"/>
                <w:b/>
                <w:bCs/>
              </w:rPr>
              <w:t xml:space="preserve">. ч / </w:t>
            </w:r>
            <w:r w:rsidRPr="00231D9B">
              <w:rPr>
                <w:rFonts w:ascii="Times New Roman" w:eastAsia="Calibri" w:hAnsi="Times New Roman"/>
                <w:b/>
                <w:bCs/>
              </w:rPr>
              <w:br/>
              <w:t xml:space="preserve">в том числе </w:t>
            </w:r>
            <w:r w:rsidRPr="00231D9B">
              <w:rPr>
                <w:rFonts w:ascii="Times New Roman" w:eastAsia="Calibri" w:hAnsi="Times New Roman"/>
                <w:b/>
                <w:bCs/>
              </w:rPr>
              <w:br/>
              <w:t xml:space="preserve">в форме практической подготовки, </w:t>
            </w:r>
            <w:proofErr w:type="spellStart"/>
            <w:r w:rsidRPr="00231D9B">
              <w:rPr>
                <w:rFonts w:ascii="Times New Roman" w:eastAsia="Calibri" w:hAnsi="Times New Roman"/>
                <w:b/>
                <w:bCs/>
              </w:rPr>
              <w:t>ак</w:t>
            </w:r>
            <w:proofErr w:type="spellEnd"/>
            <w:r w:rsidRPr="00231D9B">
              <w:rPr>
                <w:rFonts w:ascii="Times New Roman" w:eastAsia="Calibri" w:hAnsi="Times New Roman"/>
                <w:b/>
                <w:bCs/>
              </w:rPr>
              <w:t>. ч</w:t>
            </w:r>
          </w:p>
        </w:tc>
        <w:tc>
          <w:tcPr>
            <w:tcW w:w="1845" w:type="dxa"/>
            <w:shd w:val="clear" w:color="auto" w:fill="auto"/>
          </w:tcPr>
          <w:p w14:paraId="702DEE32" w14:textId="77777777" w:rsidR="00637CD3" w:rsidRPr="00231D9B" w:rsidRDefault="00637CD3" w:rsidP="00AD4B68">
            <w:pPr>
              <w:suppressAutoHyphens/>
              <w:spacing w:after="0" w:line="240" w:lineRule="auto"/>
              <w:jc w:val="center"/>
              <w:rPr>
                <w:rFonts w:ascii="Times New Roman" w:eastAsia="Calibri" w:hAnsi="Times New Roman"/>
                <w:b/>
              </w:rPr>
            </w:pPr>
            <w:r w:rsidRPr="00231D9B">
              <w:rPr>
                <w:rFonts w:ascii="Times New Roman" w:hAnsi="Times New Roman"/>
                <w:b/>
                <w:bCs/>
              </w:rPr>
              <w:t>Коды компетенций и личностных результатов</w:t>
            </w:r>
            <w:r w:rsidRPr="00231D9B">
              <w:rPr>
                <w:rFonts w:ascii="Times New Roman" w:hAnsi="Times New Roman"/>
                <w:b/>
                <w:bCs/>
                <w:vertAlign w:val="superscript"/>
              </w:rPr>
              <w:footnoteReference w:id="20"/>
            </w:r>
            <w:r w:rsidRPr="00231D9B">
              <w:rPr>
                <w:rFonts w:ascii="Times New Roman" w:hAnsi="Times New Roman"/>
                <w:b/>
                <w:bCs/>
              </w:rPr>
              <w:t>, формированию которых способствует элемент программы</w:t>
            </w:r>
          </w:p>
        </w:tc>
      </w:tr>
      <w:tr w:rsidR="00637CD3" w:rsidRPr="00231D9B" w14:paraId="2F42C1A0" w14:textId="77777777" w:rsidTr="00AD4B68">
        <w:tc>
          <w:tcPr>
            <w:tcW w:w="2027" w:type="dxa"/>
            <w:shd w:val="clear" w:color="auto" w:fill="auto"/>
          </w:tcPr>
          <w:p w14:paraId="075A961D"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color w:val="000000"/>
              </w:rPr>
              <w:t>1</w:t>
            </w:r>
          </w:p>
        </w:tc>
        <w:tc>
          <w:tcPr>
            <w:tcW w:w="10020" w:type="dxa"/>
            <w:shd w:val="clear" w:color="auto" w:fill="auto"/>
          </w:tcPr>
          <w:p w14:paraId="393D8E6F"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color w:val="000000"/>
              </w:rPr>
              <w:t>2</w:t>
            </w:r>
          </w:p>
        </w:tc>
        <w:tc>
          <w:tcPr>
            <w:tcW w:w="1417" w:type="dxa"/>
            <w:shd w:val="clear" w:color="auto" w:fill="auto"/>
          </w:tcPr>
          <w:p w14:paraId="098DFF23"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color w:val="000000"/>
              </w:rPr>
              <w:t>3</w:t>
            </w:r>
          </w:p>
        </w:tc>
        <w:tc>
          <w:tcPr>
            <w:tcW w:w="1845" w:type="dxa"/>
            <w:shd w:val="clear" w:color="auto" w:fill="auto"/>
          </w:tcPr>
          <w:p w14:paraId="278187C8"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color w:val="000000"/>
              </w:rPr>
              <w:t>4</w:t>
            </w:r>
          </w:p>
        </w:tc>
      </w:tr>
      <w:tr w:rsidR="00637CD3" w:rsidRPr="00231D9B" w14:paraId="4D4A5943" w14:textId="77777777" w:rsidTr="00AD4B68">
        <w:tc>
          <w:tcPr>
            <w:tcW w:w="15309" w:type="dxa"/>
            <w:gridSpan w:val="4"/>
            <w:shd w:val="clear" w:color="auto" w:fill="auto"/>
          </w:tcPr>
          <w:p w14:paraId="2F0AD2EB" w14:textId="77777777" w:rsidR="00637CD3" w:rsidRPr="00231D9B" w:rsidRDefault="00637CD3" w:rsidP="00AD4B68">
            <w:pPr>
              <w:spacing w:after="0" w:line="240" w:lineRule="auto"/>
              <w:textAlignment w:val="baseline"/>
              <w:rPr>
                <w:rFonts w:ascii="Times New Roman" w:eastAsia="Calibri" w:hAnsi="Times New Roman"/>
                <w:color w:val="000000"/>
              </w:rPr>
            </w:pPr>
            <w:r w:rsidRPr="00231D9B">
              <w:rPr>
                <w:rFonts w:ascii="Times New Roman" w:eastAsia="Calibri" w:hAnsi="Times New Roman"/>
                <w:b/>
                <w:color w:val="000000"/>
              </w:rPr>
              <w:t>Раздел 1. Вводно-коррективный курс</w:t>
            </w:r>
          </w:p>
        </w:tc>
      </w:tr>
      <w:tr w:rsidR="00637CD3" w:rsidRPr="00231D9B" w14:paraId="1F255C9F" w14:textId="77777777" w:rsidTr="00AD4B68">
        <w:trPr>
          <w:trHeight w:val="2229"/>
        </w:trPr>
        <w:tc>
          <w:tcPr>
            <w:tcW w:w="2027" w:type="dxa"/>
            <w:vMerge w:val="restart"/>
            <w:shd w:val="clear" w:color="auto" w:fill="auto"/>
          </w:tcPr>
          <w:p w14:paraId="384F3BA7" w14:textId="77777777" w:rsidR="00637CD3" w:rsidRPr="00231D9B" w:rsidRDefault="00637CD3" w:rsidP="00AD4B68">
            <w:pPr>
              <w:spacing w:after="0" w:line="240" w:lineRule="auto"/>
              <w:jc w:val="center"/>
              <w:textAlignment w:val="baseline"/>
              <w:rPr>
                <w:rFonts w:ascii="Times New Roman" w:eastAsia="Calibri" w:hAnsi="Times New Roman"/>
                <w:b/>
                <w:color w:val="000000"/>
              </w:rPr>
            </w:pPr>
            <w:r w:rsidRPr="00231D9B">
              <w:rPr>
                <w:rFonts w:ascii="Times New Roman" w:eastAsia="Calibri" w:hAnsi="Times New Roman"/>
                <w:b/>
                <w:color w:val="000000"/>
              </w:rPr>
              <w:t>Тема 1.1. Социально-бытовые ситуации. Знакомство. О себе. Разговорные клише.</w:t>
            </w:r>
          </w:p>
          <w:p w14:paraId="52B0471D" w14:textId="77777777" w:rsidR="00637CD3" w:rsidRPr="00231D9B" w:rsidRDefault="00637CD3" w:rsidP="00AD4B68">
            <w:pPr>
              <w:spacing w:after="0" w:line="240" w:lineRule="auto"/>
              <w:textAlignment w:val="baseline"/>
              <w:rPr>
                <w:rFonts w:ascii="Times New Roman" w:eastAsia="Calibri" w:hAnsi="Times New Roman"/>
                <w:b/>
                <w:color w:val="000000"/>
              </w:rPr>
            </w:pPr>
          </w:p>
        </w:tc>
        <w:tc>
          <w:tcPr>
            <w:tcW w:w="10020" w:type="dxa"/>
            <w:shd w:val="clear" w:color="auto" w:fill="auto"/>
          </w:tcPr>
          <w:p w14:paraId="4FA50E62" w14:textId="77777777" w:rsidR="00637CD3" w:rsidRPr="00231D9B" w:rsidRDefault="00637CD3" w:rsidP="00AD4B68">
            <w:pPr>
              <w:spacing w:after="0" w:line="240" w:lineRule="auto"/>
              <w:textAlignment w:val="baseline"/>
              <w:rPr>
                <w:rFonts w:ascii="Times New Roman" w:eastAsia="Calibri" w:hAnsi="Times New Roman"/>
                <w:b/>
                <w:color w:val="000000"/>
              </w:rPr>
            </w:pPr>
            <w:r w:rsidRPr="00231D9B">
              <w:rPr>
                <w:rFonts w:ascii="Times New Roman" w:eastAsia="Calibri" w:hAnsi="Times New Roman"/>
                <w:b/>
                <w:color w:val="000000"/>
              </w:rPr>
              <w:t>Содержание</w:t>
            </w:r>
          </w:p>
          <w:p w14:paraId="0A25A032" w14:textId="77777777" w:rsidR="00637CD3" w:rsidRPr="00231D9B" w:rsidRDefault="00637CD3" w:rsidP="00930BD4">
            <w:pPr>
              <w:pStyle w:val="a6"/>
              <w:numPr>
                <w:ilvl w:val="0"/>
                <w:numId w:val="119"/>
              </w:numPr>
              <w:spacing w:after="0"/>
              <w:textAlignment w:val="baseline"/>
              <w:rPr>
                <w:rFonts w:eastAsia="Calibri"/>
                <w:b/>
                <w:color w:val="000000"/>
              </w:rPr>
            </w:pPr>
            <w:r w:rsidRPr="00231D9B">
              <w:rPr>
                <w:rFonts w:eastAsia="Calibri"/>
                <w:color w:val="000000"/>
              </w:rPr>
              <w:t>Фонетика</w:t>
            </w:r>
          </w:p>
          <w:p w14:paraId="607F426D" w14:textId="77777777" w:rsidR="00637CD3" w:rsidRPr="00231D9B"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231D9B">
              <w:rPr>
                <w:rFonts w:eastAsia="Calibri"/>
                <w:color w:val="000000"/>
                <w:sz w:val="22"/>
                <w:szCs w:val="22"/>
              </w:rPr>
              <w:t xml:space="preserve">Корректировка фонетических навыков. Фонетическая транскрипция. Гласные и согласные звуки. </w:t>
            </w:r>
          </w:p>
          <w:p w14:paraId="0D244C82" w14:textId="77777777" w:rsidR="00637CD3" w:rsidRPr="00231D9B"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231D9B">
              <w:rPr>
                <w:rFonts w:eastAsia="Calibri"/>
                <w:color w:val="000000"/>
                <w:sz w:val="22"/>
                <w:szCs w:val="22"/>
              </w:rPr>
              <w:t xml:space="preserve">Лексика. </w:t>
            </w:r>
          </w:p>
          <w:p w14:paraId="4497C2D6" w14:textId="77777777" w:rsidR="00637CD3" w:rsidRPr="00231D9B"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231D9B">
              <w:rPr>
                <w:rFonts w:eastAsia="Calibri"/>
                <w:color w:val="000000"/>
                <w:sz w:val="22"/>
                <w:szCs w:val="22"/>
              </w:rPr>
              <w:t xml:space="preserve">Грамматика. </w:t>
            </w:r>
          </w:p>
          <w:p w14:paraId="0D1A5AA5" w14:textId="77777777" w:rsidR="00637CD3" w:rsidRPr="00231D9B" w:rsidRDefault="00637CD3" w:rsidP="00930BD4">
            <w:pPr>
              <w:pStyle w:val="a6"/>
              <w:numPr>
                <w:ilvl w:val="0"/>
                <w:numId w:val="119"/>
              </w:numPr>
              <w:tabs>
                <w:tab w:val="left" w:pos="416"/>
              </w:tabs>
              <w:spacing w:before="0" w:after="0"/>
              <w:contextualSpacing/>
              <w:jc w:val="both"/>
              <w:textAlignment w:val="baseline"/>
              <w:rPr>
                <w:rFonts w:eastAsia="Calibri"/>
                <w:b/>
                <w:color w:val="000000"/>
              </w:rPr>
            </w:pPr>
            <w:r w:rsidRPr="00231D9B">
              <w:rPr>
                <w:rFonts w:eastAsia="Calibri"/>
                <w:color w:val="000000"/>
                <w:sz w:val="22"/>
                <w:szCs w:val="22"/>
              </w:rPr>
              <w:t xml:space="preserve">Порядок слов в утвердительных, вопросительных и повелительных предложениях. Личные местоимения. Глагол </w:t>
            </w:r>
            <w:r w:rsidRPr="00231D9B">
              <w:rPr>
                <w:rFonts w:eastAsia="Calibri"/>
                <w:color w:val="000000"/>
                <w:sz w:val="22"/>
                <w:szCs w:val="22"/>
                <w:lang w:val="en-US"/>
              </w:rPr>
              <w:t>to</w:t>
            </w:r>
            <w:r w:rsidRPr="00231D9B">
              <w:rPr>
                <w:rFonts w:eastAsia="Calibri"/>
                <w:color w:val="000000"/>
                <w:sz w:val="22"/>
                <w:szCs w:val="22"/>
              </w:rPr>
              <w:t xml:space="preserve"> </w:t>
            </w:r>
            <w:r w:rsidRPr="00231D9B">
              <w:rPr>
                <w:rFonts w:eastAsia="Calibri"/>
                <w:color w:val="000000"/>
                <w:sz w:val="22"/>
                <w:szCs w:val="22"/>
                <w:lang w:val="en-US"/>
              </w:rPr>
              <w:t>be</w:t>
            </w:r>
            <w:r w:rsidRPr="00231D9B">
              <w:rPr>
                <w:rFonts w:eastAsia="Calibri"/>
                <w:color w:val="000000"/>
                <w:sz w:val="22"/>
                <w:szCs w:val="22"/>
              </w:rPr>
              <w:t xml:space="preserve">. Глагол </w:t>
            </w:r>
            <w:r w:rsidRPr="00231D9B">
              <w:rPr>
                <w:rFonts w:eastAsia="Calibri"/>
                <w:color w:val="000000"/>
                <w:sz w:val="22"/>
                <w:szCs w:val="22"/>
                <w:lang w:val="en-US"/>
              </w:rPr>
              <w:t>to</w:t>
            </w:r>
            <w:r w:rsidRPr="00231D9B">
              <w:rPr>
                <w:rFonts w:eastAsia="Calibri"/>
                <w:color w:val="000000"/>
                <w:sz w:val="22"/>
                <w:szCs w:val="22"/>
              </w:rPr>
              <w:t xml:space="preserve"> </w:t>
            </w:r>
            <w:r w:rsidRPr="00231D9B">
              <w:rPr>
                <w:rFonts w:eastAsia="Calibri"/>
                <w:color w:val="000000"/>
                <w:sz w:val="22"/>
                <w:szCs w:val="22"/>
                <w:lang w:val="en-US"/>
              </w:rPr>
              <w:t>have</w:t>
            </w:r>
            <w:r w:rsidRPr="00231D9B">
              <w:rPr>
                <w:rFonts w:eastAsia="Calibri"/>
                <w:color w:val="000000"/>
                <w:sz w:val="22"/>
                <w:szCs w:val="22"/>
              </w:rPr>
              <w:t xml:space="preserve">. Конструкция </w:t>
            </w:r>
            <w:r w:rsidRPr="00231D9B">
              <w:rPr>
                <w:rFonts w:eastAsia="Calibri"/>
                <w:color w:val="000000"/>
                <w:sz w:val="22"/>
                <w:szCs w:val="22"/>
                <w:lang w:val="en-US"/>
              </w:rPr>
              <w:t>there is/ are.</w:t>
            </w:r>
          </w:p>
        </w:tc>
        <w:tc>
          <w:tcPr>
            <w:tcW w:w="1417" w:type="dxa"/>
            <w:shd w:val="clear" w:color="auto" w:fill="auto"/>
          </w:tcPr>
          <w:p w14:paraId="471429AF" w14:textId="77777777" w:rsidR="00637CD3" w:rsidRPr="00231D9B" w:rsidRDefault="00637CD3" w:rsidP="00AD4B68">
            <w:pPr>
              <w:spacing w:after="0" w:line="240" w:lineRule="auto"/>
              <w:jc w:val="center"/>
              <w:textAlignment w:val="baseline"/>
              <w:rPr>
                <w:rFonts w:ascii="Times New Roman" w:eastAsia="Calibri" w:hAnsi="Times New Roman"/>
                <w:b/>
                <w:i/>
                <w:color w:val="000000"/>
              </w:rPr>
            </w:pPr>
            <w:r w:rsidRPr="00231D9B">
              <w:rPr>
                <w:rFonts w:ascii="Times New Roman" w:eastAsia="Calibri" w:hAnsi="Times New Roman"/>
                <w:b/>
                <w:i/>
                <w:color w:val="000000"/>
              </w:rPr>
              <w:t>24</w:t>
            </w:r>
          </w:p>
        </w:tc>
        <w:tc>
          <w:tcPr>
            <w:tcW w:w="1845" w:type="dxa"/>
            <w:shd w:val="clear" w:color="auto" w:fill="auto"/>
            <w:vAlign w:val="center"/>
          </w:tcPr>
          <w:p w14:paraId="6B8FEBD3" w14:textId="77777777" w:rsidR="00161E5F" w:rsidRPr="00231D9B" w:rsidRDefault="00161E5F" w:rsidP="00161E5F">
            <w:pPr>
              <w:spacing w:after="0" w:line="240" w:lineRule="auto"/>
              <w:jc w:val="center"/>
              <w:textAlignment w:val="baseline"/>
              <w:rPr>
                <w:rFonts w:ascii="Times New Roman" w:eastAsia="Calibri" w:hAnsi="Times New Roman"/>
              </w:rPr>
            </w:pPr>
            <w:r w:rsidRPr="00231D9B">
              <w:rPr>
                <w:rFonts w:ascii="Times New Roman" w:eastAsia="Calibri" w:hAnsi="Times New Roman"/>
              </w:rPr>
              <w:t>ПК 3.1, ОК 02, ОК 03,</w:t>
            </w:r>
            <w:r w:rsidRPr="00231D9B">
              <w:rPr>
                <w:rFonts w:ascii="Times New Roman" w:eastAsia="Calibri" w:hAnsi="Times New Roman"/>
                <w:lang w:val="en-US"/>
              </w:rPr>
              <w:t xml:space="preserve"> </w:t>
            </w:r>
            <w:r w:rsidRPr="00231D9B">
              <w:rPr>
                <w:rFonts w:ascii="Times New Roman" w:eastAsia="Calibri" w:hAnsi="Times New Roman"/>
              </w:rPr>
              <w:t>ОК 09</w:t>
            </w:r>
          </w:p>
          <w:p w14:paraId="0B56E1E9" w14:textId="77777777" w:rsidR="00637CD3" w:rsidRPr="00231D9B" w:rsidRDefault="00637CD3" w:rsidP="00AD4B68">
            <w:pPr>
              <w:spacing w:after="0" w:line="240" w:lineRule="auto"/>
              <w:jc w:val="center"/>
              <w:textAlignment w:val="baseline"/>
              <w:rPr>
                <w:rFonts w:ascii="Times New Roman" w:eastAsia="Calibri" w:hAnsi="Times New Roman"/>
              </w:rPr>
            </w:pPr>
          </w:p>
        </w:tc>
      </w:tr>
      <w:tr w:rsidR="00637CD3" w:rsidRPr="00231D9B" w14:paraId="3C8871A4" w14:textId="77777777" w:rsidTr="00AD4B68">
        <w:tc>
          <w:tcPr>
            <w:tcW w:w="2027" w:type="dxa"/>
            <w:vMerge/>
            <w:shd w:val="clear" w:color="auto" w:fill="auto"/>
          </w:tcPr>
          <w:p w14:paraId="775F0358" w14:textId="77777777" w:rsidR="00637CD3" w:rsidRPr="00231D9B" w:rsidRDefault="00637CD3" w:rsidP="00AD4B68">
            <w:pPr>
              <w:spacing w:after="0" w:line="240" w:lineRule="auto"/>
              <w:textAlignment w:val="baseline"/>
              <w:rPr>
                <w:rFonts w:ascii="Times New Roman" w:eastAsia="Calibri" w:hAnsi="Times New Roman"/>
                <w:b/>
                <w:color w:val="000000"/>
              </w:rPr>
            </w:pPr>
          </w:p>
        </w:tc>
        <w:tc>
          <w:tcPr>
            <w:tcW w:w="10020" w:type="dxa"/>
            <w:shd w:val="clear" w:color="auto" w:fill="auto"/>
          </w:tcPr>
          <w:p w14:paraId="13104108" w14:textId="77777777" w:rsidR="00637CD3" w:rsidRPr="00231D9B" w:rsidRDefault="00637CD3" w:rsidP="00AD4B68">
            <w:pPr>
              <w:spacing w:after="0" w:line="240" w:lineRule="auto"/>
              <w:textAlignment w:val="baseline"/>
              <w:rPr>
                <w:rFonts w:ascii="Times New Roman" w:eastAsia="Calibri" w:hAnsi="Times New Roman"/>
                <w:b/>
                <w:color w:val="000000"/>
              </w:rPr>
            </w:pPr>
            <w:r w:rsidRPr="00231D9B">
              <w:rPr>
                <w:rFonts w:ascii="Times New Roman" w:eastAsia="Calibri" w:hAnsi="Times New Roman"/>
                <w:b/>
                <w:color w:val="000000"/>
              </w:rPr>
              <w:t xml:space="preserve">В том </w:t>
            </w:r>
            <w:r w:rsidR="00A74A6A" w:rsidRPr="00231D9B">
              <w:rPr>
                <w:rFonts w:ascii="Times New Roman" w:eastAsia="Calibri" w:hAnsi="Times New Roman"/>
                <w:b/>
                <w:color w:val="000000"/>
              </w:rPr>
              <w:t>числе практические</w:t>
            </w:r>
            <w:r w:rsidRPr="00231D9B">
              <w:rPr>
                <w:rFonts w:ascii="Times New Roman" w:eastAsia="Calibri" w:hAnsi="Times New Roman"/>
                <w:b/>
                <w:color w:val="000000"/>
              </w:rPr>
              <w:t xml:space="preserve"> занятия</w:t>
            </w:r>
          </w:p>
        </w:tc>
        <w:tc>
          <w:tcPr>
            <w:tcW w:w="1417" w:type="dxa"/>
            <w:shd w:val="clear" w:color="auto" w:fill="auto"/>
          </w:tcPr>
          <w:p w14:paraId="719B7F55" w14:textId="77777777" w:rsidR="00637CD3" w:rsidRPr="00231D9B" w:rsidRDefault="00637CD3" w:rsidP="00AD4B68">
            <w:pPr>
              <w:spacing w:after="0" w:line="240" w:lineRule="auto"/>
              <w:jc w:val="center"/>
              <w:textAlignment w:val="baseline"/>
              <w:rPr>
                <w:rFonts w:ascii="Times New Roman" w:eastAsia="Calibri" w:hAnsi="Times New Roman"/>
                <w:b/>
                <w:i/>
                <w:color w:val="000000"/>
              </w:rPr>
            </w:pPr>
            <w:r w:rsidRPr="00231D9B">
              <w:rPr>
                <w:rFonts w:ascii="Times New Roman" w:eastAsia="Calibri" w:hAnsi="Times New Roman"/>
                <w:b/>
                <w:i/>
                <w:color w:val="000000"/>
              </w:rPr>
              <w:t>8</w:t>
            </w:r>
          </w:p>
        </w:tc>
        <w:tc>
          <w:tcPr>
            <w:tcW w:w="1845" w:type="dxa"/>
            <w:vMerge w:val="restart"/>
            <w:shd w:val="clear" w:color="auto" w:fill="auto"/>
            <w:vAlign w:val="center"/>
          </w:tcPr>
          <w:p w14:paraId="7570DF41"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0631B8BA" w14:textId="77777777" w:rsidR="00637CD3" w:rsidRPr="00231D9B" w:rsidRDefault="00637CD3" w:rsidP="00AD4B68">
            <w:pPr>
              <w:spacing w:after="0" w:line="240" w:lineRule="auto"/>
              <w:jc w:val="center"/>
              <w:textAlignment w:val="baseline"/>
              <w:rPr>
                <w:rFonts w:ascii="Times New Roman" w:eastAsia="Calibri" w:hAnsi="Times New Roman"/>
                <w:color w:val="000000"/>
              </w:rPr>
            </w:pPr>
          </w:p>
        </w:tc>
      </w:tr>
      <w:tr w:rsidR="00637CD3" w:rsidRPr="00231D9B" w14:paraId="1E5C0360" w14:textId="77777777" w:rsidTr="00AD4B68">
        <w:trPr>
          <w:trHeight w:val="699"/>
        </w:trPr>
        <w:tc>
          <w:tcPr>
            <w:tcW w:w="2027" w:type="dxa"/>
            <w:vMerge/>
            <w:shd w:val="clear" w:color="auto" w:fill="auto"/>
          </w:tcPr>
          <w:p w14:paraId="597C71A6" w14:textId="77777777" w:rsidR="00637CD3" w:rsidRPr="00231D9B" w:rsidRDefault="00637CD3" w:rsidP="00AD4B68">
            <w:pPr>
              <w:spacing w:after="0" w:line="240" w:lineRule="auto"/>
              <w:textAlignment w:val="baseline"/>
              <w:rPr>
                <w:rFonts w:ascii="Times New Roman" w:eastAsia="Calibri" w:hAnsi="Times New Roman"/>
                <w:color w:val="000000"/>
              </w:rPr>
            </w:pPr>
          </w:p>
        </w:tc>
        <w:tc>
          <w:tcPr>
            <w:tcW w:w="10020" w:type="dxa"/>
            <w:shd w:val="clear" w:color="auto" w:fill="auto"/>
          </w:tcPr>
          <w:p w14:paraId="1620DBAD" w14:textId="77777777" w:rsidR="00637CD3" w:rsidRPr="00231D9B"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Модели приветствий, обращений, представления, прощания, поздравлений; выражения согласия/несогласия.</w:t>
            </w:r>
          </w:p>
          <w:p w14:paraId="059844AF" w14:textId="77777777" w:rsidR="00637CD3" w:rsidRPr="00231D9B"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Отработка произношения гласных и согласных звуков, чтения слов по транскрипции. </w:t>
            </w:r>
          </w:p>
          <w:p w14:paraId="3D8F8FF7" w14:textId="77777777" w:rsidR="00637CD3" w:rsidRPr="00231D9B"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Знакомство. Речевые клише. </w:t>
            </w:r>
          </w:p>
          <w:p w14:paraId="4792DEE1" w14:textId="77777777" w:rsidR="00637CD3" w:rsidRPr="00231D9B"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Составление сообщения о себе. Составление диалога с использованием разговорных клише. </w:t>
            </w:r>
          </w:p>
          <w:p w14:paraId="687D4A02" w14:textId="77777777" w:rsidR="00637CD3" w:rsidRPr="00231D9B" w:rsidRDefault="00637CD3" w:rsidP="00930BD4">
            <w:pPr>
              <w:pStyle w:val="a6"/>
              <w:numPr>
                <w:ilvl w:val="0"/>
                <w:numId w:val="47"/>
              </w:numPr>
              <w:tabs>
                <w:tab w:val="left" w:pos="37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Выполнение упражнений на употребление личных местоимений и глаголов </w:t>
            </w:r>
            <w:r w:rsidRPr="00231D9B">
              <w:rPr>
                <w:rFonts w:eastAsia="Calibri"/>
                <w:color w:val="000000"/>
                <w:sz w:val="22"/>
                <w:szCs w:val="22"/>
                <w:lang w:val="en-US"/>
              </w:rPr>
              <w:t>to</w:t>
            </w:r>
            <w:r w:rsidRPr="00231D9B">
              <w:rPr>
                <w:rFonts w:eastAsia="Calibri"/>
                <w:color w:val="000000"/>
                <w:sz w:val="22"/>
                <w:szCs w:val="22"/>
              </w:rPr>
              <w:t xml:space="preserve"> </w:t>
            </w:r>
            <w:r w:rsidRPr="00231D9B">
              <w:rPr>
                <w:rFonts w:eastAsia="Calibri"/>
                <w:color w:val="000000"/>
                <w:sz w:val="22"/>
                <w:szCs w:val="22"/>
                <w:lang w:val="en-US"/>
              </w:rPr>
              <w:t>be</w:t>
            </w:r>
            <w:r w:rsidRPr="00231D9B">
              <w:rPr>
                <w:rFonts w:eastAsia="Calibri"/>
                <w:color w:val="000000"/>
                <w:sz w:val="22"/>
                <w:szCs w:val="22"/>
              </w:rPr>
              <w:t xml:space="preserve">, </w:t>
            </w:r>
            <w:r w:rsidRPr="00231D9B">
              <w:rPr>
                <w:rFonts w:eastAsia="Calibri"/>
                <w:color w:val="000000"/>
                <w:sz w:val="22"/>
                <w:szCs w:val="22"/>
                <w:lang w:val="en-US"/>
              </w:rPr>
              <w:t>to</w:t>
            </w:r>
            <w:r w:rsidRPr="00231D9B">
              <w:rPr>
                <w:rFonts w:eastAsia="Calibri"/>
                <w:color w:val="000000"/>
                <w:sz w:val="22"/>
                <w:szCs w:val="22"/>
              </w:rPr>
              <w:t xml:space="preserve"> </w:t>
            </w:r>
            <w:r w:rsidRPr="00231D9B">
              <w:rPr>
                <w:rFonts w:eastAsia="Calibri"/>
                <w:color w:val="000000"/>
                <w:sz w:val="22"/>
                <w:szCs w:val="22"/>
                <w:lang w:val="en-US"/>
              </w:rPr>
              <w:t>have</w:t>
            </w:r>
            <w:r w:rsidRPr="00231D9B">
              <w:rPr>
                <w:rFonts w:eastAsia="Calibri"/>
                <w:color w:val="000000"/>
                <w:sz w:val="22"/>
                <w:szCs w:val="22"/>
              </w:rPr>
              <w:t xml:space="preserve"> и конструкции </w:t>
            </w:r>
            <w:r w:rsidRPr="00231D9B">
              <w:rPr>
                <w:rFonts w:eastAsia="Calibri"/>
                <w:color w:val="000000"/>
                <w:sz w:val="22"/>
                <w:szCs w:val="22"/>
                <w:lang w:val="en-US"/>
              </w:rPr>
              <w:t>there</w:t>
            </w:r>
            <w:r w:rsidRPr="00231D9B">
              <w:rPr>
                <w:rFonts w:eastAsia="Calibri"/>
                <w:color w:val="000000"/>
                <w:sz w:val="22"/>
                <w:szCs w:val="22"/>
              </w:rPr>
              <w:t xml:space="preserve"> </w:t>
            </w:r>
            <w:r w:rsidRPr="00231D9B">
              <w:rPr>
                <w:rFonts w:eastAsia="Calibri"/>
                <w:color w:val="000000"/>
                <w:sz w:val="22"/>
                <w:szCs w:val="22"/>
                <w:lang w:val="en-US"/>
              </w:rPr>
              <w:t>is</w:t>
            </w:r>
            <w:r w:rsidRPr="00231D9B">
              <w:rPr>
                <w:rFonts w:eastAsia="Calibri"/>
                <w:color w:val="000000"/>
                <w:sz w:val="22"/>
                <w:szCs w:val="22"/>
              </w:rPr>
              <w:t xml:space="preserve">/ </w:t>
            </w:r>
            <w:r w:rsidRPr="00231D9B">
              <w:rPr>
                <w:rFonts w:eastAsia="Calibri"/>
                <w:color w:val="000000"/>
                <w:sz w:val="22"/>
                <w:szCs w:val="22"/>
                <w:lang w:val="en-US"/>
              </w:rPr>
              <w:t>are</w:t>
            </w:r>
            <w:r w:rsidRPr="00231D9B">
              <w:rPr>
                <w:rFonts w:eastAsia="Calibri"/>
                <w:color w:val="000000"/>
                <w:sz w:val="22"/>
                <w:szCs w:val="22"/>
              </w:rPr>
              <w:t>.</w:t>
            </w:r>
          </w:p>
        </w:tc>
        <w:tc>
          <w:tcPr>
            <w:tcW w:w="1417" w:type="dxa"/>
            <w:shd w:val="clear" w:color="auto" w:fill="auto"/>
            <w:vAlign w:val="center"/>
          </w:tcPr>
          <w:p w14:paraId="298D1AA0" w14:textId="77777777" w:rsidR="00637CD3" w:rsidRPr="00231D9B" w:rsidRDefault="00637CD3" w:rsidP="00AD4B68">
            <w:pPr>
              <w:spacing w:after="0" w:line="240" w:lineRule="auto"/>
              <w:jc w:val="center"/>
              <w:textAlignment w:val="baseline"/>
              <w:rPr>
                <w:rFonts w:ascii="Times New Roman" w:eastAsia="Calibri" w:hAnsi="Times New Roman"/>
                <w:i/>
                <w:color w:val="000000"/>
              </w:rPr>
            </w:pPr>
            <w:r w:rsidRPr="00231D9B">
              <w:rPr>
                <w:rFonts w:ascii="Times New Roman" w:eastAsia="Calibri" w:hAnsi="Times New Roman"/>
                <w:i/>
                <w:color w:val="000000"/>
              </w:rPr>
              <w:t>8</w:t>
            </w:r>
          </w:p>
        </w:tc>
        <w:tc>
          <w:tcPr>
            <w:tcW w:w="1845" w:type="dxa"/>
            <w:vMerge/>
            <w:shd w:val="clear" w:color="auto" w:fill="auto"/>
          </w:tcPr>
          <w:p w14:paraId="2543352F" w14:textId="77777777" w:rsidR="00637CD3" w:rsidRPr="00231D9B" w:rsidRDefault="00637CD3" w:rsidP="00AD4B68">
            <w:pPr>
              <w:spacing w:after="0" w:line="240" w:lineRule="auto"/>
              <w:jc w:val="center"/>
              <w:textAlignment w:val="baseline"/>
              <w:rPr>
                <w:rFonts w:ascii="Times New Roman" w:eastAsia="Calibri" w:hAnsi="Times New Roman"/>
                <w:color w:val="000000"/>
              </w:rPr>
            </w:pPr>
          </w:p>
        </w:tc>
      </w:tr>
    </w:tbl>
    <w:p w14:paraId="4AFA2F4C"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71AFF31A" w14:textId="77777777" w:rsidTr="00AD4B68">
        <w:tc>
          <w:tcPr>
            <w:tcW w:w="2027" w:type="dxa"/>
            <w:vMerge w:val="restart"/>
            <w:shd w:val="clear" w:color="auto" w:fill="auto"/>
          </w:tcPr>
          <w:p w14:paraId="7AF56400" w14:textId="77777777" w:rsidR="00637CD3" w:rsidRPr="00231D9B" w:rsidRDefault="00637CD3" w:rsidP="00AD4B68">
            <w:pPr>
              <w:spacing w:after="0" w:line="240" w:lineRule="auto"/>
              <w:jc w:val="center"/>
              <w:textAlignment w:val="baseline"/>
              <w:rPr>
                <w:rFonts w:ascii="Times New Roman" w:eastAsia="Calibri" w:hAnsi="Times New Roman"/>
                <w:b/>
                <w:color w:val="000000"/>
              </w:rPr>
            </w:pPr>
            <w:r w:rsidRPr="00231D9B">
              <w:rPr>
                <w:rFonts w:ascii="Times New Roman" w:eastAsia="Calibri" w:hAnsi="Times New Roman"/>
                <w:b/>
                <w:color w:val="000000"/>
              </w:rPr>
              <w:t xml:space="preserve">Тема 1.2. </w:t>
            </w:r>
          </w:p>
          <w:p w14:paraId="330A5BB2"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b/>
                <w:color w:val="000000"/>
              </w:rPr>
              <w:t>Рабочий день. Оказание помощи, Решение стандартных ситуаций</w:t>
            </w:r>
          </w:p>
        </w:tc>
        <w:tc>
          <w:tcPr>
            <w:tcW w:w="10020" w:type="dxa"/>
            <w:shd w:val="clear" w:color="auto" w:fill="auto"/>
          </w:tcPr>
          <w:p w14:paraId="2F6C93B5" w14:textId="77777777" w:rsidR="00637CD3" w:rsidRPr="00231D9B" w:rsidRDefault="00637CD3" w:rsidP="00AD4B68">
            <w:pPr>
              <w:spacing w:after="0" w:line="240" w:lineRule="auto"/>
              <w:textAlignment w:val="baseline"/>
              <w:rPr>
                <w:rFonts w:ascii="Times New Roman" w:eastAsia="Calibri" w:hAnsi="Times New Roman"/>
                <w:color w:val="000000"/>
              </w:rPr>
            </w:pPr>
            <w:r w:rsidRPr="00231D9B">
              <w:rPr>
                <w:rFonts w:ascii="Times New Roman" w:eastAsia="Calibri" w:hAnsi="Times New Roman"/>
                <w:b/>
                <w:color w:val="000000"/>
              </w:rPr>
              <w:t>Содержание практических занятий</w:t>
            </w:r>
          </w:p>
        </w:tc>
        <w:tc>
          <w:tcPr>
            <w:tcW w:w="1417" w:type="dxa"/>
            <w:shd w:val="clear" w:color="auto" w:fill="auto"/>
          </w:tcPr>
          <w:p w14:paraId="736B4AA3" w14:textId="77777777" w:rsidR="00637CD3" w:rsidRPr="00231D9B" w:rsidRDefault="00637CD3" w:rsidP="00AD4B68">
            <w:pPr>
              <w:spacing w:after="0" w:line="240" w:lineRule="auto"/>
              <w:jc w:val="center"/>
              <w:textAlignment w:val="baseline"/>
              <w:rPr>
                <w:rFonts w:ascii="Times New Roman" w:eastAsia="Calibri" w:hAnsi="Times New Roman"/>
                <w:b/>
                <w:i/>
                <w:color w:val="000000"/>
              </w:rPr>
            </w:pPr>
            <w:r w:rsidRPr="00231D9B">
              <w:rPr>
                <w:rFonts w:ascii="Times New Roman" w:eastAsia="Calibri" w:hAnsi="Times New Roman"/>
                <w:b/>
                <w:i/>
                <w:color w:val="000000"/>
              </w:rPr>
              <w:t>10</w:t>
            </w:r>
          </w:p>
        </w:tc>
        <w:tc>
          <w:tcPr>
            <w:tcW w:w="1845" w:type="dxa"/>
            <w:vMerge w:val="restart"/>
            <w:shd w:val="clear" w:color="auto" w:fill="auto"/>
            <w:vAlign w:val="center"/>
          </w:tcPr>
          <w:p w14:paraId="761B3EC8" w14:textId="77777777" w:rsidR="00637CD3" w:rsidRPr="00231D9B" w:rsidRDefault="00161E5F" w:rsidP="00AD4B68">
            <w:pPr>
              <w:spacing w:after="0" w:line="240" w:lineRule="auto"/>
              <w:jc w:val="center"/>
              <w:textAlignment w:val="baseline"/>
              <w:rPr>
                <w:rFonts w:ascii="Times New Roman" w:eastAsia="Calibri" w:hAnsi="Times New Roman"/>
                <w:iCs/>
              </w:rPr>
            </w:pPr>
            <w:r w:rsidRPr="00231D9B">
              <w:rPr>
                <w:rFonts w:ascii="Times New Roman" w:eastAsia="Calibri" w:hAnsi="Times New Roman"/>
                <w:iCs/>
              </w:rPr>
              <w:t xml:space="preserve">ПК 3.1,  </w:t>
            </w:r>
            <w:r w:rsidR="00637CD3" w:rsidRPr="00231D9B">
              <w:rPr>
                <w:rFonts w:ascii="Times New Roman" w:eastAsia="Calibri" w:hAnsi="Times New Roman"/>
                <w:iCs/>
              </w:rPr>
              <w:t>ОК 02. ОК 03,</w:t>
            </w:r>
            <w:r w:rsidR="00637CD3" w:rsidRPr="00231D9B">
              <w:rPr>
                <w:rFonts w:ascii="Times New Roman" w:eastAsia="Calibri" w:hAnsi="Times New Roman"/>
                <w:iCs/>
                <w:lang w:val="en-US"/>
              </w:rPr>
              <w:t xml:space="preserve"> </w:t>
            </w:r>
            <w:r w:rsidR="00637CD3" w:rsidRPr="00231D9B">
              <w:rPr>
                <w:rFonts w:ascii="Times New Roman" w:eastAsia="Calibri" w:hAnsi="Times New Roman"/>
                <w:iCs/>
              </w:rPr>
              <w:t>ОК 09</w:t>
            </w:r>
          </w:p>
          <w:p w14:paraId="0E446A55" w14:textId="77777777" w:rsidR="00637CD3" w:rsidRPr="00231D9B" w:rsidRDefault="00637CD3" w:rsidP="00AD4B68">
            <w:pPr>
              <w:spacing w:after="0" w:line="240" w:lineRule="auto"/>
              <w:jc w:val="center"/>
              <w:textAlignment w:val="baseline"/>
              <w:rPr>
                <w:rFonts w:ascii="Times New Roman" w:eastAsia="Calibri" w:hAnsi="Times New Roman"/>
                <w:iCs/>
                <w:color w:val="000000"/>
              </w:rPr>
            </w:pPr>
          </w:p>
        </w:tc>
      </w:tr>
      <w:tr w:rsidR="00637CD3" w:rsidRPr="00231D9B" w14:paraId="37645932" w14:textId="77777777" w:rsidTr="00AD4B68">
        <w:trPr>
          <w:trHeight w:val="4195"/>
        </w:trPr>
        <w:tc>
          <w:tcPr>
            <w:tcW w:w="2027" w:type="dxa"/>
            <w:vMerge/>
            <w:shd w:val="clear" w:color="auto" w:fill="auto"/>
          </w:tcPr>
          <w:p w14:paraId="060E1D71" w14:textId="77777777" w:rsidR="00637CD3" w:rsidRPr="00231D9B" w:rsidRDefault="00637CD3" w:rsidP="00AD4B68">
            <w:pPr>
              <w:spacing w:after="0" w:line="240" w:lineRule="auto"/>
              <w:textAlignment w:val="baseline"/>
              <w:rPr>
                <w:rFonts w:ascii="Times New Roman" w:eastAsia="Calibri" w:hAnsi="Times New Roman"/>
                <w:color w:val="000000"/>
              </w:rPr>
            </w:pPr>
          </w:p>
        </w:tc>
        <w:tc>
          <w:tcPr>
            <w:tcW w:w="10020" w:type="dxa"/>
            <w:shd w:val="clear" w:color="auto" w:fill="auto"/>
          </w:tcPr>
          <w:p w14:paraId="668C283A" w14:textId="77777777" w:rsidR="00637CD3" w:rsidRPr="00231D9B"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29F03168" w14:textId="77777777" w:rsidR="00637CD3" w:rsidRPr="00231D9B"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231D9B">
              <w:rPr>
                <w:rFonts w:eastAsia="Calibri"/>
                <w:bCs/>
                <w:sz w:val="22"/>
                <w:szCs w:val="22"/>
              </w:rPr>
              <w:t>Дифтонги. Ударение. Ударение в сложных словах. Интонация.</w:t>
            </w:r>
          </w:p>
          <w:p w14:paraId="7EA431AD"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bCs/>
                <w:sz w:val="22"/>
                <w:szCs w:val="22"/>
              </w:rPr>
            </w:pPr>
            <w:r w:rsidRPr="00231D9B">
              <w:rPr>
                <w:rFonts w:eastAsia="Calibri"/>
                <w:bCs/>
                <w:sz w:val="22"/>
                <w:szCs w:val="22"/>
              </w:rPr>
              <w:t xml:space="preserve">Лексика. </w:t>
            </w:r>
          </w:p>
          <w:p w14:paraId="7C12C450"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Лексика по теме «Рабочий день». Модели просьб, обращений, извинения; выражения благодарности.</w:t>
            </w:r>
          </w:p>
          <w:p w14:paraId="770224AC" w14:textId="77777777" w:rsidR="00637CD3" w:rsidRPr="00231D9B"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2845E52E"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Настоящее простое время. Имя существительное: множественное число существительных, притяжательный падеж существительных, исчисляемые и неисчисляемые существительные. Неопределенный артикль </w:t>
            </w:r>
            <w:r w:rsidRPr="00231D9B">
              <w:rPr>
                <w:rFonts w:eastAsia="Calibri"/>
                <w:color w:val="000000"/>
                <w:sz w:val="22"/>
                <w:szCs w:val="22"/>
                <w:lang w:val="en-US"/>
              </w:rPr>
              <w:t>a</w:t>
            </w:r>
            <w:r w:rsidRPr="00231D9B">
              <w:rPr>
                <w:rFonts w:eastAsia="Calibri"/>
                <w:color w:val="000000"/>
                <w:sz w:val="22"/>
                <w:szCs w:val="22"/>
              </w:rPr>
              <w:t xml:space="preserve"> (</w:t>
            </w:r>
            <w:r w:rsidRPr="00231D9B">
              <w:rPr>
                <w:rFonts w:eastAsia="Calibri"/>
                <w:color w:val="000000"/>
                <w:sz w:val="22"/>
                <w:szCs w:val="22"/>
                <w:lang w:val="en-US"/>
              </w:rPr>
              <w:t>an</w:t>
            </w:r>
            <w:r w:rsidRPr="00231D9B">
              <w:rPr>
                <w:rFonts w:eastAsia="Calibri"/>
                <w:color w:val="000000"/>
                <w:sz w:val="22"/>
                <w:szCs w:val="22"/>
              </w:rPr>
              <w:t xml:space="preserve">). Определенный артикль </w:t>
            </w:r>
            <w:r w:rsidRPr="00231D9B">
              <w:rPr>
                <w:rFonts w:eastAsia="Calibri"/>
                <w:color w:val="000000"/>
                <w:sz w:val="22"/>
                <w:szCs w:val="22"/>
                <w:lang w:val="en-US"/>
              </w:rPr>
              <w:t>the</w:t>
            </w:r>
            <w:r w:rsidRPr="00231D9B">
              <w:rPr>
                <w:rFonts w:eastAsia="Calibri"/>
                <w:color w:val="000000"/>
                <w:sz w:val="22"/>
                <w:szCs w:val="22"/>
              </w:rPr>
              <w:t>.</w:t>
            </w:r>
          </w:p>
          <w:p w14:paraId="1C75D195"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Отработка произношения дифтонгов, чтение дифтонгов по транскрипции, постановка интонации и ударения. </w:t>
            </w:r>
          </w:p>
          <w:p w14:paraId="6EF5F99F"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Знакомство. Речевые клише. </w:t>
            </w:r>
          </w:p>
          <w:p w14:paraId="6D764750"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 xml:space="preserve">Чтение текста «Рабочий день». Составление сообщения о своем рабочем дне. </w:t>
            </w:r>
          </w:p>
          <w:p w14:paraId="6D9AC052" w14:textId="77777777" w:rsidR="00637CD3" w:rsidRPr="00231D9B"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231D9B">
              <w:rPr>
                <w:rFonts w:eastAsia="Calibri"/>
                <w:color w:val="000000"/>
                <w:sz w:val="22"/>
                <w:szCs w:val="22"/>
              </w:rPr>
              <w:t>Выполнение грамматических упражнений на употребление артикля с существительными в единственном и во множественном числе; образование притяжательного падежа; образование утвердительных, отрицательных и вопросительных предложений в настоящем простом времени.</w:t>
            </w:r>
          </w:p>
        </w:tc>
        <w:tc>
          <w:tcPr>
            <w:tcW w:w="1417" w:type="dxa"/>
            <w:shd w:val="clear" w:color="auto" w:fill="auto"/>
            <w:vAlign w:val="center"/>
          </w:tcPr>
          <w:p w14:paraId="64D0F828" w14:textId="77777777" w:rsidR="00637CD3" w:rsidRPr="00231D9B" w:rsidRDefault="00637CD3" w:rsidP="00AD4B68">
            <w:pPr>
              <w:spacing w:after="0" w:line="240" w:lineRule="auto"/>
              <w:jc w:val="center"/>
              <w:textAlignment w:val="baseline"/>
              <w:rPr>
                <w:rFonts w:ascii="Times New Roman" w:eastAsia="Calibri" w:hAnsi="Times New Roman"/>
                <w:color w:val="000000"/>
              </w:rPr>
            </w:pPr>
            <w:r w:rsidRPr="00231D9B">
              <w:rPr>
                <w:rFonts w:ascii="Times New Roman" w:eastAsia="Calibri" w:hAnsi="Times New Roman"/>
                <w:color w:val="000000"/>
              </w:rPr>
              <w:t>10</w:t>
            </w:r>
          </w:p>
        </w:tc>
        <w:tc>
          <w:tcPr>
            <w:tcW w:w="1845" w:type="dxa"/>
            <w:vMerge/>
            <w:shd w:val="clear" w:color="auto" w:fill="auto"/>
          </w:tcPr>
          <w:p w14:paraId="3FCD05CD" w14:textId="77777777" w:rsidR="00637CD3" w:rsidRPr="00231D9B" w:rsidRDefault="00637CD3" w:rsidP="00AD4B68">
            <w:pPr>
              <w:spacing w:after="0" w:line="240" w:lineRule="auto"/>
              <w:jc w:val="center"/>
              <w:textAlignment w:val="baseline"/>
              <w:rPr>
                <w:rFonts w:ascii="Times New Roman" w:eastAsia="Calibri" w:hAnsi="Times New Roman"/>
                <w:iCs/>
                <w:color w:val="000000"/>
              </w:rPr>
            </w:pPr>
          </w:p>
        </w:tc>
      </w:tr>
      <w:tr w:rsidR="00637CD3" w:rsidRPr="00231D9B" w14:paraId="7286BF72" w14:textId="77777777" w:rsidTr="00AD4B68">
        <w:tc>
          <w:tcPr>
            <w:tcW w:w="15309" w:type="dxa"/>
            <w:gridSpan w:val="4"/>
            <w:shd w:val="clear" w:color="auto" w:fill="auto"/>
          </w:tcPr>
          <w:p w14:paraId="1FBEB732" w14:textId="77777777" w:rsidR="00637CD3" w:rsidRPr="00231D9B" w:rsidRDefault="00637CD3" w:rsidP="00AD4B68">
            <w:pPr>
              <w:spacing w:after="0" w:line="240" w:lineRule="auto"/>
              <w:rPr>
                <w:rFonts w:ascii="Times New Roman" w:hAnsi="Times New Roman"/>
                <w:b/>
                <w:bCs/>
                <w:iCs/>
              </w:rPr>
            </w:pPr>
            <w:r w:rsidRPr="00231D9B">
              <w:rPr>
                <w:rFonts w:ascii="Times New Roman" w:eastAsia="Calibri" w:hAnsi="Times New Roman"/>
                <w:b/>
                <w:bCs/>
                <w:iCs/>
              </w:rPr>
              <w:t>Раздел 2. Социально-трудовая сфера</w:t>
            </w:r>
          </w:p>
        </w:tc>
      </w:tr>
      <w:tr w:rsidR="00637CD3" w:rsidRPr="00231D9B" w14:paraId="5C6C6DE5" w14:textId="77777777" w:rsidTr="00AD4B68">
        <w:tc>
          <w:tcPr>
            <w:tcW w:w="2027" w:type="dxa"/>
            <w:vMerge w:val="restart"/>
            <w:shd w:val="clear" w:color="auto" w:fill="auto"/>
          </w:tcPr>
          <w:p w14:paraId="366B60CA"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Тема 2.1.</w:t>
            </w:r>
            <w:r w:rsidRPr="00231D9B">
              <w:rPr>
                <w:rFonts w:ascii="Times New Roman" w:hAnsi="Times New Roman"/>
                <w:b/>
                <w:bCs/>
              </w:rPr>
              <w:t xml:space="preserve"> Устройство на работу</w:t>
            </w:r>
          </w:p>
        </w:tc>
        <w:tc>
          <w:tcPr>
            <w:tcW w:w="10020" w:type="dxa"/>
            <w:shd w:val="clear" w:color="auto" w:fill="auto"/>
          </w:tcPr>
          <w:p w14:paraId="506D0045"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color w:val="000000"/>
              </w:rPr>
              <w:t xml:space="preserve">Содержание практических занятий </w:t>
            </w:r>
          </w:p>
        </w:tc>
        <w:tc>
          <w:tcPr>
            <w:tcW w:w="1417" w:type="dxa"/>
            <w:shd w:val="clear" w:color="auto" w:fill="auto"/>
          </w:tcPr>
          <w:p w14:paraId="00B03D93" w14:textId="77777777" w:rsidR="00637CD3" w:rsidRPr="00231D9B" w:rsidRDefault="00637CD3" w:rsidP="00AD4B68">
            <w:pPr>
              <w:suppressAutoHyphens/>
              <w:spacing w:after="0" w:line="240" w:lineRule="auto"/>
              <w:jc w:val="center"/>
              <w:rPr>
                <w:rFonts w:ascii="Times New Roman" w:eastAsia="Calibri" w:hAnsi="Times New Roman"/>
                <w:b/>
                <w:bCs/>
                <w:i/>
              </w:rPr>
            </w:pPr>
            <w:r w:rsidRPr="00231D9B">
              <w:rPr>
                <w:rFonts w:ascii="Times New Roman" w:eastAsia="Calibri" w:hAnsi="Times New Roman"/>
                <w:b/>
                <w:bCs/>
                <w:i/>
              </w:rPr>
              <w:t>12</w:t>
            </w:r>
          </w:p>
        </w:tc>
        <w:tc>
          <w:tcPr>
            <w:tcW w:w="1845" w:type="dxa"/>
            <w:vMerge w:val="restart"/>
            <w:shd w:val="clear" w:color="auto" w:fill="auto"/>
            <w:vAlign w:val="center"/>
          </w:tcPr>
          <w:p w14:paraId="0436D01A" w14:textId="77777777" w:rsidR="00637CD3" w:rsidRPr="00231D9B" w:rsidRDefault="00161E5F" w:rsidP="00AD4B68">
            <w:pPr>
              <w:spacing w:after="0" w:line="240" w:lineRule="auto"/>
              <w:jc w:val="center"/>
              <w:textAlignment w:val="baseline"/>
              <w:rPr>
                <w:rFonts w:ascii="Times New Roman" w:eastAsia="Calibri" w:hAnsi="Times New Roman"/>
                <w:iCs/>
              </w:rPr>
            </w:pPr>
            <w:r w:rsidRPr="00231D9B">
              <w:rPr>
                <w:rFonts w:ascii="Times New Roman" w:eastAsia="Calibri" w:hAnsi="Times New Roman"/>
                <w:iCs/>
              </w:rPr>
              <w:t xml:space="preserve">ПК 3.1,  </w:t>
            </w:r>
            <w:r w:rsidR="00637CD3" w:rsidRPr="00231D9B">
              <w:rPr>
                <w:rFonts w:ascii="Times New Roman" w:eastAsia="Calibri" w:hAnsi="Times New Roman"/>
                <w:iCs/>
              </w:rPr>
              <w:t>ОК 02. ОК 03,</w:t>
            </w:r>
            <w:r w:rsidR="00637CD3" w:rsidRPr="00231D9B">
              <w:rPr>
                <w:rFonts w:ascii="Times New Roman" w:eastAsia="Calibri" w:hAnsi="Times New Roman"/>
                <w:iCs/>
                <w:lang w:val="en-US"/>
              </w:rPr>
              <w:t xml:space="preserve"> </w:t>
            </w:r>
            <w:r w:rsidR="00637CD3" w:rsidRPr="00231D9B">
              <w:rPr>
                <w:rFonts w:ascii="Times New Roman" w:eastAsia="Calibri" w:hAnsi="Times New Roman"/>
                <w:iCs/>
              </w:rPr>
              <w:t>ОК 09</w:t>
            </w:r>
          </w:p>
          <w:p w14:paraId="45DA228E" w14:textId="77777777" w:rsidR="00637CD3" w:rsidRPr="00231D9B" w:rsidRDefault="00637CD3" w:rsidP="00AD4B68">
            <w:pPr>
              <w:spacing w:after="0" w:line="240" w:lineRule="auto"/>
              <w:jc w:val="center"/>
              <w:rPr>
                <w:rFonts w:ascii="Times New Roman" w:eastAsia="Calibri" w:hAnsi="Times New Roman"/>
                <w:iCs/>
              </w:rPr>
            </w:pPr>
          </w:p>
        </w:tc>
      </w:tr>
      <w:tr w:rsidR="00637CD3" w:rsidRPr="00231D9B" w14:paraId="0B0489E5" w14:textId="77777777" w:rsidTr="00AD4B68">
        <w:trPr>
          <w:trHeight w:val="3175"/>
        </w:trPr>
        <w:tc>
          <w:tcPr>
            <w:tcW w:w="2027" w:type="dxa"/>
            <w:vMerge/>
            <w:shd w:val="clear" w:color="auto" w:fill="auto"/>
          </w:tcPr>
          <w:p w14:paraId="46C0CFA5"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6DEAC488" w14:textId="77777777" w:rsidR="00637CD3" w:rsidRPr="00231D9B"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62827C35" w14:textId="77777777" w:rsidR="00637CD3" w:rsidRPr="00231D9B" w:rsidRDefault="00637CD3" w:rsidP="00930BD4">
            <w:pPr>
              <w:pStyle w:val="a6"/>
              <w:numPr>
                <w:ilvl w:val="0"/>
                <w:numId w:val="49"/>
              </w:numPr>
              <w:tabs>
                <w:tab w:val="left" w:pos="392"/>
              </w:tabs>
              <w:suppressAutoHyphens/>
              <w:spacing w:before="0" w:after="0"/>
              <w:ind w:left="0" w:firstLine="0"/>
              <w:contextualSpacing/>
              <w:jc w:val="both"/>
              <w:rPr>
                <w:rFonts w:eastAsia="Calibri"/>
                <w:bCs/>
                <w:sz w:val="22"/>
                <w:szCs w:val="22"/>
              </w:rPr>
            </w:pPr>
            <w:r w:rsidRPr="00231D9B">
              <w:rPr>
                <w:rFonts w:eastAsia="Calibri"/>
                <w:bCs/>
                <w:sz w:val="22"/>
                <w:szCs w:val="22"/>
              </w:rPr>
              <w:t xml:space="preserve">Корректировка фонетических навыков. Фонетическая транскрипция.  </w:t>
            </w:r>
          </w:p>
          <w:p w14:paraId="42E3DF2F" w14:textId="77777777" w:rsidR="00637CD3" w:rsidRPr="00231D9B"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3AF5F76D" w14:textId="77777777" w:rsidR="00637CD3" w:rsidRPr="00231D9B" w:rsidRDefault="00637CD3" w:rsidP="00930BD4">
            <w:pPr>
              <w:pStyle w:val="a6"/>
              <w:numPr>
                <w:ilvl w:val="0"/>
                <w:numId w:val="49"/>
              </w:numPr>
              <w:tabs>
                <w:tab w:val="left" w:pos="392"/>
              </w:tabs>
              <w:spacing w:before="0" w:after="0"/>
              <w:ind w:left="0" w:firstLine="0"/>
              <w:contextualSpacing/>
              <w:jc w:val="both"/>
              <w:rPr>
                <w:bCs/>
                <w:sz w:val="22"/>
                <w:szCs w:val="22"/>
              </w:rPr>
            </w:pPr>
            <w:r w:rsidRPr="00231D9B">
              <w:rPr>
                <w:bCs/>
                <w:sz w:val="22"/>
                <w:szCs w:val="22"/>
              </w:rPr>
              <w:t xml:space="preserve">Поиски работы. Составление резюме. Собеседование с работодателем. </w:t>
            </w:r>
          </w:p>
          <w:p w14:paraId="0921D2EA" w14:textId="77777777" w:rsidR="00637CD3" w:rsidRPr="00231D9B"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231D9B">
              <w:rPr>
                <w:rFonts w:eastAsia="Calibri"/>
                <w:bCs/>
                <w:sz w:val="22"/>
                <w:szCs w:val="22"/>
              </w:rPr>
              <w:t>Грамматика.</w:t>
            </w:r>
          </w:p>
          <w:p w14:paraId="71A504F7" w14:textId="77777777" w:rsidR="00637CD3" w:rsidRPr="00231D9B" w:rsidRDefault="00637CD3" w:rsidP="00930BD4">
            <w:pPr>
              <w:pStyle w:val="a6"/>
              <w:numPr>
                <w:ilvl w:val="0"/>
                <w:numId w:val="49"/>
              </w:numPr>
              <w:tabs>
                <w:tab w:val="left" w:pos="392"/>
              </w:tabs>
              <w:spacing w:before="0" w:after="0"/>
              <w:ind w:left="0" w:firstLine="0"/>
              <w:contextualSpacing/>
              <w:jc w:val="both"/>
              <w:rPr>
                <w:rFonts w:eastAsia="Calibri"/>
                <w:b/>
                <w:color w:val="000000"/>
                <w:sz w:val="22"/>
                <w:szCs w:val="22"/>
              </w:rPr>
            </w:pPr>
            <w:r w:rsidRPr="00231D9B">
              <w:rPr>
                <w:sz w:val="22"/>
                <w:szCs w:val="22"/>
              </w:rPr>
              <w:t>Словообразование. Словообразовательные суффиксы (существительные). Типы вопросительных предложений. Прошедшее простое время.</w:t>
            </w:r>
          </w:p>
          <w:p w14:paraId="62BC6D24" w14:textId="77777777" w:rsidR="00637CD3" w:rsidRPr="00231D9B" w:rsidRDefault="00637CD3" w:rsidP="00930BD4">
            <w:pPr>
              <w:pStyle w:val="a6"/>
              <w:numPr>
                <w:ilvl w:val="0"/>
                <w:numId w:val="49"/>
              </w:numPr>
              <w:tabs>
                <w:tab w:val="left" w:pos="392"/>
              </w:tabs>
              <w:suppressAutoHyphens/>
              <w:spacing w:before="0" w:after="0"/>
              <w:ind w:left="0" w:firstLine="0"/>
              <w:contextualSpacing/>
              <w:jc w:val="both"/>
              <w:rPr>
                <w:rFonts w:eastAsia="Calibri"/>
                <w:bCs/>
                <w:sz w:val="22"/>
                <w:szCs w:val="22"/>
              </w:rPr>
            </w:pPr>
            <w:r w:rsidRPr="00231D9B">
              <w:rPr>
                <w:rFonts w:eastAsia="Calibri"/>
                <w:bCs/>
                <w:sz w:val="22"/>
                <w:szCs w:val="22"/>
              </w:rPr>
              <w:t xml:space="preserve">Корректировка фонетических навыков. Фонетическая транскрипция. </w:t>
            </w:r>
          </w:p>
          <w:p w14:paraId="71B3F031" w14:textId="77777777" w:rsidR="00637CD3" w:rsidRPr="00231D9B" w:rsidRDefault="00637CD3" w:rsidP="00930BD4">
            <w:pPr>
              <w:pStyle w:val="a6"/>
              <w:numPr>
                <w:ilvl w:val="0"/>
                <w:numId w:val="49"/>
              </w:numPr>
              <w:tabs>
                <w:tab w:val="left" w:pos="392"/>
              </w:tabs>
              <w:suppressAutoHyphens/>
              <w:spacing w:before="0" w:after="0"/>
              <w:ind w:left="0" w:firstLine="0"/>
              <w:contextualSpacing/>
              <w:jc w:val="both"/>
              <w:rPr>
                <w:bCs/>
                <w:sz w:val="22"/>
                <w:szCs w:val="22"/>
              </w:rPr>
            </w:pPr>
            <w:r w:rsidRPr="00231D9B">
              <w:rPr>
                <w:rFonts w:eastAsia="Calibri"/>
                <w:bCs/>
                <w:sz w:val="22"/>
                <w:szCs w:val="22"/>
              </w:rPr>
              <w:t>Заучивание речевых клише по теме «</w:t>
            </w:r>
            <w:r w:rsidRPr="00231D9B">
              <w:rPr>
                <w:bCs/>
                <w:sz w:val="22"/>
                <w:szCs w:val="22"/>
              </w:rPr>
              <w:t xml:space="preserve">Собеседование с работодателем». Заучивание лексики по теме </w:t>
            </w:r>
            <w:r w:rsidRPr="00231D9B">
              <w:rPr>
                <w:rFonts w:eastAsia="Calibri"/>
                <w:bCs/>
                <w:sz w:val="22"/>
                <w:szCs w:val="22"/>
              </w:rPr>
              <w:t>«</w:t>
            </w:r>
            <w:r w:rsidRPr="00231D9B">
              <w:rPr>
                <w:bCs/>
                <w:sz w:val="22"/>
                <w:szCs w:val="22"/>
              </w:rPr>
              <w:t>Поиски работы». Чтение текста «Устройство на работу».</w:t>
            </w:r>
          </w:p>
          <w:p w14:paraId="1F127A25" w14:textId="77777777" w:rsidR="00637CD3" w:rsidRPr="00231D9B" w:rsidRDefault="00637CD3" w:rsidP="00930BD4">
            <w:pPr>
              <w:pStyle w:val="a6"/>
              <w:numPr>
                <w:ilvl w:val="0"/>
                <w:numId w:val="49"/>
              </w:numPr>
              <w:tabs>
                <w:tab w:val="left" w:pos="392"/>
              </w:tabs>
              <w:suppressAutoHyphens/>
              <w:spacing w:before="0" w:after="0"/>
              <w:ind w:left="0" w:firstLine="0"/>
              <w:contextualSpacing/>
              <w:jc w:val="both"/>
              <w:rPr>
                <w:rFonts w:eastAsia="Calibri"/>
                <w:b/>
                <w:color w:val="000000"/>
                <w:sz w:val="22"/>
                <w:szCs w:val="22"/>
              </w:rPr>
            </w:pPr>
            <w:r w:rsidRPr="00231D9B">
              <w:rPr>
                <w:rFonts w:eastAsia="Calibri"/>
                <w:color w:val="000000"/>
                <w:sz w:val="22"/>
                <w:szCs w:val="22"/>
              </w:rPr>
              <w:t>Выполнение грамматических упражнений на</w:t>
            </w:r>
            <w:r w:rsidRPr="00231D9B">
              <w:rPr>
                <w:sz w:val="22"/>
                <w:szCs w:val="22"/>
              </w:rPr>
              <w:t xml:space="preserve"> прошедшее простое время, составление общих, специальных, альтернативных разделительных вопросительных предложений. словообразование.</w:t>
            </w:r>
          </w:p>
        </w:tc>
        <w:tc>
          <w:tcPr>
            <w:tcW w:w="1417" w:type="dxa"/>
            <w:shd w:val="clear" w:color="auto" w:fill="auto"/>
            <w:vAlign w:val="center"/>
          </w:tcPr>
          <w:p w14:paraId="22E4981D" w14:textId="77777777" w:rsidR="00637CD3" w:rsidRPr="00231D9B" w:rsidRDefault="00637CD3" w:rsidP="00AD4B68">
            <w:pPr>
              <w:suppressAutoHyphens/>
              <w:spacing w:after="0" w:line="240" w:lineRule="auto"/>
              <w:jc w:val="center"/>
              <w:rPr>
                <w:rFonts w:ascii="Times New Roman" w:eastAsia="Calibri" w:hAnsi="Times New Roman"/>
                <w:bCs/>
                <w:i/>
              </w:rPr>
            </w:pPr>
            <w:r w:rsidRPr="00231D9B">
              <w:rPr>
                <w:rFonts w:ascii="Times New Roman" w:eastAsia="Calibri" w:hAnsi="Times New Roman"/>
                <w:bCs/>
                <w:i/>
              </w:rPr>
              <w:t>12</w:t>
            </w:r>
          </w:p>
        </w:tc>
        <w:tc>
          <w:tcPr>
            <w:tcW w:w="1845" w:type="dxa"/>
            <w:vMerge/>
            <w:shd w:val="clear" w:color="auto" w:fill="auto"/>
          </w:tcPr>
          <w:p w14:paraId="36AC4CA1" w14:textId="77777777" w:rsidR="00637CD3" w:rsidRPr="00231D9B" w:rsidRDefault="00637CD3" w:rsidP="00AD4B68">
            <w:pPr>
              <w:spacing w:after="0" w:line="240" w:lineRule="auto"/>
              <w:jc w:val="center"/>
              <w:rPr>
                <w:rFonts w:ascii="Times New Roman" w:eastAsia="Calibri" w:hAnsi="Times New Roman"/>
              </w:rPr>
            </w:pPr>
          </w:p>
        </w:tc>
      </w:tr>
    </w:tbl>
    <w:p w14:paraId="482ABBA8"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2217487A" w14:textId="77777777" w:rsidTr="00AD4B68">
        <w:tc>
          <w:tcPr>
            <w:tcW w:w="2027" w:type="dxa"/>
            <w:vMerge w:val="restart"/>
            <w:shd w:val="clear" w:color="auto" w:fill="auto"/>
          </w:tcPr>
          <w:p w14:paraId="2A6DEEFA" w14:textId="77777777" w:rsidR="00637CD3" w:rsidRPr="00231D9B" w:rsidRDefault="00637CD3" w:rsidP="00AD4B68">
            <w:pPr>
              <w:spacing w:after="0" w:line="240" w:lineRule="auto"/>
              <w:jc w:val="center"/>
              <w:rPr>
                <w:rFonts w:ascii="Times New Roman" w:hAnsi="Times New Roman"/>
              </w:rPr>
            </w:pPr>
            <w:r w:rsidRPr="00231D9B">
              <w:rPr>
                <w:rFonts w:ascii="Times New Roman" w:eastAsia="Calibri" w:hAnsi="Times New Roman"/>
                <w:b/>
                <w:bCs/>
              </w:rPr>
              <w:t>Тема 2.2.</w:t>
            </w:r>
          </w:p>
          <w:p w14:paraId="5675C995"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hAnsi="Times New Roman"/>
                <w:b/>
                <w:bCs/>
              </w:rPr>
              <w:t>В офисе</w:t>
            </w:r>
          </w:p>
          <w:p w14:paraId="7FC32E05" w14:textId="77777777" w:rsidR="00637CD3" w:rsidRPr="00231D9B" w:rsidRDefault="00637CD3" w:rsidP="00AD4B68">
            <w:pPr>
              <w:spacing w:after="0" w:line="240" w:lineRule="auto"/>
              <w:rPr>
                <w:rFonts w:ascii="Times New Roman" w:eastAsia="Calibri" w:hAnsi="Times New Roman"/>
                <w:b/>
                <w:bCs/>
              </w:rPr>
            </w:pPr>
          </w:p>
          <w:p w14:paraId="7DC96E4C"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33995CCF" w14:textId="77777777" w:rsidR="00637CD3" w:rsidRPr="00231D9B" w:rsidRDefault="00637CD3" w:rsidP="00AD4B68">
            <w:pPr>
              <w:spacing w:after="0" w:line="240" w:lineRule="auto"/>
              <w:rPr>
                <w:rFonts w:ascii="Times New Roman" w:eastAsia="Calibri" w:hAnsi="Times New Roman"/>
                <w:b/>
                <w:bCs/>
              </w:rPr>
            </w:pPr>
            <w:r w:rsidRPr="00231D9B">
              <w:rPr>
                <w:rFonts w:ascii="Times New Roman" w:eastAsia="Calibri" w:hAnsi="Times New Roman"/>
                <w:b/>
                <w:bCs/>
              </w:rPr>
              <w:t xml:space="preserve">Содержание практических занятий </w:t>
            </w:r>
          </w:p>
        </w:tc>
        <w:tc>
          <w:tcPr>
            <w:tcW w:w="1417" w:type="dxa"/>
            <w:shd w:val="clear" w:color="auto" w:fill="auto"/>
          </w:tcPr>
          <w:p w14:paraId="1D8A4D23" w14:textId="77777777" w:rsidR="00637CD3" w:rsidRPr="00231D9B" w:rsidRDefault="00637CD3" w:rsidP="00AD4B68">
            <w:pPr>
              <w:suppressAutoHyphens/>
              <w:spacing w:after="0" w:line="240" w:lineRule="auto"/>
              <w:jc w:val="center"/>
              <w:rPr>
                <w:rFonts w:ascii="Times New Roman" w:eastAsia="Calibri" w:hAnsi="Times New Roman"/>
                <w:b/>
                <w:bCs/>
                <w:i/>
              </w:rPr>
            </w:pPr>
            <w:r w:rsidRPr="00231D9B">
              <w:rPr>
                <w:rFonts w:ascii="Times New Roman" w:eastAsia="Calibri" w:hAnsi="Times New Roman"/>
                <w:b/>
                <w:bCs/>
                <w:i/>
              </w:rPr>
              <w:t>14</w:t>
            </w:r>
          </w:p>
        </w:tc>
        <w:tc>
          <w:tcPr>
            <w:tcW w:w="1845" w:type="dxa"/>
            <w:vMerge w:val="restart"/>
            <w:shd w:val="clear" w:color="auto" w:fill="auto"/>
            <w:vAlign w:val="center"/>
          </w:tcPr>
          <w:p w14:paraId="5DBE0CAF" w14:textId="77777777" w:rsidR="00637CD3" w:rsidRPr="00231D9B" w:rsidRDefault="00161E5F" w:rsidP="00AD4B68">
            <w:pPr>
              <w:spacing w:after="0" w:line="240" w:lineRule="auto"/>
              <w:jc w:val="center"/>
              <w:textAlignment w:val="baseline"/>
              <w:rPr>
                <w:rFonts w:ascii="Times New Roman" w:eastAsia="Calibri" w:hAnsi="Times New Roman"/>
                <w:iCs/>
              </w:rPr>
            </w:pPr>
            <w:r w:rsidRPr="00231D9B">
              <w:rPr>
                <w:rFonts w:ascii="Times New Roman" w:eastAsia="Calibri" w:hAnsi="Times New Roman"/>
                <w:iCs/>
              </w:rPr>
              <w:t xml:space="preserve">ПК 3.1,  </w:t>
            </w:r>
            <w:r w:rsidR="00637CD3" w:rsidRPr="00231D9B">
              <w:rPr>
                <w:rFonts w:ascii="Times New Roman" w:eastAsia="Calibri" w:hAnsi="Times New Roman"/>
                <w:iCs/>
              </w:rPr>
              <w:t>ОК 02. ОК 03,</w:t>
            </w:r>
            <w:r w:rsidR="00637CD3" w:rsidRPr="00231D9B">
              <w:rPr>
                <w:rFonts w:ascii="Times New Roman" w:eastAsia="Calibri" w:hAnsi="Times New Roman"/>
                <w:iCs/>
                <w:lang w:val="en-US"/>
              </w:rPr>
              <w:t xml:space="preserve"> </w:t>
            </w:r>
            <w:r w:rsidR="00637CD3" w:rsidRPr="00231D9B">
              <w:rPr>
                <w:rFonts w:ascii="Times New Roman" w:eastAsia="Calibri" w:hAnsi="Times New Roman"/>
                <w:iCs/>
              </w:rPr>
              <w:t>ОК 09</w:t>
            </w:r>
          </w:p>
          <w:p w14:paraId="5EF96EAA" w14:textId="77777777" w:rsidR="00637CD3" w:rsidRPr="00231D9B" w:rsidRDefault="00637CD3" w:rsidP="00AD4B68">
            <w:pPr>
              <w:spacing w:after="0" w:line="240" w:lineRule="auto"/>
              <w:jc w:val="center"/>
              <w:rPr>
                <w:rFonts w:ascii="Times New Roman" w:eastAsia="Calibri" w:hAnsi="Times New Roman"/>
                <w:iCs/>
              </w:rPr>
            </w:pPr>
          </w:p>
        </w:tc>
      </w:tr>
      <w:tr w:rsidR="00637CD3" w:rsidRPr="00231D9B" w14:paraId="4A3FA878" w14:textId="77777777" w:rsidTr="00AD4B68">
        <w:trPr>
          <w:trHeight w:val="3175"/>
        </w:trPr>
        <w:tc>
          <w:tcPr>
            <w:tcW w:w="2027" w:type="dxa"/>
            <w:vMerge/>
            <w:shd w:val="clear" w:color="auto" w:fill="auto"/>
          </w:tcPr>
          <w:p w14:paraId="72442631"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3B7A16A5"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55C380B2" w14:textId="77777777" w:rsidR="00637CD3" w:rsidRPr="00231D9B" w:rsidRDefault="00637CD3" w:rsidP="00930BD4">
            <w:pPr>
              <w:pStyle w:val="a6"/>
              <w:numPr>
                <w:ilvl w:val="0"/>
                <w:numId w:val="50"/>
              </w:numPr>
              <w:tabs>
                <w:tab w:val="left" w:pos="392"/>
              </w:tabs>
              <w:suppressAutoHyphens/>
              <w:spacing w:before="0" w:after="0"/>
              <w:ind w:left="0" w:firstLine="0"/>
              <w:contextualSpacing/>
              <w:jc w:val="both"/>
              <w:rPr>
                <w:rFonts w:eastAsia="Calibri"/>
                <w:bCs/>
                <w:sz w:val="22"/>
                <w:szCs w:val="22"/>
              </w:rPr>
            </w:pPr>
            <w:r w:rsidRPr="00231D9B">
              <w:rPr>
                <w:rFonts w:eastAsia="Calibri"/>
                <w:bCs/>
                <w:sz w:val="22"/>
                <w:szCs w:val="22"/>
              </w:rPr>
              <w:t xml:space="preserve">Корректировка фонетических навыков. Фонетическая транскрипция. </w:t>
            </w:r>
          </w:p>
          <w:p w14:paraId="482D14D0"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04845BD6" w14:textId="77777777" w:rsidR="00637CD3" w:rsidRPr="00231D9B" w:rsidRDefault="00637CD3" w:rsidP="00930BD4">
            <w:pPr>
              <w:pStyle w:val="a6"/>
              <w:numPr>
                <w:ilvl w:val="0"/>
                <w:numId w:val="50"/>
              </w:numPr>
              <w:tabs>
                <w:tab w:val="left" w:pos="392"/>
              </w:tabs>
              <w:spacing w:before="0" w:after="0"/>
              <w:ind w:left="0" w:firstLine="0"/>
              <w:contextualSpacing/>
              <w:jc w:val="both"/>
              <w:rPr>
                <w:bCs/>
                <w:color w:val="FF0000"/>
                <w:sz w:val="22"/>
                <w:szCs w:val="22"/>
              </w:rPr>
            </w:pPr>
            <w:r w:rsidRPr="00231D9B">
              <w:rPr>
                <w:sz w:val="22"/>
                <w:szCs w:val="22"/>
              </w:rPr>
              <w:t>Знакомство с персоналом. Структура организации. Отделы и их функции. Должностные обязанности. Обязанности сотрудников.</w:t>
            </w:r>
          </w:p>
          <w:p w14:paraId="64C3E646"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Грамматика.</w:t>
            </w:r>
          </w:p>
          <w:p w14:paraId="4A65FAD9"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sz w:val="22"/>
                <w:szCs w:val="22"/>
              </w:rPr>
              <w:t xml:space="preserve">Будущее простое время.  Залоги в английском языке. Простые временные формы глаголов в пассивном залоге. </w:t>
            </w:r>
          </w:p>
          <w:p w14:paraId="4555347E"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Отработка произношения звуков и чтение слов по транскрипции.</w:t>
            </w:r>
          </w:p>
          <w:p w14:paraId="70CBA18F"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Составление диалога с использованием лексики и соответствующих клише.  </w:t>
            </w:r>
          </w:p>
          <w:p w14:paraId="4F01D858" w14:textId="77777777" w:rsidR="00637CD3" w:rsidRPr="00231D9B"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грамматических упражнений на употребление </w:t>
            </w:r>
            <w:r w:rsidRPr="00231D9B">
              <w:rPr>
                <w:sz w:val="22"/>
                <w:szCs w:val="22"/>
              </w:rPr>
              <w:t>будущего простого времени</w:t>
            </w:r>
            <w:r w:rsidRPr="00231D9B">
              <w:rPr>
                <w:rFonts w:eastAsia="Calibri"/>
                <w:bCs/>
                <w:sz w:val="22"/>
                <w:szCs w:val="22"/>
              </w:rPr>
              <w:t xml:space="preserve">. Выполнение грамматического теста на </w:t>
            </w:r>
            <w:r w:rsidRPr="00231D9B">
              <w:rPr>
                <w:sz w:val="22"/>
                <w:szCs w:val="22"/>
              </w:rPr>
              <w:t>временные формы глаголов в активном и пассивном залоге.</w:t>
            </w:r>
          </w:p>
        </w:tc>
        <w:tc>
          <w:tcPr>
            <w:tcW w:w="1417" w:type="dxa"/>
            <w:shd w:val="clear" w:color="auto" w:fill="auto"/>
            <w:vAlign w:val="center"/>
          </w:tcPr>
          <w:p w14:paraId="14D5894E" w14:textId="77777777" w:rsidR="00637CD3" w:rsidRPr="00231D9B" w:rsidRDefault="00637CD3" w:rsidP="00AD4B68">
            <w:pPr>
              <w:suppressAutoHyphens/>
              <w:spacing w:after="0" w:line="240" w:lineRule="auto"/>
              <w:jc w:val="center"/>
              <w:rPr>
                <w:rFonts w:ascii="Times New Roman" w:eastAsia="Calibri" w:hAnsi="Times New Roman"/>
                <w:bCs/>
                <w:i/>
              </w:rPr>
            </w:pPr>
            <w:r w:rsidRPr="00231D9B">
              <w:rPr>
                <w:rFonts w:ascii="Times New Roman" w:eastAsia="Calibri" w:hAnsi="Times New Roman"/>
                <w:bCs/>
                <w:i/>
              </w:rPr>
              <w:t>14</w:t>
            </w:r>
          </w:p>
        </w:tc>
        <w:tc>
          <w:tcPr>
            <w:tcW w:w="1845" w:type="dxa"/>
            <w:vMerge/>
            <w:shd w:val="clear" w:color="auto" w:fill="auto"/>
          </w:tcPr>
          <w:p w14:paraId="5F0126F0" w14:textId="77777777" w:rsidR="00637CD3" w:rsidRPr="00231D9B" w:rsidRDefault="00637CD3" w:rsidP="00AD4B68">
            <w:pPr>
              <w:spacing w:after="0" w:line="240" w:lineRule="auto"/>
              <w:jc w:val="center"/>
              <w:rPr>
                <w:rFonts w:ascii="Times New Roman" w:eastAsia="Calibri" w:hAnsi="Times New Roman"/>
                <w:iCs/>
              </w:rPr>
            </w:pPr>
          </w:p>
        </w:tc>
      </w:tr>
      <w:tr w:rsidR="00637CD3" w:rsidRPr="00231D9B" w14:paraId="6418D364" w14:textId="77777777" w:rsidTr="00AD4B68">
        <w:tc>
          <w:tcPr>
            <w:tcW w:w="2027" w:type="dxa"/>
            <w:vMerge w:val="restart"/>
            <w:shd w:val="clear" w:color="auto" w:fill="auto"/>
          </w:tcPr>
          <w:p w14:paraId="072ED0EC"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Тема 2.</w:t>
            </w:r>
            <w:r w:rsidRPr="00231D9B">
              <w:rPr>
                <w:rFonts w:ascii="Times New Roman" w:eastAsia="Calibri" w:hAnsi="Times New Roman"/>
                <w:b/>
                <w:bCs/>
                <w:lang w:val="en-US"/>
              </w:rPr>
              <w:t>3</w:t>
            </w:r>
            <w:r w:rsidRPr="00231D9B">
              <w:rPr>
                <w:rFonts w:ascii="Times New Roman" w:eastAsia="Calibri" w:hAnsi="Times New Roman"/>
                <w:b/>
                <w:bCs/>
              </w:rPr>
              <w:t>. Мотивация сотрудников</w:t>
            </w:r>
          </w:p>
        </w:tc>
        <w:tc>
          <w:tcPr>
            <w:tcW w:w="10020" w:type="dxa"/>
            <w:shd w:val="clear" w:color="auto" w:fill="auto"/>
          </w:tcPr>
          <w:p w14:paraId="2A11B298" w14:textId="77777777" w:rsidR="00637CD3" w:rsidRPr="00231D9B" w:rsidRDefault="00637CD3" w:rsidP="00AD4B68">
            <w:pPr>
              <w:spacing w:after="0" w:line="240" w:lineRule="auto"/>
              <w:rPr>
                <w:rFonts w:ascii="Times New Roman" w:eastAsia="Calibri" w:hAnsi="Times New Roman"/>
                <w:b/>
                <w:bCs/>
              </w:rPr>
            </w:pPr>
            <w:r w:rsidRPr="00231D9B">
              <w:rPr>
                <w:rFonts w:ascii="Times New Roman" w:eastAsia="Calibri" w:hAnsi="Times New Roman"/>
                <w:b/>
                <w:bCs/>
              </w:rPr>
              <w:t xml:space="preserve">Содержание практических занятий </w:t>
            </w:r>
          </w:p>
        </w:tc>
        <w:tc>
          <w:tcPr>
            <w:tcW w:w="1417" w:type="dxa"/>
            <w:shd w:val="clear" w:color="auto" w:fill="auto"/>
          </w:tcPr>
          <w:p w14:paraId="03FD484A" w14:textId="77777777" w:rsidR="00637CD3" w:rsidRPr="00231D9B" w:rsidRDefault="00637CD3" w:rsidP="00AD4B68">
            <w:pPr>
              <w:suppressAutoHyphens/>
              <w:spacing w:after="0" w:line="240" w:lineRule="auto"/>
              <w:jc w:val="center"/>
              <w:rPr>
                <w:rFonts w:ascii="Times New Roman" w:eastAsia="Calibri" w:hAnsi="Times New Roman"/>
                <w:b/>
                <w:bCs/>
                <w:i/>
              </w:rPr>
            </w:pPr>
            <w:r w:rsidRPr="00231D9B">
              <w:rPr>
                <w:rFonts w:ascii="Times New Roman" w:eastAsia="Calibri" w:hAnsi="Times New Roman"/>
                <w:b/>
                <w:bCs/>
                <w:i/>
              </w:rPr>
              <w:t>14</w:t>
            </w:r>
          </w:p>
        </w:tc>
        <w:tc>
          <w:tcPr>
            <w:tcW w:w="1845" w:type="dxa"/>
            <w:vMerge w:val="restart"/>
            <w:shd w:val="clear" w:color="auto" w:fill="auto"/>
            <w:vAlign w:val="center"/>
          </w:tcPr>
          <w:p w14:paraId="26CAF4E8" w14:textId="77777777" w:rsidR="00637CD3" w:rsidRPr="00231D9B" w:rsidRDefault="00161E5F" w:rsidP="00AD4B68">
            <w:pPr>
              <w:spacing w:after="0" w:line="240" w:lineRule="auto"/>
              <w:jc w:val="center"/>
              <w:textAlignment w:val="baseline"/>
              <w:rPr>
                <w:rFonts w:ascii="Times New Roman" w:eastAsia="Calibri" w:hAnsi="Times New Roman"/>
                <w:iCs/>
              </w:rPr>
            </w:pPr>
            <w:r w:rsidRPr="00231D9B">
              <w:rPr>
                <w:rFonts w:ascii="Times New Roman" w:eastAsia="Calibri" w:hAnsi="Times New Roman"/>
                <w:iCs/>
              </w:rPr>
              <w:t xml:space="preserve">ПК 3.1,  </w:t>
            </w:r>
            <w:r w:rsidR="00637CD3" w:rsidRPr="00231D9B">
              <w:rPr>
                <w:rFonts w:ascii="Times New Roman" w:eastAsia="Calibri" w:hAnsi="Times New Roman"/>
                <w:iCs/>
              </w:rPr>
              <w:t>ОК 02. ОК 03,</w:t>
            </w:r>
            <w:r w:rsidR="00637CD3" w:rsidRPr="00231D9B">
              <w:rPr>
                <w:rFonts w:ascii="Times New Roman" w:eastAsia="Calibri" w:hAnsi="Times New Roman"/>
                <w:iCs/>
                <w:lang w:val="en-US"/>
              </w:rPr>
              <w:t xml:space="preserve"> </w:t>
            </w:r>
            <w:r w:rsidR="00637CD3" w:rsidRPr="00231D9B">
              <w:rPr>
                <w:rFonts w:ascii="Times New Roman" w:eastAsia="Calibri" w:hAnsi="Times New Roman"/>
                <w:iCs/>
              </w:rPr>
              <w:t>ОК 09</w:t>
            </w:r>
          </w:p>
          <w:p w14:paraId="532240B2" w14:textId="77777777" w:rsidR="00637CD3" w:rsidRPr="00231D9B" w:rsidRDefault="00637CD3" w:rsidP="00AD4B68">
            <w:pPr>
              <w:spacing w:after="0" w:line="240" w:lineRule="auto"/>
              <w:jc w:val="center"/>
              <w:rPr>
                <w:rFonts w:ascii="Times New Roman" w:eastAsia="Calibri" w:hAnsi="Times New Roman"/>
                <w:iCs/>
              </w:rPr>
            </w:pPr>
          </w:p>
        </w:tc>
      </w:tr>
      <w:tr w:rsidR="00637CD3" w:rsidRPr="00231D9B" w14:paraId="028C7A10" w14:textId="77777777" w:rsidTr="00AD4B68">
        <w:trPr>
          <w:trHeight w:val="3118"/>
        </w:trPr>
        <w:tc>
          <w:tcPr>
            <w:tcW w:w="2027" w:type="dxa"/>
            <w:vMerge/>
            <w:shd w:val="clear" w:color="auto" w:fill="auto"/>
          </w:tcPr>
          <w:p w14:paraId="27727E4B"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6E63CA5A"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0556C700" w14:textId="77777777" w:rsidR="00637CD3" w:rsidRPr="00231D9B" w:rsidRDefault="00637CD3" w:rsidP="00930BD4">
            <w:pPr>
              <w:pStyle w:val="a6"/>
              <w:numPr>
                <w:ilvl w:val="0"/>
                <w:numId w:val="51"/>
              </w:numPr>
              <w:tabs>
                <w:tab w:val="left" w:pos="362"/>
              </w:tabs>
              <w:suppressAutoHyphens/>
              <w:spacing w:before="0" w:after="0"/>
              <w:ind w:left="0" w:firstLine="0"/>
              <w:contextualSpacing/>
              <w:jc w:val="both"/>
              <w:rPr>
                <w:rFonts w:eastAsia="Calibri"/>
                <w:bCs/>
                <w:sz w:val="22"/>
                <w:szCs w:val="22"/>
              </w:rPr>
            </w:pPr>
            <w:r w:rsidRPr="00231D9B">
              <w:rPr>
                <w:rFonts w:eastAsia="Calibri"/>
                <w:bCs/>
                <w:sz w:val="22"/>
                <w:szCs w:val="22"/>
              </w:rPr>
              <w:t xml:space="preserve">Корректировка фонетических навыков. Фонетическая транскрипция. Дифтонги и трифтонги. </w:t>
            </w:r>
          </w:p>
          <w:p w14:paraId="6D1CF87B"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0B756A57"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bCs/>
                <w:sz w:val="22"/>
                <w:szCs w:val="22"/>
              </w:rPr>
              <w:t xml:space="preserve">Льготы. </w:t>
            </w:r>
            <w:r w:rsidRPr="00231D9B">
              <w:rPr>
                <w:sz w:val="22"/>
                <w:szCs w:val="22"/>
              </w:rPr>
              <w:t xml:space="preserve">Социальные пособия и выплаты. Обеспечение безопасности работников.  Охрана труда. Соблюдение здорового образа жизни. </w:t>
            </w:r>
          </w:p>
          <w:p w14:paraId="327D5590"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0D483382" w14:textId="77777777" w:rsidR="00637CD3" w:rsidRPr="00231D9B" w:rsidRDefault="00637CD3" w:rsidP="00930BD4">
            <w:pPr>
              <w:pStyle w:val="a6"/>
              <w:numPr>
                <w:ilvl w:val="0"/>
                <w:numId w:val="51"/>
              </w:numPr>
              <w:tabs>
                <w:tab w:val="left" w:pos="362"/>
              </w:tabs>
              <w:spacing w:before="0" w:after="0"/>
              <w:ind w:left="0" w:firstLine="0"/>
              <w:contextualSpacing/>
              <w:jc w:val="both"/>
              <w:rPr>
                <w:sz w:val="22"/>
                <w:szCs w:val="22"/>
                <w:lang w:val="en-US"/>
              </w:rPr>
            </w:pPr>
            <w:r w:rsidRPr="00231D9B">
              <w:rPr>
                <w:sz w:val="22"/>
                <w:szCs w:val="22"/>
              </w:rPr>
              <w:t xml:space="preserve">Словообразовательные суффиксы (прилагательные). Неопределенные местоимения. Производные неопределенных местоимений. Степени сравнения прилагательных и наречий.  </w:t>
            </w:r>
          </w:p>
          <w:p w14:paraId="25ECAC90"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rFonts w:eastAsia="Calibri"/>
                <w:bCs/>
                <w:sz w:val="22"/>
                <w:szCs w:val="22"/>
              </w:rPr>
              <w:t xml:space="preserve">Отработка произношения дифтонгов и трифтонгов, чтение по транскрипции. </w:t>
            </w:r>
          </w:p>
          <w:p w14:paraId="03A4DBD8" w14:textId="77777777" w:rsidR="00637CD3" w:rsidRPr="00231D9B"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231D9B">
              <w:rPr>
                <w:rFonts w:eastAsia="Calibri"/>
                <w:bCs/>
                <w:sz w:val="22"/>
                <w:szCs w:val="22"/>
              </w:rPr>
              <w:t>Чтение и обсуждение текста «</w:t>
            </w:r>
            <w:r w:rsidRPr="00231D9B">
              <w:rPr>
                <w:bCs/>
                <w:sz w:val="22"/>
                <w:szCs w:val="22"/>
              </w:rPr>
              <w:t>Льготы</w:t>
            </w:r>
            <w:r w:rsidRPr="00231D9B">
              <w:rPr>
                <w:rFonts w:eastAsia="Calibri"/>
                <w:bCs/>
                <w:sz w:val="22"/>
                <w:szCs w:val="22"/>
              </w:rPr>
              <w:t>». Беседа на тему «</w:t>
            </w:r>
            <w:r w:rsidRPr="00231D9B">
              <w:rPr>
                <w:sz w:val="22"/>
                <w:szCs w:val="22"/>
              </w:rPr>
              <w:t>Обеспечение безопасности работников</w:t>
            </w:r>
            <w:r w:rsidRPr="00231D9B">
              <w:rPr>
                <w:rFonts w:eastAsia="Calibri"/>
                <w:bCs/>
                <w:sz w:val="22"/>
                <w:szCs w:val="22"/>
              </w:rPr>
              <w:t xml:space="preserve">». </w:t>
            </w:r>
          </w:p>
          <w:p w14:paraId="6692A48A" w14:textId="77777777" w:rsidR="00637CD3" w:rsidRPr="00231D9B" w:rsidRDefault="00637CD3" w:rsidP="00930BD4">
            <w:pPr>
              <w:pStyle w:val="a6"/>
              <w:numPr>
                <w:ilvl w:val="0"/>
                <w:numId w:val="51"/>
              </w:numPr>
              <w:tabs>
                <w:tab w:val="left" w:pos="362"/>
              </w:tabs>
              <w:spacing w:before="0" w:after="0"/>
              <w:ind w:left="0" w:firstLine="0"/>
              <w:contextualSpacing/>
              <w:jc w:val="both"/>
              <w:rPr>
                <w:sz w:val="22"/>
                <w:szCs w:val="22"/>
              </w:rPr>
            </w:pPr>
            <w:r w:rsidRPr="00231D9B">
              <w:rPr>
                <w:rFonts w:eastAsia="Calibri"/>
                <w:bCs/>
                <w:sz w:val="22"/>
                <w:szCs w:val="22"/>
              </w:rPr>
              <w:t xml:space="preserve">Выполнение упражнений на неопределенные местоимения и их производные, на образование прилагательных с помощью суффиксов, на степени сравнения прилагательных.  </w:t>
            </w:r>
          </w:p>
        </w:tc>
        <w:tc>
          <w:tcPr>
            <w:tcW w:w="1417" w:type="dxa"/>
            <w:shd w:val="clear" w:color="auto" w:fill="auto"/>
            <w:vAlign w:val="center"/>
          </w:tcPr>
          <w:p w14:paraId="22BF2F61" w14:textId="77777777" w:rsidR="00637CD3" w:rsidRPr="00231D9B" w:rsidRDefault="00637CD3" w:rsidP="00AD4B68">
            <w:pPr>
              <w:suppressAutoHyphens/>
              <w:spacing w:after="0" w:line="240" w:lineRule="auto"/>
              <w:jc w:val="center"/>
              <w:rPr>
                <w:rFonts w:ascii="Times New Roman" w:eastAsia="Calibri" w:hAnsi="Times New Roman"/>
                <w:bCs/>
                <w:i/>
              </w:rPr>
            </w:pPr>
            <w:r w:rsidRPr="00231D9B">
              <w:rPr>
                <w:rFonts w:ascii="Times New Roman" w:eastAsia="Calibri" w:hAnsi="Times New Roman"/>
                <w:bCs/>
                <w:i/>
              </w:rPr>
              <w:t>14</w:t>
            </w:r>
          </w:p>
        </w:tc>
        <w:tc>
          <w:tcPr>
            <w:tcW w:w="1845" w:type="dxa"/>
            <w:vMerge/>
            <w:shd w:val="clear" w:color="auto" w:fill="auto"/>
          </w:tcPr>
          <w:p w14:paraId="1B896FA3" w14:textId="77777777" w:rsidR="00637CD3" w:rsidRPr="00231D9B" w:rsidRDefault="00637CD3" w:rsidP="00AD4B68">
            <w:pPr>
              <w:spacing w:after="0" w:line="240" w:lineRule="auto"/>
              <w:jc w:val="center"/>
              <w:rPr>
                <w:rFonts w:ascii="Times New Roman" w:eastAsia="Calibri" w:hAnsi="Times New Roman"/>
              </w:rPr>
            </w:pPr>
          </w:p>
        </w:tc>
      </w:tr>
    </w:tbl>
    <w:p w14:paraId="623373FA"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1B0067D7" w14:textId="77777777" w:rsidTr="00AD4B68">
        <w:tc>
          <w:tcPr>
            <w:tcW w:w="2027" w:type="dxa"/>
            <w:vMerge w:val="restart"/>
            <w:shd w:val="clear" w:color="auto" w:fill="auto"/>
          </w:tcPr>
          <w:p w14:paraId="6AF5388E"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 xml:space="preserve">Тема 2.4.  </w:t>
            </w:r>
            <w:r w:rsidRPr="00231D9B">
              <w:rPr>
                <w:rFonts w:ascii="Times New Roman" w:hAnsi="Times New Roman"/>
                <w:b/>
              </w:rPr>
              <w:t>Деловой этикет.</w:t>
            </w:r>
          </w:p>
          <w:p w14:paraId="5C877E4B"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5504F3DD"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3A0C3F5A"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14</w:t>
            </w:r>
          </w:p>
        </w:tc>
        <w:tc>
          <w:tcPr>
            <w:tcW w:w="1845" w:type="dxa"/>
            <w:vMerge w:val="restart"/>
            <w:shd w:val="clear" w:color="auto" w:fill="auto"/>
            <w:vAlign w:val="center"/>
          </w:tcPr>
          <w:p w14:paraId="02E71FEA"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77BFFAAB"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0A94B33F" w14:textId="77777777" w:rsidTr="00AD4B68">
        <w:trPr>
          <w:trHeight w:val="3628"/>
        </w:trPr>
        <w:tc>
          <w:tcPr>
            <w:tcW w:w="2027" w:type="dxa"/>
            <w:vMerge/>
            <w:shd w:val="clear" w:color="auto" w:fill="auto"/>
          </w:tcPr>
          <w:p w14:paraId="799C54EE" w14:textId="77777777" w:rsidR="00637CD3" w:rsidRPr="00231D9B" w:rsidRDefault="00637CD3" w:rsidP="00AD4B68">
            <w:pPr>
              <w:spacing w:after="0" w:line="240" w:lineRule="auto"/>
              <w:jc w:val="both"/>
              <w:rPr>
                <w:rFonts w:ascii="Times New Roman" w:eastAsia="Calibri" w:hAnsi="Times New Roman"/>
                <w:bCs/>
              </w:rPr>
            </w:pPr>
          </w:p>
        </w:tc>
        <w:tc>
          <w:tcPr>
            <w:tcW w:w="10020" w:type="dxa"/>
            <w:shd w:val="clear" w:color="auto" w:fill="auto"/>
          </w:tcPr>
          <w:p w14:paraId="7D7326A4"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459E6F44"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Ударение. Ударение в сложных словах.</w:t>
            </w:r>
          </w:p>
          <w:p w14:paraId="6A1F701F"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531D4F18" w14:textId="77777777" w:rsidR="00637CD3" w:rsidRPr="00231D9B" w:rsidRDefault="00637CD3" w:rsidP="00930BD4">
            <w:pPr>
              <w:pStyle w:val="a6"/>
              <w:numPr>
                <w:ilvl w:val="0"/>
                <w:numId w:val="52"/>
              </w:numPr>
              <w:tabs>
                <w:tab w:val="left" w:pos="392"/>
              </w:tabs>
              <w:spacing w:before="0" w:after="0"/>
              <w:ind w:left="0" w:firstLine="0"/>
              <w:contextualSpacing/>
              <w:jc w:val="both"/>
              <w:rPr>
                <w:sz w:val="22"/>
                <w:szCs w:val="22"/>
              </w:rPr>
            </w:pPr>
            <w:r w:rsidRPr="00231D9B">
              <w:rPr>
                <w:sz w:val="22"/>
                <w:szCs w:val="22"/>
              </w:rPr>
              <w:t>Нормы и правила профессионального общения. Деловые письма: предложение, запрос, заказ, подтверждение, рекламация.</w:t>
            </w:r>
            <w:r w:rsidRPr="00231D9B">
              <w:rPr>
                <w:rFonts w:eastAsia="Calibri"/>
                <w:bCs/>
                <w:sz w:val="22"/>
                <w:szCs w:val="22"/>
              </w:rPr>
              <w:t xml:space="preserve"> Клише официально-делового стиля.</w:t>
            </w:r>
          </w:p>
          <w:p w14:paraId="267032E6"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395D599A"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sz w:val="22"/>
                <w:szCs w:val="22"/>
              </w:rPr>
              <w:t xml:space="preserve">Модальные глаголы. Эквиваленты модальных глаголов. Сложноподчиненные предложения. Особенности сложноподчиненных предложений в будущем времени. </w:t>
            </w:r>
          </w:p>
          <w:p w14:paraId="4D433DB0"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Отработка звуков, чтения слов  по транскрипции. </w:t>
            </w:r>
          </w:p>
          <w:p w14:paraId="27A2737D"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Составление диалогов с соблюдением норм официального тона. Чтение и перевод деловых писем. Написание деловых писем.</w:t>
            </w:r>
          </w:p>
          <w:p w14:paraId="1E354121"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упражнений на употребление </w:t>
            </w:r>
            <w:r w:rsidRPr="00231D9B">
              <w:rPr>
                <w:sz w:val="22"/>
                <w:szCs w:val="22"/>
              </w:rPr>
              <w:t xml:space="preserve">модальных глаголов и из эквивалентов; </w:t>
            </w:r>
            <w:r w:rsidRPr="00231D9B">
              <w:rPr>
                <w:rFonts w:eastAsia="Calibri"/>
                <w:bCs/>
                <w:sz w:val="22"/>
                <w:szCs w:val="22"/>
              </w:rPr>
              <w:t>составление с</w:t>
            </w:r>
            <w:r w:rsidRPr="00231D9B">
              <w:rPr>
                <w:sz w:val="22"/>
                <w:szCs w:val="22"/>
              </w:rPr>
              <w:t xml:space="preserve">ложноподчиненных </w:t>
            </w:r>
            <w:r w:rsidRPr="00231D9B">
              <w:rPr>
                <w:rFonts w:eastAsia="Calibri"/>
                <w:bCs/>
                <w:sz w:val="22"/>
                <w:szCs w:val="22"/>
              </w:rPr>
              <w:t>предложений</w:t>
            </w:r>
            <w:r w:rsidRPr="00231D9B">
              <w:rPr>
                <w:sz w:val="22"/>
                <w:szCs w:val="22"/>
              </w:rPr>
              <w:t xml:space="preserve">. </w:t>
            </w:r>
          </w:p>
          <w:p w14:paraId="7C1043BC" w14:textId="77777777" w:rsidR="00637CD3" w:rsidRPr="00231D9B"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231D9B">
              <w:rPr>
                <w:rFonts w:eastAsia="Calibri"/>
                <w:bCs/>
                <w:sz w:val="22"/>
                <w:szCs w:val="22"/>
              </w:rPr>
              <w:t xml:space="preserve">Отработка навыка поиска требуемой информации в текстах большого объема. </w:t>
            </w:r>
          </w:p>
        </w:tc>
        <w:tc>
          <w:tcPr>
            <w:tcW w:w="1417" w:type="dxa"/>
            <w:shd w:val="clear" w:color="auto" w:fill="auto"/>
            <w:vAlign w:val="center"/>
          </w:tcPr>
          <w:p w14:paraId="17037EB5" w14:textId="77777777" w:rsidR="00637CD3" w:rsidRPr="00231D9B" w:rsidRDefault="00637CD3" w:rsidP="00AD4B68">
            <w:pPr>
              <w:suppressAutoHyphens/>
              <w:spacing w:after="0" w:line="240" w:lineRule="auto"/>
              <w:jc w:val="center"/>
              <w:rPr>
                <w:rFonts w:ascii="Times New Roman" w:eastAsia="Calibri" w:hAnsi="Times New Roman"/>
                <w:bCs/>
              </w:rPr>
            </w:pPr>
            <w:r w:rsidRPr="00231D9B">
              <w:rPr>
                <w:rFonts w:ascii="Times New Roman" w:eastAsia="Calibri" w:hAnsi="Times New Roman"/>
                <w:bCs/>
              </w:rPr>
              <w:t>14</w:t>
            </w:r>
          </w:p>
        </w:tc>
        <w:tc>
          <w:tcPr>
            <w:tcW w:w="1845" w:type="dxa"/>
            <w:vMerge/>
            <w:shd w:val="clear" w:color="auto" w:fill="auto"/>
            <w:vAlign w:val="center"/>
          </w:tcPr>
          <w:p w14:paraId="7C209F85"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5F376286" w14:textId="77777777" w:rsidTr="00AD4B68">
        <w:tc>
          <w:tcPr>
            <w:tcW w:w="15309" w:type="dxa"/>
            <w:gridSpan w:val="4"/>
            <w:shd w:val="clear" w:color="auto" w:fill="auto"/>
          </w:tcPr>
          <w:p w14:paraId="05AD2A2B" w14:textId="77777777" w:rsidR="00637CD3" w:rsidRPr="00231D9B" w:rsidRDefault="00637CD3" w:rsidP="00AD4B68">
            <w:pPr>
              <w:spacing w:after="0" w:line="240" w:lineRule="auto"/>
              <w:rPr>
                <w:rFonts w:ascii="Times New Roman" w:eastAsia="Calibri" w:hAnsi="Times New Roman"/>
              </w:rPr>
            </w:pPr>
            <w:r w:rsidRPr="00231D9B">
              <w:rPr>
                <w:rFonts w:ascii="Times New Roman" w:eastAsia="Calibri" w:hAnsi="Times New Roman"/>
                <w:b/>
                <w:color w:val="000000"/>
              </w:rPr>
              <w:t xml:space="preserve">Раздел 3. </w:t>
            </w:r>
            <w:r w:rsidRPr="00231D9B">
              <w:rPr>
                <w:rFonts w:ascii="Times New Roman" w:hAnsi="Times New Roman"/>
                <w:b/>
                <w:bCs/>
              </w:rPr>
              <w:t>Предпринимательская деятельность</w:t>
            </w:r>
          </w:p>
        </w:tc>
      </w:tr>
      <w:tr w:rsidR="00637CD3" w:rsidRPr="00231D9B" w14:paraId="6D102525" w14:textId="77777777" w:rsidTr="00AD4B68">
        <w:tc>
          <w:tcPr>
            <w:tcW w:w="2027" w:type="dxa"/>
            <w:vMerge w:val="restart"/>
            <w:shd w:val="clear" w:color="auto" w:fill="auto"/>
          </w:tcPr>
          <w:p w14:paraId="6ACBA3A4"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 xml:space="preserve">Тема 3.1. </w:t>
            </w:r>
          </w:p>
          <w:p w14:paraId="2151B92D"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Формы организации бизнеса</w:t>
            </w:r>
          </w:p>
        </w:tc>
        <w:tc>
          <w:tcPr>
            <w:tcW w:w="10020" w:type="dxa"/>
            <w:shd w:val="clear" w:color="auto" w:fill="auto"/>
          </w:tcPr>
          <w:p w14:paraId="5739AAB8"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5A573799"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8</w:t>
            </w:r>
          </w:p>
        </w:tc>
        <w:tc>
          <w:tcPr>
            <w:tcW w:w="1845" w:type="dxa"/>
            <w:vMerge w:val="restart"/>
            <w:shd w:val="clear" w:color="auto" w:fill="auto"/>
            <w:vAlign w:val="center"/>
          </w:tcPr>
          <w:p w14:paraId="5EFCD1DB"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240BA044"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71AE6403" w14:textId="77777777" w:rsidTr="00AD4B68">
        <w:trPr>
          <w:trHeight w:val="4150"/>
        </w:trPr>
        <w:tc>
          <w:tcPr>
            <w:tcW w:w="2027" w:type="dxa"/>
            <w:vMerge/>
            <w:shd w:val="clear" w:color="auto" w:fill="auto"/>
          </w:tcPr>
          <w:p w14:paraId="1F6DF17B"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57D5CB08"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rFonts w:eastAsia="Calibri"/>
                <w:bCs/>
                <w:sz w:val="22"/>
                <w:szCs w:val="22"/>
              </w:rPr>
              <w:t xml:space="preserve">Фонетика. </w:t>
            </w:r>
          </w:p>
          <w:p w14:paraId="3FDAD975"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rFonts w:eastAsia="Calibri"/>
                <w:bCs/>
                <w:sz w:val="22"/>
                <w:szCs w:val="22"/>
              </w:rPr>
              <w:t xml:space="preserve">Правила чтения в английском языке. Сочетания согласных. </w:t>
            </w:r>
          </w:p>
          <w:p w14:paraId="49D53864"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rFonts w:eastAsia="Calibri"/>
                <w:bCs/>
                <w:sz w:val="22"/>
                <w:szCs w:val="22"/>
              </w:rPr>
              <w:t xml:space="preserve">Лексика по темам. </w:t>
            </w:r>
          </w:p>
          <w:p w14:paraId="13E13AD5"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sz w:val="22"/>
                <w:szCs w:val="22"/>
              </w:rPr>
              <w:t xml:space="preserve">Предпринимательство в России. Организация бизнеса в США и Великобритании. Налоги и налогообложение. </w:t>
            </w:r>
          </w:p>
          <w:p w14:paraId="429AC370"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rFonts w:eastAsia="Calibri"/>
                <w:bCs/>
                <w:sz w:val="22"/>
                <w:szCs w:val="22"/>
              </w:rPr>
              <w:t xml:space="preserve">Грамматика. </w:t>
            </w:r>
          </w:p>
          <w:p w14:paraId="46487328" w14:textId="77777777" w:rsidR="00637CD3" w:rsidRPr="00231D9B"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231D9B">
              <w:rPr>
                <w:sz w:val="22"/>
                <w:szCs w:val="22"/>
              </w:rPr>
              <w:t xml:space="preserve">Словообразовательные суффиксы (глаголы). Неличные формы глаголы: образование и функции в предложении. Длительные временные формы глаголов в активном залоге. </w:t>
            </w:r>
          </w:p>
          <w:p w14:paraId="6476ACB5" w14:textId="77777777" w:rsidR="00637CD3" w:rsidRPr="00231D9B"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231D9B">
              <w:rPr>
                <w:rFonts w:eastAsia="Calibri"/>
                <w:bCs/>
                <w:sz w:val="22"/>
                <w:szCs w:val="22"/>
              </w:rPr>
              <w:t xml:space="preserve">Фонетические упражнения. </w:t>
            </w:r>
          </w:p>
          <w:p w14:paraId="37CC7A2A" w14:textId="77777777" w:rsidR="00637CD3" w:rsidRPr="00231D9B"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231D9B">
              <w:rPr>
                <w:rFonts w:eastAsia="Calibri"/>
                <w:bCs/>
                <w:sz w:val="22"/>
                <w:szCs w:val="22"/>
              </w:rPr>
              <w:t xml:space="preserve">Чтение и изложение текстов по темам раздела 3.1. Реферирование. </w:t>
            </w:r>
          </w:p>
          <w:p w14:paraId="3A777201" w14:textId="77777777" w:rsidR="00637CD3" w:rsidRPr="00231D9B"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231D9B">
              <w:rPr>
                <w:rFonts w:eastAsia="Calibri"/>
                <w:bCs/>
                <w:sz w:val="22"/>
                <w:szCs w:val="22"/>
              </w:rPr>
              <w:t xml:space="preserve">Подготовка презентаций по темам, связанным с особенностями ведения бизнеса в англоязычных странах. </w:t>
            </w:r>
          </w:p>
          <w:p w14:paraId="135D548D" w14:textId="77777777" w:rsidR="00637CD3" w:rsidRPr="00231D9B"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упражнений на использование </w:t>
            </w:r>
            <w:r w:rsidRPr="00231D9B">
              <w:rPr>
                <w:sz w:val="22"/>
                <w:szCs w:val="22"/>
              </w:rPr>
              <w:t>неличных форм глаголов</w:t>
            </w:r>
            <w:r w:rsidRPr="00231D9B">
              <w:rPr>
                <w:rFonts w:eastAsia="Calibri"/>
                <w:bCs/>
                <w:sz w:val="22"/>
                <w:szCs w:val="22"/>
              </w:rPr>
              <w:t xml:space="preserve"> в различных функциях; </w:t>
            </w:r>
            <w:r w:rsidRPr="00231D9B">
              <w:rPr>
                <w:sz w:val="22"/>
                <w:szCs w:val="22"/>
              </w:rPr>
              <w:t>длительные временные формы глаголов в активном залоге; образование глаголов с помощью суффиксов.</w:t>
            </w:r>
          </w:p>
        </w:tc>
        <w:tc>
          <w:tcPr>
            <w:tcW w:w="1417" w:type="dxa"/>
            <w:shd w:val="clear" w:color="auto" w:fill="auto"/>
            <w:vAlign w:val="center"/>
          </w:tcPr>
          <w:p w14:paraId="7E8163EF" w14:textId="77777777" w:rsidR="00637CD3" w:rsidRPr="00231D9B" w:rsidRDefault="00637CD3" w:rsidP="00AD4B68">
            <w:pPr>
              <w:suppressAutoHyphens/>
              <w:spacing w:after="0" w:line="240" w:lineRule="auto"/>
              <w:jc w:val="center"/>
              <w:rPr>
                <w:rFonts w:ascii="Times New Roman" w:eastAsia="Calibri" w:hAnsi="Times New Roman"/>
                <w:bCs/>
              </w:rPr>
            </w:pPr>
            <w:r w:rsidRPr="00231D9B">
              <w:rPr>
                <w:rFonts w:ascii="Times New Roman" w:eastAsia="Calibri" w:hAnsi="Times New Roman"/>
                <w:bCs/>
              </w:rPr>
              <w:t>8</w:t>
            </w:r>
          </w:p>
        </w:tc>
        <w:tc>
          <w:tcPr>
            <w:tcW w:w="1845" w:type="dxa"/>
            <w:vMerge/>
            <w:shd w:val="clear" w:color="auto" w:fill="auto"/>
          </w:tcPr>
          <w:p w14:paraId="44E3C94D" w14:textId="77777777" w:rsidR="00637CD3" w:rsidRPr="00231D9B" w:rsidRDefault="00637CD3" w:rsidP="00AD4B68">
            <w:pPr>
              <w:spacing w:after="0" w:line="240" w:lineRule="auto"/>
              <w:jc w:val="center"/>
              <w:rPr>
                <w:rFonts w:ascii="Times New Roman" w:eastAsia="Calibri" w:hAnsi="Times New Roman"/>
              </w:rPr>
            </w:pPr>
          </w:p>
        </w:tc>
      </w:tr>
    </w:tbl>
    <w:p w14:paraId="4A3FCD83"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04784135" w14:textId="77777777" w:rsidTr="00AD4B68">
        <w:tc>
          <w:tcPr>
            <w:tcW w:w="2027" w:type="dxa"/>
            <w:vMerge w:val="restart"/>
            <w:shd w:val="clear" w:color="auto" w:fill="auto"/>
          </w:tcPr>
          <w:p w14:paraId="0CBBEF56"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Тема 3.2. Организация собственного дела</w:t>
            </w:r>
          </w:p>
          <w:p w14:paraId="20D97A6E"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523A8CAD"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2B33A3F6"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8</w:t>
            </w:r>
          </w:p>
        </w:tc>
        <w:tc>
          <w:tcPr>
            <w:tcW w:w="1845" w:type="dxa"/>
            <w:vMerge w:val="restart"/>
            <w:shd w:val="clear" w:color="auto" w:fill="auto"/>
            <w:vAlign w:val="center"/>
          </w:tcPr>
          <w:p w14:paraId="7725E968" w14:textId="77777777" w:rsidR="00637CD3" w:rsidRPr="00231D9B" w:rsidRDefault="00161E5F" w:rsidP="001701F3">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tc>
      </w:tr>
      <w:tr w:rsidR="00637CD3" w:rsidRPr="00231D9B" w14:paraId="12BA6557" w14:textId="77777777" w:rsidTr="00AD4B68">
        <w:trPr>
          <w:trHeight w:val="2891"/>
        </w:trPr>
        <w:tc>
          <w:tcPr>
            <w:tcW w:w="2027" w:type="dxa"/>
            <w:vMerge/>
            <w:shd w:val="clear" w:color="auto" w:fill="auto"/>
          </w:tcPr>
          <w:p w14:paraId="146A3CA3"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4AA4FD66"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369A1722"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Правила чтения в английском языке. Гласные. </w:t>
            </w:r>
          </w:p>
          <w:p w14:paraId="50764E77"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65AD0046"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sz w:val="22"/>
                <w:szCs w:val="22"/>
              </w:rPr>
              <w:t>Бизнес-план. Реклама. Повышение конкурентоспособности. Партнеры и конкуренты.</w:t>
            </w:r>
          </w:p>
          <w:p w14:paraId="38F05D7D"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783F5900"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
                <w:bCs/>
                <w:sz w:val="22"/>
                <w:szCs w:val="22"/>
              </w:rPr>
            </w:pPr>
            <w:r w:rsidRPr="00231D9B">
              <w:rPr>
                <w:sz w:val="22"/>
                <w:szCs w:val="22"/>
              </w:rPr>
              <w:t xml:space="preserve">Длительные временные формы глаголов в пассивном залоге. Сложное подлежащее. Сложное дополнение. </w:t>
            </w:r>
          </w:p>
          <w:p w14:paraId="314657FA"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Фонетические упражнения. </w:t>
            </w:r>
          </w:p>
          <w:p w14:paraId="72A9D8C6"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231D9B">
              <w:rPr>
                <w:rFonts w:eastAsia="Calibri"/>
                <w:bCs/>
                <w:sz w:val="22"/>
                <w:szCs w:val="22"/>
              </w:rPr>
              <w:t xml:space="preserve">Написание резюме, обсуждение резюме нескольких соискателей, интервьюирование соискателей. </w:t>
            </w:r>
          </w:p>
          <w:p w14:paraId="78EE24A7" w14:textId="77777777" w:rsidR="00637CD3" w:rsidRPr="00231D9B" w:rsidRDefault="00637CD3" w:rsidP="00930BD4">
            <w:pPr>
              <w:pStyle w:val="a6"/>
              <w:numPr>
                <w:ilvl w:val="0"/>
                <w:numId w:val="54"/>
              </w:numPr>
              <w:tabs>
                <w:tab w:val="left" w:pos="393"/>
              </w:tabs>
              <w:spacing w:before="0" w:after="0"/>
              <w:ind w:left="0" w:firstLine="0"/>
              <w:contextualSpacing/>
              <w:jc w:val="both"/>
              <w:rPr>
                <w:rFonts w:eastAsia="Calibri"/>
                <w:b/>
                <w:bCs/>
                <w:sz w:val="22"/>
                <w:szCs w:val="22"/>
              </w:rPr>
            </w:pPr>
            <w:r w:rsidRPr="00231D9B">
              <w:rPr>
                <w:rFonts w:eastAsia="Calibri"/>
                <w:bCs/>
                <w:sz w:val="22"/>
                <w:szCs w:val="22"/>
              </w:rPr>
              <w:t>Выполнение упражнений на употребление</w:t>
            </w:r>
            <w:r w:rsidRPr="00231D9B">
              <w:rPr>
                <w:sz w:val="22"/>
                <w:szCs w:val="22"/>
              </w:rPr>
              <w:t xml:space="preserve"> длительных временных форм глаголов в пассивном залоге</w:t>
            </w:r>
            <w:r w:rsidRPr="00231D9B">
              <w:rPr>
                <w:rFonts w:eastAsia="Calibri"/>
                <w:bCs/>
                <w:sz w:val="22"/>
                <w:szCs w:val="22"/>
              </w:rPr>
              <w:t xml:space="preserve">; составление предложений со </w:t>
            </w:r>
            <w:r w:rsidRPr="00231D9B">
              <w:rPr>
                <w:sz w:val="22"/>
                <w:szCs w:val="22"/>
              </w:rPr>
              <w:t>сложным подлежащим и сложным дополнением.</w:t>
            </w:r>
          </w:p>
        </w:tc>
        <w:tc>
          <w:tcPr>
            <w:tcW w:w="1417" w:type="dxa"/>
            <w:shd w:val="clear" w:color="auto" w:fill="auto"/>
            <w:vAlign w:val="center"/>
          </w:tcPr>
          <w:p w14:paraId="63011D44" w14:textId="77777777" w:rsidR="00637CD3" w:rsidRPr="00231D9B" w:rsidRDefault="00637CD3" w:rsidP="00AD4B68">
            <w:pPr>
              <w:suppressAutoHyphens/>
              <w:spacing w:after="0" w:line="240" w:lineRule="auto"/>
              <w:jc w:val="center"/>
              <w:rPr>
                <w:rFonts w:ascii="Times New Roman" w:eastAsia="Calibri" w:hAnsi="Times New Roman"/>
                <w:bCs/>
              </w:rPr>
            </w:pPr>
            <w:r w:rsidRPr="00231D9B">
              <w:rPr>
                <w:rFonts w:ascii="Times New Roman" w:eastAsia="Calibri" w:hAnsi="Times New Roman"/>
                <w:bCs/>
              </w:rPr>
              <w:t>8</w:t>
            </w:r>
          </w:p>
        </w:tc>
        <w:tc>
          <w:tcPr>
            <w:tcW w:w="1845" w:type="dxa"/>
            <w:vMerge/>
            <w:shd w:val="clear" w:color="auto" w:fill="auto"/>
          </w:tcPr>
          <w:p w14:paraId="3CCCAA9F"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70D233C4" w14:textId="77777777" w:rsidTr="00AD4B68">
        <w:tc>
          <w:tcPr>
            <w:tcW w:w="15309" w:type="dxa"/>
            <w:gridSpan w:val="4"/>
            <w:shd w:val="clear" w:color="auto" w:fill="auto"/>
          </w:tcPr>
          <w:p w14:paraId="13CE6A56" w14:textId="77777777" w:rsidR="00637CD3" w:rsidRPr="00231D9B" w:rsidRDefault="00637CD3" w:rsidP="00AD4B68">
            <w:pPr>
              <w:spacing w:after="0" w:line="240" w:lineRule="auto"/>
              <w:rPr>
                <w:rFonts w:ascii="Times New Roman" w:eastAsia="Calibri" w:hAnsi="Times New Roman"/>
              </w:rPr>
            </w:pPr>
            <w:r w:rsidRPr="00231D9B">
              <w:rPr>
                <w:rFonts w:ascii="Times New Roman" w:eastAsia="Calibri" w:hAnsi="Times New Roman"/>
                <w:b/>
                <w:color w:val="000000"/>
              </w:rPr>
              <w:t xml:space="preserve">Раздел 4. </w:t>
            </w:r>
            <w:r w:rsidRPr="00231D9B">
              <w:rPr>
                <w:rFonts w:ascii="Times New Roman" w:hAnsi="Times New Roman"/>
                <w:b/>
                <w:bCs/>
              </w:rPr>
              <w:t>Профессиональная деятельность</w:t>
            </w:r>
          </w:p>
        </w:tc>
      </w:tr>
      <w:tr w:rsidR="00637CD3" w:rsidRPr="00231D9B" w14:paraId="72E8C157" w14:textId="77777777" w:rsidTr="00AD4B68">
        <w:tc>
          <w:tcPr>
            <w:tcW w:w="2027" w:type="dxa"/>
            <w:vMerge w:val="restart"/>
            <w:shd w:val="clear" w:color="auto" w:fill="auto"/>
          </w:tcPr>
          <w:p w14:paraId="4B18CDD4"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Тема 4.1. Выполнение полевых работ</w:t>
            </w:r>
          </w:p>
        </w:tc>
        <w:tc>
          <w:tcPr>
            <w:tcW w:w="10020" w:type="dxa"/>
            <w:shd w:val="clear" w:color="auto" w:fill="auto"/>
          </w:tcPr>
          <w:p w14:paraId="119D1FF3"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53DF7043"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20</w:t>
            </w:r>
          </w:p>
        </w:tc>
        <w:tc>
          <w:tcPr>
            <w:tcW w:w="1845" w:type="dxa"/>
            <w:vMerge w:val="restart"/>
            <w:shd w:val="clear" w:color="auto" w:fill="auto"/>
            <w:vAlign w:val="center"/>
          </w:tcPr>
          <w:p w14:paraId="3DE2A304"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3A94A0C7"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4C0C2A4F" w14:textId="77777777" w:rsidTr="00AD4B68">
        <w:trPr>
          <w:trHeight w:val="3874"/>
        </w:trPr>
        <w:tc>
          <w:tcPr>
            <w:tcW w:w="2027" w:type="dxa"/>
            <w:vMerge/>
            <w:shd w:val="clear" w:color="auto" w:fill="auto"/>
          </w:tcPr>
          <w:p w14:paraId="664E18A5"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5D145D76"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71526ACE"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Правила чтения в английском языке. Сочетания гласных. </w:t>
            </w:r>
          </w:p>
          <w:p w14:paraId="01D8531B"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62F8E66F"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Проведение геодезических работ. </w:t>
            </w:r>
            <w:r w:rsidRPr="00231D9B">
              <w:rPr>
                <w:color w:val="000000"/>
                <w:sz w:val="22"/>
                <w:szCs w:val="22"/>
              </w:rPr>
              <w:t xml:space="preserve">Геодезические приборы и системы. Работа с картами и планами участка. </w:t>
            </w:r>
            <w:r w:rsidRPr="00231D9B">
              <w:rPr>
                <w:sz w:val="22"/>
                <w:szCs w:val="22"/>
              </w:rPr>
              <w:t xml:space="preserve">Составление топографических, межевых планов. </w:t>
            </w:r>
            <w:r w:rsidRPr="00231D9B">
              <w:rPr>
                <w:color w:val="000000"/>
                <w:sz w:val="22"/>
                <w:szCs w:val="22"/>
              </w:rPr>
              <w:t>Проведение землеустроительных работ.</w:t>
            </w:r>
          </w:p>
          <w:p w14:paraId="01AD0FF0"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67492BF9"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sz w:val="22"/>
                <w:szCs w:val="22"/>
              </w:rPr>
              <w:t xml:space="preserve">Словообразовательные приставки. Совершенные временные формы глаголов в активном залоге. Совершенные временные формы глаголов  в пассивном залоге. </w:t>
            </w:r>
          </w:p>
          <w:p w14:paraId="7D28DBBA"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Фонетические упражнения (отработка чтения различных сочетаний гласных и согласных). </w:t>
            </w:r>
          </w:p>
          <w:p w14:paraId="23827179"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Перевод описания приборов, составление устного сообщения о проведении геодезических работ, описание </w:t>
            </w:r>
            <w:r w:rsidRPr="00231D9B">
              <w:rPr>
                <w:color w:val="000000"/>
                <w:sz w:val="22"/>
                <w:szCs w:val="22"/>
              </w:rPr>
              <w:t>карты и плана участка.</w:t>
            </w:r>
          </w:p>
          <w:p w14:paraId="5E47EF05"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 Выполнение упражнений на употребление </w:t>
            </w:r>
            <w:r w:rsidRPr="00231D9B">
              <w:rPr>
                <w:sz w:val="22"/>
                <w:szCs w:val="22"/>
              </w:rPr>
              <w:t>совершенных временных форм глаголов в активном и пассивном залоге</w:t>
            </w:r>
            <w:r w:rsidRPr="00231D9B">
              <w:rPr>
                <w:rFonts w:eastAsia="Calibri"/>
                <w:bCs/>
                <w:sz w:val="22"/>
                <w:szCs w:val="22"/>
              </w:rPr>
              <w:t>; словообразование с помощью приставок</w:t>
            </w:r>
          </w:p>
          <w:p w14:paraId="08A97846" w14:textId="77777777" w:rsidR="00637CD3" w:rsidRPr="00231D9B"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231D9B">
              <w:rPr>
                <w:rFonts w:eastAsia="Calibri"/>
                <w:bCs/>
                <w:sz w:val="22"/>
                <w:szCs w:val="22"/>
              </w:rPr>
              <w:t>.Перевод профессионального текста</w:t>
            </w:r>
          </w:p>
        </w:tc>
        <w:tc>
          <w:tcPr>
            <w:tcW w:w="1417" w:type="dxa"/>
            <w:shd w:val="clear" w:color="auto" w:fill="auto"/>
            <w:vAlign w:val="center"/>
          </w:tcPr>
          <w:p w14:paraId="6877C6A8" w14:textId="77777777" w:rsidR="00637CD3" w:rsidRPr="00231D9B" w:rsidRDefault="00637CD3" w:rsidP="00AD4B68">
            <w:pPr>
              <w:suppressAutoHyphens/>
              <w:spacing w:after="0" w:line="240" w:lineRule="auto"/>
              <w:jc w:val="center"/>
              <w:rPr>
                <w:rFonts w:ascii="Times New Roman" w:eastAsia="Calibri" w:hAnsi="Times New Roman"/>
                <w:bCs/>
              </w:rPr>
            </w:pPr>
            <w:r w:rsidRPr="00231D9B">
              <w:rPr>
                <w:rFonts w:ascii="Times New Roman" w:eastAsia="Calibri" w:hAnsi="Times New Roman"/>
                <w:bCs/>
              </w:rPr>
              <w:t>20</w:t>
            </w:r>
          </w:p>
        </w:tc>
        <w:tc>
          <w:tcPr>
            <w:tcW w:w="1845" w:type="dxa"/>
            <w:vMerge/>
            <w:shd w:val="clear" w:color="auto" w:fill="auto"/>
          </w:tcPr>
          <w:p w14:paraId="560D01D5" w14:textId="77777777" w:rsidR="00637CD3" w:rsidRPr="00231D9B" w:rsidRDefault="00637CD3" w:rsidP="00AD4B68">
            <w:pPr>
              <w:spacing w:after="0" w:line="240" w:lineRule="auto"/>
              <w:jc w:val="center"/>
              <w:rPr>
                <w:rFonts w:ascii="Times New Roman" w:eastAsia="Calibri" w:hAnsi="Times New Roman"/>
              </w:rPr>
            </w:pPr>
          </w:p>
        </w:tc>
      </w:tr>
    </w:tbl>
    <w:p w14:paraId="09C0020D"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73347BCE" w14:textId="77777777" w:rsidTr="00AD4B68">
        <w:tc>
          <w:tcPr>
            <w:tcW w:w="2027" w:type="dxa"/>
            <w:vMerge w:val="restart"/>
            <w:shd w:val="clear" w:color="auto" w:fill="auto"/>
          </w:tcPr>
          <w:p w14:paraId="261B6F09"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Тема 4.2.</w:t>
            </w:r>
            <w:r w:rsidRPr="00231D9B">
              <w:rPr>
                <w:rFonts w:ascii="Times New Roman" w:hAnsi="Times New Roman"/>
              </w:rPr>
              <w:t xml:space="preserve"> </w:t>
            </w:r>
            <w:r w:rsidRPr="00231D9B">
              <w:rPr>
                <w:rFonts w:ascii="Times New Roman" w:hAnsi="Times New Roman"/>
                <w:b/>
              </w:rPr>
              <w:t>Техническая оценка объектов недвижимости</w:t>
            </w:r>
          </w:p>
          <w:p w14:paraId="057F7C99"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06DBA246"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 xml:space="preserve">Содержание практических занятий </w:t>
            </w:r>
          </w:p>
        </w:tc>
        <w:tc>
          <w:tcPr>
            <w:tcW w:w="1417" w:type="dxa"/>
            <w:shd w:val="clear" w:color="auto" w:fill="auto"/>
          </w:tcPr>
          <w:p w14:paraId="32ECFCBF"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18</w:t>
            </w:r>
          </w:p>
        </w:tc>
        <w:tc>
          <w:tcPr>
            <w:tcW w:w="1845" w:type="dxa"/>
            <w:vMerge w:val="restart"/>
            <w:shd w:val="clear" w:color="auto" w:fill="auto"/>
            <w:vAlign w:val="center"/>
          </w:tcPr>
          <w:p w14:paraId="48A8F065"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141B37B3"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4F0216CF" w14:textId="77777777" w:rsidTr="00AD4B68">
        <w:trPr>
          <w:trHeight w:val="3046"/>
        </w:trPr>
        <w:tc>
          <w:tcPr>
            <w:tcW w:w="2027" w:type="dxa"/>
            <w:vMerge/>
            <w:shd w:val="clear" w:color="auto" w:fill="auto"/>
          </w:tcPr>
          <w:p w14:paraId="3F7E8D5D"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7502089E"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6A117B73"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Правила чтения в английском языке. Особые случаи. </w:t>
            </w:r>
          </w:p>
          <w:p w14:paraId="3BB9D3E7"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630318B0"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Обмерка и паспортизация конструкции. Отчетная документация. Инфраструктура местности.</w:t>
            </w:r>
          </w:p>
          <w:p w14:paraId="08D6F4A1"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39736C0D"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sz w:val="22"/>
                <w:szCs w:val="22"/>
              </w:rPr>
              <w:t>Согласование времен.  Косвенная речь в утвердительных, вопросительных и повелительных предложениях.</w:t>
            </w:r>
          </w:p>
          <w:p w14:paraId="1C0504F8"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Практические занятия.</w:t>
            </w:r>
          </w:p>
          <w:p w14:paraId="079C5432"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Поиск информации по теме с использованием </w:t>
            </w:r>
            <w:r w:rsidR="00A74A6A" w:rsidRPr="00231D9B">
              <w:rPr>
                <w:rFonts w:eastAsia="Calibri"/>
                <w:bCs/>
                <w:sz w:val="22"/>
                <w:szCs w:val="22"/>
              </w:rPr>
              <w:t>интернет-источников</w:t>
            </w:r>
            <w:r w:rsidRPr="00231D9B">
              <w:rPr>
                <w:rFonts w:eastAsia="Calibri"/>
                <w:bCs/>
                <w:sz w:val="22"/>
                <w:szCs w:val="22"/>
              </w:rPr>
              <w:t xml:space="preserve">, заполнение документа по ситуации, чтение и перевод текста по теме. </w:t>
            </w:r>
          </w:p>
          <w:p w14:paraId="1356BB30" w14:textId="77777777" w:rsidR="00637CD3" w:rsidRPr="00231D9B"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упражнений на </w:t>
            </w:r>
            <w:r w:rsidRPr="00231D9B">
              <w:rPr>
                <w:sz w:val="22"/>
                <w:szCs w:val="22"/>
              </w:rPr>
              <w:t>согласование времен в косвенной речи.</w:t>
            </w:r>
          </w:p>
        </w:tc>
        <w:tc>
          <w:tcPr>
            <w:tcW w:w="1417" w:type="dxa"/>
            <w:shd w:val="clear" w:color="auto" w:fill="auto"/>
            <w:vAlign w:val="center"/>
          </w:tcPr>
          <w:p w14:paraId="0157DCAF" w14:textId="77777777" w:rsidR="00637CD3" w:rsidRPr="00231D9B" w:rsidRDefault="00637CD3" w:rsidP="00AD4B68">
            <w:pPr>
              <w:suppressAutoHyphens/>
              <w:spacing w:after="0" w:line="240" w:lineRule="auto"/>
              <w:jc w:val="center"/>
              <w:rPr>
                <w:rFonts w:ascii="Times New Roman" w:eastAsia="Calibri" w:hAnsi="Times New Roman"/>
                <w:bCs/>
              </w:rPr>
            </w:pPr>
            <w:r w:rsidRPr="00231D9B">
              <w:rPr>
                <w:rFonts w:ascii="Times New Roman" w:eastAsia="Calibri" w:hAnsi="Times New Roman"/>
                <w:bCs/>
              </w:rPr>
              <w:t>18</w:t>
            </w:r>
          </w:p>
        </w:tc>
        <w:tc>
          <w:tcPr>
            <w:tcW w:w="1845" w:type="dxa"/>
            <w:vMerge/>
            <w:shd w:val="clear" w:color="auto" w:fill="auto"/>
          </w:tcPr>
          <w:p w14:paraId="22B9DA8D" w14:textId="77777777" w:rsidR="00637CD3" w:rsidRPr="00231D9B" w:rsidRDefault="00637CD3" w:rsidP="00AD4B68">
            <w:pPr>
              <w:spacing w:after="0" w:line="240" w:lineRule="auto"/>
              <w:jc w:val="center"/>
              <w:rPr>
                <w:rFonts w:ascii="Times New Roman" w:hAnsi="Times New Roman"/>
              </w:rPr>
            </w:pPr>
          </w:p>
        </w:tc>
      </w:tr>
      <w:tr w:rsidR="00637CD3" w:rsidRPr="00231D9B" w14:paraId="60CB74CC" w14:textId="77777777" w:rsidTr="00AD4B68">
        <w:tc>
          <w:tcPr>
            <w:tcW w:w="2027" w:type="dxa"/>
            <w:vMerge w:val="restart"/>
            <w:shd w:val="clear" w:color="auto" w:fill="auto"/>
          </w:tcPr>
          <w:p w14:paraId="1E31E266"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 xml:space="preserve">Тема 4.3. </w:t>
            </w:r>
            <w:r w:rsidRPr="00231D9B">
              <w:rPr>
                <w:rFonts w:ascii="Times New Roman" w:hAnsi="Times New Roman"/>
                <w:b/>
              </w:rPr>
              <w:t>Регистрация прав на недвижимость</w:t>
            </w:r>
          </w:p>
        </w:tc>
        <w:tc>
          <w:tcPr>
            <w:tcW w:w="10020" w:type="dxa"/>
            <w:shd w:val="clear" w:color="auto" w:fill="auto"/>
          </w:tcPr>
          <w:p w14:paraId="7AC72118"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444D7ED8"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20</w:t>
            </w:r>
          </w:p>
        </w:tc>
        <w:tc>
          <w:tcPr>
            <w:tcW w:w="1845" w:type="dxa"/>
            <w:vMerge w:val="restart"/>
            <w:shd w:val="clear" w:color="auto" w:fill="auto"/>
            <w:vAlign w:val="center"/>
          </w:tcPr>
          <w:p w14:paraId="6C07F850" w14:textId="77777777" w:rsidR="00637CD3" w:rsidRPr="00231D9B" w:rsidRDefault="00161E5F" w:rsidP="00AD4B68">
            <w:pPr>
              <w:spacing w:after="0" w:line="240" w:lineRule="auto"/>
              <w:jc w:val="center"/>
              <w:textAlignment w:val="baseline"/>
              <w:rPr>
                <w:rFonts w:ascii="Times New Roman" w:eastAsia="Calibri" w:hAnsi="Times New Roman"/>
              </w:rPr>
            </w:pPr>
            <w:r w:rsidRPr="00231D9B">
              <w:rPr>
                <w:rFonts w:ascii="Times New Roman" w:eastAsia="Calibri" w:hAnsi="Times New Roman"/>
                <w:iCs/>
              </w:rPr>
              <w:t xml:space="preserve">ПК 3.1,  </w:t>
            </w:r>
            <w:r w:rsidR="00637CD3" w:rsidRPr="00231D9B">
              <w:rPr>
                <w:rFonts w:ascii="Times New Roman" w:eastAsia="Calibri" w:hAnsi="Times New Roman"/>
              </w:rPr>
              <w:t>ОК 02. ОК 03,</w:t>
            </w:r>
            <w:r w:rsidR="00637CD3" w:rsidRPr="00231D9B">
              <w:rPr>
                <w:rFonts w:ascii="Times New Roman" w:eastAsia="Calibri" w:hAnsi="Times New Roman"/>
                <w:lang w:val="en-US"/>
              </w:rPr>
              <w:t xml:space="preserve"> </w:t>
            </w:r>
            <w:r w:rsidR="00637CD3" w:rsidRPr="00231D9B">
              <w:rPr>
                <w:rFonts w:ascii="Times New Roman" w:eastAsia="Calibri" w:hAnsi="Times New Roman"/>
              </w:rPr>
              <w:t>ОК 09</w:t>
            </w:r>
          </w:p>
          <w:p w14:paraId="08CDF8B9"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2AA808AC" w14:textId="77777777" w:rsidTr="00AD4B68">
        <w:trPr>
          <w:trHeight w:val="3322"/>
        </w:trPr>
        <w:tc>
          <w:tcPr>
            <w:tcW w:w="2027" w:type="dxa"/>
            <w:vMerge/>
            <w:shd w:val="clear" w:color="auto" w:fill="auto"/>
          </w:tcPr>
          <w:p w14:paraId="784C9AA9"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2DD63C75"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0EDA201C"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Работа над связностью речи. </w:t>
            </w:r>
          </w:p>
          <w:p w14:paraId="610E9036"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Лексика по темам.</w:t>
            </w:r>
          </w:p>
          <w:p w14:paraId="06BF50BF"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Хранение документов. Использование технических средств в работе. Ведение электронного документооборота. </w:t>
            </w:r>
          </w:p>
          <w:p w14:paraId="74895CCA"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54B9B46E"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sz w:val="22"/>
                <w:szCs w:val="22"/>
              </w:rPr>
              <w:t xml:space="preserve">Типы условных предложений. Условные предложения нулевого и первого типа. </w:t>
            </w:r>
          </w:p>
          <w:p w14:paraId="734BD452"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Поиск информации по предложенным темам раздела, подготовка докладов. </w:t>
            </w:r>
          </w:p>
          <w:p w14:paraId="3F1D515D"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Заучивание и отработка лексического материала по теме, выполнение лексических </w:t>
            </w:r>
            <w:r w:rsidR="00A74A6A" w:rsidRPr="00231D9B">
              <w:rPr>
                <w:rFonts w:eastAsia="Calibri"/>
                <w:bCs/>
                <w:sz w:val="22"/>
                <w:szCs w:val="22"/>
              </w:rPr>
              <w:t>упражнений по</w:t>
            </w:r>
            <w:r w:rsidRPr="00231D9B">
              <w:rPr>
                <w:rFonts w:eastAsia="Calibri"/>
                <w:bCs/>
                <w:sz w:val="22"/>
                <w:szCs w:val="22"/>
              </w:rPr>
              <w:t xml:space="preserve"> теме « Использование технических средств в работе». </w:t>
            </w:r>
          </w:p>
          <w:p w14:paraId="62C73520" w14:textId="77777777" w:rsidR="00637CD3" w:rsidRPr="00231D9B"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грамматических упражнений на употребление </w:t>
            </w:r>
            <w:r w:rsidRPr="00231D9B">
              <w:rPr>
                <w:sz w:val="22"/>
                <w:szCs w:val="22"/>
              </w:rPr>
              <w:t>условных предложений нулевого и первого типа</w:t>
            </w:r>
            <w:r w:rsidRPr="00231D9B">
              <w:rPr>
                <w:rFonts w:eastAsia="Calibri"/>
                <w:bCs/>
                <w:sz w:val="22"/>
                <w:szCs w:val="22"/>
              </w:rPr>
              <w:t xml:space="preserve">. </w:t>
            </w:r>
          </w:p>
        </w:tc>
        <w:tc>
          <w:tcPr>
            <w:tcW w:w="1417" w:type="dxa"/>
            <w:shd w:val="clear" w:color="auto" w:fill="auto"/>
            <w:vAlign w:val="center"/>
          </w:tcPr>
          <w:p w14:paraId="0F4DEC63" w14:textId="77777777" w:rsidR="00637CD3" w:rsidRPr="00231D9B" w:rsidRDefault="00637CD3" w:rsidP="00AD4B68">
            <w:pPr>
              <w:suppressAutoHyphens/>
              <w:spacing w:after="0" w:line="240" w:lineRule="auto"/>
              <w:jc w:val="center"/>
              <w:rPr>
                <w:rFonts w:ascii="Times New Roman" w:eastAsia="Calibri" w:hAnsi="Times New Roman"/>
                <w:bCs/>
                <w:i/>
              </w:rPr>
            </w:pPr>
            <w:r w:rsidRPr="00231D9B">
              <w:rPr>
                <w:rFonts w:ascii="Times New Roman" w:eastAsia="Calibri" w:hAnsi="Times New Roman"/>
                <w:bCs/>
                <w:i/>
              </w:rPr>
              <w:t>20</w:t>
            </w:r>
          </w:p>
        </w:tc>
        <w:tc>
          <w:tcPr>
            <w:tcW w:w="1845" w:type="dxa"/>
            <w:vMerge/>
            <w:shd w:val="clear" w:color="auto" w:fill="auto"/>
          </w:tcPr>
          <w:p w14:paraId="3B724AB0" w14:textId="77777777" w:rsidR="00637CD3" w:rsidRPr="00231D9B" w:rsidRDefault="00637CD3" w:rsidP="00AD4B68">
            <w:pPr>
              <w:spacing w:after="0" w:line="240" w:lineRule="auto"/>
              <w:jc w:val="center"/>
              <w:rPr>
                <w:rFonts w:ascii="Times New Roman" w:eastAsia="Calibri" w:hAnsi="Times New Roman"/>
                <w:i/>
              </w:rPr>
            </w:pPr>
          </w:p>
        </w:tc>
      </w:tr>
    </w:tbl>
    <w:p w14:paraId="0B6173F2" w14:textId="77777777" w:rsidR="00637CD3" w:rsidRPr="00231D9B" w:rsidRDefault="00637CD3" w:rsidP="00637CD3">
      <w:r w:rsidRPr="00231D9B">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0020"/>
        <w:gridCol w:w="1417"/>
        <w:gridCol w:w="1845"/>
      </w:tblGrid>
      <w:tr w:rsidR="00637CD3" w:rsidRPr="00231D9B" w14:paraId="0FC84DC5" w14:textId="77777777" w:rsidTr="00AD4B68">
        <w:trPr>
          <w:trHeight w:val="325"/>
        </w:trPr>
        <w:tc>
          <w:tcPr>
            <w:tcW w:w="2027" w:type="dxa"/>
            <w:vMerge w:val="restart"/>
            <w:shd w:val="clear" w:color="auto" w:fill="auto"/>
          </w:tcPr>
          <w:p w14:paraId="34A9CD00"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eastAsia="Calibri" w:hAnsi="Times New Roman"/>
                <w:b/>
                <w:bCs/>
              </w:rPr>
              <w:t xml:space="preserve">Тема 4.4. </w:t>
            </w:r>
          </w:p>
          <w:p w14:paraId="712A5AC7" w14:textId="77777777" w:rsidR="00637CD3" w:rsidRPr="00231D9B" w:rsidRDefault="00637CD3" w:rsidP="00AD4B68">
            <w:pPr>
              <w:spacing w:after="0" w:line="240" w:lineRule="auto"/>
              <w:jc w:val="center"/>
              <w:rPr>
                <w:rFonts w:ascii="Times New Roman" w:eastAsia="Calibri" w:hAnsi="Times New Roman"/>
                <w:b/>
                <w:bCs/>
              </w:rPr>
            </w:pPr>
            <w:r w:rsidRPr="00231D9B">
              <w:rPr>
                <w:rFonts w:ascii="Times New Roman" w:hAnsi="Times New Roman"/>
                <w:b/>
              </w:rPr>
              <w:t>Охраны земельных ресурсов и окружающей среды</w:t>
            </w:r>
          </w:p>
          <w:p w14:paraId="00E98613" w14:textId="77777777" w:rsidR="00637CD3" w:rsidRPr="00231D9B" w:rsidRDefault="00637CD3" w:rsidP="00AD4B68">
            <w:pPr>
              <w:spacing w:after="0" w:line="240" w:lineRule="auto"/>
              <w:rPr>
                <w:rFonts w:ascii="Times New Roman" w:eastAsia="Calibri" w:hAnsi="Times New Roman"/>
                <w:b/>
                <w:bCs/>
              </w:rPr>
            </w:pPr>
          </w:p>
        </w:tc>
        <w:tc>
          <w:tcPr>
            <w:tcW w:w="10020" w:type="dxa"/>
            <w:shd w:val="clear" w:color="auto" w:fill="auto"/>
          </w:tcPr>
          <w:p w14:paraId="19C92B18" w14:textId="77777777" w:rsidR="00637CD3" w:rsidRPr="00231D9B" w:rsidRDefault="00637CD3" w:rsidP="00AD4B68">
            <w:pPr>
              <w:spacing w:after="0" w:line="240" w:lineRule="auto"/>
              <w:rPr>
                <w:rFonts w:ascii="Times New Roman" w:eastAsia="Calibri" w:hAnsi="Times New Roman"/>
                <w:bCs/>
              </w:rPr>
            </w:pPr>
            <w:r w:rsidRPr="00231D9B">
              <w:rPr>
                <w:rFonts w:ascii="Times New Roman" w:eastAsia="Calibri" w:hAnsi="Times New Roman"/>
                <w:b/>
                <w:bCs/>
              </w:rPr>
              <w:t>Содержание практических занятий</w:t>
            </w:r>
          </w:p>
        </w:tc>
        <w:tc>
          <w:tcPr>
            <w:tcW w:w="1417" w:type="dxa"/>
            <w:shd w:val="clear" w:color="auto" w:fill="auto"/>
          </w:tcPr>
          <w:p w14:paraId="5587074B" w14:textId="77777777" w:rsidR="00637CD3" w:rsidRPr="00231D9B" w:rsidRDefault="00637CD3" w:rsidP="00AD4B68">
            <w:pPr>
              <w:suppressAutoHyphens/>
              <w:spacing w:after="0" w:line="240" w:lineRule="auto"/>
              <w:jc w:val="center"/>
              <w:rPr>
                <w:rFonts w:ascii="Times New Roman" w:eastAsia="Calibri" w:hAnsi="Times New Roman"/>
                <w:b/>
                <w:bCs/>
                <w:i/>
              </w:rPr>
            </w:pPr>
            <w:r w:rsidRPr="00231D9B">
              <w:rPr>
                <w:rFonts w:ascii="Times New Roman" w:eastAsia="Calibri" w:hAnsi="Times New Roman"/>
                <w:b/>
                <w:bCs/>
                <w:i/>
              </w:rPr>
              <w:t>20</w:t>
            </w:r>
          </w:p>
        </w:tc>
        <w:tc>
          <w:tcPr>
            <w:tcW w:w="1845" w:type="dxa"/>
            <w:vMerge w:val="restart"/>
            <w:shd w:val="clear" w:color="auto" w:fill="auto"/>
            <w:vAlign w:val="center"/>
          </w:tcPr>
          <w:p w14:paraId="382FA9D7" w14:textId="77777777" w:rsidR="00637CD3" w:rsidRPr="00231D9B" w:rsidRDefault="00161E5F" w:rsidP="00AD4B68">
            <w:pPr>
              <w:spacing w:after="0" w:line="240" w:lineRule="auto"/>
              <w:jc w:val="center"/>
              <w:textAlignment w:val="baseline"/>
              <w:rPr>
                <w:rFonts w:ascii="Times New Roman" w:eastAsia="Calibri" w:hAnsi="Times New Roman"/>
                <w:iCs/>
              </w:rPr>
            </w:pPr>
            <w:r w:rsidRPr="00231D9B">
              <w:rPr>
                <w:rFonts w:ascii="Times New Roman" w:eastAsia="Calibri" w:hAnsi="Times New Roman"/>
                <w:iCs/>
              </w:rPr>
              <w:t xml:space="preserve">ПК 3.1,  </w:t>
            </w:r>
            <w:r w:rsidR="00637CD3" w:rsidRPr="00231D9B">
              <w:rPr>
                <w:rFonts w:ascii="Times New Roman" w:eastAsia="Calibri" w:hAnsi="Times New Roman"/>
                <w:iCs/>
              </w:rPr>
              <w:t>ОК 02. ОК 03,</w:t>
            </w:r>
            <w:r w:rsidR="00637CD3" w:rsidRPr="00231D9B">
              <w:rPr>
                <w:rFonts w:ascii="Times New Roman" w:eastAsia="Calibri" w:hAnsi="Times New Roman"/>
                <w:iCs/>
                <w:lang w:val="en-US"/>
              </w:rPr>
              <w:t xml:space="preserve"> </w:t>
            </w:r>
            <w:r w:rsidR="00637CD3" w:rsidRPr="00231D9B">
              <w:rPr>
                <w:rFonts w:ascii="Times New Roman" w:eastAsia="Calibri" w:hAnsi="Times New Roman"/>
                <w:iCs/>
              </w:rPr>
              <w:t>ОК 09</w:t>
            </w:r>
          </w:p>
          <w:p w14:paraId="17937A52" w14:textId="77777777" w:rsidR="00637CD3" w:rsidRPr="00231D9B" w:rsidRDefault="00637CD3" w:rsidP="00AD4B68">
            <w:pPr>
              <w:spacing w:after="0" w:line="240" w:lineRule="auto"/>
              <w:jc w:val="center"/>
              <w:rPr>
                <w:rFonts w:ascii="Times New Roman" w:eastAsia="Calibri" w:hAnsi="Times New Roman"/>
                <w:i/>
              </w:rPr>
            </w:pPr>
          </w:p>
        </w:tc>
      </w:tr>
      <w:tr w:rsidR="00637CD3" w:rsidRPr="00231D9B" w14:paraId="4C1FB4DF" w14:textId="77777777" w:rsidTr="00AD4B68">
        <w:trPr>
          <w:trHeight w:val="2530"/>
        </w:trPr>
        <w:tc>
          <w:tcPr>
            <w:tcW w:w="2027" w:type="dxa"/>
            <w:vMerge/>
            <w:shd w:val="clear" w:color="auto" w:fill="auto"/>
          </w:tcPr>
          <w:p w14:paraId="125C37F7" w14:textId="77777777" w:rsidR="00637CD3" w:rsidRPr="00231D9B" w:rsidRDefault="00637CD3" w:rsidP="00AD4B68">
            <w:pPr>
              <w:spacing w:after="0" w:line="240" w:lineRule="auto"/>
              <w:rPr>
                <w:rFonts w:ascii="Times New Roman" w:eastAsia="Calibri" w:hAnsi="Times New Roman"/>
                <w:bCs/>
              </w:rPr>
            </w:pPr>
          </w:p>
        </w:tc>
        <w:tc>
          <w:tcPr>
            <w:tcW w:w="10020" w:type="dxa"/>
            <w:shd w:val="clear" w:color="auto" w:fill="auto"/>
          </w:tcPr>
          <w:p w14:paraId="76DBB773"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rFonts w:eastAsia="Calibri"/>
                <w:bCs/>
                <w:sz w:val="22"/>
                <w:szCs w:val="22"/>
              </w:rPr>
              <w:t xml:space="preserve">Фонетика. </w:t>
            </w:r>
          </w:p>
          <w:p w14:paraId="6619A3DF"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rFonts w:eastAsia="Calibri"/>
                <w:bCs/>
                <w:sz w:val="22"/>
                <w:szCs w:val="22"/>
              </w:rPr>
              <w:t xml:space="preserve">Лексика по темам. </w:t>
            </w:r>
          </w:p>
          <w:p w14:paraId="00B08DD6"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sz w:val="22"/>
                <w:szCs w:val="22"/>
              </w:rPr>
              <w:t>Мониторинг земли. Природоохранные мероприятия. Нормативные-технические акты и документы, регулирующие использование и охрану окружающей среды.</w:t>
            </w:r>
          </w:p>
          <w:p w14:paraId="103E0CD5"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rFonts w:eastAsia="Calibri"/>
                <w:bCs/>
                <w:sz w:val="22"/>
                <w:szCs w:val="22"/>
              </w:rPr>
              <w:t xml:space="preserve">Грамматика. </w:t>
            </w:r>
          </w:p>
          <w:p w14:paraId="377F02CD"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sz w:val="22"/>
                <w:szCs w:val="22"/>
              </w:rPr>
              <w:t xml:space="preserve">Условные предложения первого и второго типа. Фразовые глаголы. Идиомы. </w:t>
            </w:r>
          </w:p>
          <w:p w14:paraId="1E9B3307"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rFonts w:eastAsia="Calibri"/>
                <w:bCs/>
                <w:sz w:val="22"/>
                <w:szCs w:val="22"/>
              </w:rPr>
              <w:t xml:space="preserve">Чтение и перевод текстов по мониторингу земли, проведению </w:t>
            </w:r>
            <w:r w:rsidRPr="00231D9B">
              <w:rPr>
                <w:sz w:val="22"/>
                <w:szCs w:val="22"/>
              </w:rPr>
              <w:t>природоохранных мероприятий в России; перевод пунктов нормативно-технических актов и документов</w:t>
            </w:r>
            <w:r w:rsidRPr="00231D9B">
              <w:rPr>
                <w:rFonts w:eastAsia="Calibri"/>
                <w:bCs/>
                <w:sz w:val="22"/>
                <w:szCs w:val="22"/>
              </w:rPr>
              <w:t xml:space="preserve">, разработка презентации. </w:t>
            </w:r>
          </w:p>
          <w:p w14:paraId="43014658" w14:textId="77777777" w:rsidR="00637CD3" w:rsidRPr="00231D9B"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231D9B">
              <w:rPr>
                <w:rFonts w:eastAsia="Calibri"/>
                <w:bCs/>
                <w:sz w:val="22"/>
                <w:szCs w:val="22"/>
              </w:rPr>
              <w:t xml:space="preserve">Выполнение упражнений на употребление условных предложений различных типов, составление предложений с </w:t>
            </w:r>
            <w:r w:rsidRPr="00231D9B">
              <w:rPr>
                <w:sz w:val="22"/>
                <w:szCs w:val="22"/>
              </w:rPr>
              <w:t>фразовыми глаголами, работа с идиомами.</w:t>
            </w:r>
          </w:p>
        </w:tc>
        <w:tc>
          <w:tcPr>
            <w:tcW w:w="1417" w:type="dxa"/>
            <w:shd w:val="clear" w:color="auto" w:fill="auto"/>
            <w:vAlign w:val="center"/>
          </w:tcPr>
          <w:p w14:paraId="22F47DA7" w14:textId="77777777" w:rsidR="00637CD3" w:rsidRPr="00231D9B" w:rsidRDefault="00637CD3" w:rsidP="00AD4B68">
            <w:pPr>
              <w:suppressAutoHyphens/>
              <w:spacing w:after="0" w:line="240" w:lineRule="auto"/>
              <w:jc w:val="center"/>
              <w:rPr>
                <w:rFonts w:ascii="Times New Roman" w:eastAsia="Calibri" w:hAnsi="Times New Roman"/>
                <w:bCs/>
                <w:i/>
              </w:rPr>
            </w:pPr>
            <w:r w:rsidRPr="00231D9B">
              <w:rPr>
                <w:rFonts w:ascii="Times New Roman" w:eastAsia="Calibri" w:hAnsi="Times New Roman"/>
                <w:bCs/>
                <w:i/>
              </w:rPr>
              <w:t>12</w:t>
            </w:r>
          </w:p>
        </w:tc>
        <w:tc>
          <w:tcPr>
            <w:tcW w:w="1845" w:type="dxa"/>
            <w:vMerge/>
            <w:shd w:val="clear" w:color="auto" w:fill="auto"/>
          </w:tcPr>
          <w:p w14:paraId="188547C9" w14:textId="77777777" w:rsidR="00637CD3" w:rsidRPr="00231D9B" w:rsidRDefault="00637CD3" w:rsidP="00AD4B68">
            <w:pPr>
              <w:spacing w:after="0" w:line="240" w:lineRule="auto"/>
              <w:jc w:val="center"/>
              <w:rPr>
                <w:rFonts w:ascii="Times New Roman" w:eastAsia="Calibri" w:hAnsi="Times New Roman"/>
                <w:i/>
              </w:rPr>
            </w:pPr>
          </w:p>
        </w:tc>
      </w:tr>
      <w:tr w:rsidR="00637CD3" w:rsidRPr="00231D9B" w14:paraId="69EB5760" w14:textId="77777777" w:rsidTr="00AD4B68">
        <w:tc>
          <w:tcPr>
            <w:tcW w:w="12047" w:type="dxa"/>
            <w:gridSpan w:val="2"/>
            <w:shd w:val="clear" w:color="auto" w:fill="auto"/>
          </w:tcPr>
          <w:p w14:paraId="776ABA75" w14:textId="77777777" w:rsidR="00637CD3" w:rsidRPr="00231D9B" w:rsidRDefault="00637CD3" w:rsidP="00AD4B68">
            <w:pPr>
              <w:shd w:val="clear" w:color="auto" w:fill="FFFFFF" w:themeFill="background1"/>
              <w:spacing w:after="0" w:line="240" w:lineRule="auto"/>
              <w:rPr>
                <w:rFonts w:ascii="Times New Roman" w:eastAsia="Calibri" w:hAnsi="Times New Roman"/>
                <w:b/>
                <w:bCs/>
              </w:rPr>
            </w:pPr>
            <w:r w:rsidRPr="00231D9B">
              <w:rPr>
                <w:rFonts w:ascii="Times New Roman" w:eastAsia="Calibri" w:hAnsi="Times New Roman"/>
                <w:b/>
                <w:bCs/>
              </w:rPr>
              <w:t>Промежуточная аттестация</w:t>
            </w:r>
          </w:p>
        </w:tc>
        <w:tc>
          <w:tcPr>
            <w:tcW w:w="1417" w:type="dxa"/>
            <w:shd w:val="clear" w:color="auto" w:fill="auto"/>
          </w:tcPr>
          <w:p w14:paraId="5480067A" w14:textId="77777777" w:rsidR="00637CD3" w:rsidRPr="00231D9B" w:rsidRDefault="00637CD3" w:rsidP="00AD4B68">
            <w:pPr>
              <w:suppressAutoHyphens/>
              <w:spacing w:after="0" w:line="240" w:lineRule="auto"/>
              <w:jc w:val="center"/>
              <w:rPr>
                <w:rFonts w:ascii="Times New Roman" w:eastAsia="Calibri" w:hAnsi="Times New Roman"/>
                <w:b/>
                <w:bCs/>
              </w:rPr>
            </w:pPr>
          </w:p>
        </w:tc>
        <w:tc>
          <w:tcPr>
            <w:tcW w:w="1845" w:type="dxa"/>
            <w:shd w:val="clear" w:color="auto" w:fill="auto"/>
          </w:tcPr>
          <w:p w14:paraId="4E85466B" w14:textId="77777777" w:rsidR="00637CD3" w:rsidRPr="00231D9B" w:rsidRDefault="00637CD3" w:rsidP="00AD4B68">
            <w:pPr>
              <w:spacing w:after="0" w:line="240" w:lineRule="auto"/>
              <w:jc w:val="center"/>
              <w:rPr>
                <w:rFonts w:ascii="Times New Roman" w:eastAsia="Calibri" w:hAnsi="Times New Roman"/>
              </w:rPr>
            </w:pPr>
          </w:p>
        </w:tc>
      </w:tr>
      <w:tr w:rsidR="00637CD3" w:rsidRPr="00231D9B" w14:paraId="16954D21" w14:textId="77777777" w:rsidTr="00AD4B68">
        <w:tc>
          <w:tcPr>
            <w:tcW w:w="12047" w:type="dxa"/>
            <w:gridSpan w:val="2"/>
            <w:shd w:val="clear" w:color="auto" w:fill="auto"/>
          </w:tcPr>
          <w:p w14:paraId="0483FC48" w14:textId="77777777" w:rsidR="00637CD3" w:rsidRPr="00231D9B" w:rsidRDefault="00637CD3" w:rsidP="00AD4B68">
            <w:pPr>
              <w:shd w:val="clear" w:color="auto" w:fill="FFFFFF" w:themeFill="background1"/>
              <w:spacing w:after="0" w:line="240" w:lineRule="auto"/>
              <w:rPr>
                <w:rFonts w:ascii="Times New Roman" w:eastAsia="Calibri" w:hAnsi="Times New Roman"/>
                <w:b/>
                <w:bCs/>
              </w:rPr>
            </w:pPr>
            <w:r w:rsidRPr="00231D9B">
              <w:rPr>
                <w:rFonts w:ascii="Times New Roman" w:eastAsia="Calibri" w:hAnsi="Times New Roman"/>
                <w:b/>
                <w:bCs/>
              </w:rPr>
              <w:t xml:space="preserve">Всего: </w:t>
            </w:r>
          </w:p>
        </w:tc>
        <w:tc>
          <w:tcPr>
            <w:tcW w:w="1417" w:type="dxa"/>
            <w:shd w:val="clear" w:color="auto" w:fill="auto"/>
          </w:tcPr>
          <w:p w14:paraId="56721A0A" w14:textId="77777777" w:rsidR="00637CD3" w:rsidRPr="00231D9B" w:rsidRDefault="00637CD3" w:rsidP="00AD4B68">
            <w:pPr>
              <w:suppressAutoHyphens/>
              <w:spacing w:after="0" w:line="240" w:lineRule="auto"/>
              <w:jc w:val="center"/>
              <w:rPr>
                <w:rFonts w:ascii="Times New Roman" w:eastAsia="Calibri" w:hAnsi="Times New Roman"/>
                <w:b/>
                <w:bCs/>
              </w:rPr>
            </w:pPr>
            <w:r w:rsidRPr="00231D9B">
              <w:rPr>
                <w:rFonts w:ascii="Times New Roman" w:eastAsia="Calibri" w:hAnsi="Times New Roman"/>
                <w:b/>
                <w:bCs/>
              </w:rPr>
              <w:t>172</w:t>
            </w:r>
          </w:p>
        </w:tc>
        <w:tc>
          <w:tcPr>
            <w:tcW w:w="1845" w:type="dxa"/>
            <w:shd w:val="clear" w:color="auto" w:fill="auto"/>
          </w:tcPr>
          <w:p w14:paraId="725DE133" w14:textId="77777777" w:rsidR="00637CD3" w:rsidRPr="00231D9B" w:rsidRDefault="00637CD3" w:rsidP="00AD4B68">
            <w:pPr>
              <w:spacing w:after="0" w:line="240" w:lineRule="auto"/>
              <w:jc w:val="center"/>
              <w:rPr>
                <w:rFonts w:ascii="Times New Roman" w:eastAsia="Calibri" w:hAnsi="Times New Roman"/>
              </w:rPr>
            </w:pPr>
          </w:p>
        </w:tc>
      </w:tr>
    </w:tbl>
    <w:p w14:paraId="78BC982B" w14:textId="77777777" w:rsidR="00637CD3" w:rsidRPr="00231D9B" w:rsidRDefault="00637CD3" w:rsidP="00637CD3">
      <w:pPr>
        <w:spacing w:after="0" w:line="240" w:lineRule="auto"/>
        <w:rPr>
          <w:rFonts w:ascii="Times New Roman" w:eastAsia="Calibri" w:hAnsi="Times New Roman"/>
          <w:b/>
          <w:sz w:val="24"/>
          <w:szCs w:val="24"/>
        </w:rPr>
      </w:pPr>
    </w:p>
    <w:p w14:paraId="762697C3" w14:textId="77777777" w:rsidR="00637CD3" w:rsidRPr="00231D9B" w:rsidRDefault="00637CD3" w:rsidP="00637CD3">
      <w:pPr>
        <w:spacing w:after="0" w:line="240" w:lineRule="auto"/>
        <w:rPr>
          <w:rFonts w:ascii="Times New Roman" w:eastAsia="Calibri" w:hAnsi="Times New Roman"/>
          <w:b/>
          <w:sz w:val="24"/>
          <w:szCs w:val="24"/>
        </w:rPr>
      </w:pPr>
    </w:p>
    <w:p w14:paraId="419914A4" w14:textId="77777777" w:rsidR="00637CD3" w:rsidRPr="00231D9B" w:rsidRDefault="00637CD3" w:rsidP="00637CD3">
      <w:pPr>
        <w:spacing w:after="0" w:line="240" w:lineRule="auto"/>
        <w:rPr>
          <w:rFonts w:ascii="Times New Roman" w:eastAsia="Calibri" w:hAnsi="Times New Roman"/>
          <w:b/>
          <w:sz w:val="24"/>
          <w:szCs w:val="24"/>
        </w:rPr>
        <w:sectPr w:rsidR="00637CD3" w:rsidRPr="00231D9B" w:rsidSect="00AD4B68">
          <w:pgSz w:w="16840" w:h="11907" w:orient="landscape"/>
          <w:pgMar w:top="1418" w:right="1134" w:bottom="1134" w:left="567" w:header="709" w:footer="709" w:gutter="0"/>
          <w:cols w:space="720"/>
          <w:docGrid w:linePitch="299"/>
        </w:sectPr>
      </w:pPr>
    </w:p>
    <w:p w14:paraId="28B9BAB6" w14:textId="77777777" w:rsidR="00637CD3" w:rsidRPr="00231D9B" w:rsidRDefault="00637CD3" w:rsidP="00637CD3">
      <w:pPr>
        <w:tabs>
          <w:tab w:val="left" w:pos="993"/>
        </w:tabs>
        <w:suppressAutoHyphens/>
        <w:spacing w:after="0"/>
        <w:ind w:firstLine="567"/>
        <w:jc w:val="center"/>
        <w:rPr>
          <w:rFonts w:ascii="Times New Roman" w:eastAsia="Calibri" w:hAnsi="Times New Roman"/>
          <w:b/>
          <w:sz w:val="24"/>
          <w:szCs w:val="24"/>
        </w:rPr>
      </w:pPr>
      <w:r w:rsidRPr="00231D9B">
        <w:rPr>
          <w:rFonts w:ascii="Times New Roman" w:eastAsia="Calibri" w:hAnsi="Times New Roman"/>
          <w:b/>
          <w:sz w:val="24"/>
          <w:szCs w:val="24"/>
        </w:rPr>
        <w:t>3. УСЛОВИЯ РЕАЛИЗАЦИИ УЧЕБНОЙ ДИСЦИПЛИНЫ</w:t>
      </w:r>
    </w:p>
    <w:p w14:paraId="783C9781" w14:textId="77777777" w:rsidR="00637CD3" w:rsidRPr="00231D9B" w:rsidRDefault="00637CD3" w:rsidP="00637CD3">
      <w:pPr>
        <w:tabs>
          <w:tab w:val="left" w:pos="993"/>
        </w:tabs>
        <w:suppressAutoHyphens/>
        <w:spacing w:after="0"/>
        <w:ind w:firstLine="567"/>
        <w:jc w:val="both"/>
        <w:rPr>
          <w:rFonts w:ascii="Times New Roman" w:eastAsia="Calibri" w:hAnsi="Times New Roman"/>
          <w:b/>
          <w:sz w:val="24"/>
          <w:szCs w:val="24"/>
        </w:rPr>
      </w:pPr>
    </w:p>
    <w:p w14:paraId="478D2354" w14:textId="77777777" w:rsidR="00637CD3" w:rsidRPr="00231D9B" w:rsidRDefault="00637CD3" w:rsidP="00637CD3">
      <w:pPr>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E864907" w14:textId="6F522620" w:rsidR="00161E5F" w:rsidRPr="00231D9B" w:rsidRDefault="00161E5F" w:rsidP="000E3858">
      <w:pPr>
        <w:tabs>
          <w:tab w:val="left" w:pos="993"/>
        </w:tabs>
        <w:suppressAutoHyphens/>
        <w:spacing w:after="0"/>
        <w:ind w:firstLine="567"/>
        <w:jc w:val="both"/>
        <w:rPr>
          <w:rFonts w:ascii="Times New Roman" w:hAnsi="Times New Roman"/>
          <w:color w:val="000000"/>
          <w:sz w:val="24"/>
          <w:szCs w:val="24"/>
        </w:rPr>
      </w:pPr>
      <w:r w:rsidRPr="00231D9B">
        <w:rPr>
          <w:rFonts w:ascii="Times New Roman" w:eastAsia="Calibri" w:hAnsi="Times New Roman"/>
          <w:bCs/>
          <w:sz w:val="24"/>
          <w:szCs w:val="24"/>
        </w:rPr>
        <w:t>Кабинет «Иностранный язык»</w:t>
      </w:r>
      <w:r w:rsidRPr="00231D9B">
        <w:rPr>
          <w:rFonts w:ascii="Times New Roman" w:eastAsia="Calibri" w:hAnsi="Times New Roman"/>
          <w:sz w:val="24"/>
          <w:szCs w:val="24"/>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70AC6A7B" w14:textId="77777777" w:rsidR="00637CD3" w:rsidRPr="00231D9B" w:rsidRDefault="00637CD3" w:rsidP="00637CD3">
      <w:pPr>
        <w:tabs>
          <w:tab w:val="left" w:pos="993"/>
        </w:tabs>
        <w:suppressAutoHyphens/>
        <w:spacing w:after="0"/>
        <w:ind w:firstLine="567"/>
        <w:jc w:val="both"/>
        <w:rPr>
          <w:rFonts w:ascii="Times New Roman" w:eastAsia="Calibri" w:hAnsi="Times New Roman"/>
          <w:sz w:val="24"/>
          <w:szCs w:val="24"/>
          <w:lang w:eastAsia="en-US"/>
        </w:rPr>
      </w:pPr>
    </w:p>
    <w:p w14:paraId="217DE1D4" w14:textId="77777777" w:rsidR="00637CD3" w:rsidRPr="00231D9B" w:rsidRDefault="00637CD3" w:rsidP="00637CD3">
      <w:pPr>
        <w:tabs>
          <w:tab w:val="left" w:pos="993"/>
        </w:tabs>
        <w:suppressAutoHyphens/>
        <w:spacing w:after="0"/>
        <w:ind w:firstLine="567"/>
        <w:jc w:val="both"/>
        <w:rPr>
          <w:rFonts w:ascii="Times New Roman" w:eastAsia="Calibri" w:hAnsi="Times New Roman"/>
          <w:b/>
          <w:bCs/>
          <w:sz w:val="24"/>
          <w:szCs w:val="24"/>
        </w:rPr>
      </w:pPr>
      <w:r w:rsidRPr="00231D9B">
        <w:rPr>
          <w:rFonts w:ascii="Times New Roman" w:eastAsia="Calibri" w:hAnsi="Times New Roman"/>
          <w:b/>
          <w:bCs/>
          <w:sz w:val="24"/>
          <w:szCs w:val="24"/>
        </w:rPr>
        <w:t>3.2. Информационное обеспечение реализации программы</w:t>
      </w:r>
    </w:p>
    <w:p w14:paraId="754D4047" w14:textId="77777777" w:rsidR="00A74A6A" w:rsidRPr="00231D9B" w:rsidRDefault="00A74A6A" w:rsidP="00A74A6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FA7E1D3" w14:textId="77777777" w:rsidR="00637CD3" w:rsidRPr="00231D9B" w:rsidRDefault="00637CD3" w:rsidP="00637CD3">
      <w:pPr>
        <w:tabs>
          <w:tab w:val="left" w:pos="993"/>
        </w:tabs>
        <w:spacing w:after="0"/>
        <w:ind w:firstLine="567"/>
        <w:jc w:val="both"/>
        <w:rPr>
          <w:rFonts w:ascii="Times New Roman" w:hAnsi="Times New Roman"/>
          <w:b/>
          <w:sz w:val="24"/>
          <w:szCs w:val="24"/>
        </w:rPr>
      </w:pPr>
    </w:p>
    <w:p w14:paraId="568F2335" w14:textId="77777777" w:rsidR="0063337E" w:rsidRPr="00231D9B" w:rsidRDefault="0063337E" w:rsidP="000E3858">
      <w:pPr>
        <w:suppressAutoHyphens/>
        <w:spacing w:after="0"/>
        <w:ind w:right="-1" w:firstLine="709"/>
        <w:jc w:val="both"/>
        <w:rPr>
          <w:rFonts w:ascii="Times New Roman" w:hAnsi="Times New Roman"/>
          <w:b/>
          <w:sz w:val="24"/>
          <w:szCs w:val="24"/>
        </w:rPr>
      </w:pPr>
      <w:r w:rsidRPr="00231D9B">
        <w:rPr>
          <w:rFonts w:ascii="Times New Roman" w:hAnsi="Times New Roman"/>
          <w:b/>
          <w:sz w:val="24"/>
          <w:szCs w:val="24"/>
        </w:rPr>
        <w:t>3.2.1. Основные печатные издания</w:t>
      </w:r>
    </w:p>
    <w:p w14:paraId="4C469400"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1. Карпова, Т.А. English </w:t>
      </w:r>
      <w:proofErr w:type="spellStart"/>
      <w:r w:rsidRPr="00231D9B">
        <w:rPr>
          <w:rFonts w:ascii="Times New Roman" w:hAnsi="Times New Roman"/>
          <w:sz w:val="24"/>
          <w:szCs w:val="24"/>
        </w:rPr>
        <w:t>for</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Colleges</w:t>
      </w:r>
      <w:proofErr w:type="spellEnd"/>
      <w:r w:rsidRPr="00231D9B">
        <w:rPr>
          <w:rFonts w:ascii="Times New Roman" w:hAnsi="Times New Roman"/>
          <w:sz w:val="24"/>
          <w:szCs w:val="24"/>
        </w:rPr>
        <w:t xml:space="preserve"> = Английский язык для колледжей. Практикум + </w:t>
      </w:r>
      <w:proofErr w:type="spellStart"/>
      <w:r w:rsidRPr="00231D9B">
        <w:rPr>
          <w:rFonts w:ascii="Times New Roman" w:hAnsi="Times New Roman"/>
          <w:sz w:val="24"/>
          <w:szCs w:val="24"/>
        </w:rPr>
        <w:t>еПриложение</w:t>
      </w:r>
      <w:proofErr w:type="spellEnd"/>
      <w:r w:rsidRPr="00231D9B">
        <w:rPr>
          <w:rFonts w:ascii="Times New Roman" w:hAnsi="Times New Roman"/>
          <w:sz w:val="24"/>
          <w:szCs w:val="24"/>
        </w:rPr>
        <w:t xml:space="preserve"> : тесты : учебно-практическое пособие / Карпова </w:t>
      </w:r>
      <w:proofErr w:type="gramStart"/>
      <w:r w:rsidRPr="00231D9B">
        <w:rPr>
          <w:rFonts w:ascii="Times New Roman" w:hAnsi="Times New Roman"/>
          <w:sz w:val="24"/>
          <w:szCs w:val="24"/>
        </w:rPr>
        <w:t>Т.А.</w:t>
      </w:r>
      <w:proofErr w:type="gramEnd"/>
      <w:r w:rsidRPr="00231D9B">
        <w:rPr>
          <w:rFonts w:ascii="Times New Roman" w:hAnsi="Times New Roman"/>
          <w:sz w:val="24"/>
          <w:szCs w:val="24"/>
        </w:rPr>
        <w:t xml:space="preserve">, </w:t>
      </w:r>
      <w:proofErr w:type="spellStart"/>
      <w:r w:rsidRPr="00231D9B">
        <w:rPr>
          <w:rFonts w:ascii="Times New Roman" w:hAnsi="Times New Roman"/>
          <w:sz w:val="24"/>
          <w:szCs w:val="24"/>
        </w:rPr>
        <w:t>Восковская</w:t>
      </w:r>
      <w:proofErr w:type="spellEnd"/>
      <w:r w:rsidRPr="00231D9B">
        <w:rPr>
          <w:rFonts w:ascii="Times New Roman" w:hAnsi="Times New Roman"/>
          <w:sz w:val="24"/>
          <w:szCs w:val="24"/>
        </w:rPr>
        <w:t xml:space="preserve"> А.С., Мельничук М.В. — Москва : </w:t>
      </w:r>
      <w:proofErr w:type="spellStart"/>
      <w:r w:rsidRPr="00231D9B">
        <w:rPr>
          <w:rFonts w:ascii="Times New Roman" w:hAnsi="Times New Roman"/>
          <w:sz w:val="24"/>
          <w:szCs w:val="24"/>
        </w:rPr>
        <w:t>КноРус</w:t>
      </w:r>
      <w:proofErr w:type="spellEnd"/>
      <w:r w:rsidRPr="00231D9B">
        <w:rPr>
          <w:rFonts w:ascii="Times New Roman" w:hAnsi="Times New Roman"/>
          <w:sz w:val="24"/>
          <w:szCs w:val="24"/>
        </w:rPr>
        <w:t>, 2020. — 286 с. — (СПО). — ISBN 978-5-406-07527-2. — Текст: непосредственный.</w:t>
      </w:r>
    </w:p>
    <w:p w14:paraId="4AA8A57B"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2. Кохан, О. В.  Английский язык для технических специальностей : учебное пособие для среднего профессионального образования / О. В. Кохан. — 2-е изд., </w:t>
      </w:r>
      <w:proofErr w:type="spellStart"/>
      <w:r w:rsidRPr="00231D9B">
        <w:rPr>
          <w:rFonts w:ascii="Times New Roman" w:hAnsi="Times New Roman"/>
          <w:sz w:val="24"/>
          <w:szCs w:val="24"/>
        </w:rPr>
        <w:t>испр</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2019. — 226 с. — (Профессиональное образование). — ISBN 978-5-534-08983-7. — Текст : непосредственный.</w:t>
      </w:r>
    </w:p>
    <w:p w14:paraId="42E14596" w14:textId="77777777" w:rsidR="0063337E" w:rsidRPr="00231D9B" w:rsidRDefault="0063337E" w:rsidP="000E3858">
      <w:pPr>
        <w:spacing w:after="0"/>
        <w:ind w:right="-1" w:firstLine="709"/>
        <w:contextualSpacing/>
        <w:rPr>
          <w:rFonts w:ascii="Times New Roman" w:hAnsi="Times New Roman"/>
          <w:b/>
          <w:sz w:val="24"/>
          <w:szCs w:val="24"/>
        </w:rPr>
      </w:pPr>
    </w:p>
    <w:p w14:paraId="57376687" w14:textId="77777777" w:rsidR="0063337E" w:rsidRPr="00231D9B" w:rsidRDefault="0063337E" w:rsidP="000E3858">
      <w:pPr>
        <w:spacing w:after="0"/>
        <w:ind w:right="-1" w:firstLine="709"/>
        <w:contextualSpacing/>
        <w:jc w:val="both"/>
        <w:rPr>
          <w:rFonts w:ascii="Times New Roman" w:hAnsi="Times New Roman"/>
          <w:b/>
          <w:sz w:val="24"/>
          <w:szCs w:val="24"/>
        </w:rPr>
      </w:pPr>
      <w:r w:rsidRPr="00231D9B">
        <w:rPr>
          <w:rFonts w:ascii="Times New Roman" w:hAnsi="Times New Roman"/>
          <w:b/>
          <w:sz w:val="24"/>
          <w:szCs w:val="24"/>
        </w:rPr>
        <w:t xml:space="preserve">3.2.2. </w:t>
      </w:r>
      <w:r w:rsidR="0030366D" w:rsidRPr="00231D9B">
        <w:rPr>
          <w:rFonts w:ascii="Times New Roman" w:hAnsi="Times New Roman"/>
          <w:b/>
          <w:sz w:val="24"/>
          <w:szCs w:val="24"/>
        </w:rPr>
        <w:t>Основные э</w:t>
      </w:r>
      <w:r w:rsidRPr="00231D9B">
        <w:rPr>
          <w:rFonts w:ascii="Times New Roman" w:hAnsi="Times New Roman"/>
          <w:b/>
          <w:sz w:val="24"/>
          <w:szCs w:val="24"/>
        </w:rPr>
        <w:t xml:space="preserve">лектронные издания </w:t>
      </w:r>
    </w:p>
    <w:p w14:paraId="03653D7C"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1. </w:t>
      </w:r>
      <w:proofErr w:type="spellStart"/>
      <w:r w:rsidRPr="00231D9B">
        <w:rPr>
          <w:rFonts w:ascii="Times New Roman" w:hAnsi="Times New Roman"/>
          <w:sz w:val="24"/>
          <w:szCs w:val="24"/>
        </w:rPr>
        <w:t>Буренко</w:t>
      </w:r>
      <w:proofErr w:type="spellEnd"/>
      <w:r w:rsidRPr="00231D9B">
        <w:rPr>
          <w:rFonts w:ascii="Times New Roman" w:hAnsi="Times New Roman"/>
          <w:sz w:val="24"/>
          <w:szCs w:val="24"/>
        </w:rPr>
        <w:t xml:space="preserve">, Л. В.  Грамматика английского языка. </w:t>
      </w:r>
      <w:proofErr w:type="spellStart"/>
      <w:r w:rsidRPr="00231D9B">
        <w:rPr>
          <w:rFonts w:ascii="Times New Roman" w:hAnsi="Times New Roman"/>
          <w:sz w:val="24"/>
          <w:szCs w:val="24"/>
        </w:rPr>
        <w:t>Grammar</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in</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Levels</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Elementary</w:t>
      </w:r>
      <w:proofErr w:type="spellEnd"/>
      <w:r w:rsidRPr="00231D9B">
        <w:rPr>
          <w:rFonts w:ascii="Times New Roman" w:hAnsi="Times New Roman"/>
          <w:sz w:val="24"/>
          <w:szCs w:val="24"/>
        </w:rPr>
        <w:t xml:space="preserve"> – </w:t>
      </w:r>
      <w:proofErr w:type="spellStart"/>
      <w:r w:rsidRPr="00231D9B">
        <w:rPr>
          <w:rFonts w:ascii="Times New Roman" w:hAnsi="Times New Roman"/>
          <w:sz w:val="24"/>
          <w:szCs w:val="24"/>
        </w:rPr>
        <w:t>Pre-Intermediate</w:t>
      </w:r>
      <w:proofErr w:type="spellEnd"/>
      <w:r w:rsidRPr="00231D9B">
        <w:rPr>
          <w:rFonts w:ascii="Times New Roman" w:hAnsi="Times New Roman"/>
          <w:sz w:val="24"/>
          <w:szCs w:val="24"/>
        </w:rPr>
        <w:t xml:space="preserve"> : учебное пособие для среднего профессионального образования / Л. В. </w:t>
      </w:r>
      <w:proofErr w:type="spellStart"/>
      <w:r w:rsidRPr="00231D9B">
        <w:rPr>
          <w:rFonts w:ascii="Times New Roman" w:hAnsi="Times New Roman"/>
          <w:sz w:val="24"/>
          <w:szCs w:val="24"/>
        </w:rPr>
        <w:t>Буренко</w:t>
      </w:r>
      <w:proofErr w:type="spellEnd"/>
      <w:r w:rsidRPr="00231D9B">
        <w:rPr>
          <w:rFonts w:ascii="Times New Roman" w:hAnsi="Times New Roman"/>
          <w:sz w:val="24"/>
          <w:szCs w:val="24"/>
        </w:rPr>
        <w:t xml:space="preserve">, О. С. Тарасенко, Г. А. Краснощекова ; под общей редакцией Г. А. Краснощековой. — Москва :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2020. — 227 с. — (Профессиональное образование). — ISBN 978-5-9916-9261-8.</w:t>
      </w:r>
      <w:bookmarkStart w:id="52" w:name="_Hlk80697853"/>
      <w:r w:rsidRPr="00231D9B">
        <w:rPr>
          <w:rFonts w:ascii="Times New Roman" w:hAnsi="Times New Roman"/>
          <w:sz w:val="24"/>
          <w:szCs w:val="24"/>
        </w:rPr>
        <w:t xml:space="preserve"> — </w:t>
      </w:r>
      <w:bookmarkEnd w:id="52"/>
      <w:r w:rsidRPr="00231D9B">
        <w:rPr>
          <w:rFonts w:ascii="Times New Roman" w:hAnsi="Times New Roman"/>
          <w:sz w:val="24"/>
          <w:szCs w:val="24"/>
        </w:rPr>
        <w:t xml:space="preserve">URL: https://urait.ru/bcode/452909 (дата обращения: 23.08.2021). — </w:t>
      </w:r>
      <w:bookmarkStart w:id="53" w:name="_Hlk80698563"/>
      <w:r w:rsidRPr="00231D9B">
        <w:rPr>
          <w:rFonts w:ascii="Times New Roman" w:hAnsi="Times New Roman"/>
          <w:sz w:val="24"/>
          <w:szCs w:val="24"/>
        </w:rPr>
        <w:t xml:space="preserve">Режим доступа: Электронно-библиотечная система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 Текст : электронный</w:t>
      </w:r>
    </w:p>
    <w:bookmarkEnd w:id="53"/>
    <w:p w14:paraId="5DF47BDC"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2. Голубев, А.П. Английский язык для всех специальностей + </w:t>
      </w:r>
      <w:proofErr w:type="spellStart"/>
      <w:r w:rsidRPr="00231D9B">
        <w:rPr>
          <w:rFonts w:ascii="Times New Roman" w:hAnsi="Times New Roman"/>
          <w:sz w:val="24"/>
          <w:szCs w:val="24"/>
        </w:rPr>
        <w:t>еПриложение</w:t>
      </w:r>
      <w:proofErr w:type="spellEnd"/>
      <w:r w:rsidRPr="00231D9B">
        <w:rPr>
          <w:rFonts w:ascii="Times New Roman" w:hAnsi="Times New Roman"/>
          <w:sz w:val="24"/>
          <w:szCs w:val="24"/>
        </w:rPr>
        <w:t xml:space="preserve"> : учебник / Голубев </w:t>
      </w:r>
      <w:proofErr w:type="gramStart"/>
      <w:r w:rsidRPr="00231D9B">
        <w:rPr>
          <w:rFonts w:ascii="Times New Roman" w:hAnsi="Times New Roman"/>
          <w:sz w:val="24"/>
          <w:szCs w:val="24"/>
        </w:rPr>
        <w:t>А.П.</w:t>
      </w:r>
      <w:proofErr w:type="gramEnd"/>
      <w:r w:rsidRPr="00231D9B">
        <w:rPr>
          <w:rFonts w:ascii="Times New Roman" w:hAnsi="Times New Roman"/>
          <w:sz w:val="24"/>
          <w:szCs w:val="24"/>
        </w:rPr>
        <w:t xml:space="preserve">, </w:t>
      </w:r>
      <w:proofErr w:type="spellStart"/>
      <w:r w:rsidRPr="00231D9B">
        <w:rPr>
          <w:rFonts w:ascii="Times New Roman" w:hAnsi="Times New Roman"/>
          <w:sz w:val="24"/>
          <w:szCs w:val="24"/>
        </w:rPr>
        <w:t>Балюк</w:t>
      </w:r>
      <w:proofErr w:type="spellEnd"/>
      <w:r w:rsidRPr="00231D9B">
        <w:rPr>
          <w:rFonts w:ascii="Times New Roman" w:hAnsi="Times New Roman"/>
          <w:sz w:val="24"/>
          <w:szCs w:val="24"/>
        </w:rPr>
        <w:t xml:space="preserve"> Н.В., Смирнова И.Б. — Москва : </w:t>
      </w:r>
      <w:proofErr w:type="spellStart"/>
      <w:r w:rsidRPr="00231D9B">
        <w:rPr>
          <w:rFonts w:ascii="Times New Roman" w:hAnsi="Times New Roman"/>
          <w:sz w:val="24"/>
          <w:szCs w:val="24"/>
        </w:rPr>
        <w:t>КноРус</w:t>
      </w:r>
      <w:proofErr w:type="spellEnd"/>
      <w:r w:rsidRPr="00231D9B">
        <w:rPr>
          <w:rFonts w:ascii="Times New Roman" w:hAnsi="Times New Roman"/>
          <w:sz w:val="24"/>
          <w:szCs w:val="24"/>
        </w:rPr>
        <w:t xml:space="preserve">, 2021. — 385 с. — ISBN 978-5-406-08132-7. — URL: https://book.ru/book/939214 (дата обращения: 19.08.2021). — Режим доступа: </w:t>
      </w:r>
      <w:r w:rsidRPr="00231D9B">
        <w:rPr>
          <w:rFonts w:ascii="Times New Roman" w:hAnsi="Times New Roman"/>
          <w:color w:val="333333"/>
          <w:sz w:val="24"/>
          <w:szCs w:val="24"/>
          <w:shd w:val="clear" w:color="auto" w:fill="FFFFFF"/>
        </w:rPr>
        <w:t xml:space="preserve">Электронно-библиотечная система BOOK.RU. - </w:t>
      </w:r>
      <w:r w:rsidRPr="00231D9B">
        <w:rPr>
          <w:rFonts w:ascii="Times New Roman" w:hAnsi="Times New Roman"/>
          <w:sz w:val="24"/>
          <w:szCs w:val="24"/>
        </w:rPr>
        <w:t>Текст : электронный.</w:t>
      </w:r>
    </w:p>
    <w:p w14:paraId="0740A182"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3. Карпова, Т.А. English </w:t>
      </w:r>
      <w:proofErr w:type="spellStart"/>
      <w:r w:rsidRPr="00231D9B">
        <w:rPr>
          <w:rFonts w:ascii="Times New Roman" w:hAnsi="Times New Roman"/>
          <w:sz w:val="24"/>
          <w:szCs w:val="24"/>
        </w:rPr>
        <w:t>for</w:t>
      </w:r>
      <w:proofErr w:type="spellEnd"/>
      <w:r w:rsidRPr="00231D9B">
        <w:rPr>
          <w:rFonts w:ascii="Times New Roman" w:hAnsi="Times New Roman"/>
          <w:sz w:val="24"/>
          <w:szCs w:val="24"/>
        </w:rPr>
        <w:t xml:space="preserve"> </w:t>
      </w:r>
      <w:proofErr w:type="spellStart"/>
      <w:r w:rsidRPr="00231D9B">
        <w:rPr>
          <w:rFonts w:ascii="Times New Roman" w:hAnsi="Times New Roman"/>
          <w:sz w:val="24"/>
          <w:szCs w:val="24"/>
        </w:rPr>
        <w:t>Colleges</w:t>
      </w:r>
      <w:proofErr w:type="spellEnd"/>
      <w:r w:rsidRPr="00231D9B">
        <w:rPr>
          <w:rFonts w:ascii="Times New Roman" w:hAnsi="Times New Roman"/>
          <w:sz w:val="24"/>
          <w:szCs w:val="24"/>
        </w:rPr>
        <w:t xml:space="preserve"> = Английский язык для колледжей. Практикум + </w:t>
      </w:r>
      <w:proofErr w:type="spellStart"/>
      <w:r w:rsidRPr="00231D9B">
        <w:rPr>
          <w:rFonts w:ascii="Times New Roman" w:hAnsi="Times New Roman"/>
          <w:sz w:val="24"/>
          <w:szCs w:val="24"/>
        </w:rPr>
        <w:t>еПриложение</w:t>
      </w:r>
      <w:proofErr w:type="spellEnd"/>
      <w:r w:rsidRPr="00231D9B">
        <w:rPr>
          <w:rFonts w:ascii="Times New Roman" w:hAnsi="Times New Roman"/>
          <w:sz w:val="24"/>
          <w:szCs w:val="24"/>
        </w:rPr>
        <w:t xml:space="preserve"> : тесты : учебно-практическое пособие / Карпова </w:t>
      </w:r>
      <w:proofErr w:type="gramStart"/>
      <w:r w:rsidRPr="00231D9B">
        <w:rPr>
          <w:rFonts w:ascii="Times New Roman" w:hAnsi="Times New Roman"/>
          <w:sz w:val="24"/>
          <w:szCs w:val="24"/>
        </w:rPr>
        <w:t>Т.А.</w:t>
      </w:r>
      <w:proofErr w:type="gramEnd"/>
      <w:r w:rsidRPr="00231D9B">
        <w:rPr>
          <w:rFonts w:ascii="Times New Roman" w:hAnsi="Times New Roman"/>
          <w:sz w:val="24"/>
          <w:szCs w:val="24"/>
        </w:rPr>
        <w:t xml:space="preserve">, </w:t>
      </w:r>
      <w:proofErr w:type="spellStart"/>
      <w:r w:rsidRPr="00231D9B">
        <w:rPr>
          <w:rFonts w:ascii="Times New Roman" w:hAnsi="Times New Roman"/>
          <w:sz w:val="24"/>
          <w:szCs w:val="24"/>
        </w:rPr>
        <w:t>Восковская</w:t>
      </w:r>
      <w:proofErr w:type="spellEnd"/>
      <w:r w:rsidRPr="00231D9B">
        <w:rPr>
          <w:rFonts w:ascii="Times New Roman" w:hAnsi="Times New Roman"/>
          <w:sz w:val="24"/>
          <w:szCs w:val="24"/>
        </w:rPr>
        <w:t xml:space="preserve"> А.С., Мельничук М.В. — Москва : </w:t>
      </w:r>
      <w:proofErr w:type="spellStart"/>
      <w:r w:rsidRPr="00231D9B">
        <w:rPr>
          <w:rFonts w:ascii="Times New Roman" w:hAnsi="Times New Roman"/>
          <w:sz w:val="24"/>
          <w:szCs w:val="24"/>
        </w:rPr>
        <w:t>КноРус</w:t>
      </w:r>
      <w:proofErr w:type="spellEnd"/>
      <w:r w:rsidRPr="00231D9B">
        <w:rPr>
          <w:rFonts w:ascii="Times New Roman" w:hAnsi="Times New Roman"/>
          <w:sz w:val="24"/>
          <w:szCs w:val="24"/>
        </w:rPr>
        <w:t xml:space="preserve">, 2020. — 286 с. — (СПО). — ISBN 978-5-406-07527-2. — URL: https://book.ru/book/932751 (дата обращения: 24.03.2020). — Режим доступа: </w:t>
      </w:r>
      <w:r w:rsidRPr="00231D9B">
        <w:rPr>
          <w:rFonts w:ascii="Times New Roman" w:hAnsi="Times New Roman"/>
          <w:color w:val="333333"/>
          <w:sz w:val="24"/>
          <w:szCs w:val="24"/>
          <w:shd w:val="clear" w:color="auto" w:fill="FFFFFF"/>
        </w:rPr>
        <w:t xml:space="preserve">Электронно-библиотечная система BOOK.RU. - </w:t>
      </w:r>
      <w:r w:rsidRPr="00231D9B">
        <w:rPr>
          <w:rFonts w:ascii="Times New Roman" w:hAnsi="Times New Roman"/>
          <w:sz w:val="24"/>
          <w:szCs w:val="24"/>
        </w:rPr>
        <w:t>Текст : электронный.</w:t>
      </w:r>
    </w:p>
    <w:p w14:paraId="5580B1FF"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4. Кохан, О. В.  Английский язык для технических специальностей : учебное пособие для среднего профессионального образования / О. В. Кохан. — 2-е изд., </w:t>
      </w:r>
      <w:proofErr w:type="spellStart"/>
      <w:r w:rsidRPr="00231D9B">
        <w:rPr>
          <w:rFonts w:ascii="Times New Roman" w:hAnsi="Times New Roman"/>
          <w:sz w:val="24"/>
          <w:szCs w:val="24"/>
        </w:rPr>
        <w:t>испр</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2019. — 226 с. — (Профессиональное образование). — ISBN 978-5-534-08983-7. — URL: https://urait.ru/bcode/437135 (дата обращения: 23.08.2021). — </w:t>
      </w:r>
      <w:bookmarkStart w:id="54" w:name="_Hlk80698662"/>
      <w:r w:rsidRPr="00231D9B">
        <w:rPr>
          <w:rFonts w:ascii="Times New Roman" w:hAnsi="Times New Roman"/>
          <w:sz w:val="24"/>
          <w:szCs w:val="24"/>
        </w:rPr>
        <w:t xml:space="preserve">Режим доступа: Электронно-библиотечная система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 Текст : электронный.</w:t>
      </w:r>
    </w:p>
    <w:bookmarkEnd w:id="54"/>
    <w:p w14:paraId="45395F33"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5. Кузьменкова, Ю. Б.  Английский язык для технических колледжей (A1) : учебное пособие для среднего профессионального образования / Ю. Б. Кузьменкова. </w:t>
      </w:r>
      <w:bookmarkStart w:id="55" w:name="_Hlk80698652"/>
      <w:r w:rsidRPr="00231D9B">
        <w:rPr>
          <w:rFonts w:ascii="Times New Roman" w:hAnsi="Times New Roman"/>
          <w:sz w:val="24"/>
          <w:szCs w:val="24"/>
        </w:rPr>
        <w:t>—</w:t>
      </w:r>
      <w:bookmarkEnd w:id="55"/>
      <w:r w:rsidRPr="00231D9B">
        <w:rPr>
          <w:rFonts w:ascii="Times New Roman" w:hAnsi="Times New Roman"/>
          <w:sz w:val="24"/>
          <w:szCs w:val="24"/>
        </w:rPr>
        <w:t xml:space="preserve">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207 с. — (Профессиональное образование). — ISBN 978-5-534-12346-3. — URL: https://urait.ru/bcode/475659 (дата обращения: 23.08.2021). </w:t>
      </w:r>
      <w:bookmarkStart w:id="56" w:name="_Hlk80699061"/>
      <w:r w:rsidRPr="00231D9B">
        <w:rPr>
          <w:rFonts w:ascii="Times New Roman" w:hAnsi="Times New Roman"/>
          <w:sz w:val="24"/>
          <w:szCs w:val="24"/>
        </w:rPr>
        <w:t>—</w:t>
      </w:r>
      <w:bookmarkEnd w:id="56"/>
      <w:r w:rsidRPr="00231D9B">
        <w:rPr>
          <w:rFonts w:ascii="Times New Roman" w:hAnsi="Times New Roman"/>
          <w:sz w:val="24"/>
          <w:szCs w:val="24"/>
        </w:rPr>
        <w:t xml:space="preserve"> Режим доступа: Электронно-библиотечная система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 Текст : электронный.</w:t>
      </w:r>
    </w:p>
    <w:p w14:paraId="45060005" w14:textId="77777777" w:rsidR="0063337E" w:rsidRPr="00231D9B" w:rsidRDefault="0063337E" w:rsidP="000E3858">
      <w:pPr>
        <w:spacing w:after="0"/>
        <w:ind w:right="-1" w:firstLine="709"/>
        <w:contextualSpacing/>
        <w:jc w:val="both"/>
        <w:rPr>
          <w:rFonts w:ascii="Times New Roman" w:hAnsi="Times New Roman"/>
          <w:sz w:val="24"/>
          <w:szCs w:val="24"/>
        </w:rPr>
      </w:pPr>
      <w:r w:rsidRPr="00231D9B">
        <w:rPr>
          <w:rFonts w:ascii="Times New Roman" w:hAnsi="Times New Roman"/>
          <w:sz w:val="24"/>
          <w:szCs w:val="24"/>
        </w:rPr>
        <w:t xml:space="preserve">6. </w:t>
      </w:r>
      <w:proofErr w:type="spellStart"/>
      <w:r w:rsidRPr="00231D9B">
        <w:rPr>
          <w:rFonts w:ascii="Times New Roman" w:hAnsi="Times New Roman"/>
          <w:sz w:val="24"/>
          <w:szCs w:val="24"/>
        </w:rPr>
        <w:t>Литвинская</w:t>
      </w:r>
      <w:proofErr w:type="spellEnd"/>
      <w:r w:rsidRPr="00231D9B">
        <w:rPr>
          <w:rFonts w:ascii="Times New Roman" w:hAnsi="Times New Roman"/>
          <w:sz w:val="24"/>
          <w:szCs w:val="24"/>
        </w:rPr>
        <w:t xml:space="preserve">, С. С. Английский язык для технических специальностей : учебное пособие / С. С. </w:t>
      </w:r>
      <w:proofErr w:type="spellStart"/>
      <w:r w:rsidRPr="00231D9B">
        <w:rPr>
          <w:rFonts w:ascii="Times New Roman" w:hAnsi="Times New Roman"/>
          <w:sz w:val="24"/>
          <w:szCs w:val="24"/>
        </w:rPr>
        <w:t>Литвинская</w:t>
      </w:r>
      <w:proofErr w:type="spellEnd"/>
      <w:r w:rsidRPr="00231D9B">
        <w:rPr>
          <w:rFonts w:ascii="Times New Roman" w:hAnsi="Times New Roman"/>
          <w:sz w:val="24"/>
          <w:szCs w:val="24"/>
        </w:rPr>
        <w:t xml:space="preserve">. — Москва : ИНФРА-М, 2020. — 252 c. — (Среднее профессиональное образование). - ISBN 978-5-16-014535-8. </w:t>
      </w:r>
      <w:bookmarkStart w:id="57" w:name="_Hlk80699082"/>
      <w:r w:rsidRPr="00231D9B">
        <w:rPr>
          <w:rFonts w:ascii="Times New Roman" w:hAnsi="Times New Roman"/>
          <w:sz w:val="24"/>
          <w:szCs w:val="24"/>
        </w:rPr>
        <w:t xml:space="preserve">- URL: </w:t>
      </w:r>
      <w:bookmarkEnd w:id="57"/>
      <w:r w:rsidRPr="00231D9B">
        <w:rPr>
          <w:rFonts w:ascii="Times New Roman" w:hAnsi="Times New Roman"/>
          <w:sz w:val="24"/>
          <w:szCs w:val="24"/>
        </w:rPr>
        <w:t>https://znanium.com/catalog/product/989248 (дата обращения: 19.08.2021). — Режим доступа: по подписке. — Текст : электронный.</w:t>
      </w:r>
    </w:p>
    <w:p w14:paraId="123B8727" w14:textId="77777777" w:rsidR="00A741AA" w:rsidRPr="00231D9B" w:rsidRDefault="00A741AA" w:rsidP="000E3858">
      <w:pPr>
        <w:numPr>
          <w:ilvl w:val="0"/>
          <w:numId w:val="59"/>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color w:val="000000"/>
          <w:sz w:val="24"/>
          <w:szCs w:val="24"/>
          <w:shd w:val="clear" w:color="auto" w:fill="FFFFFF"/>
        </w:rPr>
        <w:t>Английский язык. Экология, почвоведение и природопользование : учебное пособие для среднего профессионального образования / О. А. Егорова, О. Н. Козлова, Е. Э. </w:t>
      </w:r>
      <w:proofErr w:type="spellStart"/>
      <w:r w:rsidRPr="00231D9B">
        <w:rPr>
          <w:rFonts w:ascii="Times New Roman" w:hAnsi="Times New Roman"/>
          <w:color w:val="000000"/>
          <w:sz w:val="24"/>
          <w:szCs w:val="24"/>
          <w:shd w:val="clear" w:color="auto" w:fill="FFFFFF"/>
        </w:rPr>
        <w:t>Кожарская</w:t>
      </w:r>
      <w:proofErr w:type="spellEnd"/>
      <w:r w:rsidRPr="00231D9B">
        <w:rPr>
          <w:rFonts w:ascii="Times New Roman" w:hAnsi="Times New Roman"/>
          <w:color w:val="000000"/>
          <w:sz w:val="24"/>
          <w:szCs w:val="24"/>
          <w:shd w:val="clear" w:color="auto" w:fill="FFFFFF"/>
        </w:rPr>
        <w:t> ; ответственный редактор Л. В. </w:t>
      </w:r>
      <w:proofErr w:type="spellStart"/>
      <w:r w:rsidRPr="00231D9B">
        <w:rPr>
          <w:rFonts w:ascii="Times New Roman" w:hAnsi="Times New Roman"/>
          <w:color w:val="000000"/>
          <w:sz w:val="24"/>
          <w:szCs w:val="24"/>
          <w:shd w:val="clear" w:color="auto" w:fill="FFFFFF"/>
        </w:rPr>
        <w:t>Полубиченко</w:t>
      </w:r>
      <w:proofErr w:type="spellEnd"/>
      <w:r w:rsidRPr="00231D9B">
        <w:rPr>
          <w:rFonts w:ascii="Times New Roman" w:hAnsi="Times New Roman"/>
          <w:color w:val="000000"/>
          <w:sz w:val="24"/>
          <w:szCs w:val="24"/>
          <w:shd w:val="clear" w:color="auto" w:fill="FFFFFF"/>
        </w:rPr>
        <w:t xml:space="preserve">.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xml:space="preserve">, 2021. — 112 с. — (Профессиональное образование). — ISBN 978-5-534-08000-1. — Текст : электронный // ЭБС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xml:space="preserve"> [сайт]. — URL: </w:t>
      </w:r>
      <w:hyperlink r:id="rId40" w:tgtFrame="_blank" w:history="1">
        <w:r w:rsidRPr="00231D9B">
          <w:rPr>
            <w:rStyle w:val="af"/>
            <w:rFonts w:ascii="Times New Roman" w:hAnsi="Times New Roman"/>
            <w:color w:val="486C97"/>
            <w:sz w:val="24"/>
            <w:szCs w:val="24"/>
            <w:shd w:val="clear" w:color="auto" w:fill="FFFFFF"/>
          </w:rPr>
          <w:t>https://urait.ru/bcode/472265</w:t>
        </w:r>
      </w:hyperlink>
      <w:r w:rsidRPr="00231D9B">
        <w:rPr>
          <w:rFonts w:ascii="Times New Roman" w:hAnsi="Times New Roman"/>
          <w:color w:val="000000"/>
          <w:sz w:val="24"/>
          <w:szCs w:val="24"/>
          <w:shd w:val="clear" w:color="auto" w:fill="FFFFFF"/>
        </w:rPr>
        <w:t> (дата обращения: 05.08.2021).</w:t>
      </w:r>
    </w:p>
    <w:p w14:paraId="10BC93A6" w14:textId="77777777" w:rsidR="00A741AA" w:rsidRPr="00231D9B" w:rsidRDefault="00A741AA" w:rsidP="000E3858">
      <w:pPr>
        <w:pStyle w:val="a6"/>
        <w:numPr>
          <w:ilvl w:val="0"/>
          <w:numId w:val="59"/>
        </w:numPr>
        <w:shd w:val="clear" w:color="auto" w:fill="FFFFFF"/>
        <w:tabs>
          <w:tab w:val="left" w:pos="993"/>
        </w:tabs>
        <w:spacing w:before="0" w:after="0" w:line="276" w:lineRule="auto"/>
        <w:ind w:left="0" w:firstLine="709"/>
        <w:contextualSpacing/>
        <w:jc w:val="both"/>
        <w:rPr>
          <w:color w:val="000000"/>
        </w:rPr>
      </w:pPr>
      <w:proofErr w:type="spellStart"/>
      <w:r w:rsidRPr="00231D9B">
        <w:rPr>
          <w:iCs/>
          <w:color w:val="000000"/>
        </w:rPr>
        <w:t>Полубиченко</w:t>
      </w:r>
      <w:proofErr w:type="spellEnd"/>
      <w:r w:rsidRPr="00231D9B">
        <w:rPr>
          <w:iCs/>
          <w:color w:val="000000"/>
        </w:rPr>
        <w:t>, Л. В. </w:t>
      </w:r>
      <w:r w:rsidRPr="00231D9B">
        <w:rPr>
          <w:color w:val="000000"/>
        </w:rPr>
        <w:t> Английский язык для колледжей (A2-B2) : учебное пособие для среднего профессионального образования / А. С. </w:t>
      </w:r>
      <w:proofErr w:type="spellStart"/>
      <w:r w:rsidRPr="00231D9B">
        <w:rPr>
          <w:color w:val="000000"/>
        </w:rPr>
        <w:t>Изволенская</w:t>
      </w:r>
      <w:proofErr w:type="spellEnd"/>
      <w:r w:rsidRPr="00231D9B">
        <w:rPr>
          <w:color w:val="000000"/>
        </w:rPr>
        <w:t>, Е. Э. </w:t>
      </w:r>
      <w:proofErr w:type="spellStart"/>
      <w:r w:rsidRPr="00231D9B">
        <w:rPr>
          <w:color w:val="000000"/>
        </w:rPr>
        <w:t>Кожарская</w:t>
      </w:r>
      <w:proofErr w:type="spellEnd"/>
      <w:r w:rsidRPr="00231D9B">
        <w:rPr>
          <w:color w:val="000000"/>
        </w:rPr>
        <w:t> ; под редакцией Л. В. </w:t>
      </w:r>
      <w:proofErr w:type="spellStart"/>
      <w:r w:rsidRPr="00231D9B">
        <w:rPr>
          <w:color w:val="000000"/>
        </w:rPr>
        <w:t>Полубиченко</w:t>
      </w:r>
      <w:proofErr w:type="spellEnd"/>
      <w:r w:rsidRPr="00231D9B">
        <w:rPr>
          <w:color w:val="000000"/>
        </w:rPr>
        <w:t xml:space="preserve">. — Москва : Издательство </w:t>
      </w:r>
      <w:proofErr w:type="spellStart"/>
      <w:r w:rsidRPr="00231D9B">
        <w:rPr>
          <w:color w:val="000000"/>
        </w:rPr>
        <w:t>Юрайт</w:t>
      </w:r>
      <w:proofErr w:type="spellEnd"/>
      <w:r w:rsidRPr="00231D9B">
        <w:rPr>
          <w:color w:val="000000"/>
        </w:rPr>
        <w:t xml:space="preserve">, 2021. — 184 с. — (Профессиональное образование). — ISBN 978-5-534-09287-5. — Текст : электронный // ЭБС </w:t>
      </w:r>
      <w:proofErr w:type="spellStart"/>
      <w:r w:rsidRPr="00231D9B">
        <w:rPr>
          <w:color w:val="000000"/>
        </w:rPr>
        <w:t>Юрайт</w:t>
      </w:r>
      <w:proofErr w:type="spellEnd"/>
      <w:r w:rsidRPr="00231D9B">
        <w:rPr>
          <w:color w:val="000000"/>
        </w:rPr>
        <w:t xml:space="preserve"> [сайт]. — URL: </w:t>
      </w:r>
      <w:hyperlink r:id="rId41" w:tgtFrame="_blank" w:history="1">
        <w:r w:rsidRPr="00231D9B">
          <w:rPr>
            <w:rStyle w:val="af"/>
            <w:color w:val="486C97"/>
          </w:rPr>
          <w:t>https://urait.ru/bcode/474378</w:t>
        </w:r>
      </w:hyperlink>
      <w:r w:rsidRPr="00231D9B">
        <w:rPr>
          <w:color w:val="000000"/>
        </w:rPr>
        <w:t> (дата обращения: 05.08.2021).</w:t>
      </w:r>
    </w:p>
    <w:p w14:paraId="1C104C5A" w14:textId="77777777" w:rsidR="00E055D0" w:rsidRPr="00231D9B" w:rsidRDefault="00E055D0" w:rsidP="00E055D0">
      <w:pPr>
        <w:numPr>
          <w:ilvl w:val="0"/>
          <w:numId w:val="59"/>
        </w:numPr>
        <w:tabs>
          <w:tab w:val="left" w:pos="993"/>
        </w:tabs>
        <w:spacing w:after="0"/>
        <w:ind w:left="0" w:firstLine="709"/>
        <w:contextualSpacing/>
        <w:jc w:val="both"/>
        <w:rPr>
          <w:rFonts w:ascii="Times New Roman" w:eastAsia="Arial Unicode MS" w:hAnsi="Times New Roman"/>
          <w:bCs/>
          <w:sz w:val="24"/>
          <w:szCs w:val="24"/>
        </w:rPr>
      </w:pPr>
      <w:proofErr w:type="spellStart"/>
      <w:r w:rsidRPr="00231D9B">
        <w:rPr>
          <w:rFonts w:ascii="Times New Roman" w:eastAsia="Arial Unicode MS" w:hAnsi="Times New Roman"/>
          <w:bCs/>
          <w:sz w:val="24"/>
          <w:szCs w:val="24"/>
        </w:rPr>
        <w:t>Малецкая</w:t>
      </w:r>
      <w:proofErr w:type="spellEnd"/>
      <w:r w:rsidRPr="00231D9B">
        <w:rPr>
          <w:rFonts w:ascii="Times New Roman" w:eastAsia="Arial Unicode MS" w:hAnsi="Times New Roman"/>
          <w:bCs/>
          <w:sz w:val="24"/>
          <w:szCs w:val="24"/>
        </w:rPr>
        <w:t xml:space="preserve">, О. П. Английский язык : учебное пособие для </w:t>
      </w:r>
      <w:proofErr w:type="spellStart"/>
      <w:r w:rsidRPr="00231D9B">
        <w:rPr>
          <w:rFonts w:ascii="Times New Roman" w:eastAsia="Arial Unicode MS" w:hAnsi="Times New Roman"/>
          <w:bCs/>
          <w:sz w:val="24"/>
          <w:szCs w:val="24"/>
        </w:rPr>
        <w:t>спо</w:t>
      </w:r>
      <w:proofErr w:type="spellEnd"/>
      <w:r w:rsidRPr="00231D9B">
        <w:rPr>
          <w:rFonts w:ascii="Times New Roman" w:eastAsia="Arial Unicode MS" w:hAnsi="Times New Roman"/>
          <w:bCs/>
          <w:sz w:val="24"/>
          <w:szCs w:val="24"/>
        </w:rPr>
        <w:t xml:space="preserve"> / О. П. </w:t>
      </w:r>
      <w:proofErr w:type="spellStart"/>
      <w:r w:rsidRPr="00231D9B">
        <w:rPr>
          <w:rFonts w:ascii="Times New Roman" w:eastAsia="Arial Unicode MS" w:hAnsi="Times New Roman"/>
          <w:bCs/>
          <w:sz w:val="24"/>
          <w:szCs w:val="24"/>
        </w:rPr>
        <w:t>Малецкая</w:t>
      </w:r>
      <w:proofErr w:type="spellEnd"/>
      <w:r w:rsidRPr="00231D9B">
        <w:rPr>
          <w:rFonts w:ascii="Times New Roman" w:eastAsia="Arial Unicode MS" w:hAnsi="Times New Roman"/>
          <w:bCs/>
          <w:sz w:val="24"/>
          <w:szCs w:val="24"/>
        </w:rPr>
        <w:t xml:space="preserve">, И. М. Селевина. — 2-е изд., стер. — Санкт-Петербург : Лань, 2021. — 136 с. — ISBN 978-5-8114-8057-9. — Текст : электронный // Лань : электронно-библиотечная система. — URL: </w:t>
      </w:r>
      <w:hyperlink r:id="rId42" w:history="1">
        <w:r w:rsidRPr="00231D9B">
          <w:rPr>
            <w:rStyle w:val="af"/>
            <w:rFonts w:ascii="Times New Roman" w:eastAsia="Arial Unicode MS" w:hAnsi="Times New Roman"/>
            <w:bCs/>
            <w:sz w:val="24"/>
            <w:szCs w:val="24"/>
          </w:rPr>
          <w:t>https://e.lanbook.com/book/171416</w:t>
        </w:r>
      </w:hyperlink>
      <w:r w:rsidRPr="00231D9B">
        <w:rPr>
          <w:rFonts w:ascii="Times New Roman" w:eastAsia="Arial Unicode MS" w:hAnsi="Times New Roman"/>
          <w:bCs/>
          <w:sz w:val="24"/>
          <w:szCs w:val="24"/>
        </w:rPr>
        <w:t xml:space="preserve">  (дата обращения: 22.06.2022). — Режим доступа: для </w:t>
      </w:r>
      <w:proofErr w:type="spellStart"/>
      <w:r w:rsidRPr="00231D9B">
        <w:rPr>
          <w:rFonts w:ascii="Times New Roman" w:eastAsia="Arial Unicode MS" w:hAnsi="Times New Roman"/>
          <w:bCs/>
          <w:sz w:val="24"/>
          <w:szCs w:val="24"/>
        </w:rPr>
        <w:t>авториз</w:t>
      </w:r>
      <w:proofErr w:type="spellEnd"/>
      <w:r w:rsidRPr="00231D9B">
        <w:rPr>
          <w:rFonts w:ascii="Times New Roman" w:eastAsia="Arial Unicode MS" w:hAnsi="Times New Roman"/>
          <w:bCs/>
          <w:sz w:val="24"/>
          <w:szCs w:val="24"/>
        </w:rPr>
        <w:t>. пользователей.</w:t>
      </w:r>
    </w:p>
    <w:p w14:paraId="183919CD" w14:textId="77777777" w:rsidR="0063337E" w:rsidRPr="00231D9B" w:rsidRDefault="0063337E" w:rsidP="000E3858">
      <w:pPr>
        <w:spacing w:after="0"/>
        <w:ind w:right="-1" w:firstLine="709"/>
        <w:contextualSpacing/>
        <w:jc w:val="both"/>
        <w:rPr>
          <w:rFonts w:ascii="Times New Roman" w:hAnsi="Times New Roman"/>
          <w:sz w:val="24"/>
          <w:szCs w:val="24"/>
        </w:rPr>
      </w:pPr>
    </w:p>
    <w:p w14:paraId="619F8CB6" w14:textId="77777777" w:rsidR="0063337E" w:rsidRPr="00231D9B" w:rsidRDefault="0063337E" w:rsidP="000E3858">
      <w:pPr>
        <w:pStyle w:val="a6"/>
        <w:numPr>
          <w:ilvl w:val="2"/>
          <w:numId w:val="108"/>
        </w:numPr>
        <w:spacing w:after="0" w:line="276" w:lineRule="auto"/>
        <w:ind w:right="-1"/>
        <w:contextualSpacing/>
        <w:jc w:val="both"/>
        <w:rPr>
          <w:rFonts w:eastAsia="Calibri"/>
          <w:b/>
          <w:bCs/>
          <w:lang w:eastAsia="en-US"/>
        </w:rPr>
      </w:pPr>
      <w:r w:rsidRPr="00231D9B">
        <w:rPr>
          <w:rFonts w:eastAsia="Calibri"/>
          <w:b/>
          <w:bCs/>
          <w:lang w:eastAsia="en-US"/>
        </w:rPr>
        <w:t xml:space="preserve">Дополнительные источники </w:t>
      </w:r>
    </w:p>
    <w:p w14:paraId="40E607A5" w14:textId="77777777" w:rsidR="0063337E" w:rsidRPr="00231D9B" w:rsidRDefault="0063337E" w:rsidP="000E3858">
      <w:pPr>
        <w:spacing w:after="0"/>
        <w:ind w:right="-1" w:firstLine="709"/>
        <w:contextualSpacing/>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 xml:space="preserve">1. Проект Английский язык онлайн - </w:t>
      </w:r>
      <w:proofErr w:type="spellStart"/>
      <w:r w:rsidRPr="00231D9B">
        <w:rPr>
          <w:rFonts w:ascii="Times New Roman" w:eastAsia="Calibri" w:hAnsi="Times New Roman"/>
          <w:bCs/>
          <w:sz w:val="24"/>
          <w:szCs w:val="24"/>
          <w:lang w:eastAsia="en-US"/>
        </w:rPr>
        <w:t>Native</w:t>
      </w:r>
      <w:proofErr w:type="spellEnd"/>
      <w:r w:rsidRPr="00231D9B">
        <w:rPr>
          <w:rFonts w:ascii="Times New Roman" w:eastAsia="Calibri" w:hAnsi="Times New Roman"/>
          <w:bCs/>
          <w:sz w:val="24"/>
          <w:szCs w:val="24"/>
          <w:lang w:eastAsia="en-US"/>
        </w:rPr>
        <w:t xml:space="preserve"> English: сайт. </w:t>
      </w:r>
      <w:r w:rsidRPr="00231D9B">
        <w:rPr>
          <w:rFonts w:ascii="Times New Roman" w:eastAsia="Calibri" w:hAnsi="Times New Roman"/>
          <w:sz w:val="24"/>
          <w:szCs w:val="24"/>
          <w:lang w:eastAsia="en-US"/>
        </w:rPr>
        <w:t xml:space="preserve">— </w:t>
      </w:r>
      <w:r w:rsidRPr="00231D9B">
        <w:rPr>
          <w:rFonts w:ascii="Times New Roman" w:eastAsia="Calibri" w:hAnsi="Times New Roman"/>
          <w:bCs/>
          <w:sz w:val="24"/>
          <w:szCs w:val="24"/>
          <w:lang w:eastAsia="en-US"/>
        </w:rPr>
        <w:t>Москва, 2003.</w:t>
      </w:r>
      <w:r w:rsidRPr="00231D9B">
        <w:rPr>
          <w:rFonts w:ascii="Times New Roman" w:eastAsia="Calibri" w:hAnsi="Times New Roman"/>
          <w:sz w:val="24"/>
          <w:szCs w:val="24"/>
          <w:lang w:eastAsia="en-US"/>
        </w:rPr>
        <w:t xml:space="preserve"> — </w:t>
      </w:r>
      <w:bookmarkStart w:id="58" w:name="_Hlk80699500"/>
      <w:r w:rsidRPr="00231D9B">
        <w:rPr>
          <w:rFonts w:ascii="Times New Roman" w:eastAsia="Calibri" w:hAnsi="Times New Roman"/>
          <w:sz w:val="24"/>
          <w:szCs w:val="24"/>
          <w:lang w:eastAsia="en-US"/>
        </w:rPr>
        <w:t>URL:</w:t>
      </w:r>
      <w:r w:rsidRPr="00231D9B">
        <w:rPr>
          <w:rFonts w:ascii="Times New Roman" w:eastAsia="Calibri" w:hAnsi="Times New Roman"/>
          <w:bCs/>
          <w:sz w:val="24"/>
          <w:szCs w:val="24"/>
          <w:lang w:eastAsia="en-US"/>
        </w:rPr>
        <w:t xml:space="preserve"> </w:t>
      </w:r>
      <w:bookmarkEnd w:id="58"/>
      <w:r w:rsidR="00222F53" w:rsidRPr="00231D9B">
        <w:rPr>
          <w:rFonts w:ascii="Times New Roman" w:eastAsia="Calibri" w:hAnsi="Times New Roman"/>
          <w:sz w:val="24"/>
          <w:szCs w:val="24"/>
          <w:lang w:eastAsia="en-US"/>
        </w:rPr>
        <w:fldChar w:fldCharType="begin"/>
      </w:r>
      <w:r w:rsidRPr="00231D9B">
        <w:rPr>
          <w:rFonts w:ascii="Times New Roman" w:eastAsia="Calibri" w:hAnsi="Times New Roman"/>
          <w:sz w:val="24"/>
          <w:szCs w:val="24"/>
          <w:lang w:eastAsia="en-US"/>
        </w:rPr>
        <w:instrText xml:space="preserve"> HYPERLINK "http://engv.ru/category/ptoiznoshenie" </w:instrText>
      </w:r>
      <w:r w:rsidR="00222F53" w:rsidRPr="00231D9B">
        <w:rPr>
          <w:rFonts w:ascii="Times New Roman" w:eastAsia="Calibri" w:hAnsi="Times New Roman"/>
          <w:sz w:val="24"/>
          <w:szCs w:val="24"/>
          <w:lang w:eastAsia="en-US"/>
        </w:rPr>
      </w:r>
      <w:r w:rsidR="00222F53" w:rsidRPr="00231D9B">
        <w:rPr>
          <w:rFonts w:ascii="Times New Roman" w:eastAsia="Calibri" w:hAnsi="Times New Roman"/>
          <w:sz w:val="24"/>
          <w:szCs w:val="24"/>
          <w:lang w:eastAsia="en-US"/>
        </w:rPr>
        <w:fldChar w:fldCharType="separate"/>
      </w:r>
      <w:r w:rsidRPr="00231D9B">
        <w:rPr>
          <w:rFonts w:ascii="Times New Roman" w:eastAsia="Calibri" w:hAnsi="Times New Roman"/>
          <w:bCs/>
          <w:color w:val="0563C1"/>
          <w:sz w:val="24"/>
          <w:szCs w:val="24"/>
          <w:u w:val="single"/>
          <w:lang w:eastAsia="en-US"/>
        </w:rPr>
        <w:t>http://engv.ru/category/ptoiznoshenie</w:t>
      </w:r>
      <w:r w:rsidR="00222F53" w:rsidRPr="00231D9B">
        <w:rPr>
          <w:rFonts w:ascii="Times New Roman" w:eastAsia="Calibri" w:hAnsi="Times New Roman"/>
          <w:sz w:val="24"/>
          <w:szCs w:val="24"/>
          <w:lang w:eastAsia="en-US"/>
        </w:rPr>
        <w:fldChar w:fldCharType="end"/>
      </w:r>
      <w:r w:rsidRPr="00231D9B">
        <w:rPr>
          <w:rFonts w:ascii="Times New Roman" w:eastAsia="Calibri" w:hAnsi="Times New Roman"/>
          <w:bCs/>
          <w:color w:val="0563C1"/>
          <w:sz w:val="24"/>
          <w:szCs w:val="24"/>
          <w:u w:val="single"/>
          <w:lang w:eastAsia="en-US"/>
        </w:rPr>
        <w:t xml:space="preserve"> (дата обращения: 23.08.2021).</w:t>
      </w:r>
      <w:r w:rsidRPr="00231D9B">
        <w:rPr>
          <w:rFonts w:ascii="Times New Roman" w:eastAsia="Calibri" w:hAnsi="Times New Roman"/>
          <w:sz w:val="24"/>
          <w:szCs w:val="24"/>
          <w:lang w:eastAsia="en-US"/>
        </w:rPr>
        <w:t xml:space="preserve"> </w:t>
      </w:r>
      <w:r w:rsidRPr="00231D9B">
        <w:rPr>
          <w:rFonts w:ascii="Times New Roman" w:eastAsia="Calibri" w:hAnsi="Times New Roman"/>
          <w:bCs/>
          <w:color w:val="0563C1"/>
          <w:sz w:val="24"/>
          <w:szCs w:val="24"/>
          <w:u w:val="single"/>
          <w:lang w:eastAsia="en-US"/>
        </w:rPr>
        <w:t xml:space="preserve">— </w:t>
      </w:r>
      <w:r w:rsidRPr="00231D9B">
        <w:rPr>
          <w:rFonts w:ascii="Times New Roman" w:eastAsia="Calibri" w:hAnsi="Times New Roman"/>
          <w:sz w:val="24"/>
          <w:szCs w:val="24"/>
          <w:lang w:eastAsia="en-US"/>
        </w:rPr>
        <w:t>Текст : электронный.</w:t>
      </w:r>
    </w:p>
    <w:p w14:paraId="53C02380" w14:textId="77777777" w:rsidR="0063337E" w:rsidRPr="00231D9B" w:rsidRDefault="0063337E" w:rsidP="000E3858">
      <w:pPr>
        <w:spacing w:before="120" w:after="0"/>
        <w:ind w:right="-1" w:firstLine="709"/>
        <w:contextualSpacing/>
        <w:jc w:val="both"/>
        <w:rPr>
          <w:rFonts w:ascii="Times New Roman" w:eastAsia="Calibri" w:hAnsi="Times New Roman"/>
          <w:sz w:val="24"/>
          <w:szCs w:val="24"/>
          <w:lang w:eastAsia="en-US"/>
        </w:rPr>
      </w:pPr>
      <w:r w:rsidRPr="00231D9B">
        <w:rPr>
          <w:rFonts w:ascii="Times New Roman" w:eastAsia="Calibri" w:hAnsi="Times New Roman"/>
          <w:bCs/>
          <w:sz w:val="24"/>
          <w:szCs w:val="24"/>
          <w:lang w:eastAsia="en-US"/>
        </w:rPr>
        <w:t>2. Информационно-образовательный портал по английскому языку Study.ru</w:t>
      </w:r>
      <w:r w:rsidRPr="00231D9B">
        <w:rPr>
          <w:rFonts w:ascii="Times New Roman" w:eastAsia="Calibri" w:hAnsi="Times New Roman"/>
          <w:sz w:val="24"/>
          <w:szCs w:val="24"/>
          <w:lang w:eastAsia="en-US"/>
        </w:rPr>
        <w:t>: сайт. — URL:</w:t>
      </w:r>
      <w:r w:rsidRPr="00231D9B">
        <w:rPr>
          <w:rFonts w:ascii="Times New Roman" w:eastAsia="Calibri" w:hAnsi="Times New Roman"/>
          <w:bCs/>
          <w:sz w:val="24"/>
          <w:szCs w:val="24"/>
          <w:lang w:eastAsia="en-US"/>
        </w:rPr>
        <w:t xml:space="preserve"> </w:t>
      </w:r>
      <w:hyperlink r:id="rId43" w:history="1">
        <w:r w:rsidRPr="00231D9B">
          <w:rPr>
            <w:rFonts w:ascii="Times New Roman" w:eastAsia="Calibri" w:hAnsi="Times New Roman"/>
            <w:color w:val="0563C1"/>
            <w:sz w:val="24"/>
            <w:szCs w:val="24"/>
            <w:u w:val="single"/>
            <w:lang w:eastAsia="en-US"/>
          </w:rPr>
          <w:t>https://</w:t>
        </w:r>
        <w:r w:rsidRPr="00231D9B">
          <w:rPr>
            <w:rFonts w:ascii="Times New Roman" w:eastAsia="Calibri" w:hAnsi="Times New Roman"/>
            <w:bCs/>
            <w:color w:val="0563C1"/>
            <w:sz w:val="24"/>
            <w:szCs w:val="24"/>
            <w:u w:val="single"/>
            <w:lang w:eastAsia="en-US"/>
          </w:rPr>
          <w:t>www.mystudy.ru</w:t>
        </w:r>
      </w:hyperlink>
      <w:r w:rsidRPr="00231D9B">
        <w:rPr>
          <w:rFonts w:ascii="Times New Roman" w:eastAsia="Calibri" w:hAnsi="Times New Roman"/>
          <w:bCs/>
          <w:sz w:val="24"/>
          <w:szCs w:val="24"/>
          <w:lang w:eastAsia="en-US"/>
        </w:rPr>
        <w:t xml:space="preserve"> — </w:t>
      </w:r>
      <w:r w:rsidRPr="00231D9B">
        <w:rPr>
          <w:rFonts w:ascii="Times New Roman" w:eastAsia="Calibri" w:hAnsi="Times New Roman"/>
          <w:bCs/>
          <w:color w:val="0563C1"/>
          <w:sz w:val="24"/>
          <w:szCs w:val="24"/>
          <w:u w:val="single"/>
          <w:lang w:eastAsia="en-US"/>
        </w:rPr>
        <w:t>(дата обращения: 23.08.2021).</w:t>
      </w:r>
      <w:r w:rsidRPr="00231D9B">
        <w:rPr>
          <w:rFonts w:ascii="Times New Roman" w:eastAsia="Calibri" w:hAnsi="Times New Roman"/>
          <w:sz w:val="24"/>
          <w:szCs w:val="24"/>
          <w:lang w:eastAsia="en-US"/>
        </w:rPr>
        <w:t xml:space="preserve"> </w:t>
      </w:r>
      <w:r w:rsidRPr="00231D9B">
        <w:rPr>
          <w:rFonts w:ascii="Times New Roman" w:eastAsia="Calibri" w:hAnsi="Times New Roman"/>
          <w:bCs/>
          <w:color w:val="0563C1"/>
          <w:sz w:val="24"/>
          <w:szCs w:val="24"/>
          <w:u w:val="single"/>
          <w:lang w:eastAsia="en-US"/>
        </w:rPr>
        <w:t xml:space="preserve">— </w:t>
      </w:r>
      <w:r w:rsidRPr="00231D9B">
        <w:rPr>
          <w:rFonts w:ascii="Times New Roman" w:eastAsia="Calibri" w:hAnsi="Times New Roman"/>
          <w:sz w:val="24"/>
          <w:szCs w:val="24"/>
          <w:lang w:eastAsia="en-US"/>
        </w:rPr>
        <w:t>Текст : электронный.</w:t>
      </w:r>
    </w:p>
    <w:p w14:paraId="0D1EC82F" w14:textId="77777777" w:rsidR="00AB7913" w:rsidRPr="00231D9B" w:rsidRDefault="00AB7913" w:rsidP="000E3858">
      <w:pPr>
        <w:tabs>
          <w:tab w:val="left" w:pos="993"/>
        </w:tabs>
        <w:spacing w:after="0"/>
        <w:ind w:firstLine="709"/>
        <w:jc w:val="both"/>
        <w:rPr>
          <w:rFonts w:ascii="Times New Roman" w:hAnsi="Times New Roman"/>
          <w:sz w:val="24"/>
          <w:szCs w:val="24"/>
        </w:rPr>
      </w:pPr>
      <w:r w:rsidRPr="00231D9B">
        <w:rPr>
          <w:rFonts w:ascii="Times New Roman" w:hAnsi="Times New Roman"/>
          <w:sz w:val="24"/>
          <w:szCs w:val="24"/>
        </w:rPr>
        <w:t>3.</w:t>
      </w:r>
      <w:r w:rsidRPr="00231D9B">
        <w:rPr>
          <w:rFonts w:ascii="Times New Roman" w:hAnsi="Times New Roman"/>
          <w:sz w:val="24"/>
          <w:szCs w:val="24"/>
        </w:rPr>
        <w:tab/>
        <w:t xml:space="preserve">Электронно-библиотечная система «Лань». (Режим доступа): URL: https://e.lanbook.com/ </w:t>
      </w:r>
    </w:p>
    <w:p w14:paraId="70F26F04" w14:textId="77777777" w:rsidR="00AB7913" w:rsidRPr="00231D9B" w:rsidRDefault="00AB7913" w:rsidP="000E3858">
      <w:pPr>
        <w:tabs>
          <w:tab w:val="left" w:pos="993"/>
        </w:tabs>
        <w:spacing w:after="0"/>
        <w:ind w:firstLine="709"/>
        <w:jc w:val="both"/>
        <w:rPr>
          <w:rFonts w:ascii="Times New Roman" w:hAnsi="Times New Roman"/>
          <w:sz w:val="24"/>
          <w:szCs w:val="24"/>
        </w:rPr>
      </w:pPr>
      <w:r w:rsidRPr="00231D9B">
        <w:rPr>
          <w:rFonts w:ascii="Times New Roman" w:hAnsi="Times New Roman"/>
          <w:sz w:val="24"/>
          <w:szCs w:val="24"/>
        </w:rPr>
        <w:t>4.</w:t>
      </w:r>
      <w:r w:rsidRPr="00231D9B">
        <w:rPr>
          <w:rFonts w:ascii="Times New Roman" w:hAnsi="Times New Roman"/>
          <w:sz w:val="24"/>
          <w:szCs w:val="24"/>
        </w:rPr>
        <w:tab/>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URL: https://znanium.com/ </w:t>
      </w:r>
    </w:p>
    <w:p w14:paraId="1F99D248" w14:textId="77777777" w:rsidR="00AB7913" w:rsidRPr="00231D9B" w:rsidRDefault="00AB7913" w:rsidP="000E3858">
      <w:pPr>
        <w:tabs>
          <w:tab w:val="left" w:pos="993"/>
        </w:tabs>
        <w:spacing w:after="0"/>
        <w:ind w:firstLine="709"/>
        <w:jc w:val="both"/>
        <w:rPr>
          <w:rFonts w:ascii="Times New Roman" w:hAnsi="Times New Roman"/>
          <w:sz w:val="24"/>
          <w:szCs w:val="24"/>
        </w:rPr>
      </w:pPr>
      <w:r w:rsidRPr="00231D9B">
        <w:rPr>
          <w:rFonts w:ascii="Times New Roman" w:hAnsi="Times New Roman"/>
          <w:sz w:val="24"/>
          <w:szCs w:val="24"/>
        </w:rPr>
        <w:t>5.</w:t>
      </w:r>
      <w:r w:rsidRPr="00231D9B">
        <w:rPr>
          <w:rFonts w:ascii="Times New Roman" w:hAnsi="Times New Roman"/>
          <w:sz w:val="24"/>
          <w:szCs w:val="24"/>
        </w:rPr>
        <w:tab/>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xml:space="preserve">». (Режим доступа): URL: </w:t>
      </w:r>
      <w:hyperlink r:id="rId44" w:history="1">
        <w:r w:rsidRPr="00231D9B">
          <w:rPr>
            <w:rStyle w:val="af"/>
            <w:rFonts w:ascii="Times New Roman" w:hAnsi="Times New Roman"/>
            <w:sz w:val="24"/>
            <w:szCs w:val="24"/>
          </w:rPr>
          <w:t>https://elibrary.ru/</w:t>
        </w:r>
      </w:hyperlink>
    </w:p>
    <w:p w14:paraId="34616F7E" w14:textId="77777777" w:rsidR="000E3858" w:rsidRPr="00231D9B" w:rsidRDefault="000E3858">
      <w:pPr>
        <w:rPr>
          <w:rFonts w:ascii="Times New Roman" w:eastAsia="Calibri" w:hAnsi="Times New Roman"/>
          <w:b/>
          <w:sz w:val="24"/>
          <w:szCs w:val="24"/>
        </w:rPr>
      </w:pPr>
      <w:r w:rsidRPr="00231D9B">
        <w:rPr>
          <w:rFonts w:ascii="Times New Roman" w:eastAsia="Calibri" w:hAnsi="Times New Roman"/>
          <w:b/>
          <w:sz w:val="24"/>
          <w:szCs w:val="24"/>
        </w:rPr>
        <w:br w:type="page"/>
      </w:r>
    </w:p>
    <w:p w14:paraId="74D93AF7" w14:textId="4B7DCE55" w:rsidR="00637CD3" w:rsidRPr="00231D9B" w:rsidRDefault="00637CD3" w:rsidP="00A74A6A">
      <w:pPr>
        <w:spacing w:before="120" w:after="120" w:line="360" w:lineRule="auto"/>
        <w:jc w:val="center"/>
        <w:rPr>
          <w:rFonts w:ascii="Times New Roman" w:eastAsia="Calibri" w:hAnsi="Times New Roman"/>
          <w:b/>
          <w:i/>
          <w:sz w:val="24"/>
          <w:szCs w:val="24"/>
        </w:rPr>
      </w:pPr>
      <w:r w:rsidRPr="00231D9B">
        <w:rPr>
          <w:rFonts w:ascii="Times New Roman" w:eastAsia="Calibri" w:hAnsi="Times New Roman"/>
          <w:b/>
          <w:sz w:val="24"/>
          <w:szCs w:val="24"/>
        </w:rPr>
        <w:t xml:space="preserve">4. КОНТРОЛЬ И ОЦЕНКА РЕЗУЛЬТАТОВ ОСВОЕНИЯ </w:t>
      </w:r>
      <w:r w:rsidR="00A74A6A" w:rsidRPr="00231D9B">
        <w:rPr>
          <w:rFonts w:ascii="Times New Roman" w:eastAsia="Calibri" w:hAnsi="Times New Roman"/>
          <w:b/>
          <w:sz w:val="24"/>
          <w:szCs w:val="24"/>
        </w:rPr>
        <w:br/>
      </w:r>
      <w:r w:rsidRPr="00231D9B">
        <w:rPr>
          <w:rFonts w:ascii="Times New Roman" w:eastAsia="Calibri" w:hAnsi="Times New Roman"/>
          <w:b/>
          <w:sz w:val="24"/>
          <w:szCs w:val="24"/>
        </w:rPr>
        <w:t>УЧЕБНОЙ ДИСЦИПЛИНЫ</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99"/>
        <w:gridCol w:w="1962"/>
      </w:tblGrid>
      <w:tr w:rsidR="00637CD3" w:rsidRPr="00D627EF" w14:paraId="67D7C19E" w14:textId="77777777" w:rsidTr="00AD4B68">
        <w:tc>
          <w:tcPr>
            <w:tcW w:w="2103" w:type="pct"/>
          </w:tcPr>
          <w:p w14:paraId="4CB80453" w14:textId="79E384EF" w:rsidR="00637CD3" w:rsidRPr="00D627EF" w:rsidRDefault="00A74A6A" w:rsidP="00A74A6A">
            <w:pPr>
              <w:spacing w:after="0"/>
              <w:ind w:right="42"/>
              <w:jc w:val="center"/>
              <w:rPr>
                <w:rFonts w:ascii="Times New Roman" w:hAnsi="Times New Roman"/>
                <w:b/>
                <w:iCs/>
                <w:sz w:val="24"/>
                <w:szCs w:val="24"/>
              </w:rPr>
            </w:pPr>
            <w:r w:rsidRPr="00D627EF">
              <w:rPr>
                <w:rFonts w:ascii="Times New Roman" w:hAnsi="Times New Roman"/>
                <w:b/>
                <w:bCs/>
                <w:iCs/>
                <w:sz w:val="24"/>
                <w:szCs w:val="24"/>
              </w:rPr>
              <w:t>Результаты обучения</w:t>
            </w:r>
          </w:p>
        </w:tc>
        <w:tc>
          <w:tcPr>
            <w:tcW w:w="1893" w:type="pct"/>
          </w:tcPr>
          <w:p w14:paraId="4A8AC1E3" w14:textId="77777777" w:rsidR="00637CD3" w:rsidRPr="00D627EF" w:rsidRDefault="00637CD3" w:rsidP="00AD4B68">
            <w:pPr>
              <w:spacing w:after="0"/>
              <w:jc w:val="center"/>
              <w:rPr>
                <w:rFonts w:ascii="Times New Roman" w:hAnsi="Times New Roman"/>
                <w:b/>
                <w:iCs/>
                <w:sz w:val="24"/>
                <w:szCs w:val="24"/>
              </w:rPr>
            </w:pPr>
            <w:r w:rsidRPr="00D627EF">
              <w:rPr>
                <w:rFonts w:ascii="Times New Roman" w:hAnsi="Times New Roman"/>
                <w:b/>
                <w:iCs/>
                <w:sz w:val="24"/>
                <w:szCs w:val="24"/>
              </w:rPr>
              <w:t>Критерии оценки</w:t>
            </w:r>
          </w:p>
        </w:tc>
        <w:tc>
          <w:tcPr>
            <w:tcW w:w="1004" w:type="pct"/>
          </w:tcPr>
          <w:p w14:paraId="483D0438" w14:textId="77777777" w:rsidR="00637CD3" w:rsidRPr="00D627EF" w:rsidRDefault="00637CD3" w:rsidP="00AD4B68">
            <w:pPr>
              <w:spacing w:after="0"/>
              <w:jc w:val="center"/>
              <w:rPr>
                <w:rFonts w:ascii="Times New Roman" w:hAnsi="Times New Roman"/>
                <w:b/>
                <w:iCs/>
                <w:sz w:val="24"/>
                <w:szCs w:val="24"/>
              </w:rPr>
            </w:pPr>
            <w:r w:rsidRPr="00D627EF">
              <w:rPr>
                <w:rFonts w:ascii="Times New Roman" w:hAnsi="Times New Roman"/>
                <w:b/>
                <w:iCs/>
                <w:sz w:val="24"/>
                <w:szCs w:val="24"/>
              </w:rPr>
              <w:t>Методы оценки</w:t>
            </w:r>
          </w:p>
        </w:tc>
      </w:tr>
      <w:tr w:rsidR="00637CD3" w:rsidRPr="00231D9B" w14:paraId="35765C41" w14:textId="77777777" w:rsidTr="00AD4B68">
        <w:tc>
          <w:tcPr>
            <w:tcW w:w="5000" w:type="pct"/>
            <w:gridSpan w:val="3"/>
          </w:tcPr>
          <w:p w14:paraId="5B2BAC1B" w14:textId="77777777" w:rsidR="00637CD3" w:rsidRPr="00231D9B" w:rsidRDefault="00637CD3" w:rsidP="00AD4B68">
            <w:pPr>
              <w:spacing w:after="0"/>
              <w:jc w:val="center"/>
              <w:rPr>
                <w:rFonts w:ascii="Times New Roman" w:hAnsi="Times New Roman"/>
                <w:b/>
                <w:sz w:val="24"/>
                <w:szCs w:val="24"/>
              </w:rPr>
            </w:pPr>
            <w:r w:rsidRPr="00231D9B">
              <w:rPr>
                <w:rFonts w:ascii="Times New Roman" w:hAnsi="Times New Roman"/>
                <w:bCs/>
                <w:sz w:val="24"/>
                <w:szCs w:val="24"/>
              </w:rPr>
              <w:t>Перечень знаний, осваиваемых в рамках дисциплины</w:t>
            </w:r>
          </w:p>
        </w:tc>
      </w:tr>
      <w:tr w:rsidR="00637CD3" w:rsidRPr="00231D9B" w14:paraId="1BC3A91A" w14:textId="77777777" w:rsidTr="00AD4B68">
        <w:tc>
          <w:tcPr>
            <w:tcW w:w="2103" w:type="pct"/>
          </w:tcPr>
          <w:p w14:paraId="18BDF84A"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правила построения простых и сложных предложений на профессиональные темы; </w:t>
            </w:r>
          </w:p>
          <w:p w14:paraId="4AEAFE15"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-основные общеупотребительные глаголы (бытовая и профессиональная лексика); </w:t>
            </w:r>
          </w:p>
          <w:p w14:paraId="3422453F"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лексический минимум, относящийся к описанию предметов, средств и процессов профессиональной деятельности; </w:t>
            </w:r>
          </w:p>
          <w:p w14:paraId="21C73EA8"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особенности произношения; </w:t>
            </w:r>
          </w:p>
          <w:p w14:paraId="73BB726B" w14:textId="77777777" w:rsidR="00637CD3" w:rsidRPr="00231D9B" w:rsidRDefault="00637CD3" w:rsidP="00AD4B68">
            <w:pPr>
              <w:spacing w:after="0"/>
              <w:rPr>
                <w:rFonts w:ascii="Times New Roman" w:hAnsi="Times New Roman"/>
                <w:sz w:val="24"/>
                <w:szCs w:val="24"/>
              </w:rPr>
            </w:pPr>
            <w:r w:rsidRPr="00231D9B">
              <w:rPr>
                <w:rFonts w:ascii="Times New Roman" w:eastAsia="Calibri" w:hAnsi="Times New Roman"/>
                <w:iCs/>
                <w:sz w:val="24"/>
                <w:szCs w:val="24"/>
              </w:rPr>
              <w:t>- правила чтения текстов профессиональной направленности</w:t>
            </w:r>
            <w:r w:rsidRPr="00231D9B">
              <w:rPr>
                <w:rFonts w:ascii="Times New Roman" w:hAnsi="Times New Roman"/>
                <w:sz w:val="24"/>
                <w:szCs w:val="24"/>
              </w:rPr>
              <w:t xml:space="preserve"> </w:t>
            </w:r>
          </w:p>
        </w:tc>
        <w:tc>
          <w:tcPr>
            <w:tcW w:w="1893" w:type="pct"/>
          </w:tcPr>
          <w:p w14:paraId="79216655"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Адекватное использование профессиональной терминологии на иностранном языке;</w:t>
            </w:r>
          </w:p>
          <w:p w14:paraId="115FC7A3"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 xml:space="preserve">Владение лексическим и грамматическим минимумом; </w:t>
            </w:r>
          </w:p>
          <w:p w14:paraId="227A7C54"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 xml:space="preserve">Правильное построение предложений (утвердительных, вопросительных), диалогов. </w:t>
            </w:r>
          </w:p>
          <w:p w14:paraId="50005A43" w14:textId="77777777" w:rsidR="00637CD3" w:rsidRPr="00231D9B" w:rsidRDefault="00637CD3" w:rsidP="00AD4B68">
            <w:pPr>
              <w:spacing w:after="0"/>
              <w:rPr>
                <w:rFonts w:ascii="Times New Roman" w:hAnsi="Times New Roman"/>
                <w:sz w:val="24"/>
                <w:szCs w:val="24"/>
              </w:rPr>
            </w:pPr>
          </w:p>
        </w:tc>
        <w:tc>
          <w:tcPr>
            <w:tcW w:w="1004" w:type="pct"/>
          </w:tcPr>
          <w:p w14:paraId="38939B93"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Экспертное наблюдение за выполнением практических работ;</w:t>
            </w:r>
          </w:p>
          <w:p w14:paraId="11C42B13"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устных ответов (сообщения, диалоги, тематические презентации, деловые игры);</w:t>
            </w:r>
          </w:p>
          <w:p w14:paraId="2DB5351F" w14:textId="77777777" w:rsidR="00637CD3" w:rsidRPr="00231D9B" w:rsidRDefault="00637CD3" w:rsidP="00AD4B68">
            <w:pPr>
              <w:spacing w:after="0"/>
              <w:rPr>
                <w:rFonts w:ascii="Times New Roman" w:hAnsi="Times New Roman"/>
                <w:sz w:val="24"/>
                <w:szCs w:val="24"/>
              </w:rPr>
            </w:pPr>
          </w:p>
        </w:tc>
      </w:tr>
      <w:tr w:rsidR="00637CD3" w:rsidRPr="00231D9B" w14:paraId="3E4E96DB" w14:textId="77777777" w:rsidTr="00AD4B68">
        <w:tc>
          <w:tcPr>
            <w:tcW w:w="5000" w:type="pct"/>
            <w:gridSpan w:val="3"/>
          </w:tcPr>
          <w:p w14:paraId="3C3AFED2" w14:textId="77777777" w:rsidR="00637CD3" w:rsidRPr="00231D9B" w:rsidRDefault="00637CD3" w:rsidP="00AD4B68">
            <w:pPr>
              <w:spacing w:after="0"/>
              <w:jc w:val="center"/>
              <w:rPr>
                <w:rFonts w:ascii="Times New Roman" w:hAnsi="Times New Roman"/>
                <w:sz w:val="24"/>
                <w:szCs w:val="24"/>
              </w:rPr>
            </w:pPr>
            <w:r w:rsidRPr="00231D9B">
              <w:rPr>
                <w:rFonts w:ascii="Times New Roman" w:hAnsi="Times New Roman"/>
                <w:bCs/>
                <w:sz w:val="24"/>
                <w:szCs w:val="24"/>
              </w:rPr>
              <w:t>Перечень умений, осваиваемых в рамках дисциплины</w:t>
            </w:r>
          </w:p>
        </w:tc>
      </w:tr>
      <w:tr w:rsidR="00637CD3" w:rsidRPr="00231D9B" w14:paraId="45DEF0D8" w14:textId="77777777" w:rsidTr="00AD4B68">
        <w:trPr>
          <w:trHeight w:val="2683"/>
        </w:trPr>
        <w:tc>
          <w:tcPr>
            <w:tcW w:w="2103" w:type="pct"/>
          </w:tcPr>
          <w:p w14:paraId="67FE1DDB"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ACC53A5" w14:textId="77777777" w:rsidR="00637CD3" w:rsidRPr="00231D9B" w:rsidRDefault="00637CD3" w:rsidP="00AD4B68">
            <w:pPr>
              <w:suppressAutoHyphens/>
              <w:spacing w:after="0"/>
              <w:rPr>
                <w:rFonts w:ascii="Times New Roman" w:hAnsi="Times New Roman"/>
                <w:sz w:val="24"/>
                <w:szCs w:val="24"/>
              </w:rPr>
            </w:pPr>
            <w:r w:rsidRPr="00231D9B">
              <w:rPr>
                <w:rFonts w:ascii="Times New Roman" w:eastAsia="Calibri" w:hAnsi="Times New Roman"/>
                <w:iCs/>
                <w:sz w:val="24"/>
                <w:szCs w:val="24"/>
              </w:rPr>
              <w:t>- участвовать в диалогах на знакомые общие и профессиональные темы;</w:t>
            </w:r>
          </w:p>
        </w:tc>
        <w:tc>
          <w:tcPr>
            <w:tcW w:w="1893" w:type="pct"/>
          </w:tcPr>
          <w:p w14:paraId="2BB1A8CD" w14:textId="77777777" w:rsidR="00637CD3" w:rsidRPr="00231D9B" w:rsidRDefault="00637CD3" w:rsidP="00AD4B68">
            <w:pPr>
              <w:spacing w:after="0"/>
              <w:rPr>
                <w:rFonts w:ascii="Times New Roman" w:hAnsi="Times New Roman"/>
                <w:b/>
                <w:sz w:val="24"/>
                <w:szCs w:val="24"/>
              </w:rPr>
            </w:pPr>
            <w:r w:rsidRPr="00231D9B">
              <w:rPr>
                <w:rFonts w:ascii="Times New Roman" w:hAnsi="Times New Roman"/>
                <w:sz w:val="24"/>
                <w:szCs w:val="24"/>
              </w:rPr>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w:t>
            </w:r>
          </w:p>
        </w:tc>
        <w:tc>
          <w:tcPr>
            <w:tcW w:w="1004" w:type="pct"/>
          </w:tcPr>
          <w:p w14:paraId="59A57B5D"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Экспертное наблюдение за выполнением практических работ;</w:t>
            </w:r>
          </w:p>
          <w:p w14:paraId="3C7A9625" w14:textId="77777777" w:rsidR="00637CD3" w:rsidRPr="00231D9B" w:rsidRDefault="00637CD3" w:rsidP="00AD4B68">
            <w:pPr>
              <w:spacing w:after="0"/>
              <w:rPr>
                <w:rFonts w:ascii="Times New Roman" w:hAnsi="Times New Roman"/>
                <w:sz w:val="24"/>
                <w:szCs w:val="24"/>
              </w:rPr>
            </w:pPr>
          </w:p>
        </w:tc>
      </w:tr>
      <w:tr w:rsidR="00637CD3" w:rsidRPr="00231D9B" w14:paraId="2EDA8CBA" w14:textId="77777777" w:rsidTr="00AD4B68">
        <w:trPr>
          <w:trHeight w:val="2268"/>
        </w:trPr>
        <w:tc>
          <w:tcPr>
            <w:tcW w:w="2103" w:type="pct"/>
          </w:tcPr>
          <w:p w14:paraId="14CA5B6C"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xml:space="preserve">-строить простые высказывания о себе и о своей профессиональной деятельности; </w:t>
            </w:r>
          </w:p>
          <w:p w14:paraId="3222069E" w14:textId="77777777" w:rsidR="00637CD3" w:rsidRPr="00231D9B" w:rsidRDefault="00637CD3" w:rsidP="00AD4B68">
            <w:pPr>
              <w:suppressAutoHyphens/>
              <w:spacing w:after="0"/>
              <w:rPr>
                <w:rFonts w:ascii="Times New Roman" w:eastAsia="Calibri" w:hAnsi="Times New Roman"/>
                <w:iCs/>
                <w:sz w:val="24"/>
                <w:szCs w:val="24"/>
              </w:rPr>
            </w:pPr>
            <w:r w:rsidRPr="00231D9B">
              <w:rPr>
                <w:rFonts w:ascii="Times New Roman" w:eastAsia="Calibri" w:hAnsi="Times New Roman"/>
                <w:iCs/>
                <w:sz w:val="24"/>
                <w:szCs w:val="24"/>
              </w:rPr>
              <w:t>-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1893" w:type="pct"/>
          </w:tcPr>
          <w:p w14:paraId="5E64A0B5"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Правильное построение предложений (в утвердительной и вопросительной формах) в письменной и устной речи, в диалогах.</w:t>
            </w:r>
          </w:p>
        </w:tc>
        <w:tc>
          <w:tcPr>
            <w:tcW w:w="1004" w:type="pct"/>
          </w:tcPr>
          <w:p w14:paraId="55761A44" w14:textId="77777777" w:rsidR="00637CD3" w:rsidRPr="00231D9B" w:rsidRDefault="00637CD3" w:rsidP="00AD4B68">
            <w:pPr>
              <w:spacing w:after="0"/>
              <w:rPr>
                <w:rFonts w:ascii="Times New Roman" w:hAnsi="Times New Roman"/>
                <w:sz w:val="24"/>
                <w:szCs w:val="24"/>
              </w:rPr>
            </w:pPr>
            <w:r w:rsidRPr="00231D9B">
              <w:rPr>
                <w:rFonts w:ascii="Times New Roman" w:hAnsi="Times New Roman"/>
                <w:sz w:val="24"/>
                <w:szCs w:val="24"/>
              </w:rPr>
              <w:t>устных ответов (сообщения, диалоги, тематические презентации, деловые игры);</w:t>
            </w:r>
          </w:p>
        </w:tc>
      </w:tr>
    </w:tbl>
    <w:p w14:paraId="1B714D65" w14:textId="77777777" w:rsidR="00637CD3" w:rsidRPr="00231D9B" w:rsidRDefault="00637CD3" w:rsidP="00637CD3">
      <w:pPr>
        <w:rPr>
          <w:rFonts w:ascii="Times New Roman" w:hAnsi="Times New Roman"/>
          <w:b/>
          <w:sz w:val="24"/>
          <w:szCs w:val="24"/>
        </w:rPr>
      </w:pPr>
      <w:r w:rsidRPr="00231D9B">
        <w:rPr>
          <w:rFonts w:ascii="Times New Roman" w:hAnsi="Times New Roman"/>
          <w:b/>
          <w:sz w:val="24"/>
          <w:szCs w:val="24"/>
        </w:rPr>
        <w:br w:type="page"/>
      </w:r>
    </w:p>
    <w:p w14:paraId="64B2EE1C" w14:textId="77777777" w:rsidR="00637CD3" w:rsidRPr="00231D9B" w:rsidRDefault="00637CD3" w:rsidP="00C04D0E">
      <w:pPr>
        <w:pStyle w:val="afffffff8"/>
        <w:jc w:val="right"/>
      </w:pPr>
      <w:bookmarkStart w:id="59" w:name="_Toc132707333"/>
      <w:r w:rsidRPr="00231D9B">
        <w:t>Приложение 2.3</w:t>
      </w:r>
      <w:bookmarkEnd w:id="59"/>
    </w:p>
    <w:p w14:paraId="3F65A0E2" w14:textId="1AD807EE" w:rsidR="00637CD3" w:rsidRPr="00231D9B" w:rsidRDefault="00637CD3" w:rsidP="00637CD3">
      <w:pPr>
        <w:spacing w:after="0" w:line="360" w:lineRule="auto"/>
        <w:jc w:val="right"/>
        <w:rPr>
          <w:rFonts w:ascii="Times New Roman" w:hAnsi="Times New Roman"/>
          <w:b/>
          <w:sz w:val="24"/>
        </w:rPr>
      </w:pPr>
      <w:r w:rsidRPr="00231D9B">
        <w:rPr>
          <w:rFonts w:ascii="Times New Roman" w:hAnsi="Times New Roman"/>
          <w:b/>
          <w:sz w:val="24"/>
        </w:rPr>
        <w:t>к ПОП по специальности</w:t>
      </w:r>
    </w:p>
    <w:p w14:paraId="38D9C97B" w14:textId="77777777" w:rsidR="00637CD3" w:rsidRPr="00231D9B" w:rsidRDefault="0059508A" w:rsidP="00637CD3">
      <w:pPr>
        <w:spacing w:after="0" w:line="360" w:lineRule="auto"/>
        <w:jc w:val="right"/>
        <w:rPr>
          <w:rFonts w:ascii="Times New Roman" w:hAnsi="Times New Roman"/>
          <w:sz w:val="24"/>
          <w:vertAlign w:val="superscript"/>
        </w:rPr>
      </w:pPr>
      <w:r w:rsidRPr="00231D9B">
        <w:rPr>
          <w:rFonts w:ascii="Times New Roman" w:hAnsi="Times New Roman"/>
          <w:b/>
          <w:sz w:val="24"/>
        </w:rPr>
        <w:t>21.02.</w:t>
      </w:r>
      <w:r w:rsidR="005727A5" w:rsidRPr="00231D9B">
        <w:rPr>
          <w:rFonts w:ascii="Times New Roman" w:hAnsi="Times New Roman"/>
          <w:b/>
          <w:sz w:val="24"/>
        </w:rPr>
        <w:t>19</w:t>
      </w:r>
      <w:r w:rsidR="00637CD3" w:rsidRPr="00231D9B">
        <w:rPr>
          <w:rFonts w:ascii="Times New Roman" w:hAnsi="Times New Roman"/>
          <w:b/>
          <w:sz w:val="24"/>
        </w:rPr>
        <w:t xml:space="preserve"> Землеустройство</w:t>
      </w:r>
      <w:r w:rsidR="00637CD3" w:rsidRPr="00231D9B">
        <w:rPr>
          <w:rFonts w:ascii="Times New Roman" w:hAnsi="Times New Roman"/>
          <w:sz w:val="24"/>
        </w:rPr>
        <w:br/>
      </w:r>
    </w:p>
    <w:p w14:paraId="1613432F" w14:textId="77777777" w:rsidR="00637CD3" w:rsidRPr="00231D9B" w:rsidRDefault="00637CD3" w:rsidP="00637CD3">
      <w:pPr>
        <w:spacing w:after="0" w:line="360" w:lineRule="auto"/>
        <w:jc w:val="center"/>
        <w:rPr>
          <w:rFonts w:ascii="Times New Roman" w:hAnsi="Times New Roman"/>
          <w:b/>
          <w:i/>
          <w:sz w:val="24"/>
        </w:rPr>
      </w:pPr>
    </w:p>
    <w:p w14:paraId="7C053132" w14:textId="77777777" w:rsidR="00637CD3" w:rsidRPr="00231D9B" w:rsidRDefault="00637CD3" w:rsidP="00637CD3">
      <w:pPr>
        <w:spacing w:after="0" w:line="360" w:lineRule="auto"/>
        <w:jc w:val="center"/>
        <w:rPr>
          <w:rFonts w:ascii="Times New Roman" w:hAnsi="Times New Roman"/>
          <w:b/>
          <w:i/>
          <w:sz w:val="24"/>
        </w:rPr>
      </w:pPr>
    </w:p>
    <w:p w14:paraId="6E3D442C" w14:textId="77777777" w:rsidR="00637CD3" w:rsidRPr="00231D9B" w:rsidRDefault="00637CD3" w:rsidP="00637CD3">
      <w:pPr>
        <w:spacing w:after="0" w:line="360" w:lineRule="auto"/>
        <w:jc w:val="center"/>
        <w:rPr>
          <w:rFonts w:ascii="Times New Roman" w:hAnsi="Times New Roman"/>
          <w:b/>
          <w:i/>
          <w:sz w:val="24"/>
        </w:rPr>
      </w:pPr>
    </w:p>
    <w:p w14:paraId="3F6D3350" w14:textId="77777777" w:rsidR="00637CD3" w:rsidRPr="00231D9B" w:rsidRDefault="00637CD3" w:rsidP="00637CD3">
      <w:pPr>
        <w:spacing w:after="0" w:line="360" w:lineRule="auto"/>
        <w:jc w:val="center"/>
        <w:rPr>
          <w:rFonts w:ascii="Times New Roman" w:hAnsi="Times New Roman"/>
          <w:b/>
          <w:i/>
          <w:sz w:val="24"/>
        </w:rPr>
      </w:pPr>
    </w:p>
    <w:p w14:paraId="5B564A1E" w14:textId="77777777" w:rsidR="00637CD3" w:rsidRPr="00231D9B" w:rsidRDefault="00637CD3" w:rsidP="00637CD3">
      <w:pPr>
        <w:spacing w:after="0" w:line="360" w:lineRule="auto"/>
        <w:jc w:val="center"/>
        <w:rPr>
          <w:rFonts w:ascii="Times New Roman" w:hAnsi="Times New Roman"/>
          <w:b/>
          <w:i/>
          <w:sz w:val="24"/>
        </w:rPr>
      </w:pPr>
    </w:p>
    <w:p w14:paraId="18665ABC" w14:textId="77777777" w:rsidR="00637CD3" w:rsidRPr="00231D9B" w:rsidRDefault="00637CD3" w:rsidP="00637CD3">
      <w:pPr>
        <w:spacing w:after="0" w:line="360" w:lineRule="auto"/>
        <w:jc w:val="center"/>
        <w:rPr>
          <w:rFonts w:ascii="Times New Roman" w:hAnsi="Times New Roman"/>
          <w:b/>
          <w:i/>
          <w:sz w:val="24"/>
        </w:rPr>
      </w:pPr>
    </w:p>
    <w:p w14:paraId="29B39F1D" w14:textId="77777777" w:rsidR="00637CD3" w:rsidRPr="00231D9B" w:rsidRDefault="00637CD3" w:rsidP="00637CD3">
      <w:pPr>
        <w:spacing w:after="0" w:line="360" w:lineRule="auto"/>
        <w:jc w:val="center"/>
        <w:rPr>
          <w:rFonts w:ascii="Times New Roman" w:hAnsi="Times New Roman"/>
          <w:b/>
          <w:i/>
          <w:sz w:val="24"/>
        </w:rPr>
      </w:pPr>
    </w:p>
    <w:p w14:paraId="6AEBD394" w14:textId="77777777" w:rsidR="00637CD3" w:rsidRPr="00231D9B" w:rsidRDefault="00637CD3" w:rsidP="00637CD3">
      <w:pPr>
        <w:spacing w:after="0" w:line="360" w:lineRule="auto"/>
        <w:jc w:val="center"/>
        <w:rPr>
          <w:rFonts w:ascii="Times New Roman" w:hAnsi="Times New Roman"/>
          <w:b/>
          <w:i/>
          <w:sz w:val="24"/>
        </w:rPr>
      </w:pPr>
    </w:p>
    <w:p w14:paraId="7420CFDF" w14:textId="77777777" w:rsidR="00637CD3" w:rsidRPr="00231D9B" w:rsidRDefault="00637CD3" w:rsidP="00637CD3">
      <w:pPr>
        <w:spacing w:after="0" w:line="360" w:lineRule="auto"/>
        <w:jc w:val="center"/>
        <w:rPr>
          <w:rFonts w:ascii="Times New Roman" w:hAnsi="Times New Roman"/>
          <w:b/>
          <w:i/>
          <w:sz w:val="24"/>
        </w:rPr>
      </w:pPr>
    </w:p>
    <w:p w14:paraId="29D388A3" w14:textId="77777777" w:rsidR="00637CD3" w:rsidRPr="00231D9B" w:rsidRDefault="00637CD3" w:rsidP="00637CD3">
      <w:pPr>
        <w:spacing w:after="0" w:line="360" w:lineRule="auto"/>
        <w:jc w:val="center"/>
        <w:rPr>
          <w:rFonts w:ascii="Times New Roman" w:hAnsi="Times New Roman"/>
          <w:b/>
          <w:i/>
          <w:sz w:val="24"/>
        </w:rPr>
      </w:pPr>
    </w:p>
    <w:p w14:paraId="332D9AF9" w14:textId="77777777" w:rsidR="00637CD3" w:rsidRPr="00231D9B" w:rsidRDefault="00637CD3" w:rsidP="00637CD3">
      <w:pPr>
        <w:spacing w:after="0" w:line="360" w:lineRule="auto"/>
        <w:jc w:val="center"/>
        <w:rPr>
          <w:rFonts w:ascii="Times New Roman" w:hAnsi="Times New Roman"/>
          <w:b/>
          <w:sz w:val="24"/>
        </w:rPr>
      </w:pPr>
      <w:r w:rsidRPr="00231D9B">
        <w:rPr>
          <w:rFonts w:ascii="Times New Roman" w:hAnsi="Times New Roman"/>
          <w:b/>
          <w:sz w:val="24"/>
        </w:rPr>
        <w:t>ПРИМЕРНАЯ РАБОЧАЯ ПРОГРАММА УЧЕБНОЙ ДИСЦИПЛИНЫ</w:t>
      </w:r>
    </w:p>
    <w:p w14:paraId="779F206A" w14:textId="77777777" w:rsidR="00637CD3" w:rsidRPr="00231D9B" w:rsidRDefault="00637CD3" w:rsidP="00637CD3">
      <w:pPr>
        <w:spacing w:after="0" w:line="360" w:lineRule="auto"/>
        <w:jc w:val="center"/>
        <w:rPr>
          <w:rFonts w:ascii="Times New Roman" w:hAnsi="Times New Roman"/>
          <w:b/>
          <w:sz w:val="24"/>
          <w:u w:val="single"/>
        </w:rPr>
      </w:pPr>
    </w:p>
    <w:p w14:paraId="2EAB7A2B" w14:textId="77777777" w:rsidR="00637CD3" w:rsidRPr="00231D9B" w:rsidRDefault="00637CD3" w:rsidP="00637CD3">
      <w:pPr>
        <w:spacing w:after="0" w:line="360" w:lineRule="auto"/>
        <w:jc w:val="center"/>
        <w:rPr>
          <w:rFonts w:ascii="Times New Roman" w:hAnsi="Times New Roman"/>
          <w:b/>
          <w:iCs/>
          <w:caps/>
          <w:sz w:val="24"/>
        </w:rPr>
      </w:pPr>
      <w:r w:rsidRPr="00231D9B">
        <w:rPr>
          <w:rFonts w:ascii="Times New Roman" w:hAnsi="Times New Roman"/>
          <w:b/>
          <w:iCs/>
          <w:caps/>
          <w:sz w:val="24"/>
        </w:rPr>
        <w:t>СГ.03 Безопасность жизнедеятельности</w:t>
      </w:r>
    </w:p>
    <w:p w14:paraId="037AA09C" w14:textId="77777777" w:rsidR="00637CD3" w:rsidRPr="00231D9B" w:rsidRDefault="00637CD3" w:rsidP="00637CD3">
      <w:pPr>
        <w:spacing w:after="0" w:line="360" w:lineRule="auto"/>
        <w:jc w:val="center"/>
        <w:rPr>
          <w:rFonts w:ascii="Times New Roman" w:hAnsi="Times New Roman"/>
          <w:b/>
          <w:i/>
          <w:sz w:val="24"/>
        </w:rPr>
      </w:pPr>
    </w:p>
    <w:p w14:paraId="1270441C" w14:textId="77777777" w:rsidR="00637CD3" w:rsidRPr="00231D9B" w:rsidRDefault="00637CD3" w:rsidP="00637CD3">
      <w:pPr>
        <w:rPr>
          <w:rFonts w:ascii="Times New Roman" w:hAnsi="Times New Roman"/>
          <w:b/>
          <w:i/>
        </w:rPr>
      </w:pPr>
    </w:p>
    <w:p w14:paraId="77F1ABED" w14:textId="77777777" w:rsidR="00637CD3" w:rsidRPr="00231D9B" w:rsidRDefault="00637CD3" w:rsidP="00637CD3">
      <w:pPr>
        <w:rPr>
          <w:rFonts w:ascii="Times New Roman" w:hAnsi="Times New Roman"/>
          <w:b/>
          <w:i/>
        </w:rPr>
      </w:pPr>
    </w:p>
    <w:p w14:paraId="0D5DA76D" w14:textId="77777777" w:rsidR="00637CD3" w:rsidRPr="00231D9B" w:rsidRDefault="00637CD3" w:rsidP="00637CD3">
      <w:pPr>
        <w:rPr>
          <w:rFonts w:ascii="Times New Roman" w:hAnsi="Times New Roman"/>
          <w:b/>
          <w:i/>
        </w:rPr>
      </w:pPr>
    </w:p>
    <w:p w14:paraId="5CECABAE" w14:textId="77777777" w:rsidR="00637CD3" w:rsidRPr="00231D9B" w:rsidRDefault="00637CD3" w:rsidP="00637CD3">
      <w:pPr>
        <w:rPr>
          <w:rFonts w:ascii="Times New Roman" w:hAnsi="Times New Roman"/>
          <w:b/>
          <w:i/>
        </w:rPr>
      </w:pPr>
    </w:p>
    <w:p w14:paraId="7E831D0E" w14:textId="77777777" w:rsidR="00637CD3" w:rsidRPr="00231D9B" w:rsidRDefault="00637CD3" w:rsidP="00637CD3">
      <w:pPr>
        <w:rPr>
          <w:rFonts w:ascii="Times New Roman" w:hAnsi="Times New Roman"/>
          <w:b/>
          <w:i/>
        </w:rPr>
      </w:pPr>
    </w:p>
    <w:p w14:paraId="06FEA30B" w14:textId="77777777" w:rsidR="00637CD3" w:rsidRPr="00231D9B" w:rsidRDefault="00637CD3" w:rsidP="00637CD3">
      <w:pPr>
        <w:rPr>
          <w:rFonts w:ascii="Times New Roman" w:hAnsi="Times New Roman"/>
          <w:b/>
          <w:i/>
        </w:rPr>
      </w:pPr>
    </w:p>
    <w:p w14:paraId="71C18155" w14:textId="77777777" w:rsidR="00637CD3" w:rsidRPr="00231D9B" w:rsidRDefault="00637CD3" w:rsidP="00637CD3">
      <w:pPr>
        <w:rPr>
          <w:rFonts w:ascii="Times New Roman" w:hAnsi="Times New Roman"/>
          <w:b/>
          <w:i/>
        </w:rPr>
      </w:pPr>
    </w:p>
    <w:p w14:paraId="278B9DC1" w14:textId="77777777" w:rsidR="00637CD3" w:rsidRPr="00231D9B" w:rsidRDefault="00637CD3" w:rsidP="00637CD3">
      <w:pPr>
        <w:rPr>
          <w:rFonts w:ascii="Times New Roman" w:hAnsi="Times New Roman"/>
          <w:b/>
          <w:i/>
        </w:rPr>
      </w:pPr>
    </w:p>
    <w:p w14:paraId="322FC2F7" w14:textId="77777777" w:rsidR="00637CD3" w:rsidRPr="00231D9B" w:rsidRDefault="00637CD3" w:rsidP="00637CD3">
      <w:pPr>
        <w:rPr>
          <w:rFonts w:ascii="Times New Roman" w:hAnsi="Times New Roman"/>
          <w:b/>
          <w:i/>
        </w:rPr>
      </w:pPr>
    </w:p>
    <w:p w14:paraId="6D574D01" w14:textId="77777777" w:rsidR="00637CD3" w:rsidRPr="00231D9B" w:rsidRDefault="00637CD3" w:rsidP="00637CD3">
      <w:pPr>
        <w:rPr>
          <w:rFonts w:ascii="Times New Roman" w:hAnsi="Times New Roman"/>
          <w:b/>
          <w:i/>
        </w:rPr>
      </w:pPr>
    </w:p>
    <w:p w14:paraId="4931FFF2" w14:textId="77777777" w:rsidR="00637CD3" w:rsidRPr="00231D9B" w:rsidRDefault="00637CD3" w:rsidP="00637CD3">
      <w:pPr>
        <w:rPr>
          <w:rFonts w:ascii="Times New Roman" w:hAnsi="Times New Roman"/>
          <w:b/>
          <w:i/>
        </w:rPr>
      </w:pPr>
    </w:p>
    <w:p w14:paraId="1E34C600" w14:textId="77777777" w:rsidR="00637CD3" w:rsidRPr="00231D9B" w:rsidRDefault="00637CD3" w:rsidP="00637CD3">
      <w:pPr>
        <w:rPr>
          <w:rFonts w:ascii="Times New Roman" w:hAnsi="Times New Roman"/>
          <w:b/>
          <w:i/>
        </w:rPr>
      </w:pPr>
    </w:p>
    <w:p w14:paraId="699CB4BB" w14:textId="77777777" w:rsidR="00637CD3" w:rsidRPr="00231D9B" w:rsidRDefault="00637CD3" w:rsidP="00637CD3">
      <w:pPr>
        <w:rPr>
          <w:rFonts w:ascii="Times New Roman" w:hAnsi="Times New Roman"/>
          <w:b/>
          <w:i/>
        </w:rPr>
      </w:pPr>
    </w:p>
    <w:p w14:paraId="3BCE55C2" w14:textId="2384E08F"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Pr="00231D9B">
        <w:rPr>
          <w:rFonts w:ascii="Times New Roman" w:hAnsi="Times New Roman"/>
          <w:b/>
          <w:bCs/>
          <w:iCs/>
        </w:rPr>
        <w:br w:type="page"/>
      </w:r>
    </w:p>
    <w:p w14:paraId="75BCB58F" w14:textId="77777777" w:rsidR="00637CD3" w:rsidRPr="00231D9B" w:rsidRDefault="00637CD3" w:rsidP="00637CD3">
      <w:pPr>
        <w:spacing w:line="360" w:lineRule="auto"/>
        <w:jc w:val="center"/>
        <w:rPr>
          <w:rFonts w:ascii="Times New Roman" w:hAnsi="Times New Roman"/>
          <w:b/>
          <w:i/>
          <w:sz w:val="24"/>
        </w:rPr>
      </w:pPr>
      <w:r w:rsidRPr="00231D9B">
        <w:rPr>
          <w:rFonts w:ascii="Times New Roman" w:hAnsi="Times New Roman"/>
          <w:b/>
          <w:i/>
          <w:sz w:val="24"/>
        </w:rPr>
        <w:t>СОДЕРЖАНИЕ</w:t>
      </w:r>
    </w:p>
    <w:p w14:paraId="638E3718" w14:textId="77777777" w:rsidR="00637CD3" w:rsidRPr="00231D9B" w:rsidRDefault="00637CD3" w:rsidP="00637CD3">
      <w:pPr>
        <w:spacing w:line="360" w:lineRule="auto"/>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59CF3EBF" w14:textId="77777777" w:rsidTr="00AD4B68">
        <w:tc>
          <w:tcPr>
            <w:tcW w:w="7501" w:type="dxa"/>
          </w:tcPr>
          <w:p w14:paraId="61E46F34" w14:textId="77777777" w:rsidR="00637CD3" w:rsidRPr="00231D9B" w:rsidRDefault="00637CD3" w:rsidP="00930BD4">
            <w:pPr>
              <w:numPr>
                <w:ilvl w:val="0"/>
                <w:numId w:val="118"/>
              </w:numPr>
              <w:suppressAutoHyphens/>
              <w:spacing w:line="360" w:lineRule="auto"/>
              <w:jc w:val="both"/>
              <w:rPr>
                <w:rFonts w:ascii="Times New Roman" w:hAnsi="Times New Roman"/>
                <w:b/>
                <w:sz w:val="24"/>
              </w:rPr>
            </w:pPr>
            <w:r w:rsidRPr="00231D9B">
              <w:rPr>
                <w:rFonts w:ascii="Times New Roman" w:hAnsi="Times New Roman"/>
                <w:b/>
                <w:sz w:val="24"/>
              </w:rPr>
              <w:t>ОБЩАЯ ХАРАКТЕРИСТИКА ПРИМЕРНОЙ РАБОЧЕЙ ПРОГРАММЫ УЧЕБНОЙ ДИСЦИПЛИНЫ</w:t>
            </w:r>
          </w:p>
        </w:tc>
        <w:tc>
          <w:tcPr>
            <w:tcW w:w="1854" w:type="dxa"/>
          </w:tcPr>
          <w:p w14:paraId="138B15C7" w14:textId="77777777" w:rsidR="00637CD3" w:rsidRPr="00231D9B" w:rsidRDefault="00637CD3" w:rsidP="00AD4B68">
            <w:pPr>
              <w:spacing w:line="360" w:lineRule="auto"/>
              <w:rPr>
                <w:rFonts w:ascii="Times New Roman" w:hAnsi="Times New Roman"/>
                <w:b/>
                <w:sz w:val="24"/>
              </w:rPr>
            </w:pPr>
          </w:p>
        </w:tc>
      </w:tr>
      <w:tr w:rsidR="00637CD3" w:rsidRPr="00231D9B" w14:paraId="473C4E7B" w14:textId="77777777" w:rsidTr="00AD4B68">
        <w:tc>
          <w:tcPr>
            <w:tcW w:w="7501" w:type="dxa"/>
          </w:tcPr>
          <w:p w14:paraId="7EA6FBDA" w14:textId="77777777" w:rsidR="00637CD3" w:rsidRPr="00231D9B" w:rsidRDefault="00637CD3" w:rsidP="00930BD4">
            <w:pPr>
              <w:numPr>
                <w:ilvl w:val="0"/>
                <w:numId w:val="118"/>
              </w:numPr>
              <w:suppressAutoHyphens/>
              <w:spacing w:line="360" w:lineRule="auto"/>
              <w:jc w:val="both"/>
              <w:rPr>
                <w:rFonts w:ascii="Times New Roman" w:hAnsi="Times New Roman"/>
                <w:b/>
                <w:sz w:val="24"/>
              </w:rPr>
            </w:pPr>
            <w:r w:rsidRPr="00231D9B">
              <w:rPr>
                <w:rFonts w:ascii="Times New Roman" w:hAnsi="Times New Roman"/>
                <w:b/>
                <w:sz w:val="24"/>
              </w:rPr>
              <w:t>СТРУКТУРА И СОДЕРЖАНИЕ УЧЕБНОЙ ДИСЦИПЛИНЫ</w:t>
            </w:r>
          </w:p>
          <w:p w14:paraId="6718CB8F" w14:textId="77777777" w:rsidR="00637CD3" w:rsidRPr="00231D9B" w:rsidRDefault="00637CD3" w:rsidP="00930BD4">
            <w:pPr>
              <w:numPr>
                <w:ilvl w:val="0"/>
                <w:numId w:val="118"/>
              </w:numPr>
              <w:suppressAutoHyphens/>
              <w:spacing w:line="360" w:lineRule="auto"/>
              <w:jc w:val="both"/>
              <w:rPr>
                <w:rFonts w:ascii="Times New Roman" w:hAnsi="Times New Roman"/>
                <w:b/>
                <w:sz w:val="24"/>
              </w:rPr>
            </w:pPr>
            <w:r w:rsidRPr="00231D9B">
              <w:rPr>
                <w:rFonts w:ascii="Times New Roman" w:hAnsi="Times New Roman"/>
                <w:b/>
                <w:sz w:val="24"/>
              </w:rPr>
              <w:t>УСЛОВИЯ РЕАЛИЗАЦИИУЧЕБНОЙ ДИСЦИПЛИНЫ</w:t>
            </w:r>
          </w:p>
        </w:tc>
        <w:tc>
          <w:tcPr>
            <w:tcW w:w="1854" w:type="dxa"/>
          </w:tcPr>
          <w:p w14:paraId="3D462669" w14:textId="77777777" w:rsidR="00637CD3" w:rsidRPr="00231D9B" w:rsidRDefault="00637CD3" w:rsidP="00AD4B68">
            <w:pPr>
              <w:spacing w:line="360" w:lineRule="auto"/>
              <w:ind w:left="644"/>
              <w:rPr>
                <w:rFonts w:ascii="Times New Roman" w:hAnsi="Times New Roman"/>
                <w:b/>
                <w:sz w:val="24"/>
              </w:rPr>
            </w:pPr>
          </w:p>
        </w:tc>
      </w:tr>
      <w:tr w:rsidR="00637CD3" w:rsidRPr="00231D9B" w14:paraId="4410A046" w14:textId="77777777" w:rsidTr="00AD4B68">
        <w:tc>
          <w:tcPr>
            <w:tcW w:w="7501" w:type="dxa"/>
          </w:tcPr>
          <w:p w14:paraId="6F9B9155" w14:textId="77777777" w:rsidR="00637CD3" w:rsidRPr="00231D9B" w:rsidRDefault="00637CD3" w:rsidP="00930BD4">
            <w:pPr>
              <w:numPr>
                <w:ilvl w:val="0"/>
                <w:numId w:val="118"/>
              </w:numPr>
              <w:suppressAutoHyphens/>
              <w:spacing w:line="360" w:lineRule="auto"/>
              <w:jc w:val="both"/>
              <w:rPr>
                <w:rFonts w:ascii="Times New Roman" w:hAnsi="Times New Roman"/>
                <w:b/>
                <w:sz w:val="24"/>
              </w:rPr>
            </w:pPr>
            <w:r w:rsidRPr="00231D9B">
              <w:rPr>
                <w:rFonts w:ascii="Times New Roman" w:hAnsi="Times New Roman"/>
                <w:b/>
                <w:sz w:val="24"/>
              </w:rPr>
              <w:t>КОНТРОЛЬ И ОЦЕНКА РЕЗУЛЬТАТОВ ОСВОЕНИЯ УЧЕБНОЙ ДИСЦИПЛИНЫ</w:t>
            </w:r>
          </w:p>
          <w:p w14:paraId="3E23631D" w14:textId="77777777" w:rsidR="00637CD3" w:rsidRPr="00231D9B" w:rsidRDefault="00637CD3" w:rsidP="00AD4B68">
            <w:pPr>
              <w:suppressAutoHyphens/>
              <w:spacing w:line="360" w:lineRule="auto"/>
              <w:jc w:val="both"/>
              <w:rPr>
                <w:rFonts w:ascii="Times New Roman" w:hAnsi="Times New Roman"/>
                <w:b/>
                <w:sz w:val="24"/>
              </w:rPr>
            </w:pPr>
          </w:p>
        </w:tc>
        <w:tc>
          <w:tcPr>
            <w:tcW w:w="1854" w:type="dxa"/>
          </w:tcPr>
          <w:p w14:paraId="6E9E257A" w14:textId="77777777" w:rsidR="00637CD3" w:rsidRPr="00231D9B" w:rsidRDefault="00637CD3" w:rsidP="00AD4B68">
            <w:pPr>
              <w:spacing w:line="360" w:lineRule="auto"/>
              <w:rPr>
                <w:rFonts w:ascii="Times New Roman" w:hAnsi="Times New Roman"/>
                <w:b/>
                <w:sz w:val="24"/>
              </w:rPr>
            </w:pPr>
          </w:p>
        </w:tc>
      </w:tr>
    </w:tbl>
    <w:p w14:paraId="4CE16715" w14:textId="77777777" w:rsidR="00637CD3" w:rsidRPr="00231D9B" w:rsidRDefault="00637CD3" w:rsidP="00637CD3">
      <w:pPr>
        <w:spacing w:after="0" w:line="360" w:lineRule="auto"/>
        <w:jc w:val="center"/>
        <w:rPr>
          <w:rFonts w:ascii="Times New Roman" w:hAnsi="Times New Roman"/>
          <w:b/>
          <w:i/>
        </w:rPr>
      </w:pPr>
      <w:r w:rsidRPr="00231D9B">
        <w:rPr>
          <w:rFonts w:ascii="Times New Roman" w:hAnsi="Times New Roman"/>
          <w:b/>
          <w:i/>
          <w:u w:val="single"/>
        </w:rPr>
        <w:br w:type="page"/>
      </w:r>
      <w:r w:rsidRPr="00231D9B">
        <w:rPr>
          <w:rFonts w:ascii="Times New Roman" w:hAnsi="Times New Roman"/>
          <w:b/>
          <w:sz w:val="24"/>
        </w:rPr>
        <w:t>1.</w:t>
      </w:r>
      <w:r w:rsidRPr="00231D9B">
        <w:rPr>
          <w:rFonts w:ascii="Times New Roman" w:hAnsi="Times New Roman"/>
          <w:b/>
        </w:rPr>
        <w:t xml:space="preserve"> </w:t>
      </w:r>
      <w:r w:rsidRPr="00231D9B">
        <w:rPr>
          <w:rFonts w:ascii="Times New Roman" w:hAnsi="Times New Roman"/>
          <w:b/>
          <w:sz w:val="24"/>
        </w:rPr>
        <w:t xml:space="preserve">ОБЩАЯ ХАРАКТЕРИСТИКА ПРИМЕРНОЙ РАБОЧЕЙ ПРОГРАММЫ </w:t>
      </w:r>
      <w:r w:rsidR="009D2BE7" w:rsidRPr="00231D9B">
        <w:rPr>
          <w:rFonts w:ascii="Times New Roman" w:hAnsi="Times New Roman"/>
          <w:b/>
          <w:sz w:val="24"/>
        </w:rPr>
        <w:br/>
      </w:r>
      <w:r w:rsidRPr="00231D9B">
        <w:rPr>
          <w:rFonts w:ascii="Times New Roman" w:hAnsi="Times New Roman"/>
          <w:b/>
          <w:sz w:val="24"/>
        </w:rPr>
        <w:t xml:space="preserve">УЧЕБНОЙ ДИСЦИПЛИНЫ </w:t>
      </w:r>
      <w:r w:rsidR="009D2BE7" w:rsidRPr="00231D9B">
        <w:rPr>
          <w:rFonts w:ascii="Times New Roman" w:hAnsi="Times New Roman"/>
          <w:b/>
          <w:sz w:val="24"/>
        </w:rPr>
        <w:br/>
      </w:r>
      <w:r w:rsidR="009D2BE7" w:rsidRPr="00231D9B">
        <w:rPr>
          <w:rFonts w:ascii="Times New Roman" w:hAnsi="Times New Roman"/>
          <w:b/>
          <w:caps/>
          <w:sz w:val="24"/>
        </w:rPr>
        <w:t xml:space="preserve">СГ.03 </w:t>
      </w:r>
      <w:r w:rsidRPr="00231D9B">
        <w:rPr>
          <w:rFonts w:ascii="Times New Roman" w:hAnsi="Times New Roman"/>
          <w:b/>
          <w:caps/>
          <w:sz w:val="24"/>
        </w:rPr>
        <w:t>Безопасность жизнедеятельности</w:t>
      </w:r>
    </w:p>
    <w:p w14:paraId="7E3C7FAB"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1FACAAA"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 xml:space="preserve">1.1. Место дисциплины в структуре основной образовательной программы: </w:t>
      </w:r>
      <w:r w:rsidRPr="00231D9B">
        <w:rPr>
          <w:rFonts w:ascii="Times New Roman" w:hAnsi="Times New Roman"/>
          <w:color w:val="000000"/>
          <w:sz w:val="24"/>
          <w:szCs w:val="24"/>
        </w:rPr>
        <w:tab/>
      </w:r>
    </w:p>
    <w:p w14:paraId="3D3DCC3A" w14:textId="6CB50628"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Учебная дисциплина «Безопасность жизнедеятельности» является обязательной частью социально-</w:t>
      </w:r>
      <w:r w:rsidR="003E1FD7" w:rsidRPr="00231D9B">
        <w:rPr>
          <w:rFonts w:ascii="Times New Roman" w:hAnsi="Times New Roman"/>
          <w:sz w:val="24"/>
          <w:szCs w:val="24"/>
        </w:rPr>
        <w:t>гуманитарного цикла</w:t>
      </w:r>
      <w:r w:rsidRPr="00231D9B">
        <w:rPr>
          <w:rFonts w:ascii="Times New Roman" w:hAnsi="Times New Roman"/>
          <w:sz w:val="24"/>
          <w:szCs w:val="24"/>
        </w:rPr>
        <w:t xml:space="preserve"> примерной образовательной программы</w:t>
      </w:r>
      <w:r w:rsidR="00B5337F" w:rsidRPr="00231D9B">
        <w:rPr>
          <w:rFonts w:ascii="Times New Roman" w:hAnsi="Times New Roman"/>
          <w:sz w:val="24"/>
          <w:szCs w:val="24"/>
        </w:rPr>
        <w:br/>
      </w:r>
      <w:r w:rsidRPr="00231D9B">
        <w:rPr>
          <w:rFonts w:ascii="Times New Roman" w:hAnsi="Times New Roman"/>
          <w:sz w:val="24"/>
          <w:szCs w:val="24"/>
        </w:rPr>
        <w:t xml:space="preserve">в соответствии с ФГОС СПО по специальности </w:t>
      </w:r>
      <w:r w:rsidR="0059508A" w:rsidRPr="00231D9B">
        <w:rPr>
          <w:rFonts w:ascii="Times New Roman" w:hAnsi="Times New Roman"/>
          <w:sz w:val="24"/>
          <w:szCs w:val="24"/>
        </w:rPr>
        <w:t>21.02.</w:t>
      </w:r>
      <w:r w:rsidR="005727A5" w:rsidRPr="00231D9B">
        <w:rPr>
          <w:rFonts w:ascii="Times New Roman" w:hAnsi="Times New Roman"/>
          <w:sz w:val="24"/>
          <w:szCs w:val="24"/>
        </w:rPr>
        <w:t>19</w:t>
      </w:r>
      <w:r w:rsidRPr="00231D9B">
        <w:rPr>
          <w:rFonts w:ascii="Times New Roman" w:hAnsi="Times New Roman"/>
          <w:sz w:val="24"/>
          <w:szCs w:val="24"/>
        </w:rPr>
        <w:t xml:space="preserve"> Землеустройство.</w:t>
      </w:r>
    </w:p>
    <w:p w14:paraId="06D09947" w14:textId="77777777"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07.</w:t>
      </w:r>
    </w:p>
    <w:p w14:paraId="0B94E1DB" w14:textId="77777777" w:rsidR="00637CD3" w:rsidRPr="00231D9B" w:rsidRDefault="00637CD3" w:rsidP="00637CD3">
      <w:pPr>
        <w:spacing w:after="0"/>
        <w:ind w:firstLine="709"/>
        <w:rPr>
          <w:rFonts w:ascii="Times New Roman" w:hAnsi="Times New Roman"/>
          <w:b/>
          <w:sz w:val="24"/>
          <w:szCs w:val="24"/>
        </w:rPr>
      </w:pPr>
    </w:p>
    <w:p w14:paraId="69A956B6" w14:textId="77777777" w:rsidR="00637CD3" w:rsidRPr="00231D9B" w:rsidRDefault="00637CD3" w:rsidP="00637CD3">
      <w:pPr>
        <w:spacing w:after="0"/>
        <w:ind w:firstLine="709"/>
        <w:rPr>
          <w:rFonts w:ascii="Times New Roman" w:hAnsi="Times New Roman"/>
          <w:b/>
          <w:sz w:val="24"/>
          <w:szCs w:val="24"/>
        </w:rPr>
      </w:pPr>
      <w:r w:rsidRPr="00231D9B">
        <w:rPr>
          <w:rFonts w:ascii="Times New Roman" w:hAnsi="Times New Roman"/>
          <w:b/>
          <w:sz w:val="24"/>
          <w:szCs w:val="24"/>
        </w:rPr>
        <w:t xml:space="preserve">1.2. Цель и планируемые результаты освоения дисциплины:   </w:t>
      </w:r>
    </w:p>
    <w:p w14:paraId="20708140" w14:textId="77777777" w:rsidR="00637CD3" w:rsidRPr="00231D9B" w:rsidRDefault="00637CD3" w:rsidP="00637CD3">
      <w:pPr>
        <w:suppressAutoHyphens/>
        <w:spacing w:after="0"/>
        <w:ind w:firstLine="709"/>
        <w:jc w:val="both"/>
        <w:rPr>
          <w:rFonts w:ascii="Times New Roman" w:hAnsi="Times New Roman"/>
          <w:sz w:val="24"/>
          <w:szCs w:val="24"/>
        </w:rPr>
      </w:pPr>
      <w:r w:rsidRPr="00231D9B">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281"/>
      </w:tblGrid>
      <w:tr w:rsidR="00637CD3" w:rsidRPr="00231D9B" w14:paraId="300DF5C2" w14:textId="77777777" w:rsidTr="00E23B7E">
        <w:trPr>
          <w:trHeight w:val="649"/>
        </w:trPr>
        <w:tc>
          <w:tcPr>
            <w:tcW w:w="1668" w:type="dxa"/>
            <w:hideMark/>
          </w:tcPr>
          <w:p w14:paraId="171B34C4" w14:textId="77777777" w:rsidR="00AE2107" w:rsidRPr="00231D9B" w:rsidRDefault="00AE2107" w:rsidP="00AE2107">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09C405BE" w14:textId="77777777" w:rsidR="00637CD3" w:rsidRPr="00231D9B" w:rsidRDefault="00AE2107" w:rsidP="00AE2107">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ПК, ОК </w:t>
            </w:r>
          </w:p>
        </w:tc>
        <w:tc>
          <w:tcPr>
            <w:tcW w:w="3685" w:type="dxa"/>
            <w:hideMark/>
          </w:tcPr>
          <w:p w14:paraId="401D08E3"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Умения</w:t>
            </w:r>
          </w:p>
        </w:tc>
        <w:tc>
          <w:tcPr>
            <w:tcW w:w="4281" w:type="dxa"/>
            <w:hideMark/>
          </w:tcPr>
          <w:p w14:paraId="34EAD584"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Знания</w:t>
            </w:r>
          </w:p>
        </w:tc>
      </w:tr>
      <w:tr w:rsidR="00637CD3" w:rsidRPr="00231D9B" w14:paraId="10A92910" w14:textId="77777777" w:rsidTr="00E23B7E">
        <w:trPr>
          <w:trHeight w:val="212"/>
        </w:trPr>
        <w:tc>
          <w:tcPr>
            <w:tcW w:w="1668" w:type="dxa"/>
          </w:tcPr>
          <w:p w14:paraId="2299CDEC"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ПК 1.1. - 1.6;</w:t>
            </w:r>
          </w:p>
          <w:p w14:paraId="017DA44A"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ПК 2.1. - 2.4;</w:t>
            </w:r>
          </w:p>
          <w:p w14:paraId="4C145E49"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ПК 3.1. - 3.4;</w:t>
            </w:r>
          </w:p>
          <w:p w14:paraId="4471E139"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ПК 4.1. - 4.4;</w:t>
            </w:r>
          </w:p>
          <w:p w14:paraId="5FDA30AE"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ОК 03, ОК 06,</w:t>
            </w:r>
          </w:p>
          <w:p w14:paraId="508A6F68"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ОК 07</w:t>
            </w:r>
          </w:p>
        </w:tc>
        <w:tc>
          <w:tcPr>
            <w:tcW w:w="3685" w:type="dxa"/>
          </w:tcPr>
          <w:p w14:paraId="69E0CDB5"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70408C4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752F687"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использовать средства индивидуальной и коллективной защиты от оружия массового поражения;</w:t>
            </w:r>
          </w:p>
          <w:p w14:paraId="44C89EC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применять первичные средства пожаротушения;</w:t>
            </w:r>
          </w:p>
          <w:p w14:paraId="5F808E10"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1D6DE1E"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0B140ABB"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оказывать первую помощь пострадавшим</w:t>
            </w:r>
          </w:p>
          <w:p w14:paraId="1AEC55A4" w14:textId="77777777" w:rsidR="00637CD3" w:rsidRPr="00231D9B" w:rsidRDefault="00637CD3" w:rsidP="00AD4B68">
            <w:pPr>
              <w:suppressAutoHyphens/>
              <w:spacing w:after="0"/>
              <w:rPr>
                <w:rFonts w:ascii="Times New Roman" w:hAnsi="Times New Roman"/>
                <w:b/>
                <w:sz w:val="24"/>
                <w:szCs w:val="24"/>
              </w:rPr>
            </w:pPr>
          </w:p>
        </w:tc>
        <w:tc>
          <w:tcPr>
            <w:tcW w:w="4281" w:type="dxa"/>
          </w:tcPr>
          <w:p w14:paraId="779E46C5"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E0DFDBD"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9CBED0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основы военной службы и обороны государства;</w:t>
            </w:r>
          </w:p>
          <w:p w14:paraId="2F516702"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xml:space="preserve">- задачи и основные мероприятия гражданской обороны; </w:t>
            </w:r>
          </w:p>
          <w:p w14:paraId="60E9916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способы защиты населения от оружия массового поражения;</w:t>
            </w:r>
          </w:p>
          <w:p w14:paraId="7B7C799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меры пожарной безопасности и правила безопасного поведения при пожарах;</w:t>
            </w:r>
          </w:p>
          <w:p w14:paraId="715210F0"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14:paraId="7460BB19"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xml:space="preserve">- основные виды вооружения, военной техники и специального снаряжения, состоящих на вооружении; </w:t>
            </w:r>
          </w:p>
          <w:p w14:paraId="3DF6AE49"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14:paraId="3B88F844" w14:textId="77777777" w:rsidR="00637CD3" w:rsidRPr="00231D9B" w:rsidRDefault="00637CD3" w:rsidP="00AD4B68">
            <w:pPr>
              <w:suppressAutoHyphens/>
              <w:spacing w:after="0"/>
              <w:rPr>
                <w:rFonts w:ascii="Times New Roman" w:hAnsi="Times New Roman"/>
                <w:b/>
                <w:sz w:val="24"/>
                <w:szCs w:val="24"/>
              </w:rPr>
            </w:pPr>
            <w:r w:rsidRPr="00231D9B">
              <w:rPr>
                <w:rFonts w:ascii="Times New Roman" w:hAnsi="Times New Roman"/>
                <w:sz w:val="24"/>
                <w:szCs w:val="24"/>
              </w:rPr>
              <w:t>- порядок и правила оказания первой помощи пострадавшим</w:t>
            </w:r>
          </w:p>
        </w:tc>
      </w:tr>
    </w:tbl>
    <w:p w14:paraId="449914EB" w14:textId="77777777" w:rsidR="00637CD3" w:rsidRPr="00231D9B" w:rsidRDefault="00637CD3" w:rsidP="00637CD3">
      <w:pPr>
        <w:suppressAutoHyphens/>
        <w:spacing w:after="0"/>
        <w:rPr>
          <w:rFonts w:ascii="Times New Roman" w:hAnsi="Times New Roman"/>
          <w:b/>
        </w:rPr>
      </w:pPr>
    </w:p>
    <w:p w14:paraId="3FC44780" w14:textId="77777777" w:rsidR="00637CD3" w:rsidRPr="00231D9B" w:rsidRDefault="00637CD3" w:rsidP="00637CD3">
      <w:pPr>
        <w:suppressAutoHyphens/>
        <w:spacing w:after="0"/>
        <w:rPr>
          <w:rFonts w:ascii="Times New Roman" w:hAnsi="Times New Roman"/>
          <w:b/>
        </w:rPr>
      </w:pPr>
    </w:p>
    <w:p w14:paraId="67F7C1F4" w14:textId="77777777" w:rsidR="00637CD3" w:rsidRPr="00231D9B" w:rsidRDefault="00637CD3" w:rsidP="00637CD3">
      <w:pPr>
        <w:suppressAutoHyphens/>
        <w:spacing w:after="240"/>
        <w:ind w:firstLine="709"/>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26D8A048" w14:textId="77777777" w:rsidR="00637CD3" w:rsidRPr="00231D9B" w:rsidRDefault="00637CD3" w:rsidP="00637CD3">
      <w:pPr>
        <w:suppressAutoHyphens/>
        <w:spacing w:after="240"/>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744CAC1E" w14:textId="77777777" w:rsidTr="00AD4B68">
        <w:trPr>
          <w:trHeight w:val="490"/>
        </w:trPr>
        <w:tc>
          <w:tcPr>
            <w:tcW w:w="4073" w:type="pct"/>
            <w:vAlign w:val="center"/>
          </w:tcPr>
          <w:p w14:paraId="5F89C08C"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Вид учебной работы</w:t>
            </w:r>
          </w:p>
        </w:tc>
        <w:tc>
          <w:tcPr>
            <w:tcW w:w="927" w:type="pct"/>
            <w:vAlign w:val="center"/>
          </w:tcPr>
          <w:p w14:paraId="42ACA542" w14:textId="77777777" w:rsidR="00637CD3" w:rsidRPr="00231D9B" w:rsidRDefault="00637CD3" w:rsidP="00AD4B68">
            <w:pPr>
              <w:suppressAutoHyphens/>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6FCD661F" w14:textId="77777777" w:rsidTr="00AD4B68">
        <w:trPr>
          <w:trHeight w:val="490"/>
        </w:trPr>
        <w:tc>
          <w:tcPr>
            <w:tcW w:w="4073" w:type="pct"/>
            <w:vAlign w:val="center"/>
          </w:tcPr>
          <w:p w14:paraId="3C73DE41"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927" w:type="pct"/>
            <w:vAlign w:val="center"/>
          </w:tcPr>
          <w:p w14:paraId="4422380F"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78</w:t>
            </w:r>
          </w:p>
        </w:tc>
      </w:tr>
      <w:tr w:rsidR="00637CD3" w:rsidRPr="00231D9B" w14:paraId="724873B4" w14:textId="77777777" w:rsidTr="00AD4B68">
        <w:trPr>
          <w:trHeight w:val="490"/>
        </w:trPr>
        <w:tc>
          <w:tcPr>
            <w:tcW w:w="4073" w:type="pct"/>
            <w:vAlign w:val="center"/>
          </w:tcPr>
          <w:p w14:paraId="35D3A8D3"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rPr>
              <w:t xml:space="preserve">в </w:t>
            </w:r>
            <w:proofErr w:type="gramStart"/>
            <w:r w:rsidRPr="00231D9B">
              <w:rPr>
                <w:rFonts w:ascii="Times New Roman" w:hAnsi="Times New Roman"/>
                <w:b/>
              </w:rPr>
              <w:t>т.ч.</w:t>
            </w:r>
            <w:proofErr w:type="gramEnd"/>
            <w:r w:rsidRPr="00231D9B">
              <w:rPr>
                <w:rFonts w:ascii="Times New Roman" w:hAnsi="Times New Roman"/>
                <w:b/>
              </w:rPr>
              <w:t xml:space="preserve"> в форме практической подготовки</w:t>
            </w:r>
          </w:p>
        </w:tc>
        <w:tc>
          <w:tcPr>
            <w:tcW w:w="927" w:type="pct"/>
            <w:vAlign w:val="center"/>
          </w:tcPr>
          <w:p w14:paraId="14008058"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17</w:t>
            </w:r>
          </w:p>
        </w:tc>
      </w:tr>
      <w:tr w:rsidR="00637CD3" w:rsidRPr="00231D9B" w14:paraId="67D38DBA" w14:textId="77777777" w:rsidTr="00AD4B68">
        <w:trPr>
          <w:trHeight w:val="490"/>
        </w:trPr>
        <w:tc>
          <w:tcPr>
            <w:tcW w:w="5000" w:type="pct"/>
            <w:gridSpan w:val="2"/>
            <w:vAlign w:val="center"/>
          </w:tcPr>
          <w:p w14:paraId="608BA205"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 ч.:</w:t>
            </w:r>
          </w:p>
        </w:tc>
      </w:tr>
      <w:tr w:rsidR="00637CD3" w:rsidRPr="00231D9B" w14:paraId="3EDEC472" w14:textId="77777777" w:rsidTr="00AD4B68">
        <w:trPr>
          <w:trHeight w:val="490"/>
        </w:trPr>
        <w:tc>
          <w:tcPr>
            <w:tcW w:w="4073" w:type="pct"/>
            <w:vAlign w:val="center"/>
          </w:tcPr>
          <w:p w14:paraId="39F118B3"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927" w:type="pct"/>
            <w:vAlign w:val="center"/>
          </w:tcPr>
          <w:p w14:paraId="714D55BA"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61</w:t>
            </w:r>
          </w:p>
        </w:tc>
      </w:tr>
      <w:tr w:rsidR="00637CD3" w:rsidRPr="00231D9B" w14:paraId="63EF0967" w14:textId="77777777" w:rsidTr="00AD4B68">
        <w:trPr>
          <w:trHeight w:val="490"/>
        </w:trPr>
        <w:tc>
          <w:tcPr>
            <w:tcW w:w="4073" w:type="pct"/>
            <w:vAlign w:val="center"/>
          </w:tcPr>
          <w:p w14:paraId="03231745"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p>
        </w:tc>
        <w:tc>
          <w:tcPr>
            <w:tcW w:w="927" w:type="pct"/>
            <w:vAlign w:val="center"/>
          </w:tcPr>
          <w:p w14:paraId="74405AF9"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17</w:t>
            </w:r>
          </w:p>
        </w:tc>
      </w:tr>
      <w:tr w:rsidR="00637CD3" w:rsidRPr="00231D9B" w14:paraId="087C7F96" w14:textId="77777777" w:rsidTr="00AD4B68">
        <w:trPr>
          <w:trHeight w:val="490"/>
        </w:trPr>
        <w:tc>
          <w:tcPr>
            <w:tcW w:w="4073" w:type="pct"/>
            <w:vAlign w:val="center"/>
          </w:tcPr>
          <w:p w14:paraId="6448AA6E"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Самостоятельная работа</w:t>
            </w:r>
            <w:r w:rsidR="00727387" w:rsidRPr="00231D9B">
              <w:rPr>
                <w:rFonts w:ascii="Times New Roman" w:hAnsi="Times New Roman"/>
                <w:b/>
                <w:i/>
                <w:sz w:val="24"/>
                <w:szCs w:val="24"/>
                <w:vertAlign w:val="superscript"/>
              </w:rPr>
              <w:footnoteReference w:id="21"/>
            </w:r>
            <w:r w:rsidR="00727387" w:rsidRPr="00231D9B">
              <w:rPr>
                <w:rFonts w:ascii="Times New Roman" w:hAnsi="Times New Roman"/>
                <w:sz w:val="24"/>
                <w:szCs w:val="24"/>
              </w:rPr>
              <w:t xml:space="preserve"> </w:t>
            </w:r>
          </w:p>
        </w:tc>
        <w:tc>
          <w:tcPr>
            <w:tcW w:w="927" w:type="pct"/>
            <w:vAlign w:val="center"/>
          </w:tcPr>
          <w:p w14:paraId="52BF1B05"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460E64EE" w14:textId="77777777" w:rsidTr="00AD4B68">
        <w:trPr>
          <w:trHeight w:val="490"/>
        </w:trPr>
        <w:tc>
          <w:tcPr>
            <w:tcW w:w="4073" w:type="pct"/>
            <w:vAlign w:val="center"/>
          </w:tcPr>
          <w:p w14:paraId="2B375F22" w14:textId="77777777" w:rsidR="00637CD3" w:rsidRPr="00231D9B" w:rsidRDefault="00637CD3" w:rsidP="00AD4B68">
            <w:pPr>
              <w:suppressAutoHyphens/>
              <w:rPr>
                <w:rFonts w:ascii="Times New Roman" w:hAnsi="Times New Roman"/>
                <w:i/>
                <w:sz w:val="24"/>
                <w:szCs w:val="24"/>
              </w:rPr>
            </w:pPr>
            <w:r w:rsidRPr="00231D9B">
              <w:rPr>
                <w:rFonts w:ascii="Times New Roman" w:hAnsi="Times New Roman"/>
                <w:b/>
                <w:iCs/>
                <w:sz w:val="24"/>
                <w:szCs w:val="24"/>
              </w:rPr>
              <w:t>Промежуточная аттестация</w:t>
            </w:r>
          </w:p>
        </w:tc>
        <w:tc>
          <w:tcPr>
            <w:tcW w:w="927" w:type="pct"/>
            <w:vAlign w:val="center"/>
          </w:tcPr>
          <w:p w14:paraId="06495354" w14:textId="77777777" w:rsidR="00637CD3" w:rsidRPr="00231D9B" w:rsidRDefault="00637CD3" w:rsidP="00AD4B68">
            <w:pPr>
              <w:suppressAutoHyphens/>
              <w:jc w:val="center"/>
              <w:rPr>
                <w:rFonts w:ascii="Times New Roman" w:hAnsi="Times New Roman"/>
                <w:b/>
                <w:iCs/>
                <w:sz w:val="24"/>
                <w:szCs w:val="24"/>
              </w:rPr>
            </w:pPr>
          </w:p>
        </w:tc>
      </w:tr>
    </w:tbl>
    <w:p w14:paraId="3142C6C5" w14:textId="77777777" w:rsidR="00637CD3" w:rsidRPr="00231D9B" w:rsidRDefault="00637CD3" w:rsidP="00637CD3">
      <w:pPr>
        <w:rPr>
          <w:rFonts w:ascii="Times New Roman" w:hAnsi="Times New Roman"/>
          <w:b/>
          <w:i/>
        </w:rPr>
        <w:sectPr w:rsidR="00637CD3" w:rsidRPr="00231D9B" w:rsidSect="00AD4B68">
          <w:pgSz w:w="11906" w:h="16838"/>
          <w:pgMar w:top="1134" w:right="851" w:bottom="1134" w:left="1418" w:header="708" w:footer="708" w:gutter="0"/>
          <w:cols w:space="720"/>
          <w:docGrid w:linePitch="299"/>
        </w:sectPr>
      </w:pPr>
    </w:p>
    <w:p w14:paraId="69D031E8" w14:textId="77777777" w:rsidR="00637CD3" w:rsidRPr="00231D9B" w:rsidRDefault="00637CD3" w:rsidP="00D01051">
      <w:pPr>
        <w:spacing w:after="0" w:line="360" w:lineRule="auto"/>
        <w:ind w:firstLine="709"/>
        <w:rPr>
          <w:rFonts w:ascii="Times New Roman" w:hAnsi="Times New Roman"/>
          <w:b/>
          <w:sz w:val="24"/>
          <w:szCs w:val="24"/>
        </w:rPr>
      </w:pPr>
      <w:r w:rsidRPr="00231D9B">
        <w:rPr>
          <w:rFonts w:ascii="Times New Roman" w:hAnsi="Times New Roman"/>
          <w:b/>
          <w:sz w:val="24"/>
          <w:szCs w:val="24"/>
        </w:rPr>
        <w:t xml:space="preserve">2.2. Тематический план и содержание учебной дисциплины </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992"/>
        <w:gridCol w:w="2085"/>
        <w:gridCol w:w="2126"/>
      </w:tblGrid>
      <w:tr w:rsidR="00637CD3" w:rsidRPr="00231D9B" w14:paraId="62AEE767" w14:textId="77777777" w:rsidTr="000E3858">
        <w:trPr>
          <w:trHeight w:val="20"/>
        </w:trPr>
        <w:tc>
          <w:tcPr>
            <w:tcW w:w="1951" w:type="dxa"/>
          </w:tcPr>
          <w:p w14:paraId="73176FEA"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8992" w:type="dxa"/>
          </w:tcPr>
          <w:p w14:paraId="652D4DA8"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2085" w:type="dxa"/>
          </w:tcPr>
          <w:p w14:paraId="1609045E" w14:textId="77777777" w:rsidR="00637CD3" w:rsidRPr="00231D9B" w:rsidRDefault="00D01051"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2126" w:type="dxa"/>
          </w:tcPr>
          <w:p w14:paraId="72F957EC"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rFonts w:ascii="Times New Roman" w:hAnsi="Times New Roman"/>
                <w:b/>
                <w:bCs/>
              </w:rPr>
              <w:footnoteReference w:id="22"/>
            </w:r>
            <w:r w:rsidRPr="00231D9B">
              <w:rPr>
                <w:rFonts w:ascii="Times New Roman" w:hAnsi="Times New Roman"/>
                <w:b/>
                <w:bCs/>
              </w:rPr>
              <w:t>, формированию которых способствует элемент программы</w:t>
            </w:r>
          </w:p>
        </w:tc>
      </w:tr>
      <w:tr w:rsidR="00637CD3" w:rsidRPr="00231D9B" w14:paraId="34705A74" w14:textId="77777777" w:rsidTr="000E3858">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6AF03F32" w14:textId="77777777" w:rsidR="00637CD3" w:rsidRPr="00231D9B" w:rsidRDefault="00637CD3" w:rsidP="00AD4B68">
            <w:pPr>
              <w:spacing w:after="0" w:line="240" w:lineRule="auto"/>
              <w:jc w:val="center"/>
              <w:rPr>
                <w:rFonts w:ascii="Times New Roman" w:hAnsi="Times New Roman"/>
              </w:rPr>
            </w:pPr>
            <w:r w:rsidRPr="00231D9B">
              <w:rPr>
                <w:rFonts w:ascii="Times New Roman" w:hAnsi="Times New Roman"/>
                <w:iCs/>
              </w:rPr>
              <w:t>1</w:t>
            </w: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DB546C5" w14:textId="77777777" w:rsidR="00637CD3" w:rsidRPr="00231D9B" w:rsidRDefault="00637CD3" w:rsidP="00AD4B68">
            <w:pPr>
              <w:spacing w:after="0" w:line="240" w:lineRule="auto"/>
              <w:jc w:val="center"/>
              <w:rPr>
                <w:rFonts w:ascii="Times New Roman" w:hAnsi="Times New Roman"/>
              </w:rPr>
            </w:pPr>
            <w:r w:rsidRPr="00231D9B">
              <w:rPr>
                <w:rFonts w:ascii="Times New Roman" w:hAnsi="Times New Roman"/>
                <w:iC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hideMark/>
          </w:tcPr>
          <w:p w14:paraId="4E68B2BB" w14:textId="77777777" w:rsidR="00637CD3" w:rsidRPr="00231D9B" w:rsidRDefault="00637CD3" w:rsidP="00AD4B68">
            <w:pPr>
              <w:spacing w:after="0" w:line="240" w:lineRule="auto"/>
              <w:jc w:val="center"/>
              <w:rPr>
                <w:rFonts w:ascii="Times New Roman" w:hAnsi="Times New Roman"/>
              </w:rPr>
            </w:pPr>
            <w:r w:rsidRPr="00231D9B">
              <w:rPr>
                <w:rFonts w:ascii="Times New Roman" w:hAnsi="Times New Roman"/>
                <w:iCs/>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19D8E7F" w14:textId="77777777" w:rsidR="00637CD3" w:rsidRPr="00231D9B" w:rsidRDefault="00637CD3" w:rsidP="00AD4B68">
            <w:pPr>
              <w:spacing w:after="0" w:line="240" w:lineRule="auto"/>
              <w:jc w:val="center"/>
              <w:rPr>
                <w:rFonts w:ascii="Times New Roman" w:hAnsi="Times New Roman"/>
                <w:lang w:val="en-US"/>
              </w:rPr>
            </w:pPr>
            <w:r w:rsidRPr="00231D9B">
              <w:rPr>
                <w:rFonts w:ascii="Times New Roman" w:hAnsi="Times New Roman"/>
                <w:lang w:val="en-US"/>
              </w:rPr>
              <w:t>5</w:t>
            </w:r>
          </w:p>
        </w:tc>
      </w:tr>
      <w:tr w:rsidR="00637CD3" w:rsidRPr="00231D9B" w14:paraId="3E0FD1F5"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554AF672"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b/>
                <w:bCs/>
              </w:rPr>
              <w:t>Введение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7DD593E" w14:textId="77777777" w:rsidR="00637CD3" w:rsidRPr="00231D9B" w:rsidRDefault="00637CD3" w:rsidP="00AD4B68">
            <w:pPr>
              <w:spacing w:after="0" w:line="240" w:lineRule="auto"/>
              <w:rPr>
                <w:rFonts w:ascii="Times New Roman" w:hAnsi="Times New Roman"/>
                <w:iCs/>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41B57398" w14:textId="77777777" w:rsidR="00637CD3" w:rsidRPr="00231D9B" w:rsidRDefault="00637CD3" w:rsidP="00AD4B68">
            <w:pPr>
              <w:spacing w:after="0" w:line="240" w:lineRule="auto"/>
              <w:jc w:val="center"/>
              <w:rPr>
                <w:rFonts w:ascii="Times New Roman" w:hAnsi="Times New Roman"/>
                <w:i/>
                <w:iCs/>
              </w:rPr>
            </w:pPr>
            <w:r w:rsidRPr="00231D9B">
              <w:rPr>
                <w:rFonts w:ascii="Times New Roman" w:hAnsi="Times New Roman"/>
                <w:i/>
                <w:iCs/>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6920606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1A1FA65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4B3C22C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5D10073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4AF17C4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2D3AA670"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132C469E" w14:textId="77777777" w:rsidTr="000E3858">
        <w:trPr>
          <w:trHeight w:val="20"/>
        </w:trPr>
        <w:tc>
          <w:tcPr>
            <w:tcW w:w="1951" w:type="dxa"/>
            <w:vMerge/>
            <w:tcBorders>
              <w:left w:val="single" w:sz="4" w:space="0" w:color="000000"/>
              <w:right w:val="single" w:sz="4" w:space="0" w:color="000000"/>
            </w:tcBorders>
            <w:shd w:val="clear" w:color="auto" w:fill="auto"/>
            <w:hideMark/>
          </w:tcPr>
          <w:p w14:paraId="7FF6717A" w14:textId="77777777" w:rsidR="00637CD3" w:rsidRPr="00231D9B" w:rsidRDefault="00637CD3" w:rsidP="00AD4B68">
            <w:pPr>
              <w:spacing w:after="0" w:line="240" w:lineRule="auto"/>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2C6C4E7B"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Предмет, цель, задачи и содержание дисциплины «Безопасности</w:t>
            </w:r>
          </w:p>
          <w:p w14:paraId="520B9395"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жизнедеятельности». Инструктаж, входной контроль.</w:t>
            </w:r>
          </w:p>
        </w:tc>
        <w:tc>
          <w:tcPr>
            <w:tcW w:w="2085" w:type="dxa"/>
            <w:vMerge/>
            <w:tcBorders>
              <w:left w:val="single" w:sz="4" w:space="0" w:color="000000"/>
              <w:bottom w:val="single" w:sz="4" w:space="0" w:color="000000"/>
              <w:right w:val="single" w:sz="4" w:space="0" w:color="000000"/>
            </w:tcBorders>
            <w:shd w:val="clear" w:color="auto" w:fill="auto"/>
            <w:hideMark/>
          </w:tcPr>
          <w:p w14:paraId="21299F3C" w14:textId="77777777" w:rsidR="00637CD3" w:rsidRPr="00231D9B" w:rsidRDefault="00637CD3" w:rsidP="00AD4B68">
            <w:pPr>
              <w:spacing w:after="0" w:line="240" w:lineRule="auto"/>
              <w:jc w:val="center"/>
              <w:rPr>
                <w:rFonts w:ascii="Times New Roman" w:hAnsi="Times New Roman"/>
                <w:b/>
              </w:rPr>
            </w:pPr>
          </w:p>
        </w:tc>
        <w:tc>
          <w:tcPr>
            <w:tcW w:w="2126" w:type="dxa"/>
            <w:vMerge/>
            <w:tcBorders>
              <w:left w:val="single" w:sz="4" w:space="0" w:color="000000"/>
              <w:right w:val="single" w:sz="4" w:space="0" w:color="000000"/>
            </w:tcBorders>
            <w:shd w:val="clear" w:color="auto" w:fill="auto"/>
          </w:tcPr>
          <w:p w14:paraId="54CE8E0C" w14:textId="77777777" w:rsidR="00637CD3" w:rsidRPr="00231D9B" w:rsidRDefault="00637CD3" w:rsidP="00AD4B68">
            <w:pPr>
              <w:spacing w:after="0" w:line="240" w:lineRule="auto"/>
              <w:rPr>
                <w:rFonts w:ascii="Times New Roman" w:hAnsi="Times New Roman"/>
                <w:iCs/>
              </w:rPr>
            </w:pPr>
          </w:p>
        </w:tc>
      </w:tr>
      <w:tr w:rsidR="00637CD3" w:rsidRPr="00231D9B" w14:paraId="46B57837" w14:textId="77777777" w:rsidTr="000E3858">
        <w:trPr>
          <w:trHeight w:val="20"/>
        </w:trPr>
        <w:tc>
          <w:tcPr>
            <w:tcW w:w="1951" w:type="dxa"/>
            <w:vMerge/>
            <w:tcBorders>
              <w:left w:val="single" w:sz="4" w:space="0" w:color="000000"/>
              <w:right w:val="single" w:sz="4" w:space="0" w:color="000000"/>
            </w:tcBorders>
            <w:shd w:val="clear" w:color="auto" w:fill="auto"/>
          </w:tcPr>
          <w:p w14:paraId="249DD03A"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549F6B8"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118ACCC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w:t>
            </w:r>
          </w:p>
        </w:tc>
        <w:tc>
          <w:tcPr>
            <w:tcW w:w="2126" w:type="dxa"/>
            <w:vMerge/>
            <w:tcBorders>
              <w:left w:val="single" w:sz="4" w:space="0" w:color="000000"/>
              <w:right w:val="single" w:sz="4" w:space="0" w:color="000000"/>
            </w:tcBorders>
            <w:shd w:val="clear" w:color="auto" w:fill="auto"/>
          </w:tcPr>
          <w:p w14:paraId="14DEE9A1" w14:textId="77777777" w:rsidR="00637CD3" w:rsidRPr="00231D9B" w:rsidRDefault="00637CD3" w:rsidP="00AD4B68">
            <w:pPr>
              <w:suppressAutoHyphens/>
              <w:spacing w:after="0" w:line="240" w:lineRule="auto"/>
              <w:rPr>
                <w:rFonts w:ascii="Times New Roman" w:hAnsi="Times New Roman"/>
                <w:iCs/>
              </w:rPr>
            </w:pPr>
          </w:p>
        </w:tc>
      </w:tr>
      <w:tr w:rsidR="00637CD3" w:rsidRPr="00231D9B" w14:paraId="1927BEE7" w14:textId="77777777" w:rsidTr="000E3858">
        <w:trPr>
          <w:trHeight w:val="20"/>
        </w:trPr>
        <w:tc>
          <w:tcPr>
            <w:tcW w:w="15154" w:type="dxa"/>
            <w:gridSpan w:val="4"/>
            <w:tcBorders>
              <w:top w:val="single" w:sz="4" w:space="0" w:color="000000"/>
              <w:left w:val="single" w:sz="4" w:space="0" w:color="000000"/>
              <w:bottom w:val="single" w:sz="4" w:space="0" w:color="000000"/>
              <w:right w:val="single" w:sz="4" w:space="0" w:color="000000"/>
            </w:tcBorders>
            <w:shd w:val="clear" w:color="auto" w:fill="auto"/>
          </w:tcPr>
          <w:p w14:paraId="3AD1AEB2" w14:textId="77777777" w:rsidR="00637CD3" w:rsidRPr="00231D9B" w:rsidRDefault="00637CD3" w:rsidP="00AD4B68">
            <w:pPr>
              <w:suppressAutoHyphens/>
              <w:spacing w:after="0" w:line="240" w:lineRule="auto"/>
              <w:rPr>
                <w:rFonts w:ascii="Times New Roman" w:hAnsi="Times New Roman"/>
                <w:b/>
                <w:bCs/>
                <w:iCs/>
              </w:rPr>
            </w:pPr>
            <w:r w:rsidRPr="00231D9B">
              <w:rPr>
                <w:rFonts w:ascii="Times New Roman" w:hAnsi="Times New Roman"/>
                <w:b/>
                <w:bCs/>
                <w:iCs/>
              </w:rPr>
              <w:t>Раздел 1. Гражданская оборона                                                                                                                                                          26/9</w:t>
            </w:r>
          </w:p>
        </w:tc>
      </w:tr>
      <w:tr w:rsidR="00637CD3" w:rsidRPr="00231D9B" w14:paraId="6FE40EE3"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24D36E6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Тема 1. Организация гражданской обороны</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E3F07A9" w14:textId="77777777" w:rsidR="00637CD3" w:rsidRPr="00231D9B" w:rsidRDefault="00637CD3" w:rsidP="00AD4B68">
            <w:pPr>
              <w:spacing w:after="0" w:line="240" w:lineRule="auto"/>
              <w:rPr>
                <w:rFonts w:ascii="Times New Roman" w:hAnsi="Times New Roman"/>
                <w:b/>
                <w:bCs/>
                <w:i/>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3315B89C"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635806D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430A9170"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077A45C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8D4108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7A8AE31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3D3686F4"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27921F42" w14:textId="77777777" w:rsidTr="000E3858">
        <w:trPr>
          <w:trHeight w:val="20"/>
        </w:trPr>
        <w:tc>
          <w:tcPr>
            <w:tcW w:w="1951" w:type="dxa"/>
            <w:vMerge/>
            <w:tcBorders>
              <w:left w:val="single" w:sz="4" w:space="0" w:color="000000"/>
              <w:right w:val="single" w:sz="4" w:space="0" w:color="000000"/>
            </w:tcBorders>
            <w:shd w:val="clear" w:color="auto" w:fill="auto"/>
            <w:hideMark/>
          </w:tcPr>
          <w:p w14:paraId="1B1C08E9" w14:textId="77777777" w:rsidR="00637CD3" w:rsidRPr="00231D9B"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D8EA298"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История, предназначение, задачи, структура и органы управления, режимы функционирования. Права и обязанности граждан в области гражданской обороны. </w:t>
            </w:r>
            <w:r w:rsidR="00D01051" w:rsidRPr="00231D9B">
              <w:rPr>
                <w:rFonts w:ascii="Times New Roman" w:hAnsi="Times New Roman"/>
              </w:rPr>
              <w:t>Организация гражданской</w:t>
            </w:r>
            <w:r w:rsidRPr="00231D9B">
              <w:rPr>
                <w:rFonts w:ascii="Times New Roman" w:hAnsi="Times New Roman"/>
              </w:rPr>
              <w:t xml:space="preserve"> </w:t>
            </w:r>
            <w:r w:rsidR="00D01051" w:rsidRPr="00231D9B">
              <w:rPr>
                <w:rFonts w:ascii="Times New Roman" w:hAnsi="Times New Roman"/>
              </w:rPr>
              <w:t>обороны в</w:t>
            </w:r>
            <w:r w:rsidRPr="00231D9B">
              <w:rPr>
                <w:rFonts w:ascii="Times New Roman" w:hAnsi="Times New Roman"/>
              </w:rPr>
              <w:t xml:space="preserve"> образовательном учреждении.</w:t>
            </w:r>
          </w:p>
        </w:tc>
        <w:tc>
          <w:tcPr>
            <w:tcW w:w="2085" w:type="dxa"/>
            <w:vMerge/>
            <w:tcBorders>
              <w:left w:val="single" w:sz="4" w:space="0" w:color="000000"/>
              <w:bottom w:val="single" w:sz="4" w:space="0" w:color="000000"/>
              <w:right w:val="single" w:sz="4" w:space="0" w:color="000000"/>
            </w:tcBorders>
            <w:shd w:val="clear" w:color="auto" w:fill="auto"/>
            <w:hideMark/>
          </w:tcPr>
          <w:p w14:paraId="040073CB" w14:textId="77777777" w:rsidR="00637CD3" w:rsidRPr="00231D9B" w:rsidRDefault="00637CD3" w:rsidP="00AD4B68">
            <w:pPr>
              <w:spacing w:after="0" w:line="240" w:lineRule="auto"/>
              <w:rPr>
                <w:rFonts w:ascii="Times New Roman" w:hAnsi="Times New Roman"/>
                <w:bCs/>
                <w:i/>
              </w:rPr>
            </w:pPr>
          </w:p>
        </w:tc>
        <w:tc>
          <w:tcPr>
            <w:tcW w:w="2126" w:type="dxa"/>
            <w:vMerge/>
            <w:tcBorders>
              <w:left w:val="single" w:sz="4" w:space="0" w:color="000000"/>
              <w:right w:val="single" w:sz="4" w:space="0" w:color="000000"/>
            </w:tcBorders>
            <w:shd w:val="clear" w:color="auto" w:fill="auto"/>
          </w:tcPr>
          <w:p w14:paraId="2066ECAB" w14:textId="77777777" w:rsidR="00637CD3" w:rsidRPr="00231D9B" w:rsidRDefault="00637CD3" w:rsidP="00AD4B68">
            <w:pPr>
              <w:spacing w:after="0" w:line="240" w:lineRule="auto"/>
              <w:rPr>
                <w:rFonts w:ascii="Times New Roman" w:hAnsi="Times New Roman"/>
                <w:iCs/>
              </w:rPr>
            </w:pPr>
          </w:p>
        </w:tc>
      </w:tr>
      <w:tr w:rsidR="00637CD3" w:rsidRPr="00231D9B" w14:paraId="51836118" w14:textId="77777777" w:rsidTr="000E3858">
        <w:trPr>
          <w:trHeight w:val="20"/>
        </w:trPr>
        <w:tc>
          <w:tcPr>
            <w:tcW w:w="1951" w:type="dxa"/>
            <w:vMerge/>
            <w:tcBorders>
              <w:left w:val="single" w:sz="4" w:space="0" w:color="000000"/>
              <w:right w:val="single" w:sz="4" w:space="0" w:color="000000"/>
            </w:tcBorders>
            <w:shd w:val="clear" w:color="auto" w:fill="auto"/>
          </w:tcPr>
          <w:p w14:paraId="2BC5F73A" w14:textId="77777777" w:rsidR="00637CD3" w:rsidRPr="00231D9B"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64AA3426"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709F8BF7"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tcPr>
          <w:p w14:paraId="33C96DBB" w14:textId="77777777" w:rsidR="00637CD3" w:rsidRPr="00231D9B" w:rsidRDefault="00637CD3" w:rsidP="00AD4B68">
            <w:pPr>
              <w:spacing w:after="0" w:line="240" w:lineRule="auto"/>
              <w:rPr>
                <w:rFonts w:ascii="Times New Roman" w:hAnsi="Times New Roman"/>
                <w:iCs/>
              </w:rPr>
            </w:pPr>
          </w:p>
        </w:tc>
      </w:tr>
      <w:tr w:rsidR="00637CD3" w:rsidRPr="00231D9B" w14:paraId="1EDEBF87"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3830BE7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w:t>
            </w:r>
          </w:p>
          <w:p w14:paraId="4107D8E3"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bCs/>
              </w:rPr>
              <w:t>Современные средства поражения и их поражающие факторы. Оповещение населения об опасности, средства индивидуальной и инженерной защиты населения от поражающих факторов оружия массового поражения</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65184764"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6F77B9BE"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8</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5F1D95D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0D0B82E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0DAA7BB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6057F49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2950178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00A396D9"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298433DF" w14:textId="77777777" w:rsidTr="000E3858">
        <w:trPr>
          <w:trHeight w:val="20"/>
        </w:trPr>
        <w:tc>
          <w:tcPr>
            <w:tcW w:w="1951" w:type="dxa"/>
            <w:vMerge/>
            <w:tcBorders>
              <w:left w:val="single" w:sz="4" w:space="0" w:color="000000"/>
              <w:bottom w:val="single" w:sz="4" w:space="0" w:color="auto"/>
              <w:right w:val="single" w:sz="4" w:space="0" w:color="000000"/>
            </w:tcBorders>
            <w:shd w:val="clear" w:color="auto" w:fill="auto"/>
            <w:hideMark/>
          </w:tcPr>
          <w:p w14:paraId="62665677"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0B0FEFF5"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w:t>
            </w:r>
            <w:hyperlink w:anchor="в1" w:history="1">
              <w:r w:rsidRPr="00231D9B">
                <w:rPr>
                  <w:rFonts w:ascii="Times New Roman" w:hAnsi="Times New Roman"/>
                </w:rPr>
                <w:t>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w:t>
              </w:r>
            </w:hyperlink>
            <w:r w:rsidRPr="00231D9B">
              <w:rPr>
                <w:rFonts w:ascii="Times New Roman" w:hAnsi="Times New Roman"/>
              </w:rPr>
              <w:t xml:space="preserve"> </w:t>
            </w:r>
            <w:hyperlink w:anchor="в1" w:history="1">
              <w:r w:rsidRPr="00231D9B">
                <w:rPr>
                  <w:rFonts w:ascii="Times New Roman" w:hAnsi="Times New Roman"/>
                </w:rPr>
                <w:t xml:space="preserve">Назначение и боевые свойства химического оружия. Классификация отравляющих </w:t>
              </w:r>
              <w:proofErr w:type="gramStart"/>
              <w:r w:rsidRPr="00231D9B">
                <w:rPr>
                  <w:rFonts w:ascii="Times New Roman" w:hAnsi="Times New Roman"/>
                </w:rPr>
                <w:t>веществ..</w:t>
              </w:r>
              <w:proofErr w:type="gramEnd"/>
            </w:hyperlink>
            <w:r w:rsidRPr="00231D9B">
              <w:rPr>
                <w:rFonts w:ascii="Times New Roman" w:hAnsi="Times New Roman"/>
              </w:rPr>
              <w:t xml:space="preserve"> </w:t>
            </w:r>
          </w:p>
          <w:p w14:paraId="7D754831" w14:textId="77777777" w:rsidR="00637CD3" w:rsidRPr="00231D9B" w:rsidRDefault="00C522FE" w:rsidP="00AD4B68">
            <w:pPr>
              <w:spacing w:after="0" w:line="240" w:lineRule="auto"/>
              <w:rPr>
                <w:rFonts w:ascii="Times New Roman" w:hAnsi="Times New Roman"/>
              </w:rPr>
            </w:pPr>
            <w:hyperlink w:anchor="в1" w:history="1">
              <w:r w:rsidR="00637CD3" w:rsidRPr="00231D9B">
                <w:rPr>
                  <w:rFonts w:ascii="Times New Roman" w:hAnsi="Times New Roman"/>
                </w:rPr>
                <w:t xml:space="preserve">Основные свойства биологических средств. Особенности их воздействия на организм человека, животных и растения. </w:t>
              </w:r>
            </w:hyperlink>
            <w:r w:rsidR="00637CD3" w:rsidRPr="00231D9B">
              <w:rPr>
                <w:rFonts w:ascii="Times New Roman" w:hAnsi="Times New Roman"/>
              </w:rPr>
              <w:t xml:space="preserve"> Способы, средства и порядок оповещения населения. Действия по сигналам оповещения. Классификация средств индивидуальной защиты. Медицинские средства защиты. Понятие о средствах коллективной защиты: убежище, противорадиационное укрытие, укрытие простейшего типа. Понятие об АСНДР.</w:t>
            </w:r>
          </w:p>
        </w:tc>
        <w:tc>
          <w:tcPr>
            <w:tcW w:w="2085" w:type="dxa"/>
            <w:vMerge/>
            <w:tcBorders>
              <w:left w:val="single" w:sz="4" w:space="0" w:color="000000"/>
              <w:bottom w:val="single" w:sz="4" w:space="0" w:color="000000"/>
              <w:right w:val="single" w:sz="4" w:space="0" w:color="000000"/>
            </w:tcBorders>
            <w:shd w:val="clear" w:color="auto" w:fill="auto"/>
            <w:hideMark/>
          </w:tcPr>
          <w:p w14:paraId="175F76DD" w14:textId="77777777" w:rsidR="00637CD3" w:rsidRPr="00231D9B" w:rsidRDefault="00637CD3" w:rsidP="00AD4B68">
            <w:pPr>
              <w:spacing w:after="0" w:line="240" w:lineRule="auto"/>
              <w:rPr>
                <w:rFonts w:ascii="Times New Roman" w:hAnsi="Times New Roman"/>
                <w:bCs/>
              </w:rPr>
            </w:pPr>
          </w:p>
        </w:tc>
        <w:tc>
          <w:tcPr>
            <w:tcW w:w="2126" w:type="dxa"/>
            <w:vMerge/>
            <w:tcBorders>
              <w:left w:val="single" w:sz="4" w:space="0" w:color="000000"/>
              <w:bottom w:val="single" w:sz="4" w:space="0" w:color="auto"/>
              <w:right w:val="single" w:sz="4" w:space="0" w:color="000000"/>
            </w:tcBorders>
            <w:shd w:val="clear" w:color="auto" w:fill="auto"/>
          </w:tcPr>
          <w:p w14:paraId="445FC7E3" w14:textId="77777777" w:rsidR="00637CD3" w:rsidRPr="00231D9B" w:rsidRDefault="00637CD3" w:rsidP="00AD4B68">
            <w:pPr>
              <w:spacing w:after="0" w:line="240" w:lineRule="auto"/>
              <w:rPr>
                <w:rFonts w:ascii="Times New Roman" w:hAnsi="Times New Roman"/>
              </w:rPr>
            </w:pPr>
          </w:p>
        </w:tc>
      </w:tr>
      <w:tr w:rsidR="00637CD3" w:rsidRPr="00231D9B" w14:paraId="1C625407" w14:textId="77777777" w:rsidTr="000E3858">
        <w:trPr>
          <w:trHeight w:val="20"/>
        </w:trPr>
        <w:tc>
          <w:tcPr>
            <w:tcW w:w="1951" w:type="dxa"/>
            <w:vMerge/>
            <w:tcBorders>
              <w:left w:val="single" w:sz="4" w:space="0" w:color="000000"/>
              <w:right w:val="single" w:sz="4" w:space="0" w:color="000000"/>
            </w:tcBorders>
            <w:shd w:val="clear" w:color="auto" w:fill="auto"/>
            <w:hideMark/>
          </w:tcPr>
          <w:p w14:paraId="4FC6B4C6"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511E3B4"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hideMark/>
          </w:tcPr>
          <w:p w14:paraId="6A5926B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14:paraId="792F0867" w14:textId="77777777" w:rsidR="00637CD3" w:rsidRPr="00231D9B" w:rsidRDefault="00637CD3" w:rsidP="00AD4B68">
            <w:pPr>
              <w:spacing w:after="0" w:line="240" w:lineRule="auto"/>
              <w:rPr>
                <w:rFonts w:ascii="Times New Roman" w:hAnsi="Times New Roman"/>
              </w:rPr>
            </w:pPr>
          </w:p>
        </w:tc>
      </w:tr>
      <w:tr w:rsidR="00637CD3" w:rsidRPr="00231D9B" w14:paraId="40B83F63" w14:textId="77777777" w:rsidTr="000E3858">
        <w:trPr>
          <w:trHeight w:val="20"/>
        </w:trPr>
        <w:tc>
          <w:tcPr>
            <w:tcW w:w="1951" w:type="dxa"/>
            <w:vMerge/>
            <w:tcBorders>
              <w:left w:val="single" w:sz="4" w:space="0" w:color="000000"/>
              <w:right w:val="single" w:sz="4" w:space="0" w:color="000000"/>
            </w:tcBorders>
            <w:shd w:val="clear" w:color="auto" w:fill="auto"/>
            <w:hideMark/>
          </w:tcPr>
          <w:p w14:paraId="033E46B8"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072BC0D6"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Практическое занятие 1 «Средства индивидуальной защиты от оружия массового поражения. Изучение и выполнение нормативов по надеванию противогаза и ОЗК».</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189DE"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14:paraId="4E62D5FE" w14:textId="77777777" w:rsidR="00637CD3" w:rsidRPr="00231D9B" w:rsidRDefault="00637CD3" w:rsidP="00AD4B68">
            <w:pPr>
              <w:spacing w:after="0" w:line="240" w:lineRule="auto"/>
              <w:rPr>
                <w:rFonts w:ascii="Times New Roman" w:hAnsi="Times New Roman"/>
              </w:rPr>
            </w:pPr>
          </w:p>
        </w:tc>
      </w:tr>
      <w:tr w:rsidR="00637CD3" w:rsidRPr="00231D9B" w14:paraId="38EBB992" w14:textId="77777777" w:rsidTr="000E3858">
        <w:trPr>
          <w:trHeight w:val="20"/>
        </w:trPr>
        <w:tc>
          <w:tcPr>
            <w:tcW w:w="1951" w:type="dxa"/>
            <w:vMerge/>
            <w:tcBorders>
              <w:left w:val="single" w:sz="4" w:space="0" w:color="000000"/>
              <w:right w:val="single" w:sz="4" w:space="0" w:color="000000"/>
            </w:tcBorders>
            <w:shd w:val="clear" w:color="auto" w:fill="auto"/>
            <w:hideMark/>
          </w:tcPr>
          <w:p w14:paraId="77648D7B"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6794A3B0"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Практическое занятие 2 «Приборы радиационной и химической разведки и контроля. Моделирование правил и действий людей в зонах поражения ОМП».</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88874"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w:t>
            </w:r>
          </w:p>
        </w:tc>
        <w:tc>
          <w:tcPr>
            <w:tcW w:w="2126" w:type="dxa"/>
            <w:vMerge/>
            <w:tcBorders>
              <w:left w:val="single" w:sz="4" w:space="0" w:color="000000"/>
              <w:right w:val="single" w:sz="4" w:space="0" w:color="000000"/>
            </w:tcBorders>
            <w:shd w:val="clear" w:color="auto" w:fill="auto"/>
          </w:tcPr>
          <w:p w14:paraId="7B77AB18" w14:textId="77777777" w:rsidR="00637CD3" w:rsidRPr="00231D9B" w:rsidRDefault="00637CD3" w:rsidP="00AD4B68">
            <w:pPr>
              <w:spacing w:after="0" w:line="240" w:lineRule="auto"/>
              <w:rPr>
                <w:rFonts w:ascii="Times New Roman" w:hAnsi="Times New Roman"/>
              </w:rPr>
            </w:pPr>
          </w:p>
        </w:tc>
      </w:tr>
      <w:tr w:rsidR="00637CD3" w:rsidRPr="00231D9B" w14:paraId="7F3382C0" w14:textId="77777777" w:rsidTr="000E3858">
        <w:trPr>
          <w:trHeight w:val="20"/>
        </w:trPr>
        <w:tc>
          <w:tcPr>
            <w:tcW w:w="1951" w:type="dxa"/>
            <w:vMerge w:val="restart"/>
            <w:tcBorders>
              <w:left w:val="single" w:sz="4" w:space="0" w:color="000000"/>
              <w:right w:val="single" w:sz="4" w:space="0" w:color="000000"/>
            </w:tcBorders>
            <w:shd w:val="clear" w:color="auto" w:fill="auto"/>
          </w:tcPr>
          <w:p w14:paraId="463AE7A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w:t>
            </w:r>
          </w:p>
          <w:p w14:paraId="5CD52AA2"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
                <w:bCs/>
              </w:rPr>
              <w:t xml:space="preserve">Единая </w:t>
            </w:r>
            <w:proofErr w:type="spellStart"/>
            <w:r w:rsidRPr="00231D9B">
              <w:rPr>
                <w:rFonts w:ascii="Times New Roman" w:hAnsi="Times New Roman"/>
                <w:b/>
                <w:bCs/>
              </w:rPr>
              <w:t>государствен</w:t>
            </w:r>
            <w:proofErr w:type="spellEnd"/>
            <w:r w:rsidRPr="00231D9B">
              <w:rPr>
                <w:rFonts w:ascii="Times New Roman" w:hAnsi="Times New Roman"/>
                <w:b/>
                <w:bCs/>
              </w:rPr>
              <w:t xml:space="preserve">-ная система </w:t>
            </w:r>
            <w:proofErr w:type="spellStart"/>
            <w:r w:rsidRPr="00231D9B">
              <w:rPr>
                <w:rFonts w:ascii="Times New Roman" w:hAnsi="Times New Roman"/>
                <w:b/>
                <w:bCs/>
              </w:rPr>
              <w:t>предупрежде-ния</w:t>
            </w:r>
            <w:proofErr w:type="spellEnd"/>
            <w:r w:rsidRPr="00231D9B">
              <w:rPr>
                <w:rFonts w:ascii="Times New Roman" w:hAnsi="Times New Roman"/>
                <w:b/>
                <w:bCs/>
              </w:rPr>
              <w:t xml:space="preserve"> и ликвидации чрезвычайных </w:t>
            </w:r>
            <w:r w:rsidR="00D01051" w:rsidRPr="00231D9B">
              <w:rPr>
                <w:rFonts w:ascii="Times New Roman" w:hAnsi="Times New Roman"/>
                <w:b/>
                <w:bCs/>
              </w:rPr>
              <w:t>ситуаций (</w:t>
            </w:r>
            <w:r w:rsidRPr="00231D9B">
              <w:rPr>
                <w:rFonts w:ascii="Times New Roman" w:hAnsi="Times New Roman"/>
                <w:b/>
                <w:bCs/>
              </w:rPr>
              <w:t>РСЧС)</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8D1818F"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18643CB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587921F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3A18445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5002880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0C289CB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0D1169E9"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7018B70E"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6008FEDE" w14:textId="77777777" w:rsidTr="000E3858">
        <w:trPr>
          <w:trHeight w:val="20"/>
        </w:trPr>
        <w:tc>
          <w:tcPr>
            <w:tcW w:w="1951" w:type="dxa"/>
            <w:vMerge/>
            <w:tcBorders>
              <w:left w:val="single" w:sz="4" w:space="0" w:color="000000"/>
              <w:right w:val="single" w:sz="4" w:space="0" w:color="000000"/>
            </w:tcBorders>
            <w:shd w:val="clear" w:color="auto" w:fill="auto"/>
            <w:hideMark/>
          </w:tcPr>
          <w:p w14:paraId="762C0AE4"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2AAB282"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История, предназначение, задачи, структура и органы управления, режимы функционирования. Права и обязанности граждан в области гражданской обороны. План действий по предупреждению и </w:t>
            </w:r>
            <w:r w:rsidR="00D01051" w:rsidRPr="00231D9B">
              <w:rPr>
                <w:rFonts w:ascii="Times New Roman" w:hAnsi="Times New Roman"/>
              </w:rPr>
              <w:t>ликвидации чрезвычайных</w:t>
            </w:r>
            <w:r w:rsidRPr="00231D9B">
              <w:rPr>
                <w:rFonts w:ascii="Times New Roman" w:hAnsi="Times New Roman"/>
              </w:rPr>
              <w:t xml:space="preserve"> ситуаций природного и техногенного характера в образовательном учреждении.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398EEB6F"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3AEAE2BB" w14:textId="77777777" w:rsidR="00637CD3" w:rsidRPr="00231D9B" w:rsidRDefault="00637CD3" w:rsidP="00AD4B68">
            <w:pPr>
              <w:spacing w:after="0" w:line="240" w:lineRule="auto"/>
              <w:jc w:val="center"/>
              <w:rPr>
                <w:rFonts w:ascii="Times New Roman" w:hAnsi="Times New Roman"/>
                <w:iCs/>
              </w:rPr>
            </w:pPr>
          </w:p>
        </w:tc>
      </w:tr>
      <w:tr w:rsidR="00637CD3" w:rsidRPr="00231D9B" w14:paraId="15055716" w14:textId="77777777" w:rsidTr="000E3858">
        <w:trPr>
          <w:trHeight w:val="20"/>
        </w:trPr>
        <w:tc>
          <w:tcPr>
            <w:tcW w:w="1951" w:type="dxa"/>
            <w:vMerge/>
            <w:tcBorders>
              <w:left w:val="single" w:sz="4" w:space="0" w:color="000000"/>
              <w:right w:val="single" w:sz="4" w:space="0" w:color="000000"/>
            </w:tcBorders>
            <w:shd w:val="clear" w:color="auto" w:fill="auto"/>
          </w:tcPr>
          <w:p w14:paraId="542669CE"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60B5F7E6"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p w14:paraId="3FF41A41" w14:textId="77777777" w:rsidR="00637CD3" w:rsidRPr="00231D9B" w:rsidRDefault="00637CD3" w:rsidP="00AD4B68">
            <w:pPr>
              <w:spacing w:after="0" w:line="240" w:lineRule="auto"/>
              <w:rPr>
                <w:rFonts w:ascii="Times New Roman" w:hAnsi="Times New Roman"/>
              </w:rPr>
            </w:pPr>
          </w:p>
        </w:tc>
        <w:tc>
          <w:tcPr>
            <w:tcW w:w="2085" w:type="dxa"/>
            <w:tcBorders>
              <w:left w:val="single" w:sz="4" w:space="0" w:color="000000"/>
              <w:bottom w:val="single" w:sz="4" w:space="0" w:color="000000"/>
              <w:right w:val="single" w:sz="4" w:space="0" w:color="000000"/>
            </w:tcBorders>
            <w:shd w:val="clear" w:color="auto" w:fill="auto"/>
            <w:vAlign w:val="center"/>
          </w:tcPr>
          <w:p w14:paraId="12A0187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22D65EF3" w14:textId="77777777" w:rsidR="00637CD3" w:rsidRPr="00231D9B" w:rsidRDefault="00637CD3" w:rsidP="00AD4B68">
            <w:pPr>
              <w:spacing w:after="0" w:line="240" w:lineRule="auto"/>
              <w:jc w:val="center"/>
              <w:rPr>
                <w:rFonts w:ascii="Times New Roman" w:hAnsi="Times New Roman"/>
                <w:iCs/>
              </w:rPr>
            </w:pPr>
          </w:p>
        </w:tc>
      </w:tr>
      <w:tr w:rsidR="00637CD3" w:rsidRPr="00231D9B" w14:paraId="3287551A"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08EAB36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4.</w:t>
            </w:r>
          </w:p>
          <w:p w14:paraId="2EF1F434"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 xml:space="preserve">Защита населения и территорий при стихийных бедствиях, </w:t>
            </w:r>
            <w:proofErr w:type="spellStart"/>
            <w:proofErr w:type="gramStart"/>
            <w:r w:rsidRPr="00231D9B">
              <w:rPr>
                <w:rFonts w:ascii="Times New Roman" w:hAnsi="Times New Roman"/>
                <w:b/>
                <w:bCs/>
              </w:rPr>
              <w:t>неблагоприят</w:t>
            </w:r>
            <w:proofErr w:type="spellEnd"/>
            <w:r w:rsidRPr="00231D9B">
              <w:rPr>
                <w:rFonts w:ascii="Times New Roman" w:hAnsi="Times New Roman"/>
                <w:b/>
                <w:bCs/>
              </w:rPr>
              <w:t>-ной</w:t>
            </w:r>
            <w:proofErr w:type="gramEnd"/>
            <w:r w:rsidRPr="00231D9B">
              <w:rPr>
                <w:rFonts w:ascii="Times New Roman" w:hAnsi="Times New Roman"/>
                <w:b/>
                <w:bCs/>
              </w:rPr>
              <w:t xml:space="preserve"> экологической обстановке, </w:t>
            </w:r>
            <w:r w:rsidRPr="00231D9B">
              <w:rPr>
                <w:rFonts w:ascii="Times New Roman" w:hAnsi="Times New Roman"/>
                <w:b/>
              </w:rPr>
              <w:t xml:space="preserve">при авариях (катастрофах) на </w:t>
            </w:r>
            <w:proofErr w:type="spellStart"/>
            <w:r w:rsidRPr="00231D9B">
              <w:rPr>
                <w:rFonts w:ascii="Times New Roman" w:hAnsi="Times New Roman"/>
                <w:b/>
              </w:rPr>
              <w:t>производствен-ных</w:t>
            </w:r>
            <w:proofErr w:type="spellEnd"/>
            <w:r w:rsidRPr="00231D9B">
              <w:rPr>
                <w:rFonts w:ascii="Times New Roman" w:hAnsi="Times New Roman"/>
                <w:b/>
              </w:rPr>
              <w:t xml:space="preserve"> объектах, на транспорте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3322AB0"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069C5378"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8</w:t>
            </w:r>
          </w:p>
        </w:tc>
        <w:tc>
          <w:tcPr>
            <w:tcW w:w="2126" w:type="dxa"/>
            <w:vMerge w:val="restart"/>
            <w:tcBorders>
              <w:left w:val="single" w:sz="4" w:space="0" w:color="000000"/>
              <w:right w:val="single" w:sz="4" w:space="0" w:color="000000"/>
            </w:tcBorders>
            <w:shd w:val="clear" w:color="auto" w:fill="auto"/>
            <w:vAlign w:val="center"/>
          </w:tcPr>
          <w:p w14:paraId="363AD88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0A921DF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2293916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123DD0A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687A149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2E73FB95"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0394955F" w14:textId="77777777" w:rsidTr="000E3858">
        <w:trPr>
          <w:trHeight w:val="20"/>
        </w:trPr>
        <w:tc>
          <w:tcPr>
            <w:tcW w:w="1951" w:type="dxa"/>
            <w:vMerge/>
            <w:tcBorders>
              <w:left w:val="single" w:sz="4" w:space="0" w:color="000000"/>
              <w:right w:val="single" w:sz="4" w:space="0" w:color="000000"/>
            </w:tcBorders>
            <w:shd w:val="clear" w:color="auto" w:fill="auto"/>
            <w:hideMark/>
          </w:tcPr>
          <w:p w14:paraId="0CD89559"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6BE63512"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Защита при землетрясениях, извержениях вулканов, ураганах, бурях, смерчах, грозах, лесных, степных и торфяных пожарах. Защита при снежных заносах, сходе лавин, метели, вьюге, селях, оползнях, наводнениях. Обеспечение безопасности при неблагоприятной экологической обстановке. Обеспечение безопасности при эпидемии. Защита при авариях на пожароопасных объектах. Защита при авариях на взрывоопасных объектах. Защита при авариях на гидродинамически-опасных объектах. Защита при авариях на химически-опасных объектах. Защита при авариях на радиационно-опасных объектах. Защита при автомобильных и железнодорожных авариях. Защита при авариях на воздушном и </w:t>
            </w:r>
            <w:r w:rsidR="00D01051" w:rsidRPr="00231D9B">
              <w:rPr>
                <w:rFonts w:ascii="Times New Roman" w:hAnsi="Times New Roman"/>
              </w:rPr>
              <w:t>водном транспорте</w:t>
            </w:r>
            <w:r w:rsidRPr="00231D9B">
              <w:rPr>
                <w:rFonts w:ascii="Times New Roman" w:hAnsi="Times New Roman"/>
              </w:rPr>
              <w:t>.</w:t>
            </w:r>
          </w:p>
        </w:tc>
        <w:tc>
          <w:tcPr>
            <w:tcW w:w="2085" w:type="dxa"/>
            <w:vMerge/>
            <w:tcBorders>
              <w:left w:val="single" w:sz="4" w:space="0" w:color="000000"/>
              <w:bottom w:val="single" w:sz="4" w:space="0" w:color="000000"/>
              <w:right w:val="single" w:sz="4" w:space="0" w:color="000000"/>
            </w:tcBorders>
            <w:shd w:val="clear" w:color="auto" w:fill="auto"/>
            <w:hideMark/>
          </w:tcPr>
          <w:p w14:paraId="798EE726" w14:textId="77777777" w:rsidR="00637CD3" w:rsidRPr="00231D9B" w:rsidRDefault="00637CD3" w:rsidP="00AD4B68">
            <w:pPr>
              <w:spacing w:after="0" w:line="240" w:lineRule="auto"/>
              <w:jc w:val="center"/>
              <w:rPr>
                <w:rFonts w:ascii="Times New Roman" w:hAnsi="Times New Roman"/>
                <w:b/>
                <w:bCs/>
              </w:rPr>
            </w:pPr>
          </w:p>
        </w:tc>
        <w:tc>
          <w:tcPr>
            <w:tcW w:w="2126" w:type="dxa"/>
            <w:vMerge/>
            <w:tcBorders>
              <w:left w:val="single" w:sz="4" w:space="0" w:color="000000"/>
              <w:right w:val="single" w:sz="4" w:space="0" w:color="000000"/>
            </w:tcBorders>
            <w:shd w:val="clear" w:color="auto" w:fill="auto"/>
          </w:tcPr>
          <w:p w14:paraId="7A46A77E" w14:textId="77777777" w:rsidR="00637CD3" w:rsidRPr="00231D9B" w:rsidRDefault="00637CD3" w:rsidP="00AD4B68">
            <w:pPr>
              <w:spacing w:after="0" w:line="240" w:lineRule="auto"/>
              <w:rPr>
                <w:rFonts w:ascii="Times New Roman" w:hAnsi="Times New Roman"/>
              </w:rPr>
            </w:pPr>
          </w:p>
        </w:tc>
      </w:tr>
      <w:tr w:rsidR="00637CD3" w:rsidRPr="00231D9B" w14:paraId="21410120" w14:textId="77777777" w:rsidTr="000E3858">
        <w:trPr>
          <w:trHeight w:val="20"/>
        </w:trPr>
        <w:tc>
          <w:tcPr>
            <w:tcW w:w="1951" w:type="dxa"/>
            <w:vMerge/>
            <w:tcBorders>
              <w:left w:val="single" w:sz="4" w:space="0" w:color="000000"/>
              <w:right w:val="single" w:sz="4" w:space="0" w:color="000000"/>
            </w:tcBorders>
            <w:shd w:val="clear" w:color="auto" w:fill="auto"/>
          </w:tcPr>
          <w:p w14:paraId="76331614"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20E302CA"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CD3C"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14:paraId="47444612" w14:textId="77777777" w:rsidR="00637CD3" w:rsidRPr="00231D9B" w:rsidRDefault="00637CD3" w:rsidP="00AD4B68">
            <w:pPr>
              <w:spacing w:after="0" w:line="240" w:lineRule="auto"/>
              <w:rPr>
                <w:rFonts w:ascii="Times New Roman" w:hAnsi="Times New Roman"/>
              </w:rPr>
            </w:pPr>
          </w:p>
        </w:tc>
      </w:tr>
      <w:tr w:rsidR="00637CD3" w:rsidRPr="00231D9B" w14:paraId="21448263" w14:textId="77777777" w:rsidTr="000E3858">
        <w:trPr>
          <w:trHeight w:val="20"/>
        </w:trPr>
        <w:tc>
          <w:tcPr>
            <w:tcW w:w="1951" w:type="dxa"/>
            <w:vMerge/>
            <w:tcBorders>
              <w:left w:val="single" w:sz="4" w:space="0" w:color="000000"/>
              <w:right w:val="single" w:sz="4" w:space="0" w:color="000000"/>
            </w:tcBorders>
            <w:shd w:val="clear" w:color="auto" w:fill="auto"/>
            <w:hideMark/>
          </w:tcPr>
          <w:p w14:paraId="55D4E145" w14:textId="77777777" w:rsidR="00637CD3" w:rsidRPr="00231D9B" w:rsidRDefault="00637CD3" w:rsidP="00AD4B68">
            <w:pPr>
              <w:spacing w:after="0" w:line="240" w:lineRule="auto"/>
              <w:jc w:val="center"/>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62D2FA31"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Практическое занятие 3 «Моделирование и отработка порядка и правил действий при возникновении пожара. Ознакомление </w:t>
            </w:r>
            <w:proofErr w:type="gramStart"/>
            <w:r w:rsidRPr="00231D9B">
              <w:rPr>
                <w:rFonts w:ascii="Times New Roman" w:hAnsi="Times New Roman"/>
              </w:rPr>
              <w:t>с средствами</w:t>
            </w:r>
            <w:proofErr w:type="gramEnd"/>
            <w:r w:rsidRPr="00231D9B">
              <w:rPr>
                <w:rFonts w:ascii="Times New Roman" w:hAnsi="Times New Roman"/>
              </w:rPr>
              <w:t xml:space="preserve"> пожаротушения в колледже. План эвакуации в образовательном учреждении».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519BE"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14:paraId="54497619" w14:textId="77777777" w:rsidR="00637CD3" w:rsidRPr="00231D9B" w:rsidRDefault="00637CD3" w:rsidP="00AD4B68">
            <w:pPr>
              <w:spacing w:after="0" w:line="240" w:lineRule="auto"/>
              <w:rPr>
                <w:rFonts w:ascii="Times New Roman" w:hAnsi="Times New Roman"/>
              </w:rPr>
            </w:pPr>
          </w:p>
        </w:tc>
      </w:tr>
      <w:tr w:rsidR="00637CD3" w:rsidRPr="00231D9B" w14:paraId="76995A2C" w14:textId="77777777" w:rsidTr="000E3858">
        <w:trPr>
          <w:trHeight w:val="20"/>
        </w:trPr>
        <w:tc>
          <w:tcPr>
            <w:tcW w:w="1951" w:type="dxa"/>
            <w:vMerge/>
            <w:tcBorders>
              <w:left w:val="single" w:sz="4" w:space="0" w:color="000000"/>
              <w:right w:val="single" w:sz="4" w:space="0" w:color="000000"/>
            </w:tcBorders>
            <w:shd w:val="clear" w:color="auto" w:fill="auto"/>
            <w:hideMark/>
          </w:tcPr>
          <w:p w14:paraId="5C4AD99E" w14:textId="77777777" w:rsidR="00637CD3" w:rsidRPr="00231D9B" w:rsidRDefault="00637CD3" w:rsidP="00AD4B68">
            <w:pPr>
              <w:spacing w:after="0" w:line="240" w:lineRule="auto"/>
              <w:jc w:val="center"/>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3E8B7171"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 Практическое занятие 4 «Моделирование и отработка действий при возникновении аварии с выбросом </w:t>
            </w:r>
            <w:proofErr w:type="gramStart"/>
            <w:r w:rsidRPr="00231D9B">
              <w:rPr>
                <w:rFonts w:ascii="Times New Roman" w:hAnsi="Times New Roman"/>
              </w:rPr>
              <w:t>сильно действующих</w:t>
            </w:r>
            <w:proofErr w:type="gramEnd"/>
            <w:r w:rsidRPr="00231D9B">
              <w:rPr>
                <w:rFonts w:ascii="Times New Roman" w:hAnsi="Times New Roman"/>
              </w:rPr>
              <w:t xml:space="preserve"> ядовитых веществ (хлор, аммиак). Моделирование и отработка действий при возникновении радиационной аварии. План эвакуации в образовательном учреждении».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BDD3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w:t>
            </w:r>
          </w:p>
        </w:tc>
        <w:tc>
          <w:tcPr>
            <w:tcW w:w="2126" w:type="dxa"/>
            <w:vMerge/>
            <w:tcBorders>
              <w:left w:val="single" w:sz="4" w:space="0" w:color="000000"/>
              <w:right w:val="single" w:sz="4" w:space="0" w:color="000000"/>
            </w:tcBorders>
            <w:shd w:val="clear" w:color="auto" w:fill="auto"/>
          </w:tcPr>
          <w:p w14:paraId="3EB310D4" w14:textId="77777777" w:rsidR="00637CD3" w:rsidRPr="00231D9B" w:rsidRDefault="00637CD3" w:rsidP="00AD4B68">
            <w:pPr>
              <w:spacing w:after="0" w:line="240" w:lineRule="auto"/>
              <w:rPr>
                <w:rFonts w:ascii="Times New Roman" w:hAnsi="Times New Roman"/>
              </w:rPr>
            </w:pPr>
          </w:p>
        </w:tc>
      </w:tr>
      <w:tr w:rsidR="00637CD3" w:rsidRPr="00231D9B" w14:paraId="3D41267C" w14:textId="77777777" w:rsidTr="000E3858">
        <w:trPr>
          <w:trHeight w:val="20"/>
        </w:trPr>
        <w:tc>
          <w:tcPr>
            <w:tcW w:w="1951" w:type="dxa"/>
            <w:vMerge w:val="restart"/>
            <w:tcBorders>
              <w:left w:val="single" w:sz="4" w:space="0" w:color="000000"/>
              <w:right w:val="single" w:sz="4" w:space="0" w:color="000000"/>
            </w:tcBorders>
            <w:shd w:val="clear" w:color="auto" w:fill="auto"/>
          </w:tcPr>
          <w:p w14:paraId="74253CEC"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rPr>
              <w:t xml:space="preserve">Тема 5. Обеспечение безопасности при </w:t>
            </w:r>
            <w:proofErr w:type="spellStart"/>
            <w:proofErr w:type="gramStart"/>
            <w:r w:rsidRPr="00231D9B">
              <w:rPr>
                <w:rFonts w:ascii="Times New Roman" w:hAnsi="Times New Roman"/>
                <w:b/>
              </w:rPr>
              <w:t>неблаго</w:t>
            </w:r>
            <w:proofErr w:type="spellEnd"/>
            <w:r w:rsidRPr="00231D9B">
              <w:rPr>
                <w:rFonts w:ascii="Times New Roman" w:hAnsi="Times New Roman"/>
                <w:b/>
              </w:rPr>
              <w:t>-приятной</w:t>
            </w:r>
            <w:proofErr w:type="gramEnd"/>
            <w:r w:rsidRPr="00231D9B">
              <w:rPr>
                <w:rFonts w:ascii="Times New Roman" w:hAnsi="Times New Roman"/>
                <w:b/>
              </w:rPr>
              <w:t xml:space="preserve"> социальной обстановке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39F1C26"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1A07C5BC"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14:paraId="37396E4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314951D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64D69FF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18C2C8C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039D472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43C02466"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7C36B67F" w14:textId="77777777" w:rsidTr="000E3858">
        <w:trPr>
          <w:trHeight w:val="20"/>
        </w:trPr>
        <w:tc>
          <w:tcPr>
            <w:tcW w:w="1951" w:type="dxa"/>
            <w:vMerge/>
            <w:tcBorders>
              <w:left w:val="single" w:sz="4" w:space="0" w:color="000000"/>
              <w:right w:val="single" w:sz="4" w:space="0" w:color="000000"/>
            </w:tcBorders>
            <w:shd w:val="clear" w:color="auto" w:fill="auto"/>
            <w:hideMark/>
          </w:tcPr>
          <w:p w14:paraId="076E3D30"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2B2E219F"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Терроризм.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 Обеспечение безопасности при нахождении на территории ведения боевых действий и во время общественных беспорядков.</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23CC99AB"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14:paraId="7B3004D7" w14:textId="77777777" w:rsidR="00637CD3" w:rsidRPr="00231D9B" w:rsidRDefault="00637CD3" w:rsidP="00AD4B68">
            <w:pPr>
              <w:spacing w:after="0" w:line="240" w:lineRule="auto"/>
              <w:rPr>
                <w:rFonts w:ascii="Times New Roman" w:hAnsi="Times New Roman"/>
                <w:iCs/>
              </w:rPr>
            </w:pPr>
          </w:p>
        </w:tc>
      </w:tr>
      <w:tr w:rsidR="00637CD3" w:rsidRPr="00231D9B" w14:paraId="2F7630FE" w14:textId="77777777" w:rsidTr="000E3858">
        <w:trPr>
          <w:trHeight w:val="20"/>
        </w:trPr>
        <w:tc>
          <w:tcPr>
            <w:tcW w:w="1951" w:type="dxa"/>
            <w:vMerge/>
            <w:tcBorders>
              <w:left w:val="single" w:sz="4" w:space="0" w:color="000000"/>
              <w:right w:val="single" w:sz="4" w:space="0" w:color="000000"/>
            </w:tcBorders>
            <w:shd w:val="clear" w:color="auto" w:fill="auto"/>
            <w:hideMark/>
          </w:tcPr>
          <w:p w14:paraId="5A0412DB" w14:textId="77777777" w:rsidR="00637CD3" w:rsidRPr="00231D9B" w:rsidRDefault="00637CD3" w:rsidP="00AD4B68">
            <w:pPr>
              <w:spacing w:after="0" w:line="240" w:lineRule="auto"/>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69544AFA"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 xml:space="preserve"> 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367B"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2</w:t>
            </w:r>
          </w:p>
        </w:tc>
        <w:tc>
          <w:tcPr>
            <w:tcW w:w="2126" w:type="dxa"/>
            <w:vMerge/>
            <w:tcBorders>
              <w:left w:val="single" w:sz="4" w:space="0" w:color="000000"/>
              <w:right w:val="single" w:sz="4" w:space="0" w:color="000000"/>
            </w:tcBorders>
            <w:shd w:val="clear" w:color="auto" w:fill="auto"/>
          </w:tcPr>
          <w:p w14:paraId="18AFE879" w14:textId="77777777" w:rsidR="00637CD3" w:rsidRPr="00231D9B" w:rsidRDefault="00637CD3" w:rsidP="00AD4B68">
            <w:pPr>
              <w:spacing w:after="0" w:line="240" w:lineRule="auto"/>
              <w:rPr>
                <w:rFonts w:ascii="Times New Roman" w:hAnsi="Times New Roman"/>
                <w:iCs/>
              </w:rPr>
            </w:pPr>
          </w:p>
        </w:tc>
      </w:tr>
      <w:tr w:rsidR="00637CD3" w:rsidRPr="00231D9B" w14:paraId="0C06EF5A" w14:textId="77777777" w:rsidTr="000E3858">
        <w:trPr>
          <w:trHeight w:val="20"/>
        </w:trPr>
        <w:tc>
          <w:tcPr>
            <w:tcW w:w="1951" w:type="dxa"/>
            <w:vMerge/>
            <w:tcBorders>
              <w:left w:val="single" w:sz="4" w:space="0" w:color="000000"/>
              <w:right w:val="single" w:sz="4" w:space="0" w:color="000000"/>
            </w:tcBorders>
            <w:shd w:val="clear" w:color="auto" w:fill="auto"/>
            <w:hideMark/>
          </w:tcPr>
          <w:p w14:paraId="64423B3D" w14:textId="77777777" w:rsidR="00637CD3" w:rsidRPr="00231D9B" w:rsidRDefault="00637CD3" w:rsidP="00AD4B68">
            <w:pPr>
              <w:spacing w:after="0" w:line="240" w:lineRule="auto"/>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BE7917D"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 Практическое занятие 5 «Обсудить и смоделировать возможные модели поведения при угрозе террористического акта в образовательном учреждении, пути эвакуации при непредвиденных ситуациях».</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4BB0"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14:paraId="74F592A0" w14:textId="77777777" w:rsidR="00637CD3" w:rsidRPr="00231D9B" w:rsidRDefault="00637CD3" w:rsidP="00AD4B68">
            <w:pPr>
              <w:spacing w:after="0" w:line="240" w:lineRule="auto"/>
              <w:rPr>
                <w:rFonts w:ascii="Times New Roman" w:hAnsi="Times New Roman"/>
                <w:iCs/>
              </w:rPr>
            </w:pPr>
          </w:p>
        </w:tc>
      </w:tr>
      <w:tr w:rsidR="00637CD3" w:rsidRPr="00231D9B" w14:paraId="37340550" w14:textId="77777777" w:rsidTr="000E3858">
        <w:trPr>
          <w:trHeight w:val="20"/>
        </w:trPr>
        <w:tc>
          <w:tcPr>
            <w:tcW w:w="15154" w:type="dxa"/>
            <w:gridSpan w:val="4"/>
            <w:tcBorders>
              <w:left w:val="single" w:sz="4" w:space="0" w:color="000000"/>
              <w:right w:val="single" w:sz="4" w:space="0" w:color="000000"/>
            </w:tcBorders>
            <w:shd w:val="clear" w:color="auto" w:fill="auto"/>
          </w:tcPr>
          <w:p w14:paraId="0119007A" w14:textId="77777777" w:rsidR="00637CD3" w:rsidRPr="00231D9B" w:rsidRDefault="00637CD3" w:rsidP="00AD4B68">
            <w:pPr>
              <w:spacing w:after="0" w:line="240" w:lineRule="auto"/>
              <w:rPr>
                <w:rFonts w:ascii="Times New Roman" w:hAnsi="Times New Roman"/>
                <w:b/>
                <w:bCs/>
                <w:iCs/>
              </w:rPr>
            </w:pPr>
            <w:r w:rsidRPr="00231D9B">
              <w:rPr>
                <w:rFonts w:ascii="Times New Roman" w:hAnsi="Times New Roman"/>
                <w:b/>
                <w:bCs/>
                <w:iCs/>
              </w:rPr>
              <w:t>Раздел 2. Основы обороны государства и воинская обязанность                                                                                                    32/3</w:t>
            </w:r>
          </w:p>
        </w:tc>
      </w:tr>
      <w:tr w:rsidR="00637CD3" w:rsidRPr="00231D9B" w14:paraId="3363048F" w14:textId="77777777" w:rsidTr="000E3858">
        <w:trPr>
          <w:trHeight w:val="20"/>
        </w:trPr>
        <w:tc>
          <w:tcPr>
            <w:tcW w:w="1951" w:type="dxa"/>
            <w:vMerge w:val="restart"/>
            <w:tcBorders>
              <w:left w:val="single" w:sz="4" w:space="0" w:color="000000"/>
              <w:right w:val="single" w:sz="4" w:space="0" w:color="000000"/>
            </w:tcBorders>
            <w:shd w:val="clear" w:color="auto" w:fill="auto"/>
          </w:tcPr>
          <w:p w14:paraId="61BCA25B"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rPr>
              <w:t>Тема 6. Вооружённые Силы России на современном этапе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CAD6FA0"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44A01C8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14:paraId="4D74156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7965010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32E46A3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FCC8F2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659BF78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2B749ACA"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12F77789" w14:textId="77777777" w:rsidTr="000E3858">
        <w:trPr>
          <w:trHeight w:val="20"/>
        </w:trPr>
        <w:tc>
          <w:tcPr>
            <w:tcW w:w="1951" w:type="dxa"/>
            <w:vMerge/>
            <w:tcBorders>
              <w:left w:val="single" w:sz="4" w:space="0" w:color="000000"/>
              <w:right w:val="single" w:sz="4" w:space="0" w:color="000000"/>
            </w:tcBorders>
            <w:shd w:val="clear" w:color="auto" w:fill="auto"/>
            <w:hideMark/>
          </w:tcPr>
          <w:p w14:paraId="78B2BF3B" w14:textId="77777777" w:rsidR="00637CD3" w:rsidRPr="00231D9B"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7C5F401A"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История создания Вооружённых Сил Российской Федерации и их предназначение. Состав и организационная структура Вооружённых Сил. Виды и рода войск. Система руководства и управления Вооружёнными Силами.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6D2B2772" w14:textId="77777777" w:rsidR="00637CD3" w:rsidRPr="00231D9B"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14:paraId="2B951FF3" w14:textId="77777777" w:rsidR="00637CD3" w:rsidRPr="00231D9B" w:rsidRDefault="00637CD3" w:rsidP="00AD4B68">
            <w:pPr>
              <w:spacing w:after="0" w:line="240" w:lineRule="auto"/>
              <w:jc w:val="center"/>
              <w:rPr>
                <w:rFonts w:ascii="Times New Roman" w:hAnsi="Times New Roman"/>
                <w:iCs/>
              </w:rPr>
            </w:pPr>
          </w:p>
        </w:tc>
      </w:tr>
      <w:tr w:rsidR="00637CD3" w:rsidRPr="00231D9B" w14:paraId="550BB73D" w14:textId="77777777" w:rsidTr="000E3858">
        <w:trPr>
          <w:trHeight w:val="20"/>
        </w:trPr>
        <w:tc>
          <w:tcPr>
            <w:tcW w:w="1951" w:type="dxa"/>
            <w:vMerge/>
            <w:tcBorders>
              <w:left w:val="single" w:sz="4" w:space="0" w:color="000000"/>
              <w:right w:val="single" w:sz="4" w:space="0" w:color="000000"/>
            </w:tcBorders>
            <w:shd w:val="clear" w:color="auto" w:fill="auto"/>
          </w:tcPr>
          <w:p w14:paraId="3AB17679" w14:textId="77777777" w:rsidR="00637CD3" w:rsidRPr="00231D9B"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451AC02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2E4B250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14:paraId="13D7B371" w14:textId="77777777" w:rsidR="00637CD3" w:rsidRPr="00231D9B" w:rsidRDefault="00637CD3" w:rsidP="00AD4B68">
            <w:pPr>
              <w:spacing w:after="0" w:line="240" w:lineRule="auto"/>
              <w:jc w:val="center"/>
              <w:rPr>
                <w:rFonts w:ascii="Times New Roman" w:hAnsi="Times New Roman"/>
                <w:iCs/>
              </w:rPr>
            </w:pPr>
          </w:p>
        </w:tc>
      </w:tr>
      <w:tr w:rsidR="00637CD3" w:rsidRPr="00231D9B" w14:paraId="55F77D93"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3D817A0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7.</w:t>
            </w:r>
          </w:p>
          <w:p w14:paraId="2B3404DD"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bCs/>
              </w:rPr>
              <w:t>Вооружённые формирования Вооружённых Сил</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05AB5859"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1968FB7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6B82DED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16ACA2B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77EA5B6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4C18F5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40A46EB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7F395825"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3C3A8413" w14:textId="77777777" w:rsidTr="000E3858">
        <w:trPr>
          <w:trHeight w:val="20"/>
        </w:trPr>
        <w:tc>
          <w:tcPr>
            <w:tcW w:w="1951" w:type="dxa"/>
            <w:vMerge/>
            <w:tcBorders>
              <w:left w:val="single" w:sz="4" w:space="0" w:color="000000"/>
              <w:right w:val="single" w:sz="4" w:space="0" w:color="000000"/>
            </w:tcBorders>
            <w:shd w:val="clear" w:color="auto" w:fill="auto"/>
            <w:hideMark/>
          </w:tcPr>
          <w:p w14:paraId="12994D3E"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E34F906"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Тыл ВС. Пограничные войска. </w:t>
            </w:r>
            <w:r w:rsidRPr="00231D9B">
              <w:rPr>
                <w:rFonts w:ascii="Times New Roman" w:hAnsi="Times New Roman"/>
                <w:bCs/>
              </w:rPr>
              <w:t>Внутренние войска</w:t>
            </w:r>
            <w:r w:rsidRPr="00231D9B">
              <w:rPr>
                <w:rFonts w:ascii="Times New Roman" w:hAnsi="Times New Roman"/>
              </w:rPr>
              <w:t> </w:t>
            </w:r>
            <w:r w:rsidR="00B2700C" w:rsidRPr="00231D9B">
              <w:rPr>
                <w:rFonts w:ascii="Times New Roman" w:hAnsi="Times New Roman"/>
              </w:rPr>
              <w:t xml:space="preserve">МВД </w:t>
            </w:r>
            <w:r w:rsidR="00B2700C" w:rsidRPr="00231D9B">
              <w:rPr>
                <w:rFonts w:ascii="Times New Roman" w:hAnsi="Times New Roman"/>
                <w:bCs/>
              </w:rPr>
              <w:t>России</w:t>
            </w:r>
            <w:r w:rsidRPr="00231D9B">
              <w:rPr>
                <w:rFonts w:ascii="Times New Roman" w:hAnsi="Times New Roman"/>
                <w:bCs/>
              </w:rPr>
              <w:t>. Войска Гражданской обороны (</w:t>
            </w:r>
            <w:hyperlink r:id="rId45" w:tooltip="Войска РХБЗ ВС России" w:history="1">
              <w:r w:rsidRPr="00231D9B">
                <w:rPr>
                  <w:rFonts w:ascii="Times New Roman" w:hAnsi="Times New Roman"/>
                </w:rPr>
                <w:t>войска  радиационной, химической и биологической защиты</w:t>
              </w:r>
            </w:hyperlink>
            <w:r w:rsidRPr="00231D9B">
              <w:rPr>
                <w:rFonts w:ascii="Times New Roman" w:hAnsi="Times New Roman"/>
              </w:rPr>
              <w:t>). Военные образовательные учреждения.</w:t>
            </w:r>
          </w:p>
        </w:tc>
        <w:tc>
          <w:tcPr>
            <w:tcW w:w="2085" w:type="dxa"/>
            <w:vMerge/>
            <w:tcBorders>
              <w:left w:val="single" w:sz="4" w:space="0" w:color="000000"/>
              <w:right w:val="single" w:sz="4" w:space="0" w:color="000000"/>
            </w:tcBorders>
            <w:shd w:val="clear" w:color="auto" w:fill="auto"/>
            <w:vAlign w:val="center"/>
            <w:hideMark/>
          </w:tcPr>
          <w:p w14:paraId="7142292D"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1232A6ED" w14:textId="77777777" w:rsidR="00637CD3" w:rsidRPr="00231D9B" w:rsidRDefault="00637CD3" w:rsidP="00AD4B68">
            <w:pPr>
              <w:spacing w:after="0" w:line="240" w:lineRule="auto"/>
              <w:jc w:val="center"/>
              <w:rPr>
                <w:rFonts w:ascii="Times New Roman" w:hAnsi="Times New Roman"/>
                <w:iCs/>
              </w:rPr>
            </w:pPr>
          </w:p>
        </w:tc>
      </w:tr>
      <w:tr w:rsidR="00637CD3" w:rsidRPr="00231D9B" w14:paraId="0E8E580B" w14:textId="77777777" w:rsidTr="000E3858">
        <w:trPr>
          <w:trHeight w:val="20"/>
        </w:trPr>
        <w:tc>
          <w:tcPr>
            <w:tcW w:w="1951" w:type="dxa"/>
            <w:vMerge/>
            <w:tcBorders>
              <w:left w:val="single" w:sz="4" w:space="0" w:color="000000"/>
              <w:right w:val="single" w:sz="4" w:space="0" w:color="000000"/>
            </w:tcBorders>
            <w:shd w:val="clear" w:color="auto" w:fill="auto"/>
          </w:tcPr>
          <w:p w14:paraId="2BE9ACAA"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E91AE7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vAlign w:val="center"/>
          </w:tcPr>
          <w:p w14:paraId="75DF6B6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1728AD55" w14:textId="77777777" w:rsidR="00637CD3" w:rsidRPr="00231D9B" w:rsidRDefault="00637CD3" w:rsidP="00AD4B68">
            <w:pPr>
              <w:spacing w:after="0" w:line="240" w:lineRule="auto"/>
              <w:jc w:val="center"/>
              <w:rPr>
                <w:rFonts w:ascii="Times New Roman" w:hAnsi="Times New Roman"/>
                <w:iCs/>
              </w:rPr>
            </w:pPr>
          </w:p>
        </w:tc>
      </w:tr>
      <w:tr w:rsidR="00637CD3" w:rsidRPr="00231D9B" w14:paraId="21D0C0B1" w14:textId="77777777" w:rsidTr="000E3858">
        <w:trPr>
          <w:trHeight w:val="20"/>
        </w:trPr>
        <w:tc>
          <w:tcPr>
            <w:tcW w:w="1951" w:type="dxa"/>
            <w:vMerge w:val="restart"/>
            <w:tcBorders>
              <w:top w:val="single" w:sz="4" w:space="0" w:color="000000"/>
              <w:left w:val="single" w:sz="4" w:space="0" w:color="000000"/>
              <w:right w:val="single" w:sz="4" w:space="0" w:color="000000"/>
            </w:tcBorders>
            <w:shd w:val="clear" w:color="auto" w:fill="auto"/>
          </w:tcPr>
          <w:p w14:paraId="05D4606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8.</w:t>
            </w:r>
          </w:p>
          <w:p w14:paraId="3F8266E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Воинская обязанность</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08B22A20"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3606B35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3A19EBE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0F7C4069"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2CBFABC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502E9F0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2797BB4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02F8E75E"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51CCEF51" w14:textId="77777777" w:rsidTr="000E3858">
        <w:trPr>
          <w:trHeight w:val="20"/>
        </w:trPr>
        <w:tc>
          <w:tcPr>
            <w:tcW w:w="1951" w:type="dxa"/>
            <w:vMerge/>
            <w:tcBorders>
              <w:left w:val="single" w:sz="4" w:space="0" w:color="000000"/>
              <w:right w:val="single" w:sz="4" w:space="0" w:color="000000"/>
            </w:tcBorders>
            <w:shd w:val="clear" w:color="auto" w:fill="auto"/>
            <w:hideMark/>
          </w:tcPr>
          <w:p w14:paraId="607CFAFA"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35B52DE6"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Основные понятия о воинской обязанности. Цели и содержание. Воинский учёт. Краткое содержание Федерального закона Российской Федерации «О воинской обязанности и военной службе» </w:t>
            </w:r>
          </w:p>
        </w:tc>
        <w:tc>
          <w:tcPr>
            <w:tcW w:w="2085" w:type="dxa"/>
            <w:vMerge/>
            <w:tcBorders>
              <w:left w:val="single" w:sz="4" w:space="0" w:color="000000"/>
              <w:right w:val="single" w:sz="4" w:space="0" w:color="000000"/>
            </w:tcBorders>
            <w:shd w:val="clear" w:color="auto" w:fill="auto"/>
            <w:hideMark/>
          </w:tcPr>
          <w:p w14:paraId="02AEABAC" w14:textId="77777777" w:rsidR="00637CD3" w:rsidRPr="00231D9B" w:rsidRDefault="00637CD3" w:rsidP="00AD4B68">
            <w:pPr>
              <w:spacing w:after="0" w:line="240" w:lineRule="auto"/>
              <w:rPr>
                <w:rFonts w:ascii="Times New Roman" w:hAnsi="Times New Roman"/>
                <w:bCs/>
              </w:rPr>
            </w:pPr>
          </w:p>
        </w:tc>
        <w:tc>
          <w:tcPr>
            <w:tcW w:w="2126" w:type="dxa"/>
            <w:vMerge/>
            <w:tcBorders>
              <w:left w:val="single" w:sz="4" w:space="0" w:color="000000"/>
              <w:right w:val="single" w:sz="4" w:space="0" w:color="000000"/>
            </w:tcBorders>
            <w:shd w:val="clear" w:color="auto" w:fill="auto"/>
            <w:vAlign w:val="center"/>
          </w:tcPr>
          <w:p w14:paraId="01FC942B" w14:textId="77777777" w:rsidR="00637CD3" w:rsidRPr="00231D9B" w:rsidRDefault="00637CD3" w:rsidP="00AD4B68">
            <w:pPr>
              <w:spacing w:after="0" w:line="240" w:lineRule="auto"/>
              <w:jc w:val="center"/>
              <w:rPr>
                <w:rFonts w:ascii="Times New Roman" w:hAnsi="Times New Roman"/>
                <w:iCs/>
              </w:rPr>
            </w:pPr>
          </w:p>
        </w:tc>
      </w:tr>
      <w:tr w:rsidR="00637CD3" w:rsidRPr="00231D9B" w14:paraId="5E3DCF2B" w14:textId="77777777" w:rsidTr="000E3858">
        <w:trPr>
          <w:trHeight w:val="20"/>
        </w:trPr>
        <w:tc>
          <w:tcPr>
            <w:tcW w:w="1951" w:type="dxa"/>
            <w:vMerge/>
            <w:tcBorders>
              <w:left w:val="single" w:sz="4" w:space="0" w:color="000000"/>
              <w:right w:val="single" w:sz="4" w:space="0" w:color="000000"/>
            </w:tcBorders>
            <w:shd w:val="clear" w:color="auto" w:fill="auto"/>
          </w:tcPr>
          <w:p w14:paraId="3E05E205"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02BCA5B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tcPr>
          <w:p w14:paraId="1A2E5DC3"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w:t>
            </w:r>
          </w:p>
        </w:tc>
        <w:tc>
          <w:tcPr>
            <w:tcW w:w="2126" w:type="dxa"/>
            <w:vMerge/>
            <w:tcBorders>
              <w:left w:val="single" w:sz="4" w:space="0" w:color="000000"/>
              <w:right w:val="single" w:sz="4" w:space="0" w:color="000000"/>
            </w:tcBorders>
            <w:shd w:val="clear" w:color="auto" w:fill="auto"/>
            <w:vAlign w:val="center"/>
          </w:tcPr>
          <w:p w14:paraId="7FCFB41E" w14:textId="77777777" w:rsidR="00637CD3" w:rsidRPr="00231D9B" w:rsidRDefault="00637CD3" w:rsidP="00AD4B68">
            <w:pPr>
              <w:spacing w:after="0" w:line="240" w:lineRule="auto"/>
              <w:jc w:val="center"/>
              <w:rPr>
                <w:rFonts w:ascii="Times New Roman" w:hAnsi="Times New Roman"/>
                <w:iCs/>
              </w:rPr>
            </w:pPr>
          </w:p>
        </w:tc>
      </w:tr>
      <w:tr w:rsidR="00637CD3" w:rsidRPr="00231D9B" w14:paraId="03B411F1" w14:textId="77777777" w:rsidTr="000E3858">
        <w:trPr>
          <w:trHeight w:val="20"/>
        </w:trPr>
        <w:tc>
          <w:tcPr>
            <w:tcW w:w="1951" w:type="dxa"/>
            <w:vMerge w:val="restart"/>
            <w:tcBorders>
              <w:left w:val="single" w:sz="4" w:space="0" w:color="000000"/>
              <w:right w:val="single" w:sz="4" w:space="0" w:color="000000"/>
            </w:tcBorders>
            <w:shd w:val="clear" w:color="auto" w:fill="auto"/>
          </w:tcPr>
          <w:p w14:paraId="0441909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9.</w:t>
            </w:r>
          </w:p>
          <w:p w14:paraId="6254E73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Общевоинские уставы Вооружённых Сил – закон воинской жизни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6E380F0F"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77A6B4F9"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51799E7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41C1AF6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3E739AC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40678C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375416A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2FF5CC8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6DB53DDE" w14:textId="77777777" w:rsidTr="000E3858">
        <w:trPr>
          <w:trHeight w:val="20"/>
        </w:trPr>
        <w:tc>
          <w:tcPr>
            <w:tcW w:w="1951" w:type="dxa"/>
            <w:vMerge/>
            <w:tcBorders>
              <w:left w:val="single" w:sz="4" w:space="0" w:color="000000"/>
              <w:right w:val="single" w:sz="4" w:space="0" w:color="000000"/>
            </w:tcBorders>
            <w:shd w:val="clear" w:color="auto" w:fill="auto"/>
            <w:hideMark/>
          </w:tcPr>
          <w:p w14:paraId="2E20F530"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416AF37A"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Из истории воинских уставов России. Краткое содержание общевоинских уставов Вооружённых Сил Российской Федерации: Устав внутренней службы ВС РФ, Устав гарнизонной и караульной службы ВС РФ, Дисциплинарный устав ВС РФ Понятие о боевых уставах.</w:t>
            </w:r>
          </w:p>
        </w:tc>
        <w:tc>
          <w:tcPr>
            <w:tcW w:w="2085" w:type="dxa"/>
            <w:vMerge/>
            <w:tcBorders>
              <w:left w:val="single" w:sz="4" w:space="0" w:color="000000"/>
              <w:right w:val="single" w:sz="4" w:space="0" w:color="000000"/>
            </w:tcBorders>
            <w:shd w:val="clear" w:color="auto" w:fill="auto"/>
            <w:vAlign w:val="center"/>
            <w:hideMark/>
          </w:tcPr>
          <w:p w14:paraId="3F0B5C46"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31DFB1D0" w14:textId="77777777" w:rsidR="00637CD3" w:rsidRPr="00231D9B" w:rsidRDefault="00637CD3" w:rsidP="00AD4B68">
            <w:pPr>
              <w:spacing w:after="0" w:line="240" w:lineRule="auto"/>
              <w:jc w:val="center"/>
              <w:rPr>
                <w:rFonts w:ascii="Times New Roman" w:hAnsi="Times New Roman"/>
                <w:i/>
              </w:rPr>
            </w:pPr>
          </w:p>
        </w:tc>
      </w:tr>
      <w:tr w:rsidR="00637CD3" w:rsidRPr="00231D9B" w14:paraId="424B45FF" w14:textId="77777777" w:rsidTr="000E3858">
        <w:trPr>
          <w:trHeight w:val="20"/>
        </w:trPr>
        <w:tc>
          <w:tcPr>
            <w:tcW w:w="1951" w:type="dxa"/>
            <w:vMerge/>
            <w:tcBorders>
              <w:left w:val="single" w:sz="4" w:space="0" w:color="000000"/>
              <w:right w:val="single" w:sz="4" w:space="0" w:color="000000"/>
            </w:tcBorders>
            <w:shd w:val="clear" w:color="auto" w:fill="auto"/>
          </w:tcPr>
          <w:p w14:paraId="5D136E86"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4D83F4B4"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vAlign w:val="center"/>
          </w:tcPr>
          <w:p w14:paraId="5A4F780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35BD82AF" w14:textId="77777777" w:rsidR="00637CD3" w:rsidRPr="00231D9B" w:rsidRDefault="00637CD3" w:rsidP="00AD4B68">
            <w:pPr>
              <w:spacing w:after="0" w:line="240" w:lineRule="auto"/>
              <w:jc w:val="center"/>
              <w:rPr>
                <w:rFonts w:ascii="Times New Roman" w:hAnsi="Times New Roman"/>
                <w:i/>
              </w:rPr>
            </w:pPr>
          </w:p>
        </w:tc>
      </w:tr>
      <w:tr w:rsidR="00637CD3" w:rsidRPr="00231D9B" w14:paraId="1F965F77" w14:textId="77777777" w:rsidTr="000E3858">
        <w:trPr>
          <w:trHeight w:val="20"/>
        </w:trPr>
        <w:tc>
          <w:tcPr>
            <w:tcW w:w="1951" w:type="dxa"/>
            <w:vMerge w:val="restart"/>
            <w:tcBorders>
              <w:left w:val="single" w:sz="4" w:space="0" w:color="000000"/>
              <w:right w:val="single" w:sz="4" w:space="0" w:color="000000"/>
            </w:tcBorders>
            <w:shd w:val="clear" w:color="auto" w:fill="auto"/>
          </w:tcPr>
          <w:p w14:paraId="5CC919F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10.</w:t>
            </w:r>
          </w:p>
          <w:p w14:paraId="29F6A3ED"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 xml:space="preserve">Призыв на военную службу. Размещение, </w:t>
            </w:r>
            <w:r w:rsidR="00D01051" w:rsidRPr="00231D9B">
              <w:rPr>
                <w:rFonts w:ascii="Times New Roman" w:hAnsi="Times New Roman"/>
                <w:b/>
              </w:rPr>
              <w:t>распорядок дня</w:t>
            </w:r>
            <w:r w:rsidRPr="00231D9B">
              <w:rPr>
                <w:rFonts w:ascii="Times New Roman" w:hAnsi="Times New Roman"/>
                <w:b/>
              </w:rPr>
              <w:t xml:space="preserve">, должностные и специальные обязанности </w:t>
            </w:r>
            <w:proofErr w:type="spellStart"/>
            <w:r w:rsidRPr="00231D9B">
              <w:rPr>
                <w:rFonts w:ascii="Times New Roman" w:hAnsi="Times New Roman"/>
                <w:b/>
              </w:rPr>
              <w:t>военнослу-жащих</w:t>
            </w:r>
            <w:proofErr w:type="spellEnd"/>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5FB8A98"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4E00DEB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126C986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6B1F684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2EF15DB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CA5062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61EADE3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0A5CA799"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3C0313A9" w14:textId="77777777" w:rsidTr="000E3858">
        <w:trPr>
          <w:trHeight w:val="20"/>
        </w:trPr>
        <w:tc>
          <w:tcPr>
            <w:tcW w:w="1951" w:type="dxa"/>
            <w:vMerge/>
            <w:tcBorders>
              <w:left w:val="single" w:sz="4" w:space="0" w:color="000000"/>
              <w:right w:val="single" w:sz="4" w:space="0" w:color="000000"/>
            </w:tcBorders>
            <w:shd w:val="clear" w:color="auto" w:fill="auto"/>
            <w:hideMark/>
          </w:tcPr>
          <w:p w14:paraId="66D92BA0"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346B7955"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1A1A946A"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08BC5484" w14:textId="77777777" w:rsidR="00637CD3" w:rsidRPr="00231D9B" w:rsidRDefault="00637CD3" w:rsidP="00AD4B68">
            <w:pPr>
              <w:spacing w:after="0" w:line="240" w:lineRule="auto"/>
              <w:jc w:val="center"/>
              <w:rPr>
                <w:rFonts w:ascii="Times New Roman" w:hAnsi="Times New Roman"/>
                <w:iCs/>
              </w:rPr>
            </w:pPr>
          </w:p>
        </w:tc>
      </w:tr>
      <w:tr w:rsidR="00637CD3" w:rsidRPr="00231D9B" w14:paraId="23B003B1" w14:textId="77777777" w:rsidTr="000E3858">
        <w:trPr>
          <w:trHeight w:val="20"/>
        </w:trPr>
        <w:tc>
          <w:tcPr>
            <w:tcW w:w="1951" w:type="dxa"/>
            <w:vMerge/>
            <w:tcBorders>
              <w:left w:val="single" w:sz="4" w:space="0" w:color="000000"/>
              <w:right w:val="single" w:sz="4" w:space="0" w:color="000000"/>
            </w:tcBorders>
            <w:shd w:val="clear" w:color="auto" w:fill="auto"/>
          </w:tcPr>
          <w:p w14:paraId="5D160DB7"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218FEB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p w14:paraId="03F0BF80" w14:textId="77777777" w:rsidR="00637CD3" w:rsidRPr="00231D9B" w:rsidRDefault="00637CD3" w:rsidP="00AD4B68">
            <w:pPr>
              <w:spacing w:after="0" w:line="240" w:lineRule="auto"/>
              <w:rPr>
                <w:rFonts w:ascii="Times New Roman" w:hAnsi="Times New Roman"/>
                <w:b/>
                <w:bCs/>
              </w:rPr>
            </w:pPr>
          </w:p>
        </w:tc>
        <w:tc>
          <w:tcPr>
            <w:tcW w:w="2085" w:type="dxa"/>
            <w:tcBorders>
              <w:left w:val="single" w:sz="4" w:space="0" w:color="000000"/>
              <w:bottom w:val="single" w:sz="4" w:space="0" w:color="000000"/>
              <w:right w:val="single" w:sz="4" w:space="0" w:color="000000"/>
            </w:tcBorders>
            <w:shd w:val="clear" w:color="auto" w:fill="auto"/>
            <w:vAlign w:val="center"/>
          </w:tcPr>
          <w:p w14:paraId="45EF3F22"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0655C695" w14:textId="77777777" w:rsidR="00637CD3" w:rsidRPr="00231D9B" w:rsidRDefault="00637CD3" w:rsidP="00AD4B68">
            <w:pPr>
              <w:spacing w:after="0" w:line="240" w:lineRule="auto"/>
              <w:jc w:val="center"/>
              <w:rPr>
                <w:rFonts w:ascii="Times New Roman" w:hAnsi="Times New Roman"/>
                <w:iCs/>
              </w:rPr>
            </w:pPr>
          </w:p>
        </w:tc>
      </w:tr>
      <w:tr w:rsidR="00637CD3" w:rsidRPr="00231D9B" w14:paraId="7DF0344D" w14:textId="77777777" w:rsidTr="000E3858">
        <w:trPr>
          <w:trHeight w:val="20"/>
        </w:trPr>
        <w:tc>
          <w:tcPr>
            <w:tcW w:w="1951" w:type="dxa"/>
            <w:vMerge w:val="restart"/>
            <w:tcBorders>
              <w:left w:val="single" w:sz="4" w:space="0" w:color="000000"/>
              <w:right w:val="single" w:sz="4" w:space="0" w:color="000000"/>
            </w:tcBorders>
            <w:shd w:val="clear" w:color="auto" w:fill="auto"/>
          </w:tcPr>
          <w:p w14:paraId="328A74A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 xml:space="preserve">Тема 11. </w:t>
            </w:r>
            <w:r w:rsidRPr="00231D9B">
              <w:rPr>
                <w:rFonts w:ascii="Times New Roman" w:hAnsi="Times New Roman"/>
                <w:b/>
              </w:rPr>
              <w:t>Прохождение военной службы по контракту. Альтернативная военная служба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04AA9606"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1F4A05C0"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75CB589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15134BE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2054119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5432E56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3F9798A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35C91325"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 ЛР 1, ЛР 3, ЛР 5, ЛР 7, ЛР 9, ЛР 10</w:t>
            </w:r>
          </w:p>
        </w:tc>
      </w:tr>
      <w:tr w:rsidR="00637CD3" w:rsidRPr="00231D9B" w14:paraId="17FEEA4E" w14:textId="77777777" w:rsidTr="000E3858">
        <w:trPr>
          <w:trHeight w:val="20"/>
        </w:trPr>
        <w:tc>
          <w:tcPr>
            <w:tcW w:w="1951" w:type="dxa"/>
            <w:vMerge/>
            <w:tcBorders>
              <w:left w:val="single" w:sz="4" w:space="0" w:color="000000"/>
              <w:right w:val="single" w:sz="4" w:space="0" w:color="000000"/>
            </w:tcBorders>
            <w:shd w:val="clear" w:color="auto" w:fill="auto"/>
            <w:hideMark/>
          </w:tcPr>
          <w:p w14:paraId="03136137"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9853C8C"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tc>
        <w:tc>
          <w:tcPr>
            <w:tcW w:w="2085" w:type="dxa"/>
            <w:vMerge/>
            <w:tcBorders>
              <w:left w:val="single" w:sz="4" w:space="0" w:color="000000"/>
              <w:bottom w:val="single" w:sz="4" w:space="0" w:color="000000"/>
              <w:right w:val="single" w:sz="4" w:space="0" w:color="000000"/>
            </w:tcBorders>
            <w:shd w:val="clear" w:color="auto" w:fill="auto"/>
            <w:hideMark/>
          </w:tcPr>
          <w:p w14:paraId="277077DE" w14:textId="77777777" w:rsidR="00637CD3" w:rsidRPr="00231D9B" w:rsidRDefault="00637CD3" w:rsidP="00AD4B68">
            <w:pPr>
              <w:spacing w:after="0" w:line="240" w:lineRule="auto"/>
              <w:jc w:val="center"/>
              <w:rPr>
                <w:rFonts w:ascii="Times New Roman" w:hAnsi="Times New Roman"/>
                <w:b/>
                <w:bCs/>
              </w:rPr>
            </w:pPr>
          </w:p>
        </w:tc>
        <w:tc>
          <w:tcPr>
            <w:tcW w:w="2126" w:type="dxa"/>
            <w:vMerge/>
            <w:tcBorders>
              <w:left w:val="single" w:sz="4" w:space="0" w:color="000000"/>
              <w:right w:val="single" w:sz="4" w:space="0" w:color="000000"/>
            </w:tcBorders>
            <w:shd w:val="clear" w:color="auto" w:fill="auto"/>
            <w:vAlign w:val="center"/>
          </w:tcPr>
          <w:p w14:paraId="20B34230" w14:textId="77777777" w:rsidR="00637CD3" w:rsidRPr="00231D9B" w:rsidRDefault="00637CD3" w:rsidP="00AD4B68">
            <w:pPr>
              <w:spacing w:after="0" w:line="240" w:lineRule="auto"/>
              <w:jc w:val="center"/>
              <w:rPr>
                <w:rFonts w:ascii="Times New Roman" w:hAnsi="Times New Roman"/>
                <w:iCs/>
              </w:rPr>
            </w:pPr>
          </w:p>
        </w:tc>
      </w:tr>
      <w:tr w:rsidR="00637CD3" w:rsidRPr="00231D9B" w14:paraId="29C7E56B" w14:textId="77777777" w:rsidTr="000E3858">
        <w:trPr>
          <w:trHeight w:val="20"/>
        </w:trPr>
        <w:tc>
          <w:tcPr>
            <w:tcW w:w="1951" w:type="dxa"/>
            <w:vMerge/>
            <w:tcBorders>
              <w:left w:val="single" w:sz="4" w:space="0" w:color="000000"/>
              <w:right w:val="single" w:sz="4" w:space="0" w:color="000000"/>
            </w:tcBorders>
            <w:shd w:val="clear" w:color="auto" w:fill="auto"/>
          </w:tcPr>
          <w:p w14:paraId="296F7506"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3E933F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14:paraId="147C04F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w:t>
            </w:r>
          </w:p>
        </w:tc>
        <w:tc>
          <w:tcPr>
            <w:tcW w:w="2126" w:type="dxa"/>
            <w:vMerge/>
            <w:tcBorders>
              <w:left w:val="single" w:sz="4" w:space="0" w:color="000000"/>
              <w:right w:val="single" w:sz="4" w:space="0" w:color="000000"/>
            </w:tcBorders>
            <w:shd w:val="clear" w:color="auto" w:fill="auto"/>
            <w:vAlign w:val="center"/>
          </w:tcPr>
          <w:p w14:paraId="74D851D2" w14:textId="77777777" w:rsidR="00637CD3" w:rsidRPr="00231D9B" w:rsidRDefault="00637CD3" w:rsidP="00AD4B68">
            <w:pPr>
              <w:spacing w:after="0" w:line="240" w:lineRule="auto"/>
              <w:jc w:val="center"/>
              <w:rPr>
                <w:rFonts w:ascii="Times New Roman" w:hAnsi="Times New Roman"/>
                <w:iCs/>
              </w:rPr>
            </w:pPr>
          </w:p>
        </w:tc>
      </w:tr>
      <w:tr w:rsidR="00637CD3" w:rsidRPr="00231D9B" w14:paraId="1AA1C905" w14:textId="77777777" w:rsidTr="000E3858">
        <w:trPr>
          <w:trHeight w:val="20"/>
        </w:trPr>
        <w:tc>
          <w:tcPr>
            <w:tcW w:w="1951" w:type="dxa"/>
            <w:vMerge w:val="restart"/>
            <w:tcBorders>
              <w:left w:val="single" w:sz="4" w:space="0" w:color="000000"/>
              <w:right w:val="single" w:sz="4" w:space="0" w:color="000000"/>
            </w:tcBorders>
            <w:shd w:val="clear" w:color="auto" w:fill="auto"/>
          </w:tcPr>
          <w:p w14:paraId="74B904B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12.</w:t>
            </w:r>
          </w:p>
          <w:p w14:paraId="78F718A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Ритуалы и символу Вооружённых Сил Российской Федерации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A79AACA"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6899E56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7303122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57DBA18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1FCFB52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E6519C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079A5F6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484BAFBD"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61776F9F" w14:textId="77777777" w:rsidTr="000E3858">
        <w:trPr>
          <w:trHeight w:val="20"/>
        </w:trPr>
        <w:tc>
          <w:tcPr>
            <w:tcW w:w="1951" w:type="dxa"/>
            <w:vMerge/>
            <w:tcBorders>
              <w:left w:val="single" w:sz="4" w:space="0" w:color="000000"/>
              <w:right w:val="single" w:sz="4" w:space="0" w:color="000000"/>
            </w:tcBorders>
            <w:shd w:val="clear" w:color="auto" w:fill="auto"/>
            <w:hideMark/>
          </w:tcPr>
          <w:p w14:paraId="4BA972BF"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3EA3F07D"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Военная присяга. Боевое Знамя воинской части. Закрепление личного оружия и военной техники. Воинский долг. Внутренний порядок, размещение и быт военнослужащих. Воинская дисциплина.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324DC2DA"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6C38FE0F" w14:textId="77777777" w:rsidR="00637CD3" w:rsidRPr="00231D9B" w:rsidRDefault="00637CD3" w:rsidP="00AD4B68">
            <w:pPr>
              <w:spacing w:after="0" w:line="240" w:lineRule="auto"/>
              <w:jc w:val="center"/>
              <w:rPr>
                <w:rFonts w:ascii="Times New Roman" w:hAnsi="Times New Roman"/>
                <w:iCs/>
              </w:rPr>
            </w:pPr>
          </w:p>
        </w:tc>
      </w:tr>
      <w:tr w:rsidR="00637CD3" w:rsidRPr="00231D9B" w14:paraId="7EDE355A" w14:textId="77777777" w:rsidTr="000E3858">
        <w:trPr>
          <w:trHeight w:val="20"/>
        </w:trPr>
        <w:tc>
          <w:tcPr>
            <w:tcW w:w="1951" w:type="dxa"/>
            <w:vMerge/>
            <w:tcBorders>
              <w:left w:val="single" w:sz="4" w:space="0" w:color="000000"/>
              <w:right w:val="single" w:sz="4" w:space="0" w:color="000000"/>
            </w:tcBorders>
            <w:shd w:val="clear" w:color="auto" w:fill="auto"/>
          </w:tcPr>
          <w:p w14:paraId="3E020F70"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0170C0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3F349E24"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60A396D4" w14:textId="77777777" w:rsidR="00637CD3" w:rsidRPr="00231D9B" w:rsidRDefault="00637CD3" w:rsidP="00AD4B68">
            <w:pPr>
              <w:spacing w:after="0" w:line="240" w:lineRule="auto"/>
              <w:jc w:val="center"/>
              <w:rPr>
                <w:rFonts w:ascii="Times New Roman" w:hAnsi="Times New Roman"/>
                <w:iCs/>
              </w:rPr>
            </w:pPr>
          </w:p>
        </w:tc>
      </w:tr>
      <w:tr w:rsidR="00637CD3" w:rsidRPr="00231D9B" w14:paraId="7358651D" w14:textId="77777777" w:rsidTr="000E3858">
        <w:trPr>
          <w:trHeight w:val="20"/>
        </w:trPr>
        <w:tc>
          <w:tcPr>
            <w:tcW w:w="1951" w:type="dxa"/>
            <w:vMerge w:val="restart"/>
            <w:tcBorders>
              <w:left w:val="single" w:sz="4" w:space="0" w:color="000000"/>
              <w:right w:val="single" w:sz="4" w:space="0" w:color="000000"/>
            </w:tcBorders>
            <w:shd w:val="clear" w:color="auto" w:fill="auto"/>
          </w:tcPr>
          <w:p w14:paraId="2DB1C4F1"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13.</w:t>
            </w:r>
          </w:p>
          <w:p w14:paraId="17DD262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Устав гарнизонной и караульной службы ВС РФ</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A0D360E"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07DF7E0C"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23F3465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46DF138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76FC452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46F4FA3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3F2F501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151F785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33601380" w14:textId="77777777" w:rsidTr="000E3858">
        <w:trPr>
          <w:trHeight w:val="20"/>
        </w:trPr>
        <w:tc>
          <w:tcPr>
            <w:tcW w:w="1951" w:type="dxa"/>
            <w:vMerge/>
            <w:tcBorders>
              <w:left w:val="single" w:sz="4" w:space="0" w:color="000000"/>
              <w:right w:val="single" w:sz="4" w:space="0" w:color="000000"/>
            </w:tcBorders>
            <w:shd w:val="clear" w:color="auto" w:fill="auto"/>
            <w:hideMark/>
          </w:tcPr>
          <w:p w14:paraId="212BFCA1"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auto"/>
              <w:right w:val="single" w:sz="4" w:space="0" w:color="000000"/>
            </w:tcBorders>
            <w:shd w:val="clear" w:color="auto" w:fill="auto"/>
            <w:hideMark/>
          </w:tcPr>
          <w:p w14:paraId="2F875FF7"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Суточный наряд роты. Караульная служба. Обязанности и действия часового.</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77795866" w14:textId="77777777" w:rsidR="00637CD3" w:rsidRPr="00231D9B"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14:paraId="054140D0" w14:textId="77777777" w:rsidR="00637CD3" w:rsidRPr="00231D9B" w:rsidRDefault="00637CD3" w:rsidP="00AD4B68">
            <w:pPr>
              <w:spacing w:after="0" w:line="240" w:lineRule="auto"/>
              <w:jc w:val="center"/>
              <w:rPr>
                <w:rFonts w:ascii="Times New Roman" w:hAnsi="Times New Roman"/>
                <w:iCs/>
              </w:rPr>
            </w:pPr>
          </w:p>
        </w:tc>
      </w:tr>
      <w:tr w:rsidR="00637CD3" w:rsidRPr="00231D9B" w14:paraId="196BC9AD" w14:textId="77777777" w:rsidTr="000E3858">
        <w:trPr>
          <w:trHeight w:val="20"/>
        </w:trPr>
        <w:tc>
          <w:tcPr>
            <w:tcW w:w="1951" w:type="dxa"/>
            <w:vMerge/>
            <w:tcBorders>
              <w:left w:val="single" w:sz="4" w:space="0" w:color="000000"/>
              <w:right w:val="single" w:sz="4" w:space="0" w:color="000000"/>
            </w:tcBorders>
            <w:shd w:val="clear" w:color="auto" w:fill="auto"/>
          </w:tcPr>
          <w:p w14:paraId="07D8E839"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27519A9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00A3679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14:paraId="17C91D0A" w14:textId="77777777" w:rsidR="00637CD3" w:rsidRPr="00231D9B" w:rsidRDefault="00637CD3" w:rsidP="00AD4B68">
            <w:pPr>
              <w:spacing w:after="0" w:line="240" w:lineRule="auto"/>
              <w:jc w:val="center"/>
              <w:rPr>
                <w:rFonts w:ascii="Times New Roman" w:hAnsi="Times New Roman"/>
                <w:iCs/>
              </w:rPr>
            </w:pPr>
          </w:p>
        </w:tc>
      </w:tr>
      <w:tr w:rsidR="00637CD3" w:rsidRPr="00231D9B" w14:paraId="0720389C" w14:textId="77777777" w:rsidTr="000E3858">
        <w:trPr>
          <w:trHeight w:val="20"/>
        </w:trPr>
        <w:tc>
          <w:tcPr>
            <w:tcW w:w="1951" w:type="dxa"/>
            <w:vMerge w:val="restart"/>
            <w:tcBorders>
              <w:left w:val="single" w:sz="4" w:space="0" w:color="000000"/>
              <w:right w:val="single" w:sz="4" w:space="0" w:color="000000"/>
            </w:tcBorders>
            <w:shd w:val="clear" w:color="auto" w:fill="auto"/>
          </w:tcPr>
          <w:p w14:paraId="5724A3F0"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14.</w:t>
            </w:r>
          </w:p>
          <w:p w14:paraId="33B20538"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
                <w:bCs/>
              </w:rPr>
              <w:t>Физическая подготовка в Вооружённых Силах Российской Федерации</w:t>
            </w:r>
          </w:p>
        </w:tc>
        <w:tc>
          <w:tcPr>
            <w:tcW w:w="8992" w:type="dxa"/>
            <w:tcBorders>
              <w:top w:val="single" w:sz="4" w:space="0" w:color="auto"/>
              <w:left w:val="single" w:sz="4" w:space="0" w:color="000000"/>
              <w:bottom w:val="single" w:sz="4" w:space="0" w:color="000000"/>
              <w:right w:val="single" w:sz="4" w:space="0" w:color="000000"/>
            </w:tcBorders>
            <w:shd w:val="clear" w:color="auto" w:fill="auto"/>
          </w:tcPr>
          <w:p w14:paraId="4F7EFB07"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55711289"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6DE0E72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6811F8F9"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14894EE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72A4198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1C75342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575F8939"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12A7778A" w14:textId="77777777" w:rsidTr="000E3858">
        <w:trPr>
          <w:trHeight w:val="20"/>
        </w:trPr>
        <w:tc>
          <w:tcPr>
            <w:tcW w:w="1951" w:type="dxa"/>
            <w:vMerge/>
            <w:tcBorders>
              <w:left w:val="single" w:sz="4" w:space="0" w:color="000000"/>
              <w:right w:val="single" w:sz="4" w:space="0" w:color="000000"/>
            </w:tcBorders>
            <w:shd w:val="clear" w:color="auto" w:fill="auto"/>
            <w:hideMark/>
          </w:tcPr>
          <w:p w14:paraId="7A287789"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7D7EABD1"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Организация, значение, содержание физической подготовки ВС РФ. Организация утренней физической зарядки, гимнастике, общефизической подготовке, преодолении полосы препятствий, рукопашному бою и специальных занятий, направленных на приобретение умений и навыков для выполнения боевой задачи.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7F92643D" w14:textId="77777777" w:rsidR="00637CD3" w:rsidRPr="00231D9B"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14:paraId="2E1C66FB" w14:textId="77777777" w:rsidR="00637CD3" w:rsidRPr="00231D9B" w:rsidRDefault="00637CD3" w:rsidP="00AD4B68">
            <w:pPr>
              <w:spacing w:after="0" w:line="240" w:lineRule="auto"/>
              <w:jc w:val="center"/>
              <w:rPr>
                <w:rFonts w:ascii="Times New Roman" w:hAnsi="Times New Roman"/>
                <w:i/>
              </w:rPr>
            </w:pPr>
          </w:p>
        </w:tc>
      </w:tr>
      <w:tr w:rsidR="00637CD3" w:rsidRPr="00231D9B" w14:paraId="304F7867" w14:textId="77777777" w:rsidTr="000E3858">
        <w:trPr>
          <w:trHeight w:val="20"/>
        </w:trPr>
        <w:tc>
          <w:tcPr>
            <w:tcW w:w="1951" w:type="dxa"/>
            <w:vMerge/>
            <w:tcBorders>
              <w:left w:val="single" w:sz="4" w:space="0" w:color="000000"/>
              <w:right w:val="single" w:sz="4" w:space="0" w:color="000000"/>
            </w:tcBorders>
            <w:shd w:val="clear" w:color="auto" w:fill="auto"/>
          </w:tcPr>
          <w:p w14:paraId="3DA1A021" w14:textId="77777777" w:rsidR="00637CD3" w:rsidRPr="00231D9B"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C88F84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2DA92039"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14:paraId="4C45E42D" w14:textId="77777777" w:rsidR="00637CD3" w:rsidRPr="00231D9B" w:rsidRDefault="00637CD3" w:rsidP="00AD4B68">
            <w:pPr>
              <w:spacing w:after="0" w:line="240" w:lineRule="auto"/>
              <w:jc w:val="center"/>
              <w:rPr>
                <w:rFonts w:ascii="Times New Roman" w:hAnsi="Times New Roman"/>
                <w:i/>
              </w:rPr>
            </w:pPr>
          </w:p>
        </w:tc>
      </w:tr>
      <w:tr w:rsidR="00637CD3" w:rsidRPr="00231D9B" w14:paraId="63AD8D00" w14:textId="77777777" w:rsidTr="000E3858">
        <w:trPr>
          <w:trHeight w:val="20"/>
        </w:trPr>
        <w:tc>
          <w:tcPr>
            <w:tcW w:w="1951" w:type="dxa"/>
            <w:vMerge w:val="restart"/>
            <w:tcBorders>
              <w:left w:val="single" w:sz="4" w:space="0" w:color="000000"/>
              <w:right w:val="single" w:sz="4" w:space="0" w:color="000000"/>
            </w:tcBorders>
            <w:shd w:val="clear" w:color="auto" w:fill="auto"/>
          </w:tcPr>
          <w:p w14:paraId="73CACA0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15.</w:t>
            </w:r>
          </w:p>
          <w:p w14:paraId="45B55ABD"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Строевая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966E996"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5C1C1308"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3C12F73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3EA1F21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65D1F7C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431C9FA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3C25D99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1319E68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2BB1678D" w14:textId="77777777" w:rsidTr="000E3858">
        <w:trPr>
          <w:trHeight w:val="20"/>
        </w:trPr>
        <w:tc>
          <w:tcPr>
            <w:tcW w:w="1951" w:type="dxa"/>
            <w:vMerge/>
            <w:tcBorders>
              <w:left w:val="single" w:sz="4" w:space="0" w:color="000000"/>
              <w:right w:val="single" w:sz="4" w:space="0" w:color="000000"/>
            </w:tcBorders>
            <w:shd w:val="clear" w:color="auto" w:fill="auto"/>
            <w:hideMark/>
          </w:tcPr>
          <w:p w14:paraId="14072F8A"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72B7823E"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Устав строевой службы ВС РФ. Организация занятий по строевой подготовке. Места занятий. Методические приёмы для успешного обучения солдат строевому шагу.</w:t>
            </w:r>
          </w:p>
        </w:tc>
        <w:tc>
          <w:tcPr>
            <w:tcW w:w="2085" w:type="dxa"/>
            <w:vMerge/>
            <w:tcBorders>
              <w:left w:val="single" w:sz="4" w:space="0" w:color="000000"/>
              <w:bottom w:val="single" w:sz="4" w:space="0" w:color="000000"/>
              <w:right w:val="single" w:sz="4" w:space="0" w:color="000000"/>
            </w:tcBorders>
            <w:shd w:val="clear" w:color="auto" w:fill="auto"/>
            <w:hideMark/>
          </w:tcPr>
          <w:p w14:paraId="050C7ECF" w14:textId="77777777" w:rsidR="00637CD3" w:rsidRPr="00231D9B" w:rsidRDefault="00637CD3" w:rsidP="00AD4B68">
            <w:pPr>
              <w:spacing w:after="0" w:line="240" w:lineRule="auto"/>
              <w:rPr>
                <w:rFonts w:ascii="Times New Roman" w:hAnsi="Times New Roman"/>
                <w:b/>
                <w:bCs/>
                <w:i/>
              </w:rPr>
            </w:pPr>
          </w:p>
        </w:tc>
        <w:tc>
          <w:tcPr>
            <w:tcW w:w="2126" w:type="dxa"/>
            <w:vMerge/>
            <w:tcBorders>
              <w:left w:val="single" w:sz="4" w:space="0" w:color="000000"/>
              <w:right w:val="single" w:sz="4" w:space="0" w:color="000000"/>
            </w:tcBorders>
            <w:shd w:val="clear" w:color="auto" w:fill="auto"/>
          </w:tcPr>
          <w:p w14:paraId="4B698F75" w14:textId="77777777" w:rsidR="00637CD3" w:rsidRPr="00231D9B" w:rsidRDefault="00637CD3" w:rsidP="00AD4B68">
            <w:pPr>
              <w:spacing w:after="0" w:line="240" w:lineRule="auto"/>
              <w:rPr>
                <w:rFonts w:ascii="Times New Roman" w:hAnsi="Times New Roman"/>
                <w:iCs/>
              </w:rPr>
            </w:pPr>
          </w:p>
        </w:tc>
      </w:tr>
      <w:tr w:rsidR="00637CD3" w:rsidRPr="00231D9B" w14:paraId="1E1619BE" w14:textId="77777777" w:rsidTr="000E3858">
        <w:trPr>
          <w:trHeight w:val="20"/>
        </w:trPr>
        <w:tc>
          <w:tcPr>
            <w:tcW w:w="1951" w:type="dxa"/>
            <w:vMerge/>
            <w:tcBorders>
              <w:left w:val="single" w:sz="4" w:space="0" w:color="000000"/>
              <w:right w:val="single" w:sz="4" w:space="0" w:color="000000"/>
            </w:tcBorders>
            <w:shd w:val="clear" w:color="auto" w:fill="auto"/>
          </w:tcPr>
          <w:p w14:paraId="4FDE6337"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21910A67"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5448C797"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2126" w:type="dxa"/>
            <w:vMerge/>
            <w:tcBorders>
              <w:left w:val="single" w:sz="4" w:space="0" w:color="000000"/>
              <w:right w:val="single" w:sz="4" w:space="0" w:color="000000"/>
            </w:tcBorders>
            <w:shd w:val="clear" w:color="auto" w:fill="auto"/>
          </w:tcPr>
          <w:p w14:paraId="071DD236" w14:textId="77777777" w:rsidR="00637CD3" w:rsidRPr="00231D9B" w:rsidRDefault="00637CD3" w:rsidP="00AD4B68">
            <w:pPr>
              <w:spacing w:after="0" w:line="240" w:lineRule="auto"/>
              <w:rPr>
                <w:rFonts w:ascii="Times New Roman" w:hAnsi="Times New Roman"/>
                <w:iCs/>
              </w:rPr>
            </w:pPr>
          </w:p>
        </w:tc>
      </w:tr>
      <w:tr w:rsidR="00637CD3" w:rsidRPr="00231D9B" w14:paraId="51A569D9" w14:textId="77777777" w:rsidTr="000E3858">
        <w:trPr>
          <w:trHeight w:val="20"/>
        </w:trPr>
        <w:tc>
          <w:tcPr>
            <w:tcW w:w="1951" w:type="dxa"/>
            <w:vMerge w:val="restart"/>
            <w:tcBorders>
              <w:left w:val="single" w:sz="4" w:space="0" w:color="000000"/>
              <w:right w:val="single" w:sz="4" w:space="0" w:color="000000"/>
            </w:tcBorders>
            <w:shd w:val="clear" w:color="auto" w:fill="auto"/>
          </w:tcPr>
          <w:p w14:paraId="50E6435F"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 xml:space="preserve">Тема 16. </w:t>
            </w:r>
          </w:p>
          <w:p w14:paraId="2CB379F1"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Строи и управление ими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C59D1A3"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1CCC582C"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665F507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71A00109"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22549B80"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22DE404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43541E1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0D13F4DD"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0C0BA069" w14:textId="77777777" w:rsidTr="000E3858">
        <w:trPr>
          <w:trHeight w:val="20"/>
        </w:trPr>
        <w:tc>
          <w:tcPr>
            <w:tcW w:w="1951" w:type="dxa"/>
            <w:vMerge/>
            <w:tcBorders>
              <w:left w:val="single" w:sz="4" w:space="0" w:color="000000"/>
              <w:right w:val="single" w:sz="4" w:space="0" w:color="000000"/>
            </w:tcBorders>
            <w:shd w:val="clear" w:color="auto" w:fill="auto"/>
            <w:hideMark/>
          </w:tcPr>
          <w:p w14:paraId="51DA8013"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4670355D"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Основные понятия и термины. Команды и выполнение их.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59BC102B" w14:textId="77777777" w:rsidR="00637CD3" w:rsidRPr="00231D9B"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14:paraId="1EC5243B" w14:textId="77777777" w:rsidR="00637CD3" w:rsidRPr="00231D9B" w:rsidRDefault="00637CD3" w:rsidP="00AD4B68">
            <w:pPr>
              <w:spacing w:after="0" w:line="240" w:lineRule="auto"/>
              <w:jc w:val="center"/>
              <w:rPr>
                <w:rFonts w:ascii="Times New Roman" w:hAnsi="Times New Roman"/>
                <w:iCs/>
              </w:rPr>
            </w:pPr>
          </w:p>
        </w:tc>
      </w:tr>
      <w:tr w:rsidR="00637CD3" w:rsidRPr="00231D9B" w14:paraId="602C68D7" w14:textId="77777777" w:rsidTr="000E3858">
        <w:trPr>
          <w:trHeight w:val="20"/>
        </w:trPr>
        <w:tc>
          <w:tcPr>
            <w:tcW w:w="1951" w:type="dxa"/>
            <w:vMerge/>
            <w:tcBorders>
              <w:left w:val="single" w:sz="4" w:space="0" w:color="000000"/>
              <w:right w:val="single" w:sz="4" w:space="0" w:color="000000"/>
            </w:tcBorders>
            <w:shd w:val="clear" w:color="auto" w:fill="auto"/>
            <w:hideMark/>
          </w:tcPr>
          <w:p w14:paraId="35159FBB"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99D9CA2"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EA235"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1</w:t>
            </w:r>
          </w:p>
        </w:tc>
        <w:tc>
          <w:tcPr>
            <w:tcW w:w="2126" w:type="dxa"/>
            <w:vMerge/>
            <w:tcBorders>
              <w:left w:val="single" w:sz="4" w:space="0" w:color="000000"/>
              <w:right w:val="single" w:sz="4" w:space="0" w:color="000000"/>
            </w:tcBorders>
            <w:shd w:val="clear" w:color="auto" w:fill="auto"/>
            <w:vAlign w:val="center"/>
          </w:tcPr>
          <w:p w14:paraId="50F19D4D" w14:textId="77777777" w:rsidR="00637CD3" w:rsidRPr="00231D9B" w:rsidRDefault="00637CD3" w:rsidP="00AD4B68">
            <w:pPr>
              <w:spacing w:after="0" w:line="240" w:lineRule="auto"/>
              <w:jc w:val="center"/>
              <w:rPr>
                <w:rFonts w:ascii="Times New Roman" w:hAnsi="Times New Roman"/>
                <w:iCs/>
              </w:rPr>
            </w:pPr>
          </w:p>
        </w:tc>
      </w:tr>
      <w:tr w:rsidR="00637CD3" w:rsidRPr="00231D9B" w14:paraId="4E999786" w14:textId="77777777" w:rsidTr="000E3858">
        <w:trPr>
          <w:trHeight w:val="20"/>
        </w:trPr>
        <w:tc>
          <w:tcPr>
            <w:tcW w:w="1951" w:type="dxa"/>
            <w:vMerge/>
            <w:tcBorders>
              <w:left w:val="single" w:sz="4" w:space="0" w:color="000000"/>
              <w:right w:val="single" w:sz="4" w:space="0" w:color="000000"/>
            </w:tcBorders>
            <w:shd w:val="clear" w:color="auto" w:fill="auto"/>
            <w:hideMark/>
          </w:tcPr>
          <w:p w14:paraId="22BEE017"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0FA79FFC"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Практическое занятие 6 «Изучение и передвижение </w:t>
            </w:r>
            <w:r w:rsidR="00D01051" w:rsidRPr="00231D9B">
              <w:rPr>
                <w:rFonts w:ascii="Times New Roman" w:hAnsi="Times New Roman"/>
              </w:rPr>
              <w:t>строевым и</w:t>
            </w:r>
            <w:r w:rsidRPr="00231D9B">
              <w:rPr>
                <w:rFonts w:ascii="Times New Roman" w:hAnsi="Times New Roman"/>
              </w:rPr>
              <w:t xml:space="preserve"> походным шагом в одиночку и в составе отделения. Выход из строя и постановка в строй, подход к начальнику и отход от него. Приветствие на месте, в движении в одиночку и в составе подразделения».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140E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w:t>
            </w:r>
          </w:p>
        </w:tc>
        <w:tc>
          <w:tcPr>
            <w:tcW w:w="2126" w:type="dxa"/>
            <w:vMerge/>
            <w:tcBorders>
              <w:left w:val="single" w:sz="4" w:space="0" w:color="000000"/>
              <w:right w:val="single" w:sz="4" w:space="0" w:color="000000"/>
            </w:tcBorders>
            <w:shd w:val="clear" w:color="auto" w:fill="auto"/>
            <w:vAlign w:val="center"/>
          </w:tcPr>
          <w:p w14:paraId="27143DF5" w14:textId="77777777" w:rsidR="00637CD3" w:rsidRPr="00231D9B" w:rsidRDefault="00637CD3" w:rsidP="00AD4B68">
            <w:pPr>
              <w:spacing w:after="0" w:line="240" w:lineRule="auto"/>
              <w:jc w:val="center"/>
              <w:rPr>
                <w:rFonts w:ascii="Times New Roman" w:hAnsi="Times New Roman"/>
                <w:iCs/>
              </w:rPr>
            </w:pPr>
          </w:p>
        </w:tc>
      </w:tr>
      <w:tr w:rsidR="00637CD3" w:rsidRPr="00231D9B" w14:paraId="4193F5D7" w14:textId="77777777" w:rsidTr="000E3858">
        <w:trPr>
          <w:trHeight w:val="20"/>
        </w:trPr>
        <w:tc>
          <w:tcPr>
            <w:tcW w:w="1951" w:type="dxa"/>
            <w:vMerge w:val="restart"/>
            <w:tcBorders>
              <w:left w:val="single" w:sz="4" w:space="0" w:color="000000"/>
              <w:right w:val="single" w:sz="4" w:space="0" w:color="000000"/>
            </w:tcBorders>
            <w:shd w:val="clear" w:color="auto" w:fill="auto"/>
          </w:tcPr>
          <w:p w14:paraId="7556E05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17.</w:t>
            </w:r>
          </w:p>
          <w:p w14:paraId="20EA7D8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Огневая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EDF2006"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30DC80E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164A58B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3D3A37C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7D7B8CB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07D208C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1FA741B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6E90BC48"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2BABA227" w14:textId="77777777" w:rsidTr="000E3858">
        <w:trPr>
          <w:trHeight w:val="20"/>
        </w:trPr>
        <w:tc>
          <w:tcPr>
            <w:tcW w:w="1951" w:type="dxa"/>
            <w:vMerge/>
            <w:tcBorders>
              <w:left w:val="single" w:sz="4" w:space="0" w:color="000000"/>
              <w:right w:val="single" w:sz="4" w:space="0" w:color="000000"/>
            </w:tcBorders>
            <w:shd w:val="clear" w:color="auto" w:fill="auto"/>
            <w:hideMark/>
          </w:tcPr>
          <w:p w14:paraId="644B114B"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2EE3626F"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Стрелковое оружие России. Современное стрелковое оружие Вооружённых Сил Российской Федерации.  </w:t>
            </w:r>
          </w:p>
        </w:tc>
        <w:tc>
          <w:tcPr>
            <w:tcW w:w="2085" w:type="dxa"/>
            <w:vMerge/>
            <w:tcBorders>
              <w:left w:val="single" w:sz="4" w:space="0" w:color="000000"/>
              <w:bottom w:val="single" w:sz="4" w:space="0" w:color="000000"/>
              <w:right w:val="single" w:sz="4" w:space="0" w:color="000000"/>
            </w:tcBorders>
            <w:shd w:val="clear" w:color="auto" w:fill="auto"/>
            <w:hideMark/>
          </w:tcPr>
          <w:p w14:paraId="6443FD49" w14:textId="77777777" w:rsidR="00637CD3" w:rsidRPr="00231D9B"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14:paraId="1F58C5DE" w14:textId="77777777" w:rsidR="00637CD3" w:rsidRPr="00231D9B" w:rsidRDefault="00637CD3" w:rsidP="00AD4B68">
            <w:pPr>
              <w:spacing w:after="0" w:line="240" w:lineRule="auto"/>
              <w:jc w:val="center"/>
              <w:rPr>
                <w:rFonts w:ascii="Times New Roman" w:hAnsi="Times New Roman"/>
                <w:iCs/>
              </w:rPr>
            </w:pPr>
          </w:p>
        </w:tc>
      </w:tr>
      <w:tr w:rsidR="00637CD3" w:rsidRPr="00231D9B" w14:paraId="7B4F1C45" w14:textId="77777777" w:rsidTr="000E3858">
        <w:trPr>
          <w:trHeight w:val="20"/>
        </w:trPr>
        <w:tc>
          <w:tcPr>
            <w:tcW w:w="1951" w:type="dxa"/>
            <w:vMerge/>
            <w:tcBorders>
              <w:left w:val="single" w:sz="4" w:space="0" w:color="000000"/>
              <w:right w:val="single" w:sz="4" w:space="0" w:color="000000"/>
            </w:tcBorders>
            <w:shd w:val="clear" w:color="auto" w:fill="auto"/>
          </w:tcPr>
          <w:p w14:paraId="72787719"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27DFE7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14:paraId="06988D07"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14:paraId="2566FEF1" w14:textId="77777777" w:rsidR="00637CD3" w:rsidRPr="00231D9B" w:rsidRDefault="00637CD3" w:rsidP="00AD4B68">
            <w:pPr>
              <w:spacing w:after="0" w:line="240" w:lineRule="auto"/>
              <w:jc w:val="center"/>
              <w:rPr>
                <w:rFonts w:ascii="Times New Roman" w:hAnsi="Times New Roman"/>
                <w:iCs/>
              </w:rPr>
            </w:pPr>
          </w:p>
        </w:tc>
      </w:tr>
      <w:tr w:rsidR="00637CD3" w:rsidRPr="00231D9B" w14:paraId="70A1F8A5" w14:textId="77777777" w:rsidTr="000E3858">
        <w:trPr>
          <w:trHeight w:val="20"/>
        </w:trPr>
        <w:tc>
          <w:tcPr>
            <w:tcW w:w="1951" w:type="dxa"/>
            <w:vMerge w:val="restart"/>
            <w:tcBorders>
              <w:left w:val="single" w:sz="4" w:space="0" w:color="000000"/>
              <w:right w:val="single" w:sz="4" w:space="0" w:color="000000"/>
            </w:tcBorders>
            <w:shd w:val="clear" w:color="auto" w:fill="auto"/>
          </w:tcPr>
          <w:p w14:paraId="24FC702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18.</w:t>
            </w:r>
          </w:p>
          <w:p w14:paraId="0367C0B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Автомат Калашникова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E5914EE"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7A84D03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6</w:t>
            </w:r>
          </w:p>
        </w:tc>
        <w:tc>
          <w:tcPr>
            <w:tcW w:w="2126" w:type="dxa"/>
            <w:vMerge w:val="restart"/>
            <w:tcBorders>
              <w:left w:val="single" w:sz="4" w:space="0" w:color="000000"/>
              <w:right w:val="single" w:sz="4" w:space="0" w:color="000000"/>
            </w:tcBorders>
            <w:shd w:val="clear" w:color="auto" w:fill="auto"/>
            <w:vAlign w:val="center"/>
          </w:tcPr>
          <w:p w14:paraId="5435B5E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2B9182B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0851829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3A0BFDA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790FA45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6821B823"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3030CAC5" w14:textId="77777777" w:rsidTr="000E3858">
        <w:trPr>
          <w:trHeight w:val="20"/>
        </w:trPr>
        <w:tc>
          <w:tcPr>
            <w:tcW w:w="1951" w:type="dxa"/>
            <w:vMerge/>
            <w:tcBorders>
              <w:left w:val="single" w:sz="4" w:space="0" w:color="000000"/>
              <w:right w:val="single" w:sz="4" w:space="0" w:color="000000"/>
            </w:tcBorders>
            <w:shd w:val="clear" w:color="auto" w:fill="auto"/>
            <w:hideMark/>
          </w:tcPr>
          <w:p w14:paraId="10CCBB4B"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939EEB6"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История создания автомата Калашникова, его устройство, назначение и взаимодействие основных частей.</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5E877403"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0D7A8444" w14:textId="77777777" w:rsidR="00637CD3" w:rsidRPr="00231D9B" w:rsidRDefault="00637CD3" w:rsidP="00AD4B68">
            <w:pPr>
              <w:spacing w:after="0" w:line="240" w:lineRule="auto"/>
              <w:jc w:val="center"/>
              <w:rPr>
                <w:rFonts w:ascii="Times New Roman" w:hAnsi="Times New Roman"/>
                <w:iCs/>
              </w:rPr>
            </w:pPr>
          </w:p>
        </w:tc>
      </w:tr>
      <w:tr w:rsidR="00637CD3" w:rsidRPr="00231D9B" w14:paraId="57191756" w14:textId="77777777" w:rsidTr="000E3858">
        <w:trPr>
          <w:trHeight w:val="20"/>
        </w:trPr>
        <w:tc>
          <w:tcPr>
            <w:tcW w:w="1951" w:type="dxa"/>
            <w:vMerge/>
            <w:tcBorders>
              <w:left w:val="single" w:sz="4" w:space="0" w:color="000000"/>
              <w:right w:val="single" w:sz="4" w:space="0" w:color="000000"/>
            </w:tcBorders>
            <w:shd w:val="clear" w:color="auto" w:fill="auto"/>
            <w:hideMark/>
          </w:tcPr>
          <w:p w14:paraId="5ADFA588"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0DE3490"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3503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w:t>
            </w:r>
          </w:p>
        </w:tc>
        <w:tc>
          <w:tcPr>
            <w:tcW w:w="2126" w:type="dxa"/>
            <w:vMerge/>
            <w:tcBorders>
              <w:left w:val="single" w:sz="4" w:space="0" w:color="000000"/>
              <w:right w:val="single" w:sz="4" w:space="0" w:color="000000"/>
            </w:tcBorders>
            <w:shd w:val="clear" w:color="auto" w:fill="auto"/>
            <w:vAlign w:val="center"/>
          </w:tcPr>
          <w:p w14:paraId="6978B733" w14:textId="77777777" w:rsidR="00637CD3" w:rsidRPr="00231D9B" w:rsidRDefault="00637CD3" w:rsidP="00AD4B68">
            <w:pPr>
              <w:spacing w:after="0" w:line="240" w:lineRule="auto"/>
              <w:jc w:val="center"/>
              <w:rPr>
                <w:rFonts w:ascii="Times New Roman" w:hAnsi="Times New Roman"/>
                <w:iCs/>
              </w:rPr>
            </w:pPr>
          </w:p>
        </w:tc>
      </w:tr>
      <w:tr w:rsidR="00637CD3" w:rsidRPr="00231D9B" w14:paraId="408ECD7F" w14:textId="77777777" w:rsidTr="000E3858">
        <w:trPr>
          <w:trHeight w:val="20"/>
        </w:trPr>
        <w:tc>
          <w:tcPr>
            <w:tcW w:w="1951" w:type="dxa"/>
            <w:vMerge/>
            <w:tcBorders>
              <w:left w:val="single" w:sz="4" w:space="0" w:color="000000"/>
              <w:right w:val="single" w:sz="4" w:space="0" w:color="000000"/>
            </w:tcBorders>
            <w:shd w:val="clear" w:color="auto" w:fill="auto"/>
            <w:hideMark/>
          </w:tcPr>
          <w:p w14:paraId="78A12916"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9B231F1"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Практическое занятие 7 «</w:t>
            </w:r>
            <w:r w:rsidRPr="00231D9B">
              <w:rPr>
                <w:rFonts w:ascii="Times New Roman" w:hAnsi="Times New Roman"/>
                <w:bCs/>
              </w:rPr>
              <w:t>Неполная разборка и сборка автомата Калашникова (АК-74)».</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2DB9F"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14:paraId="4E2019E9" w14:textId="77777777" w:rsidR="00637CD3" w:rsidRPr="00231D9B" w:rsidRDefault="00637CD3" w:rsidP="00AD4B68">
            <w:pPr>
              <w:spacing w:after="0" w:line="240" w:lineRule="auto"/>
              <w:jc w:val="center"/>
              <w:rPr>
                <w:rFonts w:ascii="Times New Roman" w:hAnsi="Times New Roman"/>
                <w:iCs/>
              </w:rPr>
            </w:pPr>
          </w:p>
        </w:tc>
      </w:tr>
      <w:tr w:rsidR="00637CD3" w:rsidRPr="00231D9B" w14:paraId="17B08BC6" w14:textId="77777777" w:rsidTr="000E3858">
        <w:trPr>
          <w:trHeight w:val="20"/>
        </w:trPr>
        <w:tc>
          <w:tcPr>
            <w:tcW w:w="1951" w:type="dxa"/>
            <w:vMerge/>
            <w:tcBorders>
              <w:left w:val="single" w:sz="4" w:space="0" w:color="000000"/>
              <w:right w:val="single" w:sz="4" w:space="0" w:color="000000"/>
            </w:tcBorders>
            <w:shd w:val="clear" w:color="auto" w:fill="auto"/>
            <w:hideMark/>
          </w:tcPr>
          <w:p w14:paraId="416E5069"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400FACBA"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Практическое занятие 8 «Организация стрельб из огнестрельного оружия. Учебные стрельбы из пневматической винтовки».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23A9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14:paraId="376E25E5" w14:textId="77777777" w:rsidR="00637CD3" w:rsidRPr="00231D9B" w:rsidRDefault="00637CD3" w:rsidP="00AD4B68">
            <w:pPr>
              <w:spacing w:after="0" w:line="240" w:lineRule="auto"/>
              <w:jc w:val="center"/>
              <w:rPr>
                <w:rFonts w:ascii="Times New Roman" w:hAnsi="Times New Roman"/>
                <w:iCs/>
              </w:rPr>
            </w:pPr>
          </w:p>
        </w:tc>
      </w:tr>
      <w:tr w:rsidR="00637CD3" w:rsidRPr="00231D9B" w14:paraId="6AF934E1" w14:textId="77777777" w:rsidTr="000E3858">
        <w:trPr>
          <w:trHeight w:val="20"/>
        </w:trPr>
        <w:tc>
          <w:tcPr>
            <w:tcW w:w="15154" w:type="dxa"/>
            <w:gridSpan w:val="4"/>
            <w:tcBorders>
              <w:left w:val="single" w:sz="4" w:space="0" w:color="000000"/>
              <w:bottom w:val="single" w:sz="4" w:space="0" w:color="000000"/>
              <w:right w:val="single" w:sz="4" w:space="0" w:color="000000"/>
            </w:tcBorders>
            <w:shd w:val="clear" w:color="auto" w:fill="auto"/>
          </w:tcPr>
          <w:p w14:paraId="6AEEECA4" w14:textId="77777777" w:rsidR="00637CD3" w:rsidRPr="00231D9B" w:rsidRDefault="00637CD3" w:rsidP="00AD4B68">
            <w:pPr>
              <w:spacing w:after="0" w:line="240" w:lineRule="auto"/>
              <w:rPr>
                <w:rFonts w:ascii="Times New Roman" w:hAnsi="Times New Roman"/>
                <w:iCs/>
              </w:rPr>
            </w:pPr>
            <w:r w:rsidRPr="00231D9B">
              <w:rPr>
                <w:rFonts w:ascii="Times New Roman" w:hAnsi="Times New Roman"/>
                <w:b/>
                <w:iCs/>
                <w:lang w:eastAsia="en-US"/>
              </w:rPr>
              <w:t>Раздел №3. Основы медицинских знаний и оказание первой помощи                                                                                         14/5</w:t>
            </w:r>
          </w:p>
        </w:tc>
      </w:tr>
      <w:tr w:rsidR="00637CD3" w:rsidRPr="00231D9B" w14:paraId="0F50ECD6" w14:textId="77777777" w:rsidTr="000E3858">
        <w:trPr>
          <w:trHeight w:val="20"/>
        </w:trPr>
        <w:tc>
          <w:tcPr>
            <w:tcW w:w="1951" w:type="dxa"/>
            <w:vMerge w:val="restart"/>
            <w:tcBorders>
              <w:left w:val="single" w:sz="4" w:space="0" w:color="000000"/>
              <w:right w:val="single" w:sz="4" w:space="0" w:color="000000"/>
            </w:tcBorders>
            <w:shd w:val="clear" w:color="auto" w:fill="auto"/>
          </w:tcPr>
          <w:p w14:paraId="756E8BC1"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19.</w:t>
            </w:r>
          </w:p>
          <w:p w14:paraId="2CF45A3C" w14:textId="77777777" w:rsidR="00637CD3" w:rsidRPr="00231D9B" w:rsidRDefault="00637CD3" w:rsidP="00AD4B68">
            <w:pPr>
              <w:spacing w:after="0" w:line="240" w:lineRule="auto"/>
              <w:jc w:val="center"/>
              <w:rPr>
                <w:rFonts w:ascii="Times New Roman" w:hAnsi="Times New Roman"/>
                <w:b/>
                <w:bCs/>
              </w:rPr>
            </w:pPr>
            <w:proofErr w:type="spellStart"/>
            <w:r w:rsidRPr="00231D9B">
              <w:rPr>
                <w:rFonts w:ascii="Times New Roman" w:hAnsi="Times New Roman"/>
                <w:b/>
                <w:bCs/>
              </w:rPr>
              <w:t>Медико</w:t>
            </w:r>
            <w:proofErr w:type="spellEnd"/>
            <w:r w:rsidRPr="00231D9B">
              <w:rPr>
                <w:rFonts w:ascii="Times New Roman" w:hAnsi="Times New Roman"/>
                <w:b/>
                <w:bCs/>
              </w:rPr>
              <w:t xml:space="preserve"> – санитарная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353671A9"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04B32D46"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68DC97D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71BA02E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080E0BB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1DE372E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39BC979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1311074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21A3D491" w14:textId="77777777" w:rsidTr="000E3858">
        <w:trPr>
          <w:trHeight w:val="20"/>
        </w:trPr>
        <w:tc>
          <w:tcPr>
            <w:tcW w:w="1951" w:type="dxa"/>
            <w:vMerge/>
            <w:tcBorders>
              <w:left w:val="single" w:sz="4" w:space="0" w:color="000000"/>
              <w:right w:val="single" w:sz="4" w:space="0" w:color="000000"/>
            </w:tcBorders>
            <w:shd w:val="clear" w:color="auto" w:fill="auto"/>
            <w:hideMark/>
          </w:tcPr>
          <w:p w14:paraId="2E9A9081"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7AA678A1"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Понятие и определение первой помощи. Угрожающее состояние. Компоненты первой помощи. Основные шаги сердечно-лёгочной реанимации. Неотложная помощь при кровотечениях. Виды кровотечений.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5F6EBB89"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361D6B22" w14:textId="77777777" w:rsidR="00637CD3" w:rsidRPr="00231D9B" w:rsidRDefault="00637CD3" w:rsidP="00AD4B68">
            <w:pPr>
              <w:spacing w:after="0" w:line="240" w:lineRule="auto"/>
              <w:jc w:val="center"/>
              <w:rPr>
                <w:rFonts w:ascii="Times New Roman" w:hAnsi="Times New Roman"/>
                <w:iCs/>
              </w:rPr>
            </w:pPr>
          </w:p>
        </w:tc>
      </w:tr>
      <w:tr w:rsidR="00637CD3" w:rsidRPr="00231D9B" w14:paraId="29EC5E29" w14:textId="77777777" w:rsidTr="000E3858">
        <w:trPr>
          <w:trHeight w:val="20"/>
        </w:trPr>
        <w:tc>
          <w:tcPr>
            <w:tcW w:w="1951" w:type="dxa"/>
            <w:vMerge/>
            <w:tcBorders>
              <w:left w:val="single" w:sz="4" w:space="0" w:color="000000"/>
              <w:right w:val="single" w:sz="4" w:space="0" w:color="000000"/>
            </w:tcBorders>
            <w:shd w:val="clear" w:color="auto" w:fill="auto"/>
          </w:tcPr>
          <w:p w14:paraId="251E70A8"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BD4966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459BB2AF"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0122AA50" w14:textId="77777777" w:rsidR="00637CD3" w:rsidRPr="00231D9B" w:rsidRDefault="00637CD3" w:rsidP="00AD4B68">
            <w:pPr>
              <w:spacing w:after="0" w:line="240" w:lineRule="auto"/>
              <w:jc w:val="center"/>
              <w:rPr>
                <w:rFonts w:ascii="Times New Roman" w:hAnsi="Times New Roman"/>
                <w:iCs/>
              </w:rPr>
            </w:pPr>
          </w:p>
        </w:tc>
      </w:tr>
      <w:tr w:rsidR="00637CD3" w:rsidRPr="00231D9B" w14:paraId="2D5F0CD3" w14:textId="77777777" w:rsidTr="000E3858">
        <w:trPr>
          <w:trHeight w:val="20"/>
        </w:trPr>
        <w:tc>
          <w:tcPr>
            <w:tcW w:w="1951" w:type="dxa"/>
            <w:vMerge w:val="restart"/>
            <w:tcBorders>
              <w:left w:val="single" w:sz="4" w:space="0" w:color="000000"/>
              <w:right w:val="single" w:sz="4" w:space="0" w:color="000000"/>
            </w:tcBorders>
            <w:shd w:val="clear" w:color="auto" w:fill="auto"/>
          </w:tcPr>
          <w:p w14:paraId="6BE50CF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20.</w:t>
            </w:r>
          </w:p>
          <w:p w14:paraId="4D2FE67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Первая помощь при ранениях</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41A94D67"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14:paraId="170B510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14:paraId="282FF62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5303C92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5348CED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2B33B04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78FE40A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4D03FF1E"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31B365A6" w14:textId="77777777" w:rsidTr="000E3858">
        <w:trPr>
          <w:trHeight w:val="20"/>
        </w:trPr>
        <w:tc>
          <w:tcPr>
            <w:tcW w:w="1951" w:type="dxa"/>
            <w:vMerge/>
            <w:tcBorders>
              <w:left w:val="single" w:sz="4" w:space="0" w:color="000000"/>
              <w:right w:val="single" w:sz="4" w:space="0" w:color="000000"/>
            </w:tcBorders>
            <w:shd w:val="clear" w:color="auto" w:fill="auto"/>
            <w:hideMark/>
          </w:tcPr>
          <w:p w14:paraId="327BB5D9"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4EFC0C57"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36723C86"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5788AF21" w14:textId="77777777" w:rsidR="00637CD3" w:rsidRPr="00231D9B" w:rsidRDefault="00637CD3" w:rsidP="00AD4B68">
            <w:pPr>
              <w:spacing w:after="0" w:line="240" w:lineRule="auto"/>
              <w:jc w:val="center"/>
              <w:rPr>
                <w:rFonts w:ascii="Times New Roman" w:hAnsi="Times New Roman"/>
                <w:i/>
              </w:rPr>
            </w:pPr>
          </w:p>
        </w:tc>
      </w:tr>
      <w:tr w:rsidR="00637CD3" w:rsidRPr="00231D9B" w14:paraId="1E8037C2" w14:textId="77777777" w:rsidTr="000E3858">
        <w:trPr>
          <w:trHeight w:val="20"/>
        </w:trPr>
        <w:tc>
          <w:tcPr>
            <w:tcW w:w="1951" w:type="dxa"/>
            <w:vMerge/>
            <w:tcBorders>
              <w:left w:val="single" w:sz="4" w:space="0" w:color="000000"/>
              <w:right w:val="single" w:sz="4" w:space="0" w:color="000000"/>
            </w:tcBorders>
            <w:shd w:val="clear" w:color="auto" w:fill="auto"/>
            <w:hideMark/>
          </w:tcPr>
          <w:p w14:paraId="4A4F50EB"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FE02960"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03832"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2</w:t>
            </w:r>
          </w:p>
        </w:tc>
        <w:tc>
          <w:tcPr>
            <w:tcW w:w="2126" w:type="dxa"/>
            <w:vMerge/>
            <w:tcBorders>
              <w:left w:val="single" w:sz="4" w:space="0" w:color="000000"/>
              <w:right w:val="single" w:sz="4" w:space="0" w:color="000000"/>
            </w:tcBorders>
            <w:shd w:val="clear" w:color="auto" w:fill="auto"/>
            <w:vAlign w:val="center"/>
          </w:tcPr>
          <w:p w14:paraId="5E98945A" w14:textId="77777777" w:rsidR="00637CD3" w:rsidRPr="00231D9B" w:rsidRDefault="00637CD3" w:rsidP="00AD4B68">
            <w:pPr>
              <w:spacing w:after="0" w:line="240" w:lineRule="auto"/>
              <w:jc w:val="center"/>
              <w:rPr>
                <w:rFonts w:ascii="Times New Roman" w:hAnsi="Times New Roman"/>
                <w:i/>
              </w:rPr>
            </w:pPr>
          </w:p>
        </w:tc>
      </w:tr>
      <w:tr w:rsidR="00637CD3" w:rsidRPr="00231D9B" w14:paraId="4B590F59" w14:textId="77777777" w:rsidTr="000E3858">
        <w:trPr>
          <w:trHeight w:val="20"/>
        </w:trPr>
        <w:tc>
          <w:tcPr>
            <w:tcW w:w="1951" w:type="dxa"/>
            <w:vMerge/>
            <w:tcBorders>
              <w:left w:val="single" w:sz="4" w:space="0" w:color="000000"/>
              <w:right w:val="single" w:sz="4" w:space="0" w:color="000000"/>
            </w:tcBorders>
            <w:shd w:val="clear" w:color="auto" w:fill="auto"/>
            <w:hideMark/>
          </w:tcPr>
          <w:p w14:paraId="37E7D901"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47CD8CC"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 Практическое занятие 9 «Изучить правила и порядок наложения кровеостанавливающего жгута и закрутки с последующей имитацией».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F75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14:paraId="183F3175" w14:textId="77777777" w:rsidR="00637CD3" w:rsidRPr="00231D9B" w:rsidRDefault="00637CD3" w:rsidP="00AD4B68">
            <w:pPr>
              <w:spacing w:after="0" w:line="240" w:lineRule="auto"/>
              <w:jc w:val="center"/>
              <w:rPr>
                <w:rFonts w:ascii="Times New Roman" w:hAnsi="Times New Roman"/>
                <w:i/>
              </w:rPr>
            </w:pPr>
          </w:p>
        </w:tc>
      </w:tr>
      <w:tr w:rsidR="00637CD3" w:rsidRPr="00231D9B" w14:paraId="60F2B04B" w14:textId="77777777" w:rsidTr="000E3858">
        <w:trPr>
          <w:trHeight w:val="20"/>
        </w:trPr>
        <w:tc>
          <w:tcPr>
            <w:tcW w:w="1951" w:type="dxa"/>
            <w:vMerge/>
            <w:tcBorders>
              <w:left w:val="single" w:sz="4" w:space="0" w:color="000000"/>
              <w:bottom w:val="single" w:sz="4" w:space="0" w:color="000000"/>
              <w:right w:val="single" w:sz="4" w:space="0" w:color="000000"/>
            </w:tcBorders>
            <w:shd w:val="clear" w:color="auto" w:fill="auto"/>
          </w:tcPr>
          <w:p w14:paraId="32AEABDD"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20411A7"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Самостоятельная работа обучающихся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21BD"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4EE9230E" w14:textId="77777777" w:rsidR="00637CD3" w:rsidRPr="00231D9B" w:rsidRDefault="00637CD3" w:rsidP="00AD4B68">
            <w:pPr>
              <w:spacing w:after="0" w:line="240" w:lineRule="auto"/>
              <w:jc w:val="center"/>
              <w:rPr>
                <w:rFonts w:ascii="Times New Roman" w:hAnsi="Times New Roman"/>
                <w:i/>
              </w:rPr>
            </w:pPr>
          </w:p>
        </w:tc>
      </w:tr>
      <w:tr w:rsidR="00637CD3" w:rsidRPr="00231D9B" w14:paraId="44E68091" w14:textId="77777777" w:rsidTr="000E3858">
        <w:trPr>
          <w:trHeight w:val="20"/>
        </w:trPr>
        <w:tc>
          <w:tcPr>
            <w:tcW w:w="1951" w:type="dxa"/>
            <w:vMerge w:val="restart"/>
            <w:tcBorders>
              <w:left w:val="single" w:sz="4" w:space="0" w:color="000000"/>
              <w:right w:val="single" w:sz="4" w:space="0" w:color="000000"/>
            </w:tcBorders>
            <w:shd w:val="clear" w:color="auto" w:fill="auto"/>
          </w:tcPr>
          <w:p w14:paraId="59620FC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21.</w:t>
            </w:r>
          </w:p>
          <w:p w14:paraId="220419A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 xml:space="preserve">Первая помощь при остановке сердца, острой сердечной </w:t>
            </w:r>
            <w:proofErr w:type="spellStart"/>
            <w:r w:rsidRPr="00231D9B">
              <w:rPr>
                <w:rFonts w:ascii="Times New Roman" w:hAnsi="Times New Roman"/>
                <w:b/>
                <w:bCs/>
              </w:rPr>
              <w:t>недостаточ-ности</w:t>
            </w:r>
            <w:proofErr w:type="spellEnd"/>
            <w:r w:rsidRPr="00231D9B">
              <w:rPr>
                <w:rFonts w:ascii="Times New Roman" w:hAnsi="Times New Roman"/>
                <w:b/>
                <w:bCs/>
              </w:rPr>
              <w:t xml:space="preserve"> и инсульте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2595678"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0856E68E"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14:paraId="08D7887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4F9AFD8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07FCAB5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0344E74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0569E9D0"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4B3B8191"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1A896B47" w14:textId="77777777" w:rsidTr="000E3858">
        <w:trPr>
          <w:trHeight w:val="20"/>
        </w:trPr>
        <w:tc>
          <w:tcPr>
            <w:tcW w:w="1951" w:type="dxa"/>
            <w:vMerge/>
            <w:tcBorders>
              <w:left w:val="single" w:sz="4" w:space="0" w:color="000000"/>
              <w:right w:val="single" w:sz="4" w:space="0" w:color="000000"/>
            </w:tcBorders>
            <w:shd w:val="clear" w:color="auto" w:fill="auto"/>
            <w:hideMark/>
          </w:tcPr>
          <w:p w14:paraId="59DF109E"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5D8D6459"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Понятия клинической и биологической смерти. Причины и признаки остановки сердца. Определение пульса на сонной артерии. Правила и порядок проведения сердечно – лёгочной реанимации. Понятие об острой сердечной недостаточности и инсульте. Причины возникновения и симптомы болезни. Правила и порядок оказания первой помощи.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14:paraId="144F9A34"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14:paraId="4CDB77A2" w14:textId="77777777" w:rsidR="00637CD3" w:rsidRPr="00231D9B" w:rsidRDefault="00637CD3" w:rsidP="00AD4B68">
            <w:pPr>
              <w:spacing w:after="0" w:line="240" w:lineRule="auto"/>
              <w:rPr>
                <w:rFonts w:ascii="Times New Roman" w:hAnsi="Times New Roman"/>
                <w:iCs/>
              </w:rPr>
            </w:pPr>
          </w:p>
        </w:tc>
      </w:tr>
      <w:tr w:rsidR="00637CD3" w:rsidRPr="00231D9B" w14:paraId="64403068" w14:textId="77777777" w:rsidTr="000E3858">
        <w:trPr>
          <w:trHeight w:val="20"/>
        </w:trPr>
        <w:tc>
          <w:tcPr>
            <w:tcW w:w="1951" w:type="dxa"/>
            <w:vMerge/>
            <w:tcBorders>
              <w:left w:val="single" w:sz="4" w:space="0" w:color="000000"/>
              <w:right w:val="single" w:sz="4" w:space="0" w:color="000000"/>
            </w:tcBorders>
            <w:shd w:val="clear" w:color="auto" w:fill="auto"/>
            <w:hideMark/>
          </w:tcPr>
          <w:p w14:paraId="24E54C13"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0BA4411C"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2783C"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14:paraId="57AB5DF4" w14:textId="77777777" w:rsidR="00637CD3" w:rsidRPr="00231D9B" w:rsidRDefault="00637CD3" w:rsidP="00AD4B68">
            <w:pPr>
              <w:spacing w:after="0" w:line="240" w:lineRule="auto"/>
              <w:rPr>
                <w:rFonts w:ascii="Times New Roman" w:hAnsi="Times New Roman"/>
                <w:iCs/>
              </w:rPr>
            </w:pPr>
          </w:p>
        </w:tc>
      </w:tr>
      <w:tr w:rsidR="00637CD3" w:rsidRPr="00231D9B" w14:paraId="72D33AB5" w14:textId="77777777" w:rsidTr="000E3858">
        <w:trPr>
          <w:trHeight w:val="20"/>
        </w:trPr>
        <w:tc>
          <w:tcPr>
            <w:tcW w:w="1951" w:type="dxa"/>
            <w:vMerge/>
            <w:tcBorders>
              <w:left w:val="single" w:sz="4" w:space="0" w:color="000000"/>
              <w:right w:val="single" w:sz="4" w:space="0" w:color="000000"/>
            </w:tcBorders>
            <w:shd w:val="clear" w:color="auto" w:fill="auto"/>
            <w:hideMark/>
          </w:tcPr>
          <w:p w14:paraId="0D8DECA9" w14:textId="77777777" w:rsidR="00637CD3" w:rsidRPr="00231D9B"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18BCD1EF"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 Практическое занятие 10 «Имитация проведения сердечно – лёгочной реанимации».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E7CB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3</w:t>
            </w:r>
          </w:p>
        </w:tc>
        <w:tc>
          <w:tcPr>
            <w:tcW w:w="2126" w:type="dxa"/>
            <w:vMerge/>
            <w:tcBorders>
              <w:left w:val="single" w:sz="4" w:space="0" w:color="000000"/>
              <w:right w:val="single" w:sz="4" w:space="0" w:color="000000"/>
            </w:tcBorders>
            <w:shd w:val="clear" w:color="auto" w:fill="auto"/>
          </w:tcPr>
          <w:p w14:paraId="729254FC" w14:textId="77777777" w:rsidR="00637CD3" w:rsidRPr="00231D9B" w:rsidRDefault="00637CD3" w:rsidP="00AD4B68">
            <w:pPr>
              <w:spacing w:after="0" w:line="240" w:lineRule="auto"/>
              <w:rPr>
                <w:rFonts w:ascii="Times New Roman" w:hAnsi="Times New Roman"/>
                <w:iCs/>
              </w:rPr>
            </w:pPr>
          </w:p>
        </w:tc>
      </w:tr>
      <w:tr w:rsidR="00637CD3" w:rsidRPr="00231D9B" w14:paraId="2032E2BD" w14:textId="77777777" w:rsidTr="000E3858">
        <w:trPr>
          <w:trHeight w:val="20"/>
        </w:trPr>
        <w:tc>
          <w:tcPr>
            <w:tcW w:w="1951" w:type="dxa"/>
            <w:vMerge w:val="restart"/>
            <w:tcBorders>
              <w:left w:val="single" w:sz="4" w:space="0" w:color="000000"/>
              <w:right w:val="single" w:sz="4" w:space="0" w:color="000000"/>
            </w:tcBorders>
            <w:shd w:val="clear" w:color="auto" w:fill="auto"/>
          </w:tcPr>
          <w:p w14:paraId="2C803900"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22.</w:t>
            </w:r>
          </w:p>
          <w:p w14:paraId="4E17899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 xml:space="preserve">Первая помощь при травмах </w:t>
            </w:r>
            <w:proofErr w:type="spellStart"/>
            <w:proofErr w:type="gramStart"/>
            <w:r w:rsidRPr="00231D9B">
              <w:rPr>
                <w:rFonts w:ascii="Times New Roman" w:hAnsi="Times New Roman"/>
                <w:b/>
                <w:bCs/>
              </w:rPr>
              <w:t>опорно</w:t>
            </w:r>
            <w:proofErr w:type="spellEnd"/>
            <w:r w:rsidRPr="00231D9B">
              <w:rPr>
                <w:rFonts w:ascii="Times New Roman" w:hAnsi="Times New Roman"/>
                <w:b/>
                <w:bCs/>
              </w:rPr>
              <w:t xml:space="preserve"> - двигательного</w:t>
            </w:r>
            <w:proofErr w:type="gramEnd"/>
            <w:r w:rsidRPr="00231D9B">
              <w:rPr>
                <w:rFonts w:ascii="Times New Roman" w:hAnsi="Times New Roman"/>
                <w:b/>
                <w:bCs/>
              </w:rPr>
              <w:t xml:space="preserve"> аппарата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780668D4"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28F07A56"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2C920FA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7A70694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4583347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558170B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61CDACA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2A65D89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00A7B0BA" w14:textId="77777777" w:rsidTr="000E3858">
        <w:trPr>
          <w:trHeight w:val="20"/>
        </w:trPr>
        <w:tc>
          <w:tcPr>
            <w:tcW w:w="1951" w:type="dxa"/>
            <w:vMerge/>
            <w:tcBorders>
              <w:left w:val="single" w:sz="4" w:space="0" w:color="000000"/>
              <w:right w:val="single" w:sz="4" w:space="0" w:color="000000"/>
            </w:tcBorders>
            <w:shd w:val="clear" w:color="auto" w:fill="auto"/>
            <w:hideMark/>
          </w:tcPr>
          <w:p w14:paraId="5B3123E2"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073A69ED"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Понятие об опорно-двигательного аппарате. Признаки ушиба, растяжения, вывиха, разрыва связок. Первая помощь при этих травмах. Виды и признаки переломов, первая помощь. Принципы и способы иммобилизации и транспортировки пострадавших.</w:t>
            </w:r>
          </w:p>
        </w:tc>
        <w:tc>
          <w:tcPr>
            <w:tcW w:w="2085" w:type="dxa"/>
            <w:vMerge/>
            <w:tcBorders>
              <w:left w:val="single" w:sz="4" w:space="0" w:color="000000"/>
              <w:bottom w:val="single" w:sz="4" w:space="0" w:color="000000"/>
              <w:right w:val="single" w:sz="4" w:space="0" w:color="000000"/>
            </w:tcBorders>
            <w:shd w:val="clear" w:color="auto" w:fill="auto"/>
            <w:hideMark/>
          </w:tcPr>
          <w:p w14:paraId="66FE4DE3"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14:paraId="44FEDE6C" w14:textId="77777777" w:rsidR="00637CD3" w:rsidRPr="00231D9B" w:rsidRDefault="00637CD3" w:rsidP="00AD4B68">
            <w:pPr>
              <w:spacing w:after="0" w:line="240" w:lineRule="auto"/>
              <w:jc w:val="center"/>
              <w:rPr>
                <w:rFonts w:ascii="Times New Roman" w:hAnsi="Times New Roman"/>
                <w:iCs/>
              </w:rPr>
            </w:pPr>
          </w:p>
        </w:tc>
      </w:tr>
      <w:tr w:rsidR="00637CD3" w:rsidRPr="00231D9B" w14:paraId="0FF406D0" w14:textId="77777777" w:rsidTr="000E3858">
        <w:trPr>
          <w:trHeight w:val="20"/>
        </w:trPr>
        <w:tc>
          <w:tcPr>
            <w:tcW w:w="1951" w:type="dxa"/>
            <w:vMerge/>
            <w:tcBorders>
              <w:left w:val="single" w:sz="4" w:space="0" w:color="000000"/>
              <w:right w:val="single" w:sz="4" w:space="0" w:color="000000"/>
            </w:tcBorders>
            <w:shd w:val="clear" w:color="auto" w:fill="auto"/>
          </w:tcPr>
          <w:p w14:paraId="3C337ABB" w14:textId="77777777" w:rsidR="00637CD3" w:rsidRPr="00231D9B"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1DF82364"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14:paraId="53726EE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14:paraId="6815308A" w14:textId="77777777" w:rsidR="00637CD3" w:rsidRPr="00231D9B" w:rsidRDefault="00637CD3" w:rsidP="00AD4B68">
            <w:pPr>
              <w:spacing w:after="0" w:line="240" w:lineRule="auto"/>
              <w:jc w:val="center"/>
              <w:rPr>
                <w:rFonts w:ascii="Times New Roman" w:hAnsi="Times New Roman"/>
                <w:iCs/>
              </w:rPr>
            </w:pPr>
          </w:p>
        </w:tc>
      </w:tr>
      <w:tr w:rsidR="00637CD3" w:rsidRPr="00231D9B" w14:paraId="1E25FA29" w14:textId="77777777" w:rsidTr="000E3858">
        <w:trPr>
          <w:trHeight w:val="20"/>
        </w:trPr>
        <w:tc>
          <w:tcPr>
            <w:tcW w:w="1951" w:type="dxa"/>
            <w:vMerge w:val="restart"/>
            <w:tcBorders>
              <w:left w:val="single" w:sz="4" w:space="0" w:color="000000"/>
              <w:right w:val="single" w:sz="4" w:space="0" w:color="000000"/>
            </w:tcBorders>
            <w:shd w:val="clear" w:color="auto" w:fill="auto"/>
          </w:tcPr>
          <w:p w14:paraId="1FB6038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23.</w:t>
            </w:r>
          </w:p>
          <w:p w14:paraId="24B1FAB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Организация и проведение первой помощи в других угрожающих состояниях</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5AECA39C"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14:paraId="434D830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14:paraId="0FA9220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1.1. - 1.6;</w:t>
            </w:r>
          </w:p>
          <w:p w14:paraId="668A2E2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- 2.4;</w:t>
            </w:r>
          </w:p>
          <w:p w14:paraId="5E191A9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- 3.4;</w:t>
            </w:r>
          </w:p>
          <w:p w14:paraId="041E8BF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4.1. - 4.4;</w:t>
            </w:r>
          </w:p>
          <w:p w14:paraId="22ED676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06,</w:t>
            </w:r>
          </w:p>
          <w:p w14:paraId="08A4322F"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07</w:t>
            </w:r>
          </w:p>
        </w:tc>
      </w:tr>
      <w:tr w:rsidR="00637CD3" w:rsidRPr="00231D9B" w14:paraId="6FF4166C" w14:textId="77777777" w:rsidTr="000E3858">
        <w:trPr>
          <w:trHeight w:val="20"/>
        </w:trPr>
        <w:tc>
          <w:tcPr>
            <w:tcW w:w="1951" w:type="dxa"/>
            <w:vMerge/>
            <w:tcBorders>
              <w:left w:val="single" w:sz="4" w:space="0" w:color="000000"/>
              <w:right w:val="single" w:sz="4" w:space="0" w:color="000000"/>
            </w:tcBorders>
            <w:shd w:val="clear" w:color="auto" w:fill="auto"/>
            <w:hideMark/>
          </w:tcPr>
          <w:p w14:paraId="31FABC81"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14:paraId="7B1E70E2"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1.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w:t>
            </w:r>
          </w:p>
        </w:tc>
        <w:tc>
          <w:tcPr>
            <w:tcW w:w="2085" w:type="dxa"/>
            <w:vMerge/>
            <w:tcBorders>
              <w:left w:val="single" w:sz="4" w:space="0" w:color="000000"/>
              <w:bottom w:val="single" w:sz="4" w:space="0" w:color="000000"/>
              <w:right w:val="single" w:sz="4" w:space="0" w:color="000000"/>
            </w:tcBorders>
            <w:shd w:val="clear" w:color="auto" w:fill="auto"/>
            <w:hideMark/>
          </w:tcPr>
          <w:p w14:paraId="59DD8E01" w14:textId="77777777" w:rsidR="00637CD3" w:rsidRPr="00231D9B"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14:paraId="239D989A" w14:textId="77777777" w:rsidR="00637CD3" w:rsidRPr="00231D9B" w:rsidRDefault="00637CD3" w:rsidP="00AD4B68">
            <w:pPr>
              <w:spacing w:after="0" w:line="240" w:lineRule="auto"/>
              <w:rPr>
                <w:rFonts w:ascii="Times New Roman" w:hAnsi="Times New Roman"/>
              </w:rPr>
            </w:pPr>
          </w:p>
        </w:tc>
      </w:tr>
      <w:tr w:rsidR="00637CD3" w:rsidRPr="00231D9B" w14:paraId="129BC0C5" w14:textId="77777777" w:rsidTr="000E3858">
        <w:trPr>
          <w:trHeight w:val="20"/>
        </w:trPr>
        <w:tc>
          <w:tcPr>
            <w:tcW w:w="1951" w:type="dxa"/>
            <w:vMerge/>
            <w:tcBorders>
              <w:left w:val="single" w:sz="4" w:space="0" w:color="000000"/>
              <w:right w:val="single" w:sz="4" w:space="0" w:color="000000"/>
            </w:tcBorders>
            <w:shd w:val="clear" w:color="auto" w:fill="auto"/>
          </w:tcPr>
          <w:p w14:paraId="020D1C35" w14:textId="77777777" w:rsidR="00637CD3" w:rsidRPr="00231D9B"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14:paraId="4BFFD12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14:paraId="3008A6D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w:t>
            </w:r>
          </w:p>
        </w:tc>
        <w:tc>
          <w:tcPr>
            <w:tcW w:w="2126" w:type="dxa"/>
            <w:vMerge/>
            <w:tcBorders>
              <w:left w:val="single" w:sz="4" w:space="0" w:color="000000"/>
              <w:right w:val="single" w:sz="4" w:space="0" w:color="000000"/>
            </w:tcBorders>
            <w:shd w:val="clear" w:color="auto" w:fill="auto"/>
          </w:tcPr>
          <w:p w14:paraId="56F5110B" w14:textId="77777777" w:rsidR="00637CD3" w:rsidRPr="00231D9B" w:rsidRDefault="00637CD3" w:rsidP="00AD4B68">
            <w:pPr>
              <w:spacing w:after="0" w:line="240" w:lineRule="auto"/>
              <w:rPr>
                <w:rFonts w:ascii="Times New Roman" w:hAnsi="Times New Roman"/>
              </w:rPr>
            </w:pPr>
          </w:p>
        </w:tc>
      </w:tr>
      <w:tr w:rsidR="00637CD3" w:rsidRPr="00231D9B" w14:paraId="6CD92B6E" w14:textId="77777777" w:rsidTr="000E3858">
        <w:trPr>
          <w:trHeight w:val="20"/>
        </w:trPr>
        <w:tc>
          <w:tcPr>
            <w:tcW w:w="10943" w:type="dxa"/>
            <w:gridSpan w:val="2"/>
          </w:tcPr>
          <w:p w14:paraId="7C3EFD0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Промежуточная аттестация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177D45D1" w14:textId="77777777" w:rsidR="00637CD3" w:rsidRPr="00231D9B" w:rsidRDefault="00637CD3" w:rsidP="00AD4B68">
            <w:pPr>
              <w:spacing w:after="0" w:line="240" w:lineRule="auto"/>
              <w:jc w:val="center"/>
              <w:rPr>
                <w:rFonts w:ascii="Times New Roman" w:hAnsi="Times New Roman"/>
                <w:b/>
                <w:bCs/>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EC21CB" w14:textId="77777777" w:rsidR="00637CD3" w:rsidRPr="00231D9B" w:rsidRDefault="00637CD3" w:rsidP="00AD4B68">
            <w:pPr>
              <w:spacing w:after="0" w:line="240" w:lineRule="auto"/>
              <w:rPr>
                <w:rFonts w:ascii="Times New Roman" w:hAnsi="Times New Roman"/>
              </w:rPr>
            </w:pPr>
          </w:p>
        </w:tc>
      </w:tr>
      <w:tr w:rsidR="00637CD3" w:rsidRPr="00231D9B" w14:paraId="03607A09" w14:textId="77777777" w:rsidTr="000E3858">
        <w:trPr>
          <w:trHeight w:val="20"/>
        </w:trPr>
        <w:tc>
          <w:tcPr>
            <w:tcW w:w="10943" w:type="dxa"/>
            <w:gridSpan w:val="2"/>
          </w:tcPr>
          <w:p w14:paraId="62640E20"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Всего: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337EC282"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F8C9BF" w14:textId="77777777" w:rsidR="00637CD3" w:rsidRPr="00231D9B" w:rsidRDefault="00637CD3" w:rsidP="00AD4B68">
            <w:pPr>
              <w:spacing w:after="0" w:line="240" w:lineRule="auto"/>
              <w:rPr>
                <w:rFonts w:ascii="Times New Roman" w:hAnsi="Times New Roman"/>
              </w:rPr>
            </w:pPr>
          </w:p>
        </w:tc>
      </w:tr>
    </w:tbl>
    <w:p w14:paraId="27364FFC" w14:textId="77777777" w:rsidR="00637CD3" w:rsidRPr="00231D9B" w:rsidRDefault="00637CD3" w:rsidP="00637CD3">
      <w:pPr>
        <w:spacing w:before="120" w:after="120" w:line="240" w:lineRule="auto"/>
        <w:ind w:left="709"/>
        <w:rPr>
          <w:rFonts w:ascii="Times New Roman" w:hAnsi="Times New Roman"/>
          <w:i/>
          <w:sz w:val="24"/>
          <w:szCs w:val="24"/>
        </w:rPr>
        <w:sectPr w:rsidR="00637CD3" w:rsidRPr="00231D9B" w:rsidSect="00AD4B68">
          <w:pgSz w:w="16840" w:h="11907" w:orient="landscape"/>
          <w:pgMar w:top="851" w:right="1134" w:bottom="851" w:left="992" w:header="709" w:footer="709" w:gutter="0"/>
          <w:cols w:space="720"/>
        </w:sectPr>
      </w:pPr>
    </w:p>
    <w:p w14:paraId="69A75089" w14:textId="77777777" w:rsidR="00637CD3" w:rsidRPr="00231D9B" w:rsidRDefault="00637CD3" w:rsidP="00637CD3">
      <w:pPr>
        <w:spacing w:after="0" w:line="360" w:lineRule="auto"/>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52C97761" w14:textId="77777777" w:rsidR="00637CD3" w:rsidRPr="00231D9B" w:rsidRDefault="00637CD3" w:rsidP="00637CD3">
      <w:pPr>
        <w:tabs>
          <w:tab w:val="left" w:pos="1134"/>
        </w:tabs>
        <w:suppressAutoHyphens/>
        <w:spacing w:after="0" w:line="23" w:lineRule="atLeast"/>
        <w:ind w:firstLine="709"/>
        <w:jc w:val="both"/>
        <w:rPr>
          <w:rFonts w:ascii="Times New Roman" w:hAnsi="Times New Roman"/>
          <w:bCs/>
          <w:sz w:val="24"/>
          <w:szCs w:val="24"/>
        </w:rPr>
      </w:pPr>
      <w:r w:rsidRPr="00231D9B">
        <w:rPr>
          <w:rFonts w:ascii="Times New Roman" w:hAnsi="Times New Roman"/>
          <w:b/>
          <w:bCs/>
          <w:sz w:val="24"/>
          <w:szCs w:val="24"/>
        </w:rPr>
        <w:t>3.1.</w:t>
      </w:r>
      <w:r w:rsidRPr="00231D9B">
        <w:rPr>
          <w:rFonts w:ascii="Times New Roman" w:hAnsi="Times New Roman"/>
          <w:bCs/>
          <w:sz w:val="24"/>
          <w:szCs w:val="24"/>
        </w:rPr>
        <w:t xml:space="preserve"> </w:t>
      </w:r>
      <w:r w:rsidRPr="00231D9B">
        <w:rPr>
          <w:rFonts w:ascii="Times New Roman" w:hAnsi="Times New Roman"/>
          <w:b/>
          <w:bCs/>
          <w:sz w:val="24"/>
          <w:szCs w:val="24"/>
        </w:rPr>
        <w:t xml:space="preserve">Для реализации программы учебной </w:t>
      </w:r>
      <w:r w:rsidR="00B2700C" w:rsidRPr="00231D9B">
        <w:rPr>
          <w:rFonts w:ascii="Times New Roman" w:hAnsi="Times New Roman"/>
          <w:b/>
          <w:bCs/>
          <w:sz w:val="24"/>
          <w:szCs w:val="24"/>
        </w:rPr>
        <w:t>дисциплины должны</w:t>
      </w:r>
      <w:r w:rsidRPr="00231D9B">
        <w:rPr>
          <w:rFonts w:ascii="Times New Roman" w:hAnsi="Times New Roman"/>
          <w:b/>
          <w:bCs/>
          <w:sz w:val="24"/>
          <w:szCs w:val="24"/>
        </w:rPr>
        <w:t xml:space="preserve"> быть предусмотрены следующие специальные помещения:</w:t>
      </w:r>
    </w:p>
    <w:p w14:paraId="58F81C1E" w14:textId="3F8AAD44" w:rsidR="005A108F" w:rsidRPr="00231D9B" w:rsidRDefault="005A108F" w:rsidP="000E3858">
      <w:pPr>
        <w:tabs>
          <w:tab w:val="left" w:pos="1134"/>
        </w:tabs>
        <w:spacing w:after="0" w:line="23" w:lineRule="atLeast"/>
        <w:ind w:firstLine="709"/>
        <w:jc w:val="both"/>
        <w:rPr>
          <w:rFonts w:ascii="Times New Roman" w:hAnsi="Times New Roman"/>
          <w:sz w:val="24"/>
          <w:szCs w:val="24"/>
          <w:lang w:eastAsia="en-US"/>
        </w:rPr>
      </w:pPr>
      <w:r w:rsidRPr="00231D9B">
        <w:rPr>
          <w:rFonts w:ascii="Times New Roman" w:hAnsi="Times New Roman"/>
          <w:sz w:val="24"/>
          <w:szCs w:val="24"/>
        </w:rPr>
        <w:t>Кабинет «</w:t>
      </w:r>
      <w:r w:rsidRPr="00231D9B">
        <w:rPr>
          <w:rFonts w:ascii="Times New Roman" w:hAnsi="Times New Roman"/>
          <w:bCs/>
          <w:sz w:val="24"/>
          <w:szCs w:val="24"/>
        </w:rPr>
        <w:t>Безопасность жизнедеятельности</w:t>
      </w:r>
      <w:r w:rsidRPr="00231D9B">
        <w:rPr>
          <w:rFonts w:ascii="Times New Roman" w:hAnsi="Times New Roman"/>
          <w:sz w:val="24"/>
          <w:szCs w:val="24"/>
        </w:rPr>
        <w:t>»</w:t>
      </w:r>
      <w:r w:rsidRPr="00231D9B">
        <w:rPr>
          <w:rFonts w:ascii="Times New Roman" w:hAnsi="Times New Roman"/>
          <w:sz w:val="24"/>
          <w:szCs w:val="24"/>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415BA256" w14:textId="77777777" w:rsidR="00637CD3" w:rsidRPr="00231D9B" w:rsidRDefault="00637CD3" w:rsidP="00637CD3">
      <w:pPr>
        <w:tabs>
          <w:tab w:val="left" w:pos="1134"/>
        </w:tabs>
        <w:autoSpaceDE w:val="0"/>
        <w:autoSpaceDN w:val="0"/>
        <w:adjustRightInd w:val="0"/>
        <w:spacing w:after="0" w:line="23" w:lineRule="atLeast"/>
        <w:ind w:firstLine="709"/>
        <w:jc w:val="both"/>
        <w:rPr>
          <w:rFonts w:ascii="Times New Roman" w:hAnsi="Times New Roman"/>
          <w:sz w:val="24"/>
          <w:szCs w:val="24"/>
          <w:lang w:eastAsia="en-US"/>
        </w:rPr>
      </w:pPr>
    </w:p>
    <w:p w14:paraId="736F853F" w14:textId="77777777" w:rsidR="00637CD3" w:rsidRPr="00231D9B"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1857B115" w14:textId="77777777" w:rsidR="00B2700C" w:rsidRPr="00231D9B" w:rsidRDefault="00B2700C" w:rsidP="00B2700C">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77313B62" w14:textId="77777777" w:rsidR="00637CD3" w:rsidRPr="00231D9B" w:rsidRDefault="00637CD3" w:rsidP="002665BB">
      <w:pPr>
        <w:tabs>
          <w:tab w:val="left" w:pos="1134"/>
        </w:tabs>
        <w:suppressAutoHyphens/>
        <w:spacing w:after="0" w:line="23" w:lineRule="atLeast"/>
        <w:ind w:firstLine="709"/>
        <w:jc w:val="both"/>
        <w:rPr>
          <w:rFonts w:ascii="Times New Roman" w:hAnsi="Times New Roman"/>
          <w:bCs/>
          <w:sz w:val="24"/>
          <w:szCs w:val="24"/>
        </w:rPr>
      </w:pPr>
    </w:p>
    <w:p w14:paraId="36C006C1" w14:textId="77777777" w:rsidR="002665BB" w:rsidRPr="00231D9B" w:rsidRDefault="002665BB" w:rsidP="002665BB">
      <w:pPr>
        <w:tabs>
          <w:tab w:val="left" w:pos="709"/>
        </w:tabs>
        <w:suppressAutoHyphens/>
        <w:spacing w:after="0" w:line="240" w:lineRule="auto"/>
        <w:ind w:firstLine="709"/>
        <w:jc w:val="both"/>
        <w:rPr>
          <w:rFonts w:ascii="Times New Roman" w:hAnsi="Times New Roman"/>
          <w:b/>
          <w:sz w:val="24"/>
          <w:szCs w:val="24"/>
        </w:rPr>
      </w:pPr>
      <w:r w:rsidRPr="00231D9B">
        <w:rPr>
          <w:rFonts w:ascii="Times New Roman" w:hAnsi="Times New Roman"/>
          <w:b/>
          <w:sz w:val="24"/>
          <w:szCs w:val="24"/>
        </w:rPr>
        <w:t>3.2.1. Основные печатные издания</w:t>
      </w:r>
    </w:p>
    <w:p w14:paraId="7FCFE02B" w14:textId="77777777" w:rsidR="002665BB" w:rsidRPr="00231D9B" w:rsidRDefault="002665BB" w:rsidP="002665BB">
      <w:pPr>
        <w:tabs>
          <w:tab w:val="left" w:pos="284"/>
        </w:tabs>
        <w:spacing w:after="0" w:line="240" w:lineRule="auto"/>
        <w:ind w:firstLine="709"/>
        <w:contextualSpacing/>
        <w:jc w:val="both"/>
        <w:rPr>
          <w:rFonts w:ascii="Times New Roman" w:hAnsi="Times New Roman"/>
          <w:sz w:val="24"/>
          <w:szCs w:val="24"/>
        </w:rPr>
      </w:pPr>
      <w:r w:rsidRPr="00231D9B">
        <w:rPr>
          <w:rFonts w:ascii="Times New Roman" w:hAnsi="Times New Roman"/>
          <w:sz w:val="24"/>
          <w:szCs w:val="24"/>
        </w:rPr>
        <w:t>1.</w:t>
      </w:r>
      <w:r w:rsidRPr="00231D9B">
        <w:rPr>
          <w:rFonts w:ascii="Times New Roman" w:hAnsi="Times New Roman"/>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399 с. – (Профессиональное образование). – ISBN 978-5-534-02041-0. – Текст : непосредственный. </w:t>
      </w:r>
    </w:p>
    <w:p w14:paraId="64D7CB74" w14:textId="6D4B521C" w:rsidR="002665BB" w:rsidRPr="00231D9B" w:rsidRDefault="002665BB" w:rsidP="002665BB">
      <w:pPr>
        <w:tabs>
          <w:tab w:val="left" w:pos="284"/>
        </w:tabs>
        <w:spacing w:after="0" w:line="240" w:lineRule="auto"/>
        <w:ind w:firstLine="709"/>
        <w:contextualSpacing/>
        <w:jc w:val="both"/>
        <w:rPr>
          <w:rFonts w:ascii="Times New Roman" w:hAnsi="Times New Roman"/>
          <w:sz w:val="24"/>
          <w:szCs w:val="24"/>
        </w:rPr>
      </w:pPr>
      <w:r w:rsidRPr="00231D9B">
        <w:rPr>
          <w:rFonts w:ascii="Times New Roman" w:hAnsi="Times New Roman"/>
          <w:sz w:val="24"/>
          <w:szCs w:val="24"/>
        </w:rPr>
        <w:t>2.</w:t>
      </w:r>
      <w:r w:rsidRPr="00231D9B">
        <w:rPr>
          <w:rFonts w:ascii="Times New Roman" w:hAnsi="Times New Roman"/>
          <w:sz w:val="24"/>
          <w:szCs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231D9B">
        <w:rPr>
          <w:rFonts w:ascii="Times New Roman" w:hAnsi="Times New Roman"/>
          <w:sz w:val="24"/>
          <w:szCs w:val="24"/>
        </w:rPr>
        <w:t>перераб</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202</w:t>
      </w:r>
      <w:r w:rsidR="00D627EF">
        <w:rPr>
          <w:rFonts w:ascii="Times New Roman" w:hAnsi="Times New Roman"/>
          <w:sz w:val="24"/>
          <w:szCs w:val="24"/>
        </w:rPr>
        <w:t>1</w:t>
      </w:r>
      <w:r w:rsidRPr="00231D9B">
        <w:rPr>
          <w:rFonts w:ascii="Times New Roman" w:hAnsi="Times New Roman"/>
          <w:sz w:val="24"/>
          <w:szCs w:val="24"/>
        </w:rPr>
        <w:t>. — 350 с. – (Профессиональное образование). – ISBN 978-5-9916-9962-4. – Текст : непосредственный.</w:t>
      </w:r>
    </w:p>
    <w:p w14:paraId="45A50877" w14:textId="77777777" w:rsidR="002665BB" w:rsidRPr="00231D9B" w:rsidRDefault="002665BB" w:rsidP="002665BB">
      <w:pPr>
        <w:tabs>
          <w:tab w:val="left" w:pos="284"/>
        </w:tabs>
        <w:spacing w:after="0" w:line="240" w:lineRule="auto"/>
        <w:ind w:firstLine="709"/>
        <w:contextualSpacing/>
        <w:jc w:val="both"/>
        <w:rPr>
          <w:rFonts w:ascii="Times New Roman" w:hAnsi="Times New Roman"/>
          <w:sz w:val="24"/>
          <w:szCs w:val="24"/>
        </w:rPr>
      </w:pPr>
      <w:r w:rsidRPr="00231D9B">
        <w:rPr>
          <w:rFonts w:ascii="Times New Roman" w:hAnsi="Times New Roman"/>
          <w:sz w:val="24"/>
          <w:szCs w:val="24"/>
        </w:rPr>
        <w:t>3.</w:t>
      </w:r>
      <w:r w:rsidRPr="00231D9B">
        <w:rPr>
          <w:rFonts w:ascii="Times New Roman" w:hAnsi="Times New Roman"/>
          <w:sz w:val="24"/>
          <w:szCs w:val="24"/>
        </w:rPr>
        <w:tab/>
        <w:t xml:space="preserve">Косолапова, Н. В. Безопасность жизнедеятельности. Практикум : учебное пособие / Н. В. Косолапова, Н. А. Прокопенко. – Москва: </w:t>
      </w:r>
      <w:proofErr w:type="spellStart"/>
      <w:r w:rsidRPr="00231D9B">
        <w:rPr>
          <w:rFonts w:ascii="Times New Roman" w:hAnsi="Times New Roman"/>
          <w:sz w:val="24"/>
          <w:szCs w:val="24"/>
        </w:rPr>
        <w:t>КноРус</w:t>
      </w:r>
      <w:proofErr w:type="spellEnd"/>
      <w:r w:rsidRPr="00231D9B">
        <w:rPr>
          <w:rFonts w:ascii="Times New Roman" w:hAnsi="Times New Roman"/>
          <w:sz w:val="24"/>
          <w:szCs w:val="24"/>
        </w:rPr>
        <w:t xml:space="preserve">, 2021. – 156 с. – (Профессиональное образование). – ISBN : 978-5-406-08196-9. – Текст : непосредственный. </w:t>
      </w:r>
    </w:p>
    <w:p w14:paraId="6742A993" w14:textId="77777777" w:rsidR="002665BB" w:rsidRPr="00231D9B" w:rsidRDefault="002665BB" w:rsidP="002665BB">
      <w:pPr>
        <w:tabs>
          <w:tab w:val="left" w:pos="284"/>
        </w:tabs>
        <w:spacing w:after="0" w:line="240" w:lineRule="auto"/>
        <w:ind w:firstLine="709"/>
        <w:contextualSpacing/>
        <w:jc w:val="both"/>
        <w:rPr>
          <w:rFonts w:ascii="Times New Roman" w:hAnsi="Times New Roman"/>
          <w:sz w:val="24"/>
          <w:szCs w:val="24"/>
        </w:rPr>
      </w:pPr>
      <w:r w:rsidRPr="00231D9B">
        <w:rPr>
          <w:rFonts w:ascii="Times New Roman" w:hAnsi="Times New Roman"/>
          <w:sz w:val="24"/>
          <w:szCs w:val="24"/>
        </w:rPr>
        <w:t>4.</w:t>
      </w:r>
      <w:r w:rsidRPr="00231D9B">
        <w:rPr>
          <w:rFonts w:ascii="Times New Roman" w:hAnsi="Times New Roman"/>
          <w:sz w:val="24"/>
          <w:szCs w:val="24"/>
        </w:rPr>
        <w:tab/>
      </w:r>
      <w:proofErr w:type="spellStart"/>
      <w:r w:rsidRPr="00231D9B">
        <w:rPr>
          <w:rFonts w:ascii="Times New Roman" w:hAnsi="Times New Roman"/>
          <w:sz w:val="24"/>
          <w:szCs w:val="24"/>
        </w:rPr>
        <w:t>Мисюк</w:t>
      </w:r>
      <w:proofErr w:type="spellEnd"/>
      <w:r w:rsidRPr="00231D9B">
        <w:rPr>
          <w:rFonts w:ascii="Times New Roman" w:hAnsi="Times New Roman"/>
          <w:sz w:val="24"/>
          <w:szCs w:val="24"/>
        </w:rPr>
        <w:t xml:space="preserve">, М. Н.  Основы медицинских знаний : учебник и практикум для среднего профессионального образования / М. Н. </w:t>
      </w:r>
      <w:proofErr w:type="spellStart"/>
      <w:r w:rsidRPr="00231D9B">
        <w:rPr>
          <w:rFonts w:ascii="Times New Roman" w:hAnsi="Times New Roman"/>
          <w:sz w:val="24"/>
          <w:szCs w:val="24"/>
        </w:rPr>
        <w:t>Мисюк</w:t>
      </w:r>
      <w:proofErr w:type="spellEnd"/>
      <w:r w:rsidRPr="00231D9B">
        <w:rPr>
          <w:rFonts w:ascii="Times New Roman" w:hAnsi="Times New Roman"/>
          <w:sz w:val="24"/>
          <w:szCs w:val="24"/>
        </w:rPr>
        <w:t xml:space="preserve">. – 3-е изд., </w:t>
      </w:r>
      <w:proofErr w:type="spellStart"/>
      <w:r w:rsidRPr="00231D9B">
        <w:rPr>
          <w:rFonts w:ascii="Times New Roman" w:hAnsi="Times New Roman"/>
          <w:sz w:val="24"/>
          <w:szCs w:val="24"/>
        </w:rPr>
        <w:t>перераб</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2019. – 499 с. – (Профессиональное образование). – ISBN 978-5-534-00398-7. – Текст : непосредственный. </w:t>
      </w:r>
    </w:p>
    <w:p w14:paraId="03705F45" w14:textId="77777777" w:rsidR="002665BB" w:rsidRPr="00231D9B" w:rsidRDefault="002665BB" w:rsidP="002665BB">
      <w:pPr>
        <w:tabs>
          <w:tab w:val="left" w:pos="284"/>
        </w:tabs>
        <w:spacing w:after="0" w:line="240" w:lineRule="auto"/>
        <w:ind w:firstLine="709"/>
        <w:contextualSpacing/>
        <w:jc w:val="both"/>
        <w:rPr>
          <w:rFonts w:ascii="Times New Roman" w:hAnsi="Times New Roman"/>
          <w:sz w:val="24"/>
          <w:szCs w:val="24"/>
        </w:rPr>
      </w:pPr>
      <w:r w:rsidRPr="00231D9B">
        <w:rPr>
          <w:rFonts w:ascii="Times New Roman" w:hAnsi="Times New Roman"/>
          <w:sz w:val="24"/>
          <w:szCs w:val="24"/>
        </w:rPr>
        <w:t>5.</w:t>
      </w:r>
      <w:r w:rsidRPr="00231D9B">
        <w:rPr>
          <w:rFonts w:ascii="Times New Roman" w:hAnsi="Times New Roman"/>
          <w:sz w:val="24"/>
          <w:szCs w:val="24"/>
        </w:rPr>
        <w:tab/>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w:t>
      </w:r>
      <w:proofErr w:type="spellStart"/>
      <w:r w:rsidRPr="00231D9B">
        <w:rPr>
          <w:rFonts w:ascii="Times New Roman" w:hAnsi="Times New Roman"/>
          <w:sz w:val="24"/>
          <w:szCs w:val="24"/>
        </w:rPr>
        <w:t>испр</w:t>
      </w:r>
      <w:proofErr w:type="spellEnd"/>
      <w:r w:rsidRPr="00231D9B">
        <w:rPr>
          <w:rFonts w:ascii="Times New Roman" w:hAnsi="Times New Roman"/>
          <w:sz w:val="24"/>
          <w:szCs w:val="24"/>
        </w:rPr>
        <w:t xml:space="preserve">. и доп. – Санкт-Петербург : </w:t>
      </w:r>
      <w:proofErr w:type="spellStart"/>
      <w:r w:rsidRPr="00231D9B">
        <w:rPr>
          <w:rFonts w:ascii="Times New Roman" w:hAnsi="Times New Roman"/>
          <w:sz w:val="24"/>
          <w:szCs w:val="24"/>
        </w:rPr>
        <w:t>СпецЛит</w:t>
      </w:r>
      <w:proofErr w:type="spellEnd"/>
      <w:r w:rsidRPr="00231D9B">
        <w:rPr>
          <w:rFonts w:ascii="Times New Roman" w:hAnsi="Times New Roman"/>
          <w:sz w:val="24"/>
          <w:szCs w:val="24"/>
        </w:rPr>
        <w:t>, 2021. — 311 с. – (Профессиональное образование). – ISBN 978-5-299-01110-4. – Текст : непосредственный.</w:t>
      </w:r>
    </w:p>
    <w:p w14:paraId="09039F01" w14:textId="77777777" w:rsidR="002665BB" w:rsidRPr="00231D9B" w:rsidRDefault="002665BB" w:rsidP="002665BB">
      <w:pPr>
        <w:tabs>
          <w:tab w:val="left" w:pos="284"/>
        </w:tabs>
        <w:spacing w:after="0" w:line="240" w:lineRule="auto"/>
        <w:ind w:firstLine="709"/>
        <w:contextualSpacing/>
        <w:jc w:val="both"/>
        <w:rPr>
          <w:rFonts w:ascii="Times New Roman" w:hAnsi="Times New Roman"/>
          <w:b/>
          <w:sz w:val="24"/>
          <w:szCs w:val="24"/>
        </w:rPr>
      </w:pPr>
    </w:p>
    <w:p w14:paraId="6AF7A108" w14:textId="77777777" w:rsidR="002665BB" w:rsidRPr="00231D9B" w:rsidRDefault="002665BB" w:rsidP="002665BB">
      <w:pPr>
        <w:tabs>
          <w:tab w:val="left" w:pos="284"/>
        </w:tabs>
        <w:spacing w:after="0" w:line="240" w:lineRule="auto"/>
        <w:ind w:firstLine="709"/>
        <w:contextualSpacing/>
        <w:jc w:val="both"/>
        <w:rPr>
          <w:rFonts w:ascii="Times New Roman" w:hAnsi="Times New Roman"/>
          <w:b/>
          <w:sz w:val="24"/>
          <w:szCs w:val="24"/>
        </w:rPr>
      </w:pPr>
      <w:r w:rsidRPr="00231D9B">
        <w:rPr>
          <w:rFonts w:ascii="Times New Roman" w:hAnsi="Times New Roman"/>
          <w:b/>
          <w:sz w:val="24"/>
          <w:szCs w:val="24"/>
        </w:rPr>
        <w:t xml:space="preserve">3.2.2. Основные электронные издания </w:t>
      </w:r>
    </w:p>
    <w:p w14:paraId="38E9AE89" w14:textId="77777777" w:rsidR="002665BB" w:rsidRPr="00231D9B" w:rsidRDefault="002665BB" w:rsidP="002665BB">
      <w:pPr>
        <w:tabs>
          <w:tab w:val="left" w:pos="284"/>
        </w:tabs>
        <w:spacing w:after="0" w:line="240" w:lineRule="auto"/>
        <w:ind w:firstLine="709"/>
        <w:contextualSpacing/>
        <w:jc w:val="both"/>
        <w:rPr>
          <w:rFonts w:ascii="Times New Roman" w:hAnsi="Times New Roman"/>
          <w:bCs/>
          <w:sz w:val="24"/>
          <w:szCs w:val="24"/>
        </w:rPr>
      </w:pPr>
      <w:r w:rsidRPr="00231D9B">
        <w:rPr>
          <w:rFonts w:ascii="Times New Roman" w:hAnsi="Times New Roman"/>
          <w:bCs/>
          <w:sz w:val="24"/>
          <w:szCs w:val="24"/>
        </w:rPr>
        <w:t>1.</w:t>
      </w:r>
      <w:r w:rsidRPr="00231D9B">
        <w:rPr>
          <w:rFonts w:ascii="Times New Roman" w:hAnsi="Times New Roman"/>
          <w:bCs/>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231D9B">
        <w:rPr>
          <w:rFonts w:ascii="Times New Roman" w:hAnsi="Times New Roman"/>
          <w:bCs/>
          <w:sz w:val="24"/>
          <w:szCs w:val="24"/>
        </w:rPr>
        <w:t>Юрайт</w:t>
      </w:r>
      <w:proofErr w:type="spellEnd"/>
      <w:r w:rsidRPr="00231D9B">
        <w:rPr>
          <w:rFonts w:ascii="Times New Roman" w:hAnsi="Times New Roman"/>
          <w:bCs/>
          <w:sz w:val="24"/>
          <w:szCs w:val="24"/>
        </w:rPr>
        <w:t xml:space="preserve">, 2021. – 399 с. – (Профессиональное образование). – ISBN 978-5-534-02041-0. – Текст : электронный // Электронная библиотечная система </w:t>
      </w:r>
      <w:proofErr w:type="spellStart"/>
      <w:r w:rsidRPr="00231D9B">
        <w:rPr>
          <w:rFonts w:ascii="Times New Roman" w:hAnsi="Times New Roman"/>
          <w:bCs/>
          <w:sz w:val="24"/>
          <w:szCs w:val="24"/>
        </w:rPr>
        <w:t>Юрайт</w:t>
      </w:r>
      <w:proofErr w:type="spellEnd"/>
      <w:r w:rsidRPr="00231D9B">
        <w:rPr>
          <w:rFonts w:ascii="Times New Roman" w:hAnsi="Times New Roman"/>
          <w:bCs/>
          <w:sz w:val="24"/>
          <w:szCs w:val="24"/>
        </w:rPr>
        <w:t xml:space="preserve"> [сайт]. – URL: https://urait.ru/bcode/469524 (дата обращения: 10.08.2021).</w:t>
      </w:r>
    </w:p>
    <w:p w14:paraId="77D996B5" w14:textId="014BBE93" w:rsidR="002665BB" w:rsidRPr="00231D9B" w:rsidRDefault="002665BB" w:rsidP="002665BB">
      <w:pPr>
        <w:tabs>
          <w:tab w:val="left" w:pos="284"/>
        </w:tabs>
        <w:spacing w:after="0" w:line="240" w:lineRule="auto"/>
        <w:ind w:firstLine="709"/>
        <w:contextualSpacing/>
        <w:jc w:val="both"/>
        <w:rPr>
          <w:rFonts w:ascii="Times New Roman" w:hAnsi="Times New Roman"/>
          <w:bCs/>
          <w:sz w:val="24"/>
          <w:szCs w:val="24"/>
        </w:rPr>
      </w:pPr>
      <w:r w:rsidRPr="00231D9B">
        <w:rPr>
          <w:rFonts w:ascii="Times New Roman" w:hAnsi="Times New Roman"/>
          <w:bCs/>
          <w:sz w:val="24"/>
          <w:szCs w:val="24"/>
        </w:rPr>
        <w:t>2.</w:t>
      </w:r>
      <w:r w:rsidRPr="00231D9B">
        <w:rPr>
          <w:rFonts w:ascii="Times New Roman" w:hAnsi="Times New Roman"/>
          <w:bCs/>
          <w:sz w:val="24"/>
          <w:szCs w:val="24"/>
        </w:rPr>
        <w:tab/>
      </w:r>
      <w:r w:rsidR="00FB574F" w:rsidRPr="00FB574F">
        <w:rPr>
          <w:rFonts w:ascii="Times New Roman" w:hAnsi="Times New Roman"/>
          <w:bCs/>
          <w:sz w:val="24"/>
          <w:szCs w:val="24"/>
        </w:rPr>
        <w:t xml:space="preserve">Белов, С. В.  Безопасность жизнедеятельности и защита окружающей среды (техносферная безопасность) : учебник для среднего профессионального образования / С. В. Белов. — 6-е изд., </w:t>
      </w:r>
      <w:proofErr w:type="spellStart"/>
      <w:r w:rsidR="00FB574F" w:rsidRPr="00FB574F">
        <w:rPr>
          <w:rFonts w:ascii="Times New Roman" w:hAnsi="Times New Roman"/>
          <w:bCs/>
          <w:sz w:val="24"/>
          <w:szCs w:val="24"/>
        </w:rPr>
        <w:t>перераб</w:t>
      </w:r>
      <w:proofErr w:type="spellEnd"/>
      <w:proofErr w:type="gramStart"/>
      <w:r w:rsidR="00FB574F" w:rsidRPr="00FB574F">
        <w:rPr>
          <w:rFonts w:ascii="Times New Roman" w:hAnsi="Times New Roman"/>
          <w:bCs/>
          <w:sz w:val="24"/>
          <w:szCs w:val="24"/>
        </w:rPr>
        <w:t>.</w:t>
      </w:r>
      <w:proofErr w:type="gramEnd"/>
      <w:r w:rsidR="00FB574F" w:rsidRPr="00FB574F">
        <w:rPr>
          <w:rFonts w:ascii="Times New Roman" w:hAnsi="Times New Roman"/>
          <w:bCs/>
          <w:sz w:val="24"/>
          <w:szCs w:val="24"/>
        </w:rPr>
        <w:t xml:space="preserve"> и доп. — Москва : Издательство </w:t>
      </w:r>
      <w:proofErr w:type="spellStart"/>
      <w:r w:rsidR="00FB574F" w:rsidRPr="00FB574F">
        <w:rPr>
          <w:rFonts w:ascii="Times New Roman" w:hAnsi="Times New Roman"/>
          <w:bCs/>
          <w:sz w:val="24"/>
          <w:szCs w:val="24"/>
        </w:rPr>
        <w:t>Юрайт</w:t>
      </w:r>
      <w:proofErr w:type="spellEnd"/>
      <w:r w:rsidR="00FB574F" w:rsidRPr="00FB574F">
        <w:rPr>
          <w:rFonts w:ascii="Times New Roman" w:hAnsi="Times New Roman"/>
          <w:bCs/>
          <w:sz w:val="24"/>
          <w:szCs w:val="24"/>
        </w:rPr>
        <w:t xml:space="preserve">, 2023. — 638 с. — (Профессиональное образование). — ISBN 978-5-534-16455-8. — Текст : электронный // Образовательная платформа </w:t>
      </w:r>
      <w:proofErr w:type="spellStart"/>
      <w:r w:rsidR="00FB574F" w:rsidRPr="00FB574F">
        <w:rPr>
          <w:rFonts w:ascii="Times New Roman" w:hAnsi="Times New Roman"/>
          <w:bCs/>
          <w:sz w:val="24"/>
          <w:szCs w:val="24"/>
        </w:rPr>
        <w:t>Юрайт</w:t>
      </w:r>
      <w:proofErr w:type="spellEnd"/>
      <w:r w:rsidR="00FB574F" w:rsidRPr="00FB574F">
        <w:rPr>
          <w:rFonts w:ascii="Times New Roman" w:hAnsi="Times New Roman"/>
          <w:bCs/>
          <w:sz w:val="24"/>
          <w:szCs w:val="24"/>
        </w:rPr>
        <w:t xml:space="preserve"> [сайт]. — URL: https://urait.ru/bcode/531090</w:t>
      </w:r>
      <w:r w:rsidRPr="00231D9B">
        <w:rPr>
          <w:rFonts w:ascii="Times New Roman" w:hAnsi="Times New Roman"/>
          <w:bCs/>
          <w:sz w:val="24"/>
          <w:szCs w:val="24"/>
        </w:rPr>
        <w:t>.</w:t>
      </w:r>
    </w:p>
    <w:p w14:paraId="71778EE5" w14:textId="1B8719AE" w:rsidR="002665BB" w:rsidRPr="00231D9B" w:rsidRDefault="002665BB" w:rsidP="002665BB">
      <w:pPr>
        <w:tabs>
          <w:tab w:val="left" w:pos="284"/>
        </w:tabs>
        <w:spacing w:after="0" w:line="240" w:lineRule="auto"/>
        <w:ind w:firstLine="709"/>
        <w:contextualSpacing/>
        <w:jc w:val="both"/>
        <w:rPr>
          <w:rFonts w:ascii="Times New Roman" w:hAnsi="Times New Roman"/>
          <w:bCs/>
          <w:sz w:val="24"/>
          <w:szCs w:val="24"/>
        </w:rPr>
      </w:pPr>
      <w:r w:rsidRPr="00231D9B">
        <w:rPr>
          <w:rFonts w:ascii="Times New Roman" w:hAnsi="Times New Roman"/>
          <w:bCs/>
          <w:sz w:val="24"/>
          <w:szCs w:val="24"/>
        </w:rPr>
        <w:t>3.</w:t>
      </w:r>
      <w:r w:rsidRPr="00231D9B">
        <w:rPr>
          <w:rFonts w:ascii="Times New Roman" w:hAnsi="Times New Roman"/>
          <w:bCs/>
          <w:sz w:val="24"/>
          <w:szCs w:val="24"/>
        </w:rPr>
        <w:tab/>
      </w:r>
      <w:proofErr w:type="spellStart"/>
      <w:r w:rsidR="00833265" w:rsidRPr="00833265">
        <w:rPr>
          <w:rFonts w:ascii="Times New Roman" w:hAnsi="Times New Roman"/>
          <w:bCs/>
          <w:sz w:val="24"/>
          <w:szCs w:val="24"/>
        </w:rPr>
        <w:t>Мисюк</w:t>
      </w:r>
      <w:proofErr w:type="spellEnd"/>
      <w:r w:rsidR="00833265" w:rsidRPr="00833265">
        <w:rPr>
          <w:rFonts w:ascii="Times New Roman" w:hAnsi="Times New Roman"/>
          <w:bCs/>
          <w:sz w:val="24"/>
          <w:szCs w:val="24"/>
        </w:rPr>
        <w:t>, М. Н.  Основы медицинских знаний : учебник и практикум для среднего профессионального образования / М. Н. </w:t>
      </w:r>
      <w:proofErr w:type="spellStart"/>
      <w:r w:rsidR="00833265" w:rsidRPr="00833265">
        <w:rPr>
          <w:rFonts w:ascii="Times New Roman" w:hAnsi="Times New Roman"/>
          <w:bCs/>
          <w:sz w:val="24"/>
          <w:szCs w:val="24"/>
        </w:rPr>
        <w:t>Мисюк</w:t>
      </w:r>
      <w:proofErr w:type="spellEnd"/>
      <w:r w:rsidR="00833265" w:rsidRPr="00833265">
        <w:rPr>
          <w:rFonts w:ascii="Times New Roman" w:hAnsi="Times New Roman"/>
          <w:bCs/>
          <w:sz w:val="24"/>
          <w:szCs w:val="24"/>
        </w:rPr>
        <w:t xml:space="preserve">. — 3-е изд., </w:t>
      </w:r>
      <w:proofErr w:type="spellStart"/>
      <w:r w:rsidR="00833265" w:rsidRPr="00833265">
        <w:rPr>
          <w:rFonts w:ascii="Times New Roman" w:hAnsi="Times New Roman"/>
          <w:bCs/>
          <w:sz w:val="24"/>
          <w:szCs w:val="24"/>
        </w:rPr>
        <w:t>перераб</w:t>
      </w:r>
      <w:proofErr w:type="spellEnd"/>
      <w:proofErr w:type="gramStart"/>
      <w:r w:rsidR="00833265" w:rsidRPr="00833265">
        <w:rPr>
          <w:rFonts w:ascii="Times New Roman" w:hAnsi="Times New Roman"/>
          <w:bCs/>
          <w:sz w:val="24"/>
          <w:szCs w:val="24"/>
        </w:rPr>
        <w:t>.</w:t>
      </w:r>
      <w:proofErr w:type="gramEnd"/>
      <w:r w:rsidR="00833265" w:rsidRPr="00833265">
        <w:rPr>
          <w:rFonts w:ascii="Times New Roman" w:hAnsi="Times New Roman"/>
          <w:bCs/>
          <w:sz w:val="24"/>
          <w:szCs w:val="24"/>
        </w:rPr>
        <w:t xml:space="preserve"> и доп. — Москва : Издательство </w:t>
      </w:r>
      <w:proofErr w:type="spellStart"/>
      <w:r w:rsidR="00833265" w:rsidRPr="00833265">
        <w:rPr>
          <w:rFonts w:ascii="Times New Roman" w:hAnsi="Times New Roman"/>
          <w:bCs/>
          <w:sz w:val="24"/>
          <w:szCs w:val="24"/>
        </w:rPr>
        <w:t>Юрайт</w:t>
      </w:r>
      <w:proofErr w:type="spellEnd"/>
      <w:r w:rsidR="00833265" w:rsidRPr="00833265">
        <w:rPr>
          <w:rFonts w:ascii="Times New Roman" w:hAnsi="Times New Roman"/>
          <w:bCs/>
          <w:sz w:val="24"/>
          <w:szCs w:val="24"/>
        </w:rPr>
        <w:t xml:space="preserve">, 2023. — 499 с. — (Профессиональное образование). — ISBN 978-5-534-00398-7. — Текст : электронный // Образовательная платформа </w:t>
      </w:r>
      <w:proofErr w:type="spellStart"/>
      <w:r w:rsidR="00833265" w:rsidRPr="00833265">
        <w:rPr>
          <w:rFonts w:ascii="Times New Roman" w:hAnsi="Times New Roman"/>
          <w:bCs/>
          <w:sz w:val="24"/>
          <w:szCs w:val="24"/>
        </w:rPr>
        <w:t>Юрайт</w:t>
      </w:r>
      <w:proofErr w:type="spellEnd"/>
      <w:r w:rsidR="00833265" w:rsidRPr="00833265">
        <w:rPr>
          <w:rFonts w:ascii="Times New Roman" w:hAnsi="Times New Roman"/>
          <w:bCs/>
          <w:sz w:val="24"/>
          <w:szCs w:val="24"/>
        </w:rPr>
        <w:t xml:space="preserve"> [сайт]. — URL: https://urait.ru/bcode/511741 (дата обращения: 18.04.2023).</w:t>
      </w:r>
    </w:p>
    <w:p w14:paraId="12B1CBD3" w14:textId="77777777" w:rsidR="002665BB" w:rsidRPr="00231D9B" w:rsidRDefault="002665BB" w:rsidP="002665BB">
      <w:pPr>
        <w:tabs>
          <w:tab w:val="left" w:pos="284"/>
        </w:tabs>
        <w:spacing w:after="0" w:line="240" w:lineRule="auto"/>
        <w:ind w:firstLine="709"/>
        <w:contextualSpacing/>
        <w:jc w:val="both"/>
        <w:rPr>
          <w:rFonts w:ascii="Times New Roman" w:hAnsi="Times New Roman"/>
          <w:bCs/>
          <w:sz w:val="24"/>
          <w:szCs w:val="24"/>
        </w:rPr>
      </w:pPr>
      <w:r w:rsidRPr="00231D9B">
        <w:rPr>
          <w:rFonts w:ascii="Times New Roman" w:hAnsi="Times New Roman"/>
          <w:bCs/>
          <w:sz w:val="24"/>
          <w:szCs w:val="24"/>
        </w:rPr>
        <w:t>4.</w:t>
      </w:r>
      <w:r w:rsidRPr="00231D9B">
        <w:rPr>
          <w:rFonts w:ascii="Times New Roman" w:hAnsi="Times New Roman"/>
          <w:bCs/>
          <w:sz w:val="24"/>
          <w:szCs w:val="24"/>
        </w:rPr>
        <w:tab/>
        <w:t xml:space="preserve">Безопасность жизнедеятельности. Практикум : учебное пособие / В. А. Бондаренко, С. И. Евтушенко, В. А. </w:t>
      </w:r>
      <w:proofErr w:type="spellStart"/>
      <w:r w:rsidRPr="00231D9B">
        <w:rPr>
          <w:rFonts w:ascii="Times New Roman" w:hAnsi="Times New Roman"/>
          <w:bCs/>
          <w:sz w:val="24"/>
          <w:szCs w:val="24"/>
        </w:rPr>
        <w:t>Лепихова</w:t>
      </w:r>
      <w:proofErr w:type="spellEnd"/>
      <w:r w:rsidRPr="00231D9B">
        <w:rPr>
          <w:rFonts w:ascii="Times New Roman" w:hAnsi="Times New Roman"/>
          <w:bCs/>
          <w:sz w:val="24"/>
          <w:szCs w:val="24"/>
        </w:rPr>
        <w:t xml:space="preserve"> – Москва : ИЦ РИОР, НИЦ ИНФРА-М, 2019. – 150 с. – Текст: электронный. – ISBN 978-5-16-107123-6. – URL: https://znanium.com/catalog/product/995045 (дата обращения: 02.07.2021).</w:t>
      </w:r>
    </w:p>
    <w:p w14:paraId="49E50F08" w14:textId="77777777" w:rsidR="002665BB" w:rsidRPr="00231D9B" w:rsidRDefault="002665BB" w:rsidP="00E055D0">
      <w:pPr>
        <w:tabs>
          <w:tab w:val="left" w:pos="284"/>
        </w:tabs>
        <w:spacing w:after="0" w:line="240" w:lineRule="auto"/>
        <w:ind w:firstLine="709"/>
        <w:contextualSpacing/>
        <w:jc w:val="both"/>
      </w:pPr>
      <w:r w:rsidRPr="00231D9B">
        <w:rPr>
          <w:rFonts w:ascii="Times New Roman" w:hAnsi="Times New Roman"/>
          <w:bCs/>
          <w:sz w:val="24"/>
          <w:szCs w:val="24"/>
        </w:rPr>
        <w:t>5.</w:t>
      </w:r>
      <w:r w:rsidRPr="00231D9B">
        <w:rPr>
          <w:rFonts w:ascii="Times New Roman" w:hAnsi="Times New Roman"/>
          <w:bCs/>
          <w:sz w:val="24"/>
          <w:szCs w:val="24"/>
        </w:rPr>
        <w:tab/>
      </w:r>
      <w:proofErr w:type="spellStart"/>
      <w:r w:rsidRPr="00231D9B">
        <w:rPr>
          <w:rFonts w:ascii="Times New Roman" w:hAnsi="Times New Roman"/>
          <w:bCs/>
          <w:sz w:val="24"/>
          <w:szCs w:val="24"/>
        </w:rPr>
        <w:t>Михаилиди</w:t>
      </w:r>
      <w:proofErr w:type="spellEnd"/>
      <w:r w:rsidRPr="00231D9B">
        <w:rPr>
          <w:rFonts w:ascii="Times New Roman" w:hAnsi="Times New Roman"/>
          <w:bCs/>
          <w:sz w:val="24"/>
          <w:szCs w:val="24"/>
        </w:rPr>
        <w:t xml:space="preserve">, А. М. Безопасность жизнедеятельности и охрана труда на производстве : учебное пособие для СПО / А. М. </w:t>
      </w:r>
      <w:proofErr w:type="spellStart"/>
      <w:r w:rsidRPr="00231D9B">
        <w:rPr>
          <w:rFonts w:ascii="Times New Roman" w:hAnsi="Times New Roman"/>
          <w:bCs/>
          <w:sz w:val="24"/>
          <w:szCs w:val="24"/>
        </w:rPr>
        <w:t>Михаилиди</w:t>
      </w:r>
      <w:proofErr w:type="spellEnd"/>
      <w:r w:rsidRPr="00231D9B">
        <w:rPr>
          <w:rFonts w:ascii="Times New Roman" w:hAnsi="Times New Roman"/>
          <w:bCs/>
          <w:sz w:val="24"/>
          <w:szCs w:val="24"/>
        </w:rPr>
        <w:t xml:space="preserve">.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w:t>
      </w:r>
      <w:proofErr w:type="spellStart"/>
      <w:r w:rsidRPr="00231D9B">
        <w:rPr>
          <w:rFonts w:ascii="Times New Roman" w:hAnsi="Times New Roman"/>
          <w:bCs/>
          <w:sz w:val="24"/>
          <w:szCs w:val="24"/>
        </w:rPr>
        <w:t>авторизир</w:t>
      </w:r>
      <w:proofErr w:type="spellEnd"/>
      <w:r w:rsidRPr="00231D9B">
        <w:rPr>
          <w:rFonts w:ascii="Times New Roman" w:hAnsi="Times New Roman"/>
          <w:bCs/>
          <w:sz w:val="24"/>
          <w:szCs w:val="24"/>
        </w:rPr>
        <w:t xml:space="preserve">. пользователей. - DOI: </w:t>
      </w:r>
      <w:hyperlink r:id="rId46" w:history="1">
        <w:r w:rsidRPr="00231D9B">
          <w:rPr>
            <w:rFonts w:ascii="Times New Roman" w:hAnsi="Times New Roman"/>
            <w:bCs/>
            <w:color w:val="0000FF"/>
            <w:sz w:val="24"/>
            <w:szCs w:val="24"/>
            <w:u w:val="single"/>
          </w:rPr>
          <w:t>https://doi.org/10.23682/100492</w:t>
        </w:r>
      </w:hyperlink>
    </w:p>
    <w:p w14:paraId="737E7447" w14:textId="77777777" w:rsidR="002665BB" w:rsidRPr="00231D9B" w:rsidRDefault="002665BB" w:rsidP="00E055D0">
      <w:pPr>
        <w:tabs>
          <w:tab w:val="left" w:pos="284"/>
        </w:tabs>
        <w:spacing w:after="0" w:line="240" w:lineRule="auto"/>
        <w:ind w:firstLine="709"/>
        <w:contextualSpacing/>
        <w:jc w:val="both"/>
        <w:rPr>
          <w:rFonts w:ascii="Times New Roman" w:hAnsi="Times New Roman"/>
          <w:bCs/>
          <w:sz w:val="24"/>
          <w:szCs w:val="24"/>
        </w:rPr>
      </w:pPr>
      <w:r w:rsidRPr="00231D9B">
        <w:rPr>
          <w:rFonts w:ascii="Times New Roman" w:hAnsi="Times New Roman"/>
          <w:bCs/>
          <w:sz w:val="24"/>
          <w:szCs w:val="24"/>
        </w:rPr>
        <w:t>6.</w:t>
      </w:r>
      <w:r w:rsidRPr="00231D9B">
        <w:rPr>
          <w:rFonts w:ascii="Times New Roman" w:hAnsi="Times New Roman"/>
          <w:bCs/>
          <w:sz w:val="24"/>
          <w:szCs w:val="24"/>
        </w:rPr>
        <w:tab/>
        <w:t xml:space="preserve">Вострокнутов, А. Л.  Организация защиты населения и территорий. Основы топографии : учебник для среднего профессионального образования / А. Л. Вострокнутов, В. Н. Супрун, Г. В. Шевченко ; под общей редакцией А. Л. Вострокнутова. — 2-е изд., </w:t>
      </w:r>
      <w:proofErr w:type="spellStart"/>
      <w:r w:rsidRPr="00231D9B">
        <w:rPr>
          <w:rFonts w:ascii="Times New Roman" w:hAnsi="Times New Roman"/>
          <w:bCs/>
          <w:sz w:val="24"/>
          <w:szCs w:val="24"/>
        </w:rPr>
        <w:t>испр</w:t>
      </w:r>
      <w:proofErr w:type="spellEnd"/>
      <w:proofErr w:type="gramStart"/>
      <w:r w:rsidRPr="00231D9B">
        <w:rPr>
          <w:rFonts w:ascii="Times New Roman" w:hAnsi="Times New Roman"/>
          <w:bCs/>
          <w:sz w:val="24"/>
          <w:szCs w:val="24"/>
        </w:rPr>
        <w:t>.</w:t>
      </w:r>
      <w:proofErr w:type="gramEnd"/>
      <w:r w:rsidRPr="00231D9B">
        <w:rPr>
          <w:rFonts w:ascii="Times New Roman" w:hAnsi="Times New Roman"/>
          <w:bCs/>
          <w:sz w:val="24"/>
          <w:szCs w:val="24"/>
        </w:rPr>
        <w:t xml:space="preserve"> и доп. — Москва : Издательство </w:t>
      </w:r>
      <w:proofErr w:type="spellStart"/>
      <w:r w:rsidRPr="00231D9B">
        <w:rPr>
          <w:rFonts w:ascii="Times New Roman" w:hAnsi="Times New Roman"/>
          <w:bCs/>
          <w:sz w:val="24"/>
          <w:szCs w:val="24"/>
        </w:rPr>
        <w:t>Юрайт</w:t>
      </w:r>
      <w:proofErr w:type="spellEnd"/>
      <w:r w:rsidRPr="00231D9B">
        <w:rPr>
          <w:rFonts w:ascii="Times New Roman" w:hAnsi="Times New Roman"/>
          <w:bCs/>
          <w:sz w:val="24"/>
          <w:szCs w:val="24"/>
        </w:rPr>
        <w:t xml:space="preserve">, 2021. — 410 с. — (Профессиональное образование). — ISBN 978-5-534-14545-8. — Текст : электронный // ЭБС </w:t>
      </w:r>
      <w:proofErr w:type="spellStart"/>
      <w:r w:rsidRPr="00231D9B">
        <w:rPr>
          <w:rFonts w:ascii="Times New Roman" w:hAnsi="Times New Roman"/>
          <w:bCs/>
          <w:sz w:val="24"/>
          <w:szCs w:val="24"/>
        </w:rPr>
        <w:t>Юрайт</w:t>
      </w:r>
      <w:proofErr w:type="spellEnd"/>
      <w:r w:rsidRPr="00231D9B">
        <w:rPr>
          <w:rFonts w:ascii="Times New Roman" w:hAnsi="Times New Roman"/>
          <w:bCs/>
          <w:sz w:val="24"/>
          <w:szCs w:val="24"/>
        </w:rPr>
        <w:t xml:space="preserve"> [сайт]. — URL: https://urait.ru/bcode/470015 (дата обращения: 17.08.2021).</w:t>
      </w:r>
    </w:p>
    <w:p w14:paraId="553FC7D8" w14:textId="77777777" w:rsidR="002665BB" w:rsidRPr="00231D9B" w:rsidRDefault="002665BB" w:rsidP="00E055D0">
      <w:pPr>
        <w:pStyle w:val="a6"/>
        <w:numPr>
          <w:ilvl w:val="0"/>
          <w:numId w:val="127"/>
        </w:numPr>
        <w:tabs>
          <w:tab w:val="left" w:pos="284"/>
        </w:tabs>
        <w:spacing w:before="0" w:after="0"/>
        <w:ind w:left="0" w:firstLine="709"/>
        <w:contextualSpacing/>
        <w:jc w:val="both"/>
        <w:rPr>
          <w:bCs/>
        </w:rPr>
      </w:pPr>
      <w:r w:rsidRPr="00231D9B">
        <w:rPr>
          <w:bCs/>
          <w:iCs/>
        </w:rPr>
        <w:t>Суворова, Г. М.</w:t>
      </w:r>
      <w:r w:rsidRPr="00231D9B">
        <w:rPr>
          <w:bCs/>
          <w:i/>
          <w:iCs/>
        </w:rPr>
        <w:t> </w:t>
      </w:r>
      <w:r w:rsidRPr="00231D9B">
        <w:rPr>
          <w:bCs/>
        </w:rPr>
        <w:t xml:space="preserve"> Психологические основы безопасности : учебник и практикум для среднего профессионального образования / Г. М. Суворова. — 2-е изд., </w:t>
      </w:r>
      <w:proofErr w:type="spellStart"/>
      <w:r w:rsidRPr="00231D9B">
        <w:rPr>
          <w:bCs/>
        </w:rPr>
        <w:t>испр</w:t>
      </w:r>
      <w:proofErr w:type="spellEnd"/>
      <w:proofErr w:type="gramStart"/>
      <w:r w:rsidRPr="00231D9B">
        <w:rPr>
          <w:bCs/>
        </w:rPr>
        <w:t>.</w:t>
      </w:r>
      <w:proofErr w:type="gramEnd"/>
      <w:r w:rsidRPr="00231D9B">
        <w:rPr>
          <w:bCs/>
        </w:rPr>
        <w:t xml:space="preserve"> и доп. — Москва : Издательство </w:t>
      </w:r>
      <w:proofErr w:type="spellStart"/>
      <w:r w:rsidRPr="00231D9B">
        <w:rPr>
          <w:bCs/>
        </w:rPr>
        <w:t>Юрайт</w:t>
      </w:r>
      <w:proofErr w:type="spellEnd"/>
      <w:r w:rsidRPr="00231D9B">
        <w:rPr>
          <w:bCs/>
        </w:rPr>
        <w:t xml:space="preserve">, 2021. — 183 с. — (Профессиональное образование). — ISBN 978-5-534-09277-6. — Текст : электронный // ЭБС </w:t>
      </w:r>
      <w:proofErr w:type="spellStart"/>
      <w:r w:rsidRPr="00231D9B">
        <w:rPr>
          <w:bCs/>
        </w:rPr>
        <w:t>Юрайт</w:t>
      </w:r>
      <w:proofErr w:type="spellEnd"/>
      <w:r w:rsidRPr="00231D9B">
        <w:rPr>
          <w:bCs/>
        </w:rPr>
        <w:t xml:space="preserve"> [сайт]. — URL: </w:t>
      </w:r>
      <w:hyperlink r:id="rId47" w:tgtFrame="_blank" w:history="1">
        <w:r w:rsidRPr="00231D9B">
          <w:rPr>
            <w:rStyle w:val="af"/>
            <w:bCs/>
          </w:rPr>
          <w:t>https://urait.ru/bcode/471674</w:t>
        </w:r>
      </w:hyperlink>
      <w:r w:rsidRPr="00231D9B">
        <w:rPr>
          <w:bCs/>
        </w:rPr>
        <w:t> (дата обращения: 17.08.2021).</w:t>
      </w:r>
    </w:p>
    <w:p w14:paraId="4AC38E39" w14:textId="77777777" w:rsidR="00E055D0" w:rsidRPr="00231D9B" w:rsidRDefault="00E055D0" w:rsidP="00E055D0">
      <w:pPr>
        <w:numPr>
          <w:ilvl w:val="0"/>
          <w:numId w:val="127"/>
        </w:numPr>
        <w:spacing w:after="0"/>
        <w:ind w:left="0" w:firstLine="709"/>
        <w:contextualSpacing/>
        <w:jc w:val="both"/>
        <w:rPr>
          <w:rFonts w:ascii="Times New Roman" w:hAnsi="Times New Roman"/>
          <w:sz w:val="24"/>
          <w:szCs w:val="24"/>
          <w:lang w:val="x-none" w:eastAsia="x-none"/>
        </w:rPr>
      </w:pPr>
      <w:r w:rsidRPr="00231D9B">
        <w:rPr>
          <w:rFonts w:ascii="Times New Roman" w:hAnsi="Times New Roman"/>
          <w:bCs/>
          <w:sz w:val="24"/>
          <w:szCs w:val="24"/>
        </w:rPr>
        <w:t xml:space="preserve">Безопасность жизнедеятельности : учебник для </w:t>
      </w:r>
      <w:proofErr w:type="spellStart"/>
      <w:r w:rsidRPr="00231D9B">
        <w:rPr>
          <w:rFonts w:ascii="Times New Roman" w:hAnsi="Times New Roman"/>
          <w:bCs/>
          <w:sz w:val="24"/>
          <w:szCs w:val="24"/>
        </w:rPr>
        <w:t>спо</w:t>
      </w:r>
      <w:proofErr w:type="spellEnd"/>
      <w:r w:rsidRPr="00231D9B">
        <w:rPr>
          <w:rFonts w:ascii="Times New Roman" w:hAnsi="Times New Roman"/>
          <w:bCs/>
          <w:sz w:val="24"/>
          <w:szCs w:val="24"/>
        </w:rPr>
        <w:t xml:space="preserve"> / Н. В. Горькова, А. Г. Фетисов, Е. М. </w:t>
      </w:r>
      <w:proofErr w:type="spellStart"/>
      <w:r w:rsidRPr="00231D9B">
        <w:rPr>
          <w:rFonts w:ascii="Times New Roman" w:hAnsi="Times New Roman"/>
          <w:bCs/>
          <w:sz w:val="24"/>
          <w:szCs w:val="24"/>
        </w:rPr>
        <w:t>Мессинева</w:t>
      </w:r>
      <w:proofErr w:type="spellEnd"/>
      <w:r w:rsidRPr="00231D9B">
        <w:rPr>
          <w:rFonts w:ascii="Times New Roman" w:hAnsi="Times New Roman"/>
          <w:bCs/>
          <w:sz w:val="24"/>
          <w:szCs w:val="24"/>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48" w:history="1">
        <w:r w:rsidRPr="00231D9B">
          <w:rPr>
            <w:rStyle w:val="af"/>
            <w:rFonts w:ascii="Times New Roman" w:hAnsi="Times New Roman"/>
            <w:bCs/>
            <w:sz w:val="24"/>
            <w:szCs w:val="24"/>
          </w:rPr>
          <w:t>https://e.lanbook.com/book/193389</w:t>
        </w:r>
      </w:hyperlink>
      <w:r w:rsidRPr="00231D9B">
        <w:rPr>
          <w:rFonts w:ascii="Times New Roman" w:hAnsi="Times New Roman"/>
          <w:bCs/>
          <w:sz w:val="24"/>
          <w:szCs w:val="24"/>
        </w:rPr>
        <w:t xml:space="preserve">  (дата обращения: 22.06.2022). — Режим доступа: для </w:t>
      </w:r>
      <w:proofErr w:type="spellStart"/>
      <w:r w:rsidRPr="00231D9B">
        <w:rPr>
          <w:rFonts w:ascii="Times New Roman" w:hAnsi="Times New Roman"/>
          <w:bCs/>
          <w:sz w:val="24"/>
          <w:szCs w:val="24"/>
        </w:rPr>
        <w:t>авториз</w:t>
      </w:r>
      <w:proofErr w:type="spellEnd"/>
      <w:r w:rsidRPr="00231D9B">
        <w:rPr>
          <w:rFonts w:ascii="Times New Roman" w:hAnsi="Times New Roman"/>
          <w:bCs/>
          <w:sz w:val="24"/>
          <w:szCs w:val="24"/>
        </w:rPr>
        <w:t>. пользователей.</w:t>
      </w:r>
    </w:p>
    <w:p w14:paraId="4B340C87" w14:textId="77777777" w:rsidR="00E055D0" w:rsidRPr="00231D9B" w:rsidRDefault="00E055D0" w:rsidP="00E055D0">
      <w:pPr>
        <w:numPr>
          <w:ilvl w:val="0"/>
          <w:numId w:val="127"/>
        </w:numPr>
        <w:spacing w:after="0"/>
        <w:ind w:left="0" w:firstLine="709"/>
        <w:contextualSpacing/>
        <w:jc w:val="both"/>
        <w:rPr>
          <w:rFonts w:ascii="Times New Roman" w:hAnsi="Times New Roman"/>
          <w:sz w:val="24"/>
          <w:szCs w:val="24"/>
          <w:lang w:val="x-none" w:eastAsia="x-none"/>
        </w:rPr>
      </w:pPr>
      <w:proofErr w:type="spellStart"/>
      <w:r w:rsidRPr="00231D9B">
        <w:rPr>
          <w:rFonts w:ascii="Times New Roman" w:hAnsi="Times New Roman"/>
          <w:sz w:val="24"/>
          <w:szCs w:val="24"/>
          <w:lang w:val="x-none" w:eastAsia="x-none"/>
        </w:rPr>
        <w:t>Менумеров</w:t>
      </w:r>
      <w:proofErr w:type="spellEnd"/>
      <w:r w:rsidRPr="00231D9B">
        <w:rPr>
          <w:rFonts w:ascii="Times New Roman" w:hAnsi="Times New Roman"/>
          <w:sz w:val="24"/>
          <w:szCs w:val="24"/>
          <w:lang w:val="x-none" w:eastAsia="x-none"/>
        </w:rPr>
        <w:t xml:space="preserve">, Р. М. Электробезопасность : учебное пособие для </w:t>
      </w:r>
      <w:proofErr w:type="spellStart"/>
      <w:r w:rsidRPr="00231D9B">
        <w:rPr>
          <w:rFonts w:ascii="Times New Roman" w:hAnsi="Times New Roman"/>
          <w:sz w:val="24"/>
          <w:szCs w:val="24"/>
          <w:lang w:val="x-none" w:eastAsia="x-none"/>
        </w:rPr>
        <w:t>спо</w:t>
      </w:r>
      <w:proofErr w:type="spellEnd"/>
      <w:r w:rsidRPr="00231D9B">
        <w:rPr>
          <w:rFonts w:ascii="Times New Roman" w:hAnsi="Times New Roman"/>
          <w:sz w:val="24"/>
          <w:szCs w:val="24"/>
          <w:lang w:val="x-none" w:eastAsia="x-none"/>
        </w:rPr>
        <w:t xml:space="preserve"> / Р. М. </w:t>
      </w:r>
      <w:proofErr w:type="spellStart"/>
      <w:r w:rsidRPr="00231D9B">
        <w:rPr>
          <w:rFonts w:ascii="Times New Roman" w:hAnsi="Times New Roman"/>
          <w:sz w:val="24"/>
          <w:szCs w:val="24"/>
          <w:lang w:val="x-none" w:eastAsia="x-none"/>
        </w:rPr>
        <w:t>Менумеров</w:t>
      </w:r>
      <w:proofErr w:type="spellEnd"/>
      <w:r w:rsidRPr="00231D9B">
        <w:rPr>
          <w:rFonts w:ascii="Times New Roman" w:hAnsi="Times New Roman"/>
          <w:sz w:val="24"/>
          <w:szCs w:val="24"/>
          <w:lang w:val="x-none" w:eastAsia="x-none"/>
        </w:rPr>
        <w:t xml:space="preserve">. — 2-е изд., стер. — Санкт-Петербург : Лань, 2021. — 196 с. — ISBN 978-5-8114-8191-0. — Текст : электронный // Лань : электронно-библиотечная система. — URL: </w:t>
      </w:r>
      <w:hyperlink r:id="rId49" w:history="1">
        <w:r w:rsidRPr="00231D9B">
          <w:rPr>
            <w:rStyle w:val="af"/>
            <w:rFonts w:ascii="Times New Roman" w:hAnsi="Times New Roman"/>
            <w:sz w:val="24"/>
            <w:szCs w:val="24"/>
            <w:lang w:val="x-none" w:eastAsia="x-none"/>
          </w:rPr>
          <w:t>https://e.lanbook.com/book/173112</w:t>
        </w:r>
      </w:hyperlink>
      <w:r w:rsidRPr="00231D9B">
        <w:rPr>
          <w:rFonts w:ascii="Times New Roman" w:hAnsi="Times New Roman"/>
          <w:sz w:val="24"/>
          <w:szCs w:val="24"/>
          <w:lang w:eastAsia="x-none"/>
        </w:rPr>
        <w:t xml:space="preserve"> </w:t>
      </w:r>
      <w:r w:rsidRPr="00231D9B">
        <w:rPr>
          <w:rFonts w:ascii="Times New Roman" w:hAnsi="Times New Roman"/>
          <w:sz w:val="24"/>
          <w:szCs w:val="24"/>
          <w:lang w:val="x-none" w:eastAsia="x-none"/>
        </w:rPr>
        <w:t xml:space="preserve"> (дата обращения: 23.06.2022). — Режим доступа: для </w:t>
      </w:r>
      <w:proofErr w:type="spellStart"/>
      <w:r w:rsidRPr="00231D9B">
        <w:rPr>
          <w:rFonts w:ascii="Times New Roman" w:hAnsi="Times New Roman"/>
          <w:sz w:val="24"/>
          <w:szCs w:val="24"/>
          <w:lang w:val="x-none" w:eastAsia="x-none"/>
        </w:rPr>
        <w:t>авториз</w:t>
      </w:r>
      <w:proofErr w:type="spellEnd"/>
      <w:r w:rsidRPr="00231D9B">
        <w:rPr>
          <w:rFonts w:ascii="Times New Roman" w:hAnsi="Times New Roman"/>
          <w:sz w:val="24"/>
          <w:szCs w:val="24"/>
          <w:lang w:val="x-none" w:eastAsia="x-none"/>
        </w:rPr>
        <w:t>. пользователей.</w:t>
      </w:r>
    </w:p>
    <w:p w14:paraId="0AE293A5" w14:textId="77777777" w:rsidR="002665BB" w:rsidRPr="00231D9B" w:rsidRDefault="002665BB" w:rsidP="002665BB">
      <w:pPr>
        <w:tabs>
          <w:tab w:val="left" w:pos="284"/>
        </w:tabs>
        <w:spacing w:after="0" w:line="240" w:lineRule="auto"/>
        <w:ind w:right="-284" w:firstLine="709"/>
        <w:contextualSpacing/>
        <w:jc w:val="both"/>
        <w:rPr>
          <w:rFonts w:ascii="Times New Roman" w:hAnsi="Times New Roman"/>
          <w:bCs/>
          <w:sz w:val="24"/>
          <w:szCs w:val="24"/>
          <w:lang w:val="x-none"/>
        </w:rPr>
      </w:pPr>
    </w:p>
    <w:p w14:paraId="3146E32E" w14:textId="77777777" w:rsidR="002665BB" w:rsidRPr="00231D9B" w:rsidRDefault="002665BB" w:rsidP="00EA7E0D">
      <w:pPr>
        <w:tabs>
          <w:tab w:val="left" w:pos="284"/>
        </w:tabs>
        <w:spacing w:after="0"/>
        <w:ind w:right="-284" w:firstLine="709"/>
        <w:contextualSpacing/>
        <w:jc w:val="both"/>
        <w:rPr>
          <w:rFonts w:ascii="Times New Roman" w:hAnsi="Times New Roman"/>
          <w:bCs/>
          <w:i/>
          <w:sz w:val="24"/>
          <w:szCs w:val="24"/>
        </w:rPr>
      </w:pPr>
      <w:r w:rsidRPr="00231D9B">
        <w:rPr>
          <w:rFonts w:ascii="Times New Roman" w:hAnsi="Times New Roman"/>
          <w:b/>
          <w:bCs/>
          <w:sz w:val="24"/>
          <w:szCs w:val="24"/>
        </w:rPr>
        <w:t>3.2.3. Дополнительные источники</w:t>
      </w:r>
    </w:p>
    <w:p w14:paraId="07862512"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proofErr w:type="spellStart"/>
      <w:r w:rsidRPr="00231D9B">
        <w:rPr>
          <w:rFonts w:ascii="Times New Roman" w:hAnsi="Times New Roman"/>
          <w:sz w:val="24"/>
          <w:szCs w:val="24"/>
        </w:rPr>
        <w:t>Айзман</w:t>
      </w:r>
      <w:proofErr w:type="spellEnd"/>
      <w:r w:rsidRPr="00231D9B">
        <w:rPr>
          <w:rFonts w:ascii="Times New Roman" w:hAnsi="Times New Roman"/>
          <w:sz w:val="24"/>
          <w:szCs w:val="24"/>
        </w:rPr>
        <w:t xml:space="preserve">, Р. И. Основы медицинских знаний и здорового образа жизни: учебное пособие / Р.И. </w:t>
      </w:r>
      <w:proofErr w:type="spellStart"/>
      <w:r w:rsidRPr="00231D9B">
        <w:rPr>
          <w:rFonts w:ascii="Times New Roman" w:hAnsi="Times New Roman"/>
          <w:sz w:val="24"/>
          <w:szCs w:val="24"/>
        </w:rPr>
        <w:t>Айзман</w:t>
      </w:r>
      <w:proofErr w:type="spellEnd"/>
      <w:r w:rsidRPr="00231D9B">
        <w:rPr>
          <w:rFonts w:ascii="Times New Roman" w:hAnsi="Times New Roman"/>
          <w:sz w:val="24"/>
          <w:szCs w:val="24"/>
        </w:rPr>
        <w:t xml:space="preserve">, В.Б. </w:t>
      </w:r>
      <w:proofErr w:type="spellStart"/>
      <w:r w:rsidRPr="00231D9B">
        <w:rPr>
          <w:rFonts w:ascii="Times New Roman" w:hAnsi="Times New Roman"/>
          <w:sz w:val="24"/>
          <w:szCs w:val="24"/>
        </w:rPr>
        <w:t>Рубанович</w:t>
      </w:r>
      <w:proofErr w:type="spellEnd"/>
      <w:r w:rsidRPr="00231D9B">
        <w:rPr>
          <w:rFonts w:ascii="Times New Roman" w:hAnsi="Times New Roman"/>
          <w:sz w:val="24"/>
          <w:szCs w:val="24"/>
        </w:rPr>
        <w:t xml:space="preserve">, М.А. </w:t>
      </w:r>
      <w:proofErr w:type="spellStart"/>
      <w:r w:rsidRPr="00231D9B">
        <w:rPr>
          <w:rFonts w:ascii="Times New Roman" w:hAnsi="Times New Roman"/>
          <w:sz w:val="24"/>
          <w:szCs w:val="24"/>
        </w:rPr>
        <w:t>Суботялов</w:t>
      </w:r>
      <w:proofErr w:type="spellEnd"/>
      <w:r w:rsidRPr="00231D9B">
        <w:rPr>
          <w:rFonts w:ascii="Times New Roman" w:hAnsi="Times New Roman"/>
          <w:sz w:val="24"/>
          <w:szCs w:val="24"/>
        </w:rPr>
        <w:t>. – Новосибирск: Сибирское университетское издательство, 2017. – 214 c.</w:t>
      </w:r>
    </w:p>
    <w:p w14:paraId="4048D059" w14:textId="77777777" w:rsidR="002665BB" w:rsidRPr="00231D9B" w:rsidRDefault="002665BB" w:rsidP="00EA7E0D">
      <w:pPr>
        <w:numPr>
          <w:ilvl w:val="0"/>
          <w:numId w:val="126"/>
        </w:numPr>
        <w:tabs>
          <w:tab w:val="left" w:pos="284"/>
        </w:tabs>
        <w:spacing w:after="0"/>
        <w:ind w:left="0" w:right="-284" w:firstLine="709"/>
        <w:jc w:val="both"/>
        <w:rPr>
          <w:rFonts w:ascii="Times New Roman" w:hAnsi="Times New Roman"/>
          <w:sz w:val="24"/>
          <w:szCs w:val="24"/>
        </w:rPr>
      </w:pPr>
      <w:r w:rsidRPr="00231D9B">
        <w:rPr>
          <w:rFonts w:ascii="Times New Roman" w:hAnsi="Times New Roman"/>
          <w:sz w:val="24"/>
          <w:szCs w:val="24"/>
        </w:rPr>
        <w:t xml:space="preserve">Безопасность в техносфере: Всероссийский научно-методический и информационный журнал. Режим доступа: </w:t>
      </w:r>
      <w:hyperlink r:id="rId50" w:history="1">
        <w:r w:rsidRPr="00231D9B">
          <w:rPr>
            <w:rFonts w:ascii="Times New Roman" w:hAnsi="Times New Roman"/>
            <w:color w:val="0066CC"/>
            <w:sz w:val="24"/>
            <w:szCs w:val="24"/>
            <w:u w:val="single"/>
          </w:rPr>
          <w:t>http://www.magbvt.ru</w:t>
        </w:r>
      </w:hyperlink>
      <w:r w:rsidRPr="00231D9B">
        <w:rPr>
          <w:rFonts w:ascii="Times New Roman" w:hAnsi="Times New Roman"/>
          <w:sz w:val="24"/>
          <w:szCs w:val="24"/>
        </w:rPr>
        <w:t>.</w:t>
      </w:r>
    </w:p>
    <w:p w14:paraId="446DB1A3"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 xml:space="preserve">Безопасность жизнедеятельности. Практикум: Учебное пособие / Бондаренко </w:t>
      </w:r>
      <w:proofErr w:type="gramStart"/>
      <w:r w:rsidRPr="00231D9B">
        <w:rPr>
          <w:rFonts w:ascii="Times New Roman" w:hAnsi="Times New Roman"/>
          <w:sz w:val="24"/>
          <w:szCs w:val="24"/>
        </w:rPr>
        <w:t>В.А.</w:t>
      </w:r>
      <w:proofErr w:type="gramEnd"/>
      <w:r w:rsidRPr="00231D9B">
        <w:rPr>
          <w:rFonts w:ascii="Times New Roman" w:hAnsi="Times New Roman"/>
          <w:sz w:val="24"/>
          <w:szCs w:val="24"/>
        </w:rPr>
        <w:t xml:space="preserve">, Евтушенко С.И., </w:t>
      </w:r>
      <w:proofErr w:type="spellStart"/>
      <w:r w:rsidRPr="00231D9B">
        <w:rPr>
          <w:rFonts w:ascii="Times New Roman" w:hAnsi="Times New Roman"/>
          <w:sz w:val="24"/>
          <w:szCs w:val="24"/>
        </w:rPr>
        <w:t>Лепихова</w:t>
      </w:r>
      <w:proofErr w:type="spellEnd"/>
      <w:r w:rsidRPr="00231D9B">
        <w:rPr>
          <w:rFonts w:ascii="Times New Roman" w:hAnsi="Times New Roman"/>
          <w:sz w:val="24"/>
          <w:szCs w:val="24"/>
        </w:rPr>
        <w:t xml:space="preserve"> В.А. - Москва: ИЦ РИОР, НИЦ ИНФРА-М, 2019. – 150 с.</w:t>
      </w:r>
    </w:p>
    <w:p w14:paraId="3F4482BF" w14:textId="77777777" w:rsidR="002665BB" w:rsidRPr="00231D9B" w:rsidRDefault="002665BB" w:rsidP="00EA7E0D">
      <w:pPr>
        <w:numPr>
          <w:ilvl w:val="0"/>
          <w:numId w:val="126"/>
        </w:numPr>
        <w:tabs>
          <w:tab w:val="left" w:pos="284"/>
        </w:tabs>
        <w:spacing w:after="0"/>
        <w:ind w:left="0" w:right="-284" w:firstLine="709"/>
        <w:jc w:val="both"/>
        <w:rPr>
          <w:rFonts w:ascii="Times New Roman" w:hAnsi="Times New Roman"/>
          <w:sz w:val="24"/>
          <w:szCs w:val="24"/>
        </w:rPr>
      </w:pPr>
      <w:r w:rsidRPr="00231D9B">
        <w:rPr>
          <w:rFonts w:ascii="Times New Roman" w:hAnsi="Times New Roman"/>
          <w:sz w:val="24"/>
          <w:szCs w:val="24"/>
        </w:rPr>
        <w:t xml:space="preserve">Официальный сайт МЧС РФ. Режим доступа:  </w:t>
      </w:r>
      <w:hyperlink r:id="rId51" w:history="1">
        <w:r w:rsidRPr="00231D9B">
          <w:rPr>
            <w:rFonts w:ascii="Times New Roman" w:hAnsi="Times New Roman"/>
            <w:color w:val="0000FF"/>
            <w:sz w:val="24"/>
            <w:szCs w:val="24"/>
            <w:u w:val="single"/>
          </w:rPr>
          <w:t>http://www.mchs.gov.ru</w:t>
        </w:r>
      </w:hyperlink>
      <w:r w:rsidRPr="00231D9B">
        <w:rPr>
          <w:rFonts w:ascii="Times New Roman" w:hAnsi="Times New Roman"/>
          <w:color w:val="0066CC"/>
          <w:sz w:val="24"/>
          <w:szCs w:val="24"/>
          <w:u w:val="single"/>
        </w:rPr>
        <w:t>.</w:t>
      </w:r>
    </w:p>
    <w:p w14:paraId="4258ACA2"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 xml:space="preserve">Суворова, Г.М. Методика обучения безопасности жизнедеятельности: учебное пособие для среднего профессионального образования / </w:t>
      </w:r>
      <w:proofErr w:type="gramStart"/>
      <w:r w:rsidRPr="00231D9B">
        <w:rPr>
          <w:rFonts w:ascii="Times New Roman" w:hAnsi="Times New Roman"/>
          <w:sz w:val="24"/>
          <w:szCs w:val="24"/>
        </w:rPr>
        <w:t>Г.М.</w:t>
      </w:r>
      <w:proofErr w:type="gramEnd"/>
      <w:r w:rsidRPr="00231D9B">
        <w:rPr>
          <w:rFonts w:ascii="Times New Roman" w:hAnsi="Times New Roman"/>
          <w:sz w:val="24"/>
          <w:szCs w:val="24"/>
        </w:rPr>
        <w:t xml:space="preserve"> Суворова, В.Д. Горичева. – 2-е изд., </w:t>
      </w:r>
      <w:proofErr w:type="spellStart"/>
      <w:r w:rsidRPr="00231D9B">
        <w:rPr>
          <w:rFonts w:ascii="Times New Roman" w:hAnsi="Times New Roman"/>
          <w:sz w:val="24"/>
          <w:szCs w:val="24"/>
        </w:rPr>
        <w:t>испр</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212 с. – Текст: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w:t>
      </w:r>
      <w:hyperlink r:id="rId52" w:tgtFrame="_blank" w:history="1">
        <w:r w:rsidRPr="00231D9B">
          <w:rPr>
            <w:rFonts w:ascii="Times New Roman" w:hAnsi="Times New Roman"/>
            <w:sz w:val="24"/>
            <w:szCs w:val="24"/>
          </w:rPr>
          <w:t>https://urait.ru/bcode/471671</w:t>
        </w:r>
      </w:hyperlink>
      <w:r w:rsidRPr="00231D9B">
        <w:rPr>
          <w:rFonts w:ascii="Times New Roman" w:hAnsi="Times New Roman"/>
          <w:sz w:val="24"/>
          <w:szCs w:val="24"/>
        </w:rPr>
        <w:t> (дата обращения: 02.07.2021).</w:t>
      </w:r>
    </w:p>
    <w:p w14:paraId="5EE3951F"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 xml:space="preserve">Энциклопедия безопасности жизнедеятельности. Режим доступа: </w:t>
      </w:r>
      <w:hyperlink r:id="rId53" w:history="1">
        <w:r w:rsidRPr="00231D9B">
          <w:rPr>
            <w:rFonts w:ascii="Times New Roman" w:hAnsi="Times New Roman"/>
            <w:color w:val="0000FF"/>
            <w:sz w:val="24"/>
            <w:szCs w:val="24"/>
            <w:u w:val="single"/>
          </w:rPr>
          <w:t>http://bzhde.ru</w:t>
        </w:r>
      </w:hyperlink>
      <w:r w:rsidRPr="00231D9B">
        <w:rPr>
          <w:rFonts w:ascii="Times New Roman" w:hAnsi="Times New Roman"/>
          <w:sz w:val="24"/>
          <w:szCs w:val="24"/>
        </w:rPr>
        <w:t>.</w:t>
      </w:r>
    </w:p>
    <w:p w14:paraId="5BDCB108"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 xml:space="preserve">Электронно-библиотечная система «Лань». (Режим доступа): URL: https://e.lanbook.com/ </w:t>
      </w:r>
    </w:p>
    <w:p w14:paraId="3C8079E4"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URL: https://znanium.com/ </w:t>
      </w:r>
    </w:p>
    <w:p w14:paraId="27D0EE94" w14:textId="77777777" w:rsidR="002665BB" w:rsidRPr="00231D9B" w:rsidRDefault="002665BB" w:rsidP="00EA7E0D">
      <w:pPr>
        <w:numPr>
          <w:ilvl w:val="0"/>
          <w:numId w:val="126"/>
        </w:numPr>
        <w:tabs>
          <w:tab w:val="left" w:pos="284"/>
        </w:tabs>
        <w:spacing w:after="0"/>
        <w:ind w:left="0" w:right="-284" w:firstLine="709"/>
        <w:contextualSpacing/>
        <w:jc w:val="both"/>
        <w:rPr>
          <w:rFonts w:ascii="Times New Roman" w:hAnsi="Times New Roman"/>
          <w:sz w:val="24"/>
          <w:szCs w:val="24"/>
        </w:rPr>
      </w:pP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(Режим доступа): URL: https://elibrary.ru/</w:t>
      </w:r>
    </w:p>
    <w:p w14:paraId="155D79F0" w14:textId="77777777" w:rsidR="002665BB" w:rsidRPr="00231D9B" w:rsidRDefault="002665BB" w:rsidP="00637CD3">
      <w:pPr>
        <w:tabs>
          <w:tab w:val="left" w:pos="1134"/>
        </w:tabs>
        <w:suppressAutoHyphens/>
        <w:spacing w:after="0" w:line="23" w:lineRule="atLeast"/>
        <w:ind w:firstLine="709"/>
        <w:jc w:val="both"/>
        <w:rPr>
          <w:rFonts w:ascii="Times New Roman" w:hAnsi="Times New Roman"/>
          <w:bCs/>
          <w:sz w:val="24"/>
          <w:szCs w:val="24"/>
        </w:rPr>
      </w:pPr>
    </w:p>
    <w:p w14:paraId="3E1B9B51" w14:textId="77777777" w:rsidR="00637CD3" w:rsidRPr="00231D9B" w:rsidRDefault="00637CD3" w:rsidP="00930BD4">
      <w:pPr>
        <w:pStyle w:val="a6"/>
        <w:numPr>
          <w:ilvl w:val="0"/>
          <w:numId w:val="128"/>
        </w:numPr>
        <w:tabs>
          <w:tab w:val="left" w:pos="567"/>
        </w:tabs>
        <w:spacing w:after="0" w:line="360" w:lineRule="auto"/>
        <w:contextualSpacing/>
        <w:jc w:val="center"/>
        <w:rPr>
          <w:b/>
        </w:rPr>
      </w:pPr>
      <w:r w:rsidRPr="00231D9B">
        <w:rPr>
          <w:b/>
        </w:rPr>
        <w:t xml:space="preserve">КОНТРОЛЬ И ОЦЕНКА РЕЗУЛЬТАТОВ ОСВОЕНИЯ </w:t>
      </w:r>
      <w:r w:rsidR="00B2700C" w:rsidRPr="00231D9B">
        <w:rPr>
          <w:b/>
        </w:rPr>
        <w:br/>
      </w:r>
      <w:r w:rsidRPr="00231D9B">
        <w:rPr>
          <w:b/>
        </w:rPr>
        <w:t>УЧЕБНОЙ ДИСЦИПЛИНЫ</w:t>
      </w:r>
    </w:p>
    <w:p w14:paraId="442255EE" w14:textId="77777777" w:rsidR="00637CD3" w:rsidRPr="00231D9B" w:rsidRDefault="00637CD3" w:rsidP="00637CD3">
      <w:pPr>
        <w:spacing w:after="0" w:line="360" w:lineRule="auto"/>
        <w:contextualSpacing/>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2917"/>
        <w:gridCol w:w="3160"/>
      </w:tblGrid>
      <w:tr w:rsidR="00637CD3" w:rsidRPr="00231D9B" w14:paraId="6E9634A1" w14:textId="77777777" w:rsidTr="00AD4B68">
        <w:tc>
          <w:tcPr>
            <w:tcW w:w="1844" w:type="pct"/>
          </w:tcPr>
          <w:p w14:paraId="74476DB0" w14:textId="6EE00D24" w:rsidR="00637CD3" w:rsidRPr="00231D9B" w:rsidRDefault="00B2700C" w:rsidP="00B2700C">
            <w:pPr>
              <w:spacing w:after="0" w:line="240" w:lineRule="auto"/>
              <w:jc w:val="center"/>
              <w:rPr>
                <w:rFonts w:ascii="Times New Roman" w:hAnsi="Times New Roman"/>
                <w:iCs/>
                <w:sz w:val="24"/>
                <w:szCs w:val="24"/>
              </w:rPr>
            </w:pPr>
            <w:r w:rsidRPr="00231D9B">
              <w:rPr>
                <w:rFonts w:ascii="Times New Roman" w:hAnsi="Times New Roman"/>
                <w:b/>
                <w:bCs/>
                <w:iCs/>
              </w:rPr>
              <w:t>Результаты обучения</w:t>
            </w:r>
          </w:p>
        </w:tc>
        <w:tc>
          <w:tcPr>
            <w:tcW w:w="1515" w:type="pct"/>
          </w:tcPr>
          <w:p w14:paraId="7347FE28" w14:textId="77777777" w:rsidR="00637CD3" w:rsidRPr="00231D9B" w:rsidRDefault="00637CD3" w:rsidP="00AD4B68">
            <w:pPr>
              <w:spacing w:after="0" w:line="360" w:lineRule="auto"/>
              <w:jc w:val="center"/>
              <w:rPr>
                <w:rFonts w:ascii="Times New Roman" w:hAnsi="Times New Roman"/>
                <w:b/>
                <w:bCs/>
                <w:iCs/>
              </w:rPr>
            </w:pPr>
            <w:r w:rsidRPr="00231D9B">
              <w:rPr>
                <w:rFonts w:ascii="Times New Roman" w:hAnsi="Times New Roman"/>
                <w:b/>
                <w:bCs/>
                <w:iCs/>
              </w:rPr>
              <w:t>Критерии оценки</w:t>
            </w:r>
          </w:p>
        </w:tc>
        <w:tc>
          <w:tcPr>
            <w:tcW w:w="1642" w:type="pct"/>
          </w:tcPr>
          <w:p w14:paraId="2BEE433D" w14:textId="77777777" w:rsidR="00637CD3" w:rsidRPr="00231D9B" w:rsidRDefault="00637CD3" w:rsidP="00AD4B68">
            <w:pPr>
              <w:spacing w:after="0" w:line="360" w:lineRule="auto"/>
              <w:jc w:val="center"/>
              <w:rPr>
                <w:rFonts w:ascii="Times New Roman" w:hAnsi="Times New Roman"/>
                <w:b/>
                <w:bCs/>
                <w:iCs/>
              </w:rPr>
            </w:pPr>
            <w:r w:rsidRPr="00231D9B">
              <w:rPr>
                <w:rFonts w:ascii="Times New Roman" w:hAnsi="Times New Roman"/>
                <w:b/>
                <w:bCs/>
                <w:iCs/>
              </w:rPr>
              <w:t>Методы оценки</w:t>
            </w:r>
          </w:p>
        </w:tc>
      </w:tr>
      <w:tr w:rsidR="00637CD3" w:rsidRPr="00231D9B" w14:paraId="7ACB9941" w14:textId="77777777" w:rsidTr="00AD4B68">
        <w:tc>
          <w:tcPr>
            <w:tcW w:w="5000" w:type="pct"/>
            <w:gridSpan w:val="3"/>
          </w:tcPr>
          <w:p w14:paraId="136DEA8B" w14:textId="77777777" w:rsidR="00637CD3" w:rsidRPr="00231D9B" w:rsidRDefault="00637CD3" w:rsidP="00AD4B68">
            <w:pPr>
              <w:spacing w:after="0" w:line="36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637CD3" w:rsidRPr="00231D9B" w14:paraId="01432E0F" w14:textId="77777777" w:rsidTr="00AD4B68">
        <w:tc>
          <w:tcPr>
            <w:tcW w:w="1844" w:type="pct"/>
          </w:tcPr>
          <w:p w14:paraId="6FC34CBE"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2641839"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5021EA5"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основы военной службы и обороны государства;</w:t>
            </w:r>
          </w:p>
          <w:p w14:paraId="7D5E74E8"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xml:space="preserve">- задачи и основные мероприятия гражданской обороны; </w:t>
            </w:r>
          </w:p>
          <w:p w14:paraId="2BB7E7BC"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способы защиты населения от оружия массового поражения;</w:t>
            </w:r>
          </w:p>
          <w:p w14:paraId="4941F016"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меры пожарной безопасности и правила безопасного поведения при пожарах;</w:t>
            </w:r>
          </w:p>
          <w:p w14:paraId="01A45F34"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организацию и порядок призыва граждан на военную службу и поступления на нее в добровольном порядке;</w:t>
            </w:r>
          </w:p>
          <w:p w14:paraId="19E4EDE3"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xml:space="preserve">- основные виды вооружения, военной техники и специального снаряжения, состоящих на вооружении; </w:t>
            </w:r>
          </w:p>
          <w:p w14:paraId="7E86E671"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область применения получаемых профессиональных знаний при исполнении обязанностей военной службы;</w:t>
            </w:r>
          </w:p>
          <w:p w14:paraId="1843859C" w14:textId="77777777" w:rsidR="00637CD3" w:rsidRPr="00231D9B" w:rsidRDefault="00637CD3" w:rsidP="00AD4B68">
            <w:pPr>
              <w:widowControl w:val="0"/>
              <w:autoSpaceDE w:val="0"/>
              <w:autoSpaceDN w:val="0"/>
              <w:adjustRightInd w:val="0"/>
              <w:spacing w:after="0" w:line="240" w:lineRule="auto"/>
              <w:rPr>
                <w:rFonts w:ascii="Times New Roman" w:hAnsi="Times New Roman"/>
              </w:rPr>
            </w:pPr>
            <w:r w:rsidRPr="00231D9B">
              <w:rPr>
                <w:rFonts w:ascii="Times New Roman" w:hAnsi="Times New Roman"/>
              </w:rPr>
              <w:t>- порядок и правила оказания первой помощи пострадавшим;</w:t>
            </w:r>
          </w:p>
          <w:p w14:paraId="716979FA"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rPr>
              <w:t>- порядок и правила оказания первой помощи пострадавшим</w:t>
            </w:r>
          </w:p>
        </w:tc>
        <w:tc>
          <w:tcPr>
            <w:tcW w:w="1515" w:type="pct"/>
          </w:tcPr>
          <w:p w14:paraId="76795085" w14:textId="77777777" w:rsidR="00637CD3" w:rsidRPr="00231D9B" w:rsidRDefault="00637CD3" w:rsidP="00AD4B68">
            <w:pPr>
              <w:tabs>
                <w:tab w:val="left" w:pos="266"/>
              </w:tabs>
              <w:spacing w:after="0"/>
              <w:rPr>
                <w:rFonts w:ascii="Times New Roman" w:hAnsi="Times New Roman"/>
                <w:lang w:eastAsia="en-US"/>
              </w:rPr>
            </w:pPr>
            <w:r w:rsidRPr="00231D9B">
              <w:rPr>
                <w:rFonts w:ascii="Times New Roman" w:hAnsi="Times New Roman"/>
                <w:lang w:eastAsia="en-US"/>
              </w:rPr>
              <w:t xml:space="preserve">- демонстрирует </w:t>
            </w:r>
            <w:r w:rsidR="00B2700C" w:rsidRPr="00231D9B">
              <w:rPr>
                <w:rFonts w:ascii="Times New Roman" w:hAnsi="Times New Roman"/>
                <w:lang w:eastAsia="en-US"/>
              </w:rPr>
              <w:t>определения понятий</w:t>
            </w:r>
            <w:r w:rsidRPr="00231D9B">
              <w:rPr>
                <w:rFonts w:ascii="Times New Roman" w:hAnsi="Times New Roman"/>
                <w:lang w:eastAsia="en-US"/>
              </w:rPr>
              <w:t xml:space="preserve">, </w:t>
            </w:r>
            <w:r w:rsidR="00B2700C" w:rsidRPr="00231D9B">
              <w:rPr>
                <w:rFonts w:ascii="Times New Roman" w:hAnsi="Times New Roman"/>
                <w:lang w:eastAsia="en-US"/>
              </w:rPr>
              <w:t>владение методами</w:t>
            </w:r>
            <w:r w:rsidRPr="00231D9B">
              <w:rPr>
                <w:rFonts w:ascii="Times New Roman" w:hAnsi="Times New Roman"/>
                <w:lang w:eastAsia="en-US"/>
              </w:rPr>
              <w:t xml:space="preserve"> безопасного поведения в условиях ЧС и техногенных катастроф,</w:t>
            </w:r>
          </w:p>
          <w:p w14:paraId="27130351" w14:textId="77777777" w:rsidR="00637CD3" w:rsidRPr="00231D9B" w:rsidRDefault="00637CD3" w:rsidP="00AD4B68">
            <w:pPr>
              <w:tabs>
                <w:tab w:val="left" w:pos="266"/>
              </w:tabs>
              <w:spacing w:after="0"/>
              <w:rPr>
                <w:rFonts w:ascii="Times New Roman" w:hAnsi="Times New Roman"/>
                <w:lang w:eastAsia="en-US"/>
              </w:rPr>
            </w:pPr>
            <w:r w:rsidRPr="00231D9B">
              <w:rPr>
                <w:rFonts w:ascii="Times New Roman" w:hAnsi="Times New Roman"/>
                <w:lang w:eastAsia="en-US"/>
              </w:rPr>
              <w:t xml:space="preserve">- определяет потенциальные опасности и их последствия в быту и в профессиональной деятельности;  </w:t>
            </w:r>
          </w:p>
          <w:p w14:paraId="1F72FDCA" w14:textId="77777777" w:rsidR="00637CD3" w:rsidRPr="00231D9B" w:rsidRDefault="00637CD3" w:rsidP="00AD4B68">
            <w:pPr>
              <w:tabs>
                <w:tab w:val="left" w:pos="266"/>
              </w:tabs>
              <w:spacing w:after="0"/>
              <w:rPr>
                <w:rFonts w:ascii="Times New Roman" w:hAnsi="Times New Roman"/>
                <w:lang w:eastAsia="en-US"/>
              </w:rPr>
            </w:pPr>
            <w:r w:rsidRPr="00231D9B">
              <w:rPr>
                <w:rFonts w:ascii="Times New Roman" w:hAnsi="Times New Roman"/>
                <w:lang w:eastAsia="en-US"/>
              </w:rPr>
              <w:t>- осуществляет выбор способов защиты населения;</w:t>
            </w:r>
          </w:p>
          <w:p w14:paraId="197EED2D" w14:textId="77777777" w:rsidR="00637CD3" w:rsidRPr="00231D9B" w:rsidRDefault="00637CD3" w:rsidP="00AD4B68">
            <w:pPr>
              <w:tabs>
                <w:tab w:val="left" w:pos="266"/>
              </w:tabs>
              <w:spacing w:after="0"/>
              <w:rPr>
                <w:rFonts w:ascii="Times New Roman" w:hAnsi="Times New Roman"/>
                <w:lang w:eastAsia="en-US"/>
              </w:rPr>
            </w:pPr>
            <w:r w:rsidRPr="00231D9B">
              <w:rPr>
                <w:rFonts w:ascii="Times New Roman" w:hAnsi="Times New Roman"/>
                <w:lang w:eastAsia="en-US"/>
              </w:rPr>
              <w:t xml:space="preserve">- описывает основные виды вооружения, организацию призыва на военную службу, области использования профессиональных знаний при исполнении </w:t>
            </w:r>
            <w:r w:rsidR="00CC25BB" w:rsidRPr="00231D9B">
              <w:rPr>
                <w:rFonts w:ascii="Times New Roman" w:hAnsi="Times New Roman"/>
                <w:lang w:eastAsia="en-US"/>
              </w:rPr>
              <w:t>обязанностей ВС</w:t>
            </w:r>
            <w:r w:rsidRPr="00231D9B">
              <w:rPr>
                <w:rFonts w:ascii="Times New Roman" w:hAnsi="Times New Roman"/>
                <w:lang w:eastAsia="en-US"/>
              </w:rPr>
              <w:t>;</w:t>
            </w:r>
          </w:p>
          <w:p w14:paraId="355D9311" w14:textId="77777777" w:rsidR="00637CD3" w:rsidRPr="00231D9B" w:rsidRDefault="00637CD3" w:rsidP="00AD4B68">
            <w:pPr>
              <w:tabs>
                <w:tab w:val="left" w:pos="266"/>
              </w:tabs>
              <w:spacing w:after="0"/>
              <w:rPr>
                <w:rFonts w:ascii="Times New Roman" w:hAnsi="Times New Roman"/>
                <w:lang w:eastAsia="en-US"/>
              </w:rPr>
            </w:pPr>
            <w:r w:rsidRPr="00231D9B">
              <w:rPr>
                <w:rFonts w:ascii="Times New Roman" w:hAnsi="Times New Roman"/>
                <w:lang w:eastAsia="en-US"/>
              </w:rPr>
              <w:t>- проводит обоснованный выбор алгоритма оказания первой помощи пострадавшим</w:t>
            </w:r>
          </w:p>
        </w:tc>
        <w:tc>
          <w:tcPr>
            <w:tcW w:w="1642" w:type="pct"/>
          </w:tcPr>
          <w:p w14:paraId="61DFC419"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 тестирование;</w:t>
            </w:r>
          </w:p>
          <w:p w14:paraId="6072D383"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 xml:space="preserve">- оценивание контрольных </w:t>
            </w:r>
            <w:r w:rsidR="00B2700C" w:rsidRPr="00231D9B">
              <w:rPr>
                <w:rFonts w:ascii="Times New Roman" w:hAnsi="Times New Roman"/>
                <w:bCs/>
                <w:lang w:eastAsia="en-US"/>
              </w:rPr>
              <w:t>работ, результатов</w:t>
            </w:r>
            <w:r w:rsidRPr="00231D9B">
              <w:rPr>
                <w:rFonts w:ascii="Times New Roman" w:hAnsi="Times New Roman"/>
                <w:bCs/>
                <w:lang w:eastAsia="en-US"/>
              </w:rPr>
              <w:t xml:space="preserve"> выполнения практических работ, индивидуальных заданий;</w:t>
            </w:r>
          </w:p>
          <w:p w14:paraId="30294007" w14:textId="77777777" w:rsidR="00637CD3" w:rsidRPr="00231D9B" w:rsidRDefault="00637CD3" w:rsidP="00AD4B68">
            <w:pPr>
              <w:spacing w:after="0"/>
            </w:pPr>
            <w:r w:rsidRPr="00231D9B">
              <w:rPr>
                <w:rFonts w:ascii="Times New Roman" w:hAnsi="Times New Roman"/>
                <w:bCs/>
                <w:lang w:eastAsia="en-US"/>
              </w:rPr>
              <w:t>- формирование результата итоговой аттестации по дисциплине на основе суммы результатов текущего контроля</w:t>
            </w:r>
          </w:p>
          <w:p w14:paraId="398A148D" w14:textId="77777777" w:rsidR="00637CD3" w:rsidRPr="00231D9B" w:rsidRDefault="00637CD3" w:rsidP="00AD4B68">
            <w:pPr>
              <w:spacing w:after="0"/>
              <w:rPr>
                <w:rFonts w:ascii="Times New Roman" w:hAnsi="Times New Roman"/>
                <w:bCs/>
                <w:lang w:eastAsia="en-US"/>
              </w:rPr>
            </w:pPr>
          </w:p>
        </w:tc>
      </w:tr>
      <w:tr w:rsidR="00637CD3" w:rsidRPr="00231D9B" w14:paraId="0DAFFB43" w14:textId="77777777" w:rsidTr="00AD4B68">
        <w:tc>
          <w:tcPr>
            <w:tcW w:w="5000" w:type="pct"/>
            <w:gridSpan w:val="3"/>
          </w:tcPr>
          <w:p w14:paraId="094A97D8" w14:textId="77777777" w:rsidR="00637CD3" w:rsidRPr="00231D9B" w:rsidRDefault="00637CD3" w:rsidP="00AD4B68">
            <w:pPr>
              <w:spacing w:after="0" w:line="360" w:lineRule="auto"/>
              <w:jc w:val="center"/>
              <w:rPr>
                <w:rFonts w:ascii="Times New Roman" w:hAnsi="Times New Roman"/>
                <w:bCs/>
                <w:lang w:eastAsia="en-US"/>
              </w:rPr>
            </w:pPr>
            <w:r w:rsidRPr="00231D9B">
              <w:rPr>
                <w:rFonts w:ascii="Times New Roman" w:hAnsi="Times New Roman"/>
                <w:bCs/>
              </w:rPr>
              <w:t>Перечень умений, осваиваемых в рамках дисциплины:</w:t>
            </w:r>
          </w:p>
        </w:tc>
      </w:tr>
      <w:tr w:rsidR="00637CD3" w:rsidRPr="00231D9B" w14:paraId="668FC260" w14:textId="77777777" w:rsidTr="00AD4B68">
        <w:trPr>
          <w:trHeight w:val="896"/>
        </w:trPr>
        <w:tc>
          <w:tcPr>
            <w:tcW w:w="1844" w:type="pct"/>
          </w:tcPr>
          <w:p w14:paraId="3346E463"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14:paraId="41B47E26"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4584146"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использовать средства индивидуальной и коллективной защиты от оружия массового поражения;</w:t>
            </w:r>
          </w:p>
          <w:p w14:paraId="08CCE4E9"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применять первичные средства пожаротушения;</w:t>
            </w:r>
          </w:p>
          <w:p w14:paraId="37768740"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92F7C76"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владеть способами бесконфликтного общения и саморегуляции в повседневной деятельности и экстремальных условиях военной службы;</w:t>
            </w:r>
          </w:p>
          <w:p w14:paraId="0DC6AF62"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оказывать первую помощь пострадавшим.</w:t>
            </w:r>
          </w:p>
        </w:tc>
        <w:tc>
          <w:tcPr>
            <w:tcW w:w="1515" w:type="pct"/>
          </w:tcPr>
          <w:p w14:paraId="1A430763"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применяет </w:t>
            </w:r>
            <w:r w:rsidRPr="00231D9B">
              <w:rPr>
                <w:rFonts w:ascii="Times New Roman" w:hAnsi="Times New Roman"/>
                <w:lang w:eastAsia="en-US"/>
              </w:rPr>
              <w:t>меры для снижения уровня опасностей различного вида и их последствий в профессиональной деятельности и быту</w:t>
            </w:r>
            <w:r w:rsidRPr="00231D9B">
              <w:rPr>
                <w:rFonts w:ascii="Times New Roman" w:hAnsi="Times New Roman"/>
                <w:bCs/>
              </w:rPr>
              <w:t>;</w:t>
            </w:r>
          </w:p>
          <w:p w14:paraId="187F3111"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выбирает СИЗ </w:t>
            </w:r>
            <w:r w:rsidRPr="00231D9B">
              <w:rPr>
                <w:rFonts w:ascii="Times New Roman" w:hAnsi="Times New Roman"/>
                <w:lang w:eastAsia="en-US"/>
              </w:rPr>
              <w:t>от оружия массового поражения</w:t>
            </w:r>
            <w:r w:rsidRPr="00231D9B">
              <w:rPr>
                <w:rFonts w:ascii="Times New Roman" w:hAnsi="Times New Roman"/>
                <w:bCs/>
              </w:rPr>
              <w:t>;</w:t>
            </w:r>
          </w:p>
          <w:p w14:paraId="628A1351"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определяет </w:t>
            </w:r>
            <w:r w:rsidRPr="00231D9B">
              <w:rPr>
                <w:rFonts w:ascii="Times New Roman" w:hAnsi="Times New Roman"/>
                <w:lang w:eastAsia="en-US"/>
              </w:rPr>
              <w:t>военно-учетные специальности, родственные полученной специальности</w:t>
            </w:r>
            <w:r w:rsidRPr="00231D9B">
              <w:rPr>
                <w:rFonts w:ascii="Times New Roman" w:hAnsi="Times New Roman"/>
                <w:bCs/>
              </w:rPr>
              <w:t>;</w:t>
            </w:r>
          </w:p>
          <w:p w14:paraId="661408D4" w14:textId="77777777" w:rsidR="00637CD3" w:rsidRPr="00231D9B" w:rsidRDefault="00637CD3" w:rsidP="00AD4B68">
            <w:pPr>
              <w:spacing w:after="0"/>
              <w:rPr>
                <w:rFonts w:ascii="Times New Roman" w:hAnsi="Times New Roman"/>
                <w:bCs/>
              </w:rPr>
            </w:pPr>
            <w:r w:rsidRPr="00231D9B">
              <w:rPr>
                <w:rFonts w:ascii="Times New Roman" w:hAnsi="Times New Roman"/>
                <w:bCs/>
              </w:rPr>
              <w:t>- использует способы саморегуляции и способы выхода из конфликтов,</w:t>
            </w:r>
          </w:p>
          <w:p w14:paraId="29A39744" w14:textId="77777777" w:rsidR="00637CD3" w:rsidRPr="00231D9B" w:rsidRDefault="00637CD3" w:rsidP="00AD4B68">
            <w:pPr>
              <w:spacing w:after="0"/>
              <w:rPr>
                <w:rFonts w:ascii="Times New Roman" w:hAnsi="Times New Roman"/>
                <w:bCs/>
              </w:rPr>
            </w:pPr>
            <w:r w:rsidRPr="00231D9B">
              <w:rPr>
                <w:rFonts w:ascii="Times New Roman" w:hAnsi="Times New Roman"/>
                <w:bCs/>
              </w:rPr>
              <w:t>- предлагает алгоритмы оказания первой помощи пострадавшим.</w:t>
            </w:r>
          </w:p>
        </w:tc>
        <w:tc>
          <w:tcPr>
            <w:tcW w:w="1642" w:type="pct"/>
          </w:tcPr>
          <w:p w14:paraId="03EED4E9"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 оценка индивидуальных заданий;</w:t>
            </w:r>
          </w:p>
          <w:p w14:paraId="7C6AB3E0"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 письменные и устные опросы обучающихся;</w:t>
            </w:r>
          </w:p>
          <w:p w14:paraId="24839249"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 xml:space="preserve">- </w:t>
            </w:r>
            <w:r w:rsidR="00CC25BB" w:rsidRPr="00231D9B">
              <w:rPr>
                <w:rFonts w:ascii="Times New Roman" w:hAnsi="Times New Roman"/>
                <w:bCs/>
                <w:lang w:eastAsia="en-US"/>
              </w:rPr>
              <w:t>оценка результатов</w:t>
            </w:r>
            <w:r w:rsidRPr="00231D9B">
              <w:rPr>
                <w:rFonts w:ascii="Times New Roman" w:hAnsi="Times New Roman"/>
                <w:bCs/>
                <w:lang w:eastAsia="en-US"/>
              </w:rPr>
              <w:t xml:space="preserve"> выполнения практических работ</w:t>
            </w:r>
          </w:p>
        </w:tc>
      </w:tr>
    </w:tbl>
    <w:p w14:paraId="752D10BB" w14:textId="77777777" w:rsidR="00637CD3" w:rsidRPr="00231D9B" w:rsidRDefault="00637CD3" w:rsidP="00637CD3">
      <w:pPr>
        <w:rPr>
          <w:rFonts w:ascii="Times New Roman" w:hAnsi="Times New Roman"/>
          <w:b/>
          <w:sz w:val="24"/>
          <w:szCs w:val="24"/>
        </w:rPr>
      </w:pPr>
      <w:r w:rsidRPr="00231D9B">
        <w:rPr>
          <w:rFonts w:ascii="Times New Roman" w:hAnsi="Times New Roman"/>
          <w:b/>
          <w:sz w:val="24"/>
          <w:szCs w:val="24"/>
        </w:rPr>
        <w:br w:type="page"/>
      </w:r>
    </w:p>
    <w:p w14:paraId="5CE7C93F" w14:textId="77777777" w:rsidR="00637CD3" w:rsidRPr="00231D9B" w:rsidRDefault="00637CD3" w:rsidP="00C04D0E">
      <w:pPr>
        <w:pStyle w:val="afffffff8"/>
        <w:jc w:val="right"/>
      </w:pPr>
      <w:bookmarkStart w:id="60" w:name="_Toc132707334"/>
      <w:r w:rsidRPr="00231D9B">
        <w:t>Приложение 2.4</w:t>
      </w:r>
      <w:bookmarkEnd w:id="60"/>
    </w:p>
    <w:p w14:paraId="432064B5" w14:textId="77BA1E6B" w:rsidR="00637CD3" w:rsidRPr="00231D9B" w:rsidRDefault="00637CD3" w:rsidP="00637CD3">
      <w:pPr>
        <w:spacing w:after="0" w:line="360" w:lineRule="auto"/>
        <w:jc w:val="right"/>
        <w:rPr>
          <w:rFonts w:ascii="Times New Roman" w:hAnsi="Times New Roman"/>
          <w:b/>
          <w:i/>
        </w:rPr>
      </w:pPr>
      <w:r w:rsidRPr="00231D9B">
        <w:rPr>
          <w:rFonts w:ascii="Times New Roman" w:hAnsi="Times New Roman"/>
          <w:b/>
        </w:rPr>
        <w:t>к ПОП по</w:t>
      </w:r>
      <w:r w:rsidRPr="00231D9B">
        <w:rPr>
          <w:rFonts w:ascii="Times New Roman" w:hAnsi="Times New Roman"/>
          <w:b/>
          <w:i/>
        </w:rPr>
        <w:t xml:space="preserve"> </w:t>
      </w:r>
      <w:r w:rsidRPr="00231D9B">
        <w:rPr>
          <w:rFonts w:ascii="Times New Roman" w:hAnsi="Times New Roman"/>
          <w:b/>
        </w:rPr>
        <w:t>специальности</w:t>
      </w:r>
      <w:r w:rsidRPr="00231D9B">
        <w:rPr>
          <w:rFonts w:ascii="Times New Roman" w:hAnsi="Times New Roman"/>
          <w:b/>
          <w:i/>
        </w:rPr>
        <w:t xml:space="preserve"> </w:t>
      </w:r>
      <w:r w:rsidRPr="00231D9B">
        <w:rPr>
          <w:rFonts w:ascii="Times New Roman" w:hAnsi="Times New Roman"/>
          <w:b/>
          <w:i/>
        </w:rPr>
        <w:br/>
      </w:r>
      <w:r w:rsidR="0059508A" w:rsidRPr="00231D9B">
        <w:rPr>
          <w:rFonts w:ascii="Times New Roman" w:hAnsi="Times New Roman"/>
          <w:b/>
          <w:sz w:val="24"/>
          <w:szCs w:val="24"/>
        </w:rPr>
        <w:t>21.02.</w:t>
      </w:r>
      <w:r w:rsidR="00B34241" w:rsidRPr="00231D9B">
        <w:rPr>
          <w:rFonts w:ascii="Times New Roman" w:hAnsi="Times New Roman"/>
          <w:b/>
          <w:sz w:val="24"/>
          <w:szCs w:val="24"/>
        </w:rPr>
        <w:t xml:space="preserve">19 </w:t>
      </w:r>
      <w:r w:rsidRPr="00231D9B">
        <w:rPr>
          <w:rFonts w:ascii="Times New Roman" w:hAnsi="Times New Roman"/>
          <w:b/>
          <w:sz w:val="24"/>
          <w:szCs w:val="24"/>
        </w:rPr>
        <w:t>Землеустройство</w:t>
      </w:r>
      <w:r w:rsidRPr="00231D9B">
        <w:rPr>
          <w:rFonts w:ascii="Times New Roman" w:hAnsi="Times New Roman"/>
          <w:b/>
          <w:i/>
        </w:rPr>
        <w:t xml:space="preserve"> </w:t>
      </w:r>
    </w:p>
    <w:p w14:paraId="4CC44008" w14:textId="77777777" w:rsidR="00637CD3" w:rsidRPr="00231D9B" w:rsidRDefault="00637CD3" w:rsidP="00637CD3">
      <w:pPr>
        <w:spacing w:line="360" w:lineRule="auto"/>
        <w:jc w:val="right"/>
        <w:rPr>
          <w:rFonts w:ascii="Times New Roman" w:hAnsi="Times New Roman"/>
          <w:i/>
          <w:sz w:val="24"/>
          <w:szCs w:val="24"/>
          <w:vertAlign w:val="superscript"/>
        </w:rPr>
      </w:pPr>
    </w:p>
    <w:p w14:paraId="1FD9494D" w14:textId="77777777" w:rsidR="00637CD3" w:rsidRPr="00231D9B" w:rsidRDefault="00637CD3" w:rsidP="00637CD3">
      <w:pPr>
        <w:spacing w:line="360" w:lineRule="auto"/>
        <w:jc w:val="center"/>
        <w:rPr>
          <w:rFonts w:ascii="Times New Roman" w:hAnsi="Times New Roman"/>
          <w:b/>
          <w:i/>
          <w:sz w:val="24"/>
          <w:szCs w:val="24"/>
        </w:rPr>
      </w:pPr>
    </w:p>
    <w:p w14:paraId="6DDDD301" w14:textId="77777777" w:rsidR="00637CD3" w:rsidRPr="00231D9B" w:rsidRDefault="00637CD3" w:rsidP="00637CD3">
      <w:pPr>
        <w:spacing w:line="360" w:lineRule="auto"/>
        <w:jc w:val="center"/>
        <w:rPr>
          <w:rFonts w:ascii="Times New Roman" w:hAnsi="Times New Roman"/>
          <w:b/>
          <w:i/>
          <w:sz w:val="24"/>
          <w:szCs w:val="24"/>
        </w:rPr>
      </w:pPr>
    </w:p>
    <w:p w14:paraId="71F4CADE" w14:textId="77777777" w:rsidR="00637CD3" w:rsidRPr="00231D9B" w:rsidRDefault="00637CD3" w:rsidP="00637CD3">
      <w:pPr>
        <w:spacing w:line="360" w:lineRule="auto"/>
        <w:jc w:val="center"/>
        <w:rPr>
          <w:rFonts w:ascii="Times New Roman" w:hAnsi="Times New Roman"/>
          <w:b/>
          <w:i/>
          <w:sz w:val="24"/>
          <w:szCs w:val="24"/>
        </w:rPr>
      </w:pPr>
    </w:p>
    <w:p w14:paraId="57178A14" w14:textId="77777777" w:rsidR="00637CD3" w:rsidRPr="00231D9B" w:rsidRDefault="00637CD3" w:rsidP="00637CD3">
      <w:pPr>
        <w:spacing w:line="360" w:lineRule="auto"/>
        <w:jc w:val="center"/>
        <w:rPr>
          <w:rFonts w:ascii="Times New Roman" w:hAnsi="Times New Roman"/>
          <w:b/>
          <w:i/>
          <w:sz w:val="24"/>
          <w:szCs w:val="24"/>
        </w:rPr>
      </w:pPr>
    </w:p>
    <w:p w14:paraId="3D18FC9B" w14:textId="77777777" w:rsidR="00637CD3" w:rsidRPr="00231D9B" w:rsidRDefault="00637CD3" w:rsidP="00637CD3">
      <w:pPr>
        <w:spacing w:line="360" w:lineRule="auto"/>
        <w:jc w:val="center"/>
        <w:rPr>
          <w:rFonts w:ascii="Times New Roman" w:hAnsi="Times New Roman"/>
          <w:b/>
          <w:i/>
          <w:sz w:val="24"/>
          <w:szCs w:val="24"/>
        </w:rPr>
      </w:pPr>
    </w:p>
    <w:p w14:paraId="029F89E6" w14:textId="77777777" w:rsidR="00637CD3" w:rsidRPr="00231D9B" w:rsidRDefault="00637CD3" w:rsidP="00637CD3">
      <w:pPr>
        <w:spacing w:line="360" w:lineRule="auto"/>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3D79E9E3" w14:textId="77777777" w:rsidR="00637CD3" w:rsidRPr="00231D9B" w:rsidRDefault="00637CD3" w:rsidP="00637CD3">
      <w:pPr>
        <w:spacing w:line="360" w:lineRule="auto"/>
        <w:jc w:val="center"/>
        <w:rPr>
          <w:rFonts w:ascii="Times New Roman" w:hAnsi="Times New Roman"/>
          <w:b/>
          <w:iCs/>
          <w:sz w:val="24"/>
          <w:szCs w:val="24"/>
        </w:rPr>
      </w:pPr>
      <w:r w:rsidRPr="00231D9B">
        <w:rPr>
          <w:rFonts w:ascii="Times New Roman" w:hAnsi="Times New Roman"/>
          <w:b/>
          <w:iCs/>
          <w:sz w:val="24"/>
          <w:szCs w:val="24"/>
        </w:rPr>
        <w:t>СГ.04 ФИЗИЧЕСКАЯ КУЛЬТУРА</w:t>
      </w:r>
    </w:p>
    <w:p w14:paraId="090E7F30" w14:textId="77777777" w:rsidR="00637CD3" w:rsidRPr="00231D9B" w:rsidRDefault="00637CD3" w:rsidP="00637CD3">
      <w:pPr>
        <w:jc w:val="center"/>
        <w:rPr>
          <w:rFonts w:ascii="Times New Roman" w:hAnsi="Times New Roman"/>
          <w:b/>
          <w:i/>
        </w:rPr>
      </w:pPr>
    </w:p>
    <w:p w14:paraId="0C321721" w14:textId="77777777" w:rsidR="00637CD3" w:rsidRPr="00231D9B" w:rsidRDefault="00637CD3" w:rsidP="00637CD3">
      <w:pPr>
        <w:rPr>
          <w:rFonts w:ascii="Times New Roman" w:hAnsi="Times New Roman"/>
          <w:b/>
          <w:i/>
        </w:rPr>
      </w:pPr>
    </w:p>
    <w:p w14:paraId="78ADF36C" w14:textId="77777777" w:rsidR="00637CD3" w:rsidRPr="00231D9B" w:rsidRDefault="00637CD3" w:rsidP="00637CD3">
      <w:pPr>
        <w:rPr>
          <w:rFonts w:ascii="Times New Roman" w:hAnsi="Times New Roman"/>
          <w:b/>
          <w:i/>
        </w:rPr>
      </w:pPr>
    </w:p>
    <w:p w14:paraId="44607D68" w14:textId="77777777" w:rsidR="00637CD3" w:rsidRPr="00231D9B" w:rsidRDefault="00637CD3" w:rsidP="00637CD3">
      <w:pPr>
        <w:rPr>
          <w:rFonts w:ascii="Times New Roman" w:hAnsi="Times New Roman"/>
          <w:b/>
          <w:i/>
        </w:rPr>
      </w:pPr>
    </w:p>
    <w:p w14:paraId="44B7CC55" w14:textId="77777777" w:rsidR="00637CD3" w:rsidRPr="00231D9B" w:rsidRDefault="00637CD3" w:rsidP="00637CD3">
      <w:pPr>
        <w:rPr>
          <w:rFonts w:ascii="Times New Roman" w:hAnsi="Times New Roman"/>
          <w:b/>
          <w:i/>
        </w:rPr>
      </w:pPr>
    </w:p>
    <w:p w14:paraId="5A26B2A4" w14:textId="77777777" w:rsidR="00637CD3" w:rsidRPr="00231D9B" w:rsidRDefault="00637CD3" w:rsidP="00637CD3">
      <w:pPr>
        <w:rPr>
          <w:rFonts w:ascii="Times New Roman" w:hAnsi="Times New Roman"/>
          <w:b/>
          <w:i/>
        </w:rPr>
      </w:pPr>
    </w:p>
    <w:p w14:paraId="19A02EA6" w14:textId="77777777" w:rsidR="00637CD3" w:rsidRPr="00231D9B" w:rsidRDefault="00637CD3" w:rsidP="00637CD3">
      <w:pPr>
        <w:rPr>
          <w:rFonts w:ascii="Times New Roman" w:hAnsi="Times New Roman"/>
          <w:b/>
          <w:i/>
        </w:rPr>
      </w:pPr>
    </w:p>
    <w:p w14:paraId="312A4D74" w14:textId="77777777" w:rsidR="00637CD3" w:rsidRPr="00231D9B" w:rsidRDefault="00637CD3" w:rsidP="00637CD3">
      <w:pPr>
        <w:rPr>
          <w:rFonts w:ascii="Times New Roman" w:hAnsi="Times New Roman"/>
          <w:b/>
          <w:i/>
        </w:rPr>
      </w:pPr>
    </w:p>
    <w:p w14:paraId="3EEA28FE" w14:textId="77777777" w:rsidR="00637CD3" w:rsidRPr="00231D9B" w:rsidRDefault="00637CD3" w:rsidP="00637CD3">
      <w:pPr>
        <w:rPr>
          <w:rFonts w:ascii="Times New Roman" w:hAnsi="Times New Roman"/>
          <w:b/>
          <w:i/>
        </w:rPr>
      </w:pPr>
    </w:p>
    <w:p w14:paraId="3833678C" w14:textId="77777777" w:rsidR="00637CD3" w:rsidRPr="00231D9B" w:rsidRDefault="00637CD3" w:rsidP="00637CD3">
      <w:pPr>
        <w:rPr>
          <w:rFonts w:ascii="Times New Roman" w:hAnsi="Times New Roman"/>
          <w:b/>
          <w:i/>
        </w:rPr>
      </w:pPr>
    </w:p>
    <w:p w14:paraId="27184672" w14:textId="77777777" w:rsidR="00637CD3" w:rsidRPr="00231D9B" w:rsidRDefault="00637CD3" w:rsidP="00637CD3">
      <w:pPr>
        <w:rPr>
          <w:rFonts w:ascii="Times New Roman" w:hAnsi="Times New Roman"/>
          <w:b/>
          <w:i/>
        </w:rPr>
      </w:pPr>
    </w:p>
    <w:p w14:paraId="69533C0F" w14:textId="77777777" w:rsidR="00637CD3" w:rsidRPr="00231D9B" w:rsidRDefault="00637CD3" w:rsidP="00637CD3">
      <w:pPr>
        <w:rPr>
          <w:rFonts w:ascii="Times New Roman" w:hAnsi="Times New Roman"/>
          <w:b/>
          <w:i/>
        </w:rPr>
      </w:pPr>
    </w:p>
    <w:p w14:paraId="3933F194" w14:textId="77777777" w:rsidR="00637CD3" w:rsidRPr="00231D9B" w:rsidRDefault="00637CD3" w:rsidP="00637CD3">
      <w:pPr>
        <w:rPr>
          <w:rFonts w:ascii="Times New Roman" w:hAnsi="Times New Roman"/>
          <w:b/>
          <w:i/>
        </w:rPr>
      </w:pPr>
    </w:p>
    <w:p w14:paraId="18C78459" w14:textId="77777777" w:rsidR="00637CD3" w:rsidRPr="00231D9B" w:rsidRDefault="00637CD3" w:rsidP="00637CD3">
      <w:pPr>
        <w:jc w:val="center"/>
        <w:rPr>
          <w:rFonts w:ascii="Times New Roman" w:hAnsi="Times New Roman"/>
          <w:b/>
          <w:bCs/>
          <w:i/>
        </w:rPr>
      </w:pPr>
    </w:p>
    <w:p w14:paraId="392D0C0B" w14:textId="77777777" w:rsidR="00637CD3" w:rsidRPr="00231D9B" w:rsidRDefault="00637CD3" w:rsidP="00637CD3">
      <w:pPr>
        <w:jc w:val="center"/>
        <w:rPr>
          <w:rFonts w:ascii="Times New Roman" w:hAnsi="Times New Roman"/>
          <w:b/>
          <w:bCs/>
          <w:i/>
        </w:rPr>
      </w:pPr>
    </w:p>
    <w:p w14:paraId="1033E74D" w14:textId="77777777" w:rsidR="00637CD3" w:rsidRPr="00231D9B" w:rsidRDefault="00637CD3" w:rsidP="00637CD3">
      <w:pPr>
        <w:jc w:val="center"/>
        <w:rPr>
          <w:rFonts w:ascii="Times New Roman" w:hAnsi="Times New Roman"/>
          <w:b/>
          <w:bCs/>
          <w:i/>
        </w:rPr>
      </w:pPr>
    </w:p>
    <w:p w14:paraId="323D3EA1" w14:textId="0F600D06"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Pr="00231D9B">
        <w:rPr>
          <w:rFonts w:ascii="Times New Roman" w:hAnsi="Times New Roman"/>
          <w:b/>
          <w:bCs/>
          <w:iCs/>
        </w:rPr>
        <w:br w:type="page"/>
      </w:r>
    </w:p>
    <w:p w14:paraId="72986F2A" w14:textId="77777777" w:rsidR="00637CD3" w:rsidRPr="00231D9B" w:rsidRDefault="00637CD3" w:rsidP="00637CD3">
      <w:pPr>
        <w:jc w:val="center"/>
        <w:rPr>
          <w:rFonts w:ascii="Times New Roman" w:hAnsi="Times New Roman"/>
          <w:b/>
          <w:i/>
          <w:sz w:val="24"/>
          <w:szCs w:val="24"/>
        </w:rPr>
      </w:pPr>
      <w:r w:rsidRPr="00231D9B">
        <w:rPr>
          <w:rFonts w:ascii="Times New Roman" w:hAnsi="Times New Roman"/>
          <w:b/>
          <w:i/>
          <w:sz w:val="24"/>
          <w:szCs w:val="24"/>
        </w:rPr>
        <w:t>СОДЕРЖАНИЕ</w:t>
      </w:r>
    </w:p>
    <w:p w14:paraId="5CEDA5CD" w14:textId="77777777" w:rsidR="00637CD3" w:rsidRPr="00231D9B" w:rsidRDefault="00637CD3" w:rsidP="00637CD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37CD3" w:rsidRPr="00231D9B" w14:paraId="1F5CA1AB" w14:textId="77777777" w:rsidTr="00AD4B68">
        <w:tc>
          <w:tcPr>
            <w:tcW w:w="7501" w:type="dxa"/>
            <w:hideMark/>
          </w:tcPr>
          <w:p w14:paraId="23FE99F1" w14:textId="77777777" w:rsidR="00637CD3" w:rsidRPr="00231D9B" w:rsidRDefault="00637CD3" w:rsidP="00930BD4">
            <w:pPr>
              <w:numPr>
                <w:ilvl w:val="0"/>
                <w:numId w:val="60"/>
              </w:numPr>
              <w:suppressAutoHyphens/>
              <w:jc w:val="both"/>
              <w:rPr>
                <w:rFonts w:ascii="Times New Roman" w:hAnsi="Times New Roman"/>
                <w:b/>
                <w:sz w:val="24"/>
                <w:szCs w:val="24"/>
              </w:rPr>
            </w:pPr>
            <w:r w:rsidRPr="00231D9B">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9647EAD" w14:textId="77777777" w:rsidR="00637CD3" w:rsidRPr="00231D9B" w:rsidRDefault="00637CD3" w:rsidP="00AD4B68">
            <w:pPr>
              <w:rPr>
                <w:rFonts w:ascii="Times New Roman" w:hAnsi="Times New Roman"/>
                <w:b/>
                <w:sz w:val="24"/>
                <w:szCs w:val="24"/>
              </w:rPr>
            </w:pPr>
          </w:p>
        </w:tc>
      </w:tr>
      <w:tr w:rsidR="00637CD3" w:rsidRPr="00231D9B" w14:paraId="28B5D9E9" w14:textId="77777777" w:rsidTr="00AD4B68">
        <w:tc>
          <w:tcPr>
            <w:tcW w:w="7501" w:type="dxa"/>
            <w:hideMark/>
          </w:tcPr>
          <w:p w14:paraId="3FB2E979" w14:textId="77777777" w:rsidR="00637CD3" w:rsidRPr="00231D9B" w:rsidRDefault="00637CD3" w:rsidP="00930BD4">
            <w:pPr>
              <w:numPr>
                <w:ilvl w:val="0"/>
                <w:numId w:val="60"/>
              </w:numPr>
              <w:suppressAutoHyphens/>
              <w:jc w:val="both"/>
              <w:rPr>
                <w:rFonts w:ascii="Times New Roman" w:hAnsi="Times New Roman"/>
                <w:b/>
                <w:sz w:val="24"/>
                <w:szCs w:val="24"/>
              </w:rPr>
            </w:pPr>
            <w:r w:rsidRPr="00231D9B">
              <w:rPr>
                <w:rFonts w:ascii="Times New Roman" w:hAnsi="Times New Roman"/>
                <w:b/>
                <w:sz w:val="24"/>
                <w:szCs w:val="24"/>
              </w:rPr>
              <w:t>СТРУКТУРА И СОДЕРЖАНИЕ УЧЕБНОЙ ДИСЦИПЛИНЫ</w:t>
            </w:r>
          </w:p>
          <w:p w14:paraId="4DB3A451" w14:textId="77777777" w:rsidR="00637CD3" w:rsidRPr="00231D9B" w:rsidRDefault="00637CD3" w:rsidP="00930BD4">
            <w:pPr>
              <w:numPr>
                <w:ilvl w:val="0"/>
                <w:numId w:val="60"/>
              </w:numPr>
              <w:suppressAutoHyphens/>
              <w:jc w:val="both"/>
              <w:rPr>
                <w:rFonts w:ascii="Times New Roman" w:hAnsi="Times New Roman"/>
                <w:b/>
                <w:sz w:val="24"/>
                <w:szCs w:val="24"/>
              </w:rPr>
            </w:pPr>
            <w:r w:rsidRPr="00231D9B">
              <w:rPr>
                <w:rFonts w:ascii="Times New Roman" w:hAnsi="Times New Roman"/>
                <w:b/>
                <w:sz w:val="24"/>
                <w:szCs w:val="24"/>
              </w:rPr>
              <w:t>УСЛОВИЯ РЕАЛИЗАЦИИУЧЕБНОЙ ДИСЦИПЛИНЫ</w:t>
            </w:r>
          </w:p>
        </w:tc>
        <w:tc>
          <w:tcPr>
            <w:tcW w:w="1854" w:type="dxa"/>
          </w:tcPr>
          <w:p w14:paraId="7FB39DB3" w14:textId="77777777" w:rsidR="00637CD3" w:rsidRPr="00231D9B" w:rsidRDefault="00637CD3" w:rsidP="00AD4B68">
            <w:pPr>
              <w:ind w:left="644"/>
              <w:rPr>
                <w:rFonts w:ascii="Times New Roman" w:hAnsi="Times New Roman"/>
                <w:b/>
                <w:sz w:val="24"/>
                <w:szCs w:val="24"/>
              </w:rPr>
            </w:pPr>
          </w:p>
        </w:tc>
      </w:tr>
      <w:tr w:rsidR="00637CD3" w:rsidRPr="00231D9B" w14:paraId="67CEC36D" w14:textId="77777777" w:rsidTr="00AD4B68">
        <w:tc>
          <w:tcPr>
            <w:tcW w:w="7501" w:type="dxa"/>
          </w:tcPr>
          <w:p w14:paraId="6375791D" w14:textId="77777777" w:rsidR="00637CD3" w:rsidRPr="00231D9B" w:rsidRDefault="00637CD3" w:rsidP="00930BD4">
            <w:pPr>
              <w:numPr>
                <w:ilvl w:val="0"/>
                <w:numId w:val="60"/>
              </w:numPr>
              <w:suppressAutoHyphens/>
              <w:jc w:val="both"/>
              <w:rPr>
                <w:rFonts w:ascii="Times New Roman" w:hAnsi="Times New Roman"/>
                <w:b/>
                <w:sz w:val="24"/>
                <w:szCs w:val="24"/>
              </w:rPr>
            </w:pPr>
            <w:r w:rsidRPr="00231D9B">
              <w:rPr>
                <w:rFonts w:ascii="Times New Roman" w:hAnsi="Times New Roman"/>
                <w:b/>
                <w:sz w:val="24"/>
                <w:szCs w:val="24"/>
              </w:rPr>
              <w:t>КОНТРОЛЬ И ОЦЕНКА РЕЗУЛЬТАТОВ ОСВОЕНИЯ УЧЕБНОЙ ДИСЦИПЛИНЫ</w:t>
            </w:r>
          </w:p>
          <w:p w14:paraId="2CB43397" w14:textId="77777777" w:rsidR="00637CD3" w:rsidRPr="00231D9B" w:rsidRDefault="00637CD3" w:rsidP="00AD4B68">
            <w:pPr>
              <w:suppressAutoHyphens/>
              <w:jc w:val="both"/>
              <w:rPr>
                <w:rFonts w:ascii="Times New Roman" w:hAnsi="Times New Roman"/>
                <w:b/>
                <w:sz w:val="24"/>
                <w:szCs w:val="24"/>
              </w:rPr>
            </w:pPr>
          </w:p>
        </w:tc>
        <w:tc>
          <w:tcPr>
            <w:tcW w:w="1854" w:type="dxa"/>
          </w:tcPr>
          <w:p w14:paraId="182BEA78" w14:textId="77777777" w:rsidR="00637CD3" w:rsidRPr="00231D9B" w:rsidRDefault="00637CD3" w:rsidP="00AD4B68">
            <w:pPr>
              <w:rPr>
                <w:rFonts w:ascii="Times New Roman" w:hAnsi="Times New Roman"/>
                <w:b/>
                <w:sz w:val="24"/>
                <w:szCs w:val="24"/>
              </w:rPr>
            </w:pPr>
          </w:p>
        </w:tc>
      </w:tr>
    </w:tbl>
    <w:p w14:paraId="022C1188" w14:textId="4625D3F5" w:rsidR="00637CD3" w:rsidRPr="00231D9B" w:rsidRDefault="00637CD3" w:rsidP="005C5798">
      <w:pPr>
        <w:suppressAutoHyphens/>
        <w:spacing w:after="0"/>
        <w:ind w:firstLine="567"/>
        <w:jc w:val="center"/>
        <w:rPr>
          <w:rFonts w:ascii="Times New Roman" w:hAnsi="Times New Roman"/>
          <w:b/>
          <w:sz w:val="24"/>
          <w:szCs w:val="24"/>
        </w:rPr>
      </w:pPr>
      <w:r w:rsidRPr="00231D9B">
        <w:rPr>
          <w:rFonts w:ascii="Times New Roman" w:hAnsi="Times New Roman"/>
          <w:b/>
          <w:i/>
          <w:u w:val="single"/>
        </w:rPr>
        <w:br w:type="page"/>
      </w:r>
      <w:r w:rsidRPr="00231D9B">
        <w:rPr>
          <w:rFonts w:ascii="Times New Roman" w:hAnsi="Times New Roman"/>
          <w:b/>
          <w:sz w:val="24"/>
          <w:szCs w:val="24"/>
        </w:rPr>
        <w:t xml:space="preserve">1. ОБЩАЯ ХАРАКТЕРИСТИКА ПРИМЕРНОЙ РАБОЧЕЙ ПРОГРАММЫ УЧЕБНОЙ ДИСЦИПЛИНЫ </w:t>
      </w:r>
      <w:r w:rsidR="005C5798" w:rsidRPr="00231D9B">
        <w:rPr>
          <w:rFonts w:ascii="Times New Roman" w:hAnsi="Times New Roman"/>
          <w:b/>
          <w:sz w:val="24"/>
          <w:szCs w:val="24"/>
        </w:rPr>
        <w:br/>
      </w:r>
      <w:r w:rsidR="001F4F25" w:rsidRPr="00231D9B">
        <w:rPr>
          <w:rFonts w:ascii="Times New Roman" w:hAnsi="Times New Roman"/>
          <w:b/>
          <w:sz w:val="24"/>
          <w:szCs w:val="24"/>
        </w:rPr>
        <w:t xml:space="preserve">СГ.04 </w:t>
      </w:r>
      <w:r w:rsidRPr="00231D9B">
        <w:rPr>
          <w:rFonts w:ascii="Times New Roman" w:hAnsi="Times New Roman"/>
          <w:b/>
          <w:sz w:val="24"/>
          <w:szCs w:val="24"/>
        </w:rPr>
        <w:t>ФИЗИЧЕСКАЯ КУЛЬТУРА</w:t>
      </w:r>
    </w:p>
    <w:p w14:paraId="6FA93537" w14:textId="77777777" w:rsidR="00637CD3" w:rsidRPr="00231D9B" w:rsidRDefault="00637CD3" w:rsidP="00637CD3">
      <w:pPr>
        <w:spacing w:after="0"/>
        <w:ind w:firstLine="567"/>
        <w:jc w:val="both"/>
        <w:rPr>
          <w:rFonts w:ascii="Times New Roman" w:hAnsi="Times New Roman"/>
          <w:i/>
          <w:sz w:val="24"/>
          <w:szCs w:val="24"/>
        </w:rPr>
      </w:pPr>
    </w:p>
    <w:p w14:paraId="496B82A2" w14:textId="77777777" w:rsidR="00637CD3" w:rsidRPr="00231D9B" w:rsidRDefault="00637CD3" w:rsidP="00930BD4">
      <w:pPr>
        <w:numPr>
          <w:ilvl w:val="1"/>
          <w:numId w:val="6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Calibri" w:hAnsi="Times New Roman"/>
          <w:b/>
          <w:sz w:val="24"/>
          <w:szCs w:val="24"/>
        </w:rPr>
      </w:pPr>
      <w:r w:rsidRPr="00231D9B">
        <w:rPr>
          <w:rFonts w:ascii="Times New Roman" w:eastAsia="Calibri" w:hAnsi="Times New Roman"/>
          <w:b/>
          <w:sz w:val="24"/>
          <w:szCs w:val="24"/>
        </w:rPr>
        <w:t xml:space="preserve">Место дисциплины в структуре основной образовательной программы: </w:t>
      </w:r>
    </w:p>
    <w:p w14:paraId="3C7F50CD" w14:textId="34413812" w:rsidR="00637CD3" w:rsidRPr="00231D9B" w:rsidRDefault="00637CD3" w:rsidP="00145624">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«Физическая культура» является обязательной </w:t>
      </w:r>
      <w:r w:rsidR="00451DD7" w:rsidRPr="00231D9B">
        <w:rPr>
          <w:rFonts w:ascii="Times New Roman" w:hAnsi="Times New Roman"/>
          <w:sz w:val="24"/>
          <w:szCs w:val="24"/>
        </w:rPr>
        <w:t xml:space="preserve">частью </w:t>
      </w:r>
      <w:r w:rsidR="00451DD7" w:rsidRPr="00231D9B">
        <w:rPr>
          <w:rFonts w:ascii="Times New Roman" w:hAnsi="Times New Roman"/>
          <w:sz w:val="24"/>
          <w:szCs w:val="24"/>
          <w:lang w:eastAsia="en-US"/>
        </w:rPr>
        <w:t>социально</w:t>
      </w:r>
      <w:r w:rsidRPr="00231D9B">
        <w:rPr>
          <w:rFonts w:ascii="Times New Roman" w:hAnsi="Times New Roman"/>
          <w:sz w:val="24"/>
          <w:szCs w:val="24"/>
          <w:lang w:eastAsia="en-US"/>
        </w:rPr>
        <w:t>- гуманитарного цикла</w:t>
      </w:r>
      <w:r w:rsidRPr="00231D9B">
        <w:rPr>
          <w:rFonts w:ascii="Times New Roman" w:hAnsi="Times New Roman"/>
          <w:sz w:val="24"/>
          <w:szCs w:val="24"/>
        </w:rPr>
        <w:t xml:space="preserve"> примерной образовательной программы в соответствии с ФГОС СПО по специальности </w:t>
      </w:r>
      <w:r w:rsidR="0059508A" w:rsidRPr="00231D9B">
        <w:rPr>
          <w:rFonts w:ascii="Times New Roman" w:hAnsi="Times New Roman"/>
          <w:sz w:val="24"/>
          <w:szCs w:val="24"/>
        </w:rPr>
        <w:t>21.02.</w:t>
      </w:r>
      <w:r w:rsidR="00B34241" w:rsidRPr="00231D9B">
        <w:rPr>
          <w:rFonts w:ascii="Times New Roman" w:hAnsi="Times New Roman"/>
          <w:sz w:val="24"/>
          <w:szCs w:val="24"/>
        </w:rPr>
        <w:t>19</w:t>
      </w:r>
      <w:r w:rsidRPr="00231D9B">
        <w:rPr>
          <w:rFonts w:ascii="Times New Roman" w:hAnsi="Times New Roman"/>
          <w:sz w:val="24"/>
          <w:szCs w:val="24"/>
        </w:rPr>
        <w:t xml:space="preserve"> Землеустройство.</w:t>
      </w:r>
    </w:p>
    <w:p w14:paraId="7B4B9B0A" w14:textId="77777777" w:rsidR="00637CD3" w:rsidRPr="00231D9B" w:rsidRDefault="00637CD3" w:rsidP="00145624">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08.</w:t>
      </w:r>
    </w:p>
    <w:p w14:paraId="1E87D548" w14:textId="77777777" w:rsidR="00637CD3" w:rsidRPr="00231D9B" w:rsidRDefault="00637CD3" w:rsidP="00145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16"/>
        </w:rPr>
      </w:pPr>
    </w:p>
    <w:p w14:paraId="5C0DEE5E" w14:textId="77777777" w:rsidR="00637CD3" w:rsidRPr="00231D9B" w:rsidRDefault="00637CD3" w:rsidP="00930BD4">
      <w:pPr>
        <w:pStyle w:val="a6"/>
        <w:numPr>
          <w:ilvl w:val="1"/>
          <w:numId w:val="61"/>
        </w:numPr>
        <w:tabs>
          <w:tab w:val="left" w:pos="1134"/>
        </w:tabs>
        <w:spacing w:before="0" w:after="0" w:line="276" w:lineRule="auto"/>
        <w:ind w:left="0" w:firstLine="709"/>
        <w:contextualSpacing/>
        <w:jc w:val="both"/>
        <w:rPr>
          <w:b/>
        </w:rPr>
      </w:pPr>
      <w:r w:rsidRPr="00231D9B">
        <w:rPr>
          <w:b/>
        </w:rPr>
        <w:t xml:space="preserve">Цель и планируемые результаты освоения дисциплины:  </w:t>
      </w:r>
    </w:p>
    <w:p w14:paraId="1D7E635E" w14:textId="77777777" w:rsidR="00637CD3" w:rsidRPr="00231D9B" w:rsidRDefault="00637CD3" w:rsidP="00145624">
      <w:pPr>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В рамках программы учебной дисциплины обучающимися осваиваются умения </w:t>
      </w:r>
      <w:r w:rsidR="001F4F25" w:rsidRPr="00231D9B">
        <w:rPr>
          <w:rFonts w:ascii="Times New Roman" w:hAnsi="Times New Roman"/>
          <w:sz w:val="24"/>
          <w:szCs w:val="24"/>
        </w:rPr>
        <w:br/>
      </w:r>
      <w:r w:rsidRPr="00231D9B">
        <w:rPr>
          <w:rFonts w:ascii="Times New Roman" w:hAnsi="Times New Roman"/>
          <w:sz w:val="24"/>
          <w:szCs w:val="24"/>
        </w:rPr>
        <w:t>и знания</w:t>
      </w:r>
    </w:p>
    <w:p w14:paraId="14B6D11D" w14:textId="77777777" w:rsidR="00637CD3" w:rsidRPr="00231D9B" w:rsidRDefault="00637CD3" w:rsidP="00145624">
      <w:pPr>
        <w:suppressAutoHyphens/>
        <w:spacing w:after="0"/>
        <w:ind w:firstLine="709"/>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753"/>
      </w:tblGrid>
      <w:tr w:rsidR="00637CD3" w:rsidRPr="00231D9B" w14:paraId="04A3488D" w14:textId="77777777" w:rsidTr="00AD4B68">
        <w:trPr>
          <w:trHeight w:val="649"/>
        </w:trPr>
        <w:tc>
          <w:tcPr>
            <w:tcW w:w="1809" w:type="dxa"/>
            <w:tcBorders>
              <w:top w:val="single" w:sz="4" w:space="0" w:color="auto"/>
              <w:left w:val="single" w:sz="4" w:space="0" w:color="auto"/>
              <w:bottom w:val="single" w:sz="4" w:space="0" w:color="auto"/>
              <w:right w:val="single" w:sz="4" w:space="0" w:color="auto"/>
            </w:tcBorders>
            <w:hideMark/>
          </w:tcPr>
          <w:p w14:paraId="4480EF58"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 xml:space="preserve">Код </w:t>
            </w:r>
          </w:p>
          <w:p w14:paraId="216AEA72"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ПК, ОК</w:t>
            </w:r>
          </w:p>
        </w:tc>
        <w:tc>
          <w:tcPr>
            <w:tcW w:w="3686" w:type="dxa"/>
            <w:tcBorders>
              <w:top w:val="single" w:sz="4" w:space="0" w:color="auto"/>
              <w:left w:val="single" w:sz="4" w:space="0" w:color="auto"/>
              <w:bottom w:val="single" w:sz="4" w:space="0" w:color="auto"/>
              <w:right w:val="single" w:sz="4" w:space="0" w:color="auto"/>
            </w:tcBorders>
            <w:hideMark/>
          </w:tcPr>
          <w:p w14:paraId="1DB0EB56"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Умения</w:t>
            </w:r>
          </w:p>
        </w:tc>
        <w:tc>
          <w:tcPr>
            <w:tcW w:w="3753" w:type="dxa"/>
            <w:tcBorders>
              <w:top w:val="single" w:sz="4" w:space="0" w:color="auto"/>
              <w:left w:val="single" w:sz="4" w:space="0" w:color="auto"/>
              <w:bottom w:val="single" w:sz="4" w:space="0" w:color="auto"/>
              <w:right w:val="single" w:sz="4" w:space="0" w:color="auto"/>
            </w:tcBorders>
            <w:hideMark/>
          </w:tcPr>
          <w:p w14:paraId="27410681"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Знания</w:t>
            </w:r>
          </w:p>
        </w:tc>
      </w:tr>
      <w:tr w:rsidR="00637CD3" w:rsidRPr="00231D9B" w14:paraId="10D58450" w14:textId="77777777" w:rsidTr="00AD4B68">
        <w:trPr>
          <w:trHeight w:val="1950"/>
        </w:trPr>
        <w:tc>
          <w:tcPr>
            <w:tcW w:w="1809" w:type="dxa"/>
            <w:tcBorders>
              <w:top w:val="single" w:sz="4" w:space="0" w:color="auto"/>
              <w:left w:val="single" w:sz="4" w:space="0" w:color="auto"/>
              <w:right w:val="single" w:sz="4" w:space="0" w:color="auto"/>
            </w:tcBorders>
          </w:tcPr>
          <w:p w14:paraId="0722F9DB"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ОК 03, ОК 08</w:t>
            </w:r>
          </w:p>
          <w:p w14:paraId="63D7F59D" w14:textId="77777777" w:rsidR="00637CD3" w:rsidRPr="00231D9B" w:rsidRDefault="00637CD3" w:rsidP="00AD4B68">
            <w:pPr>
              <w:suppressAutoHyphens/>
              <w:spacing w:after="0"/>
              <w:jc w:val="center"/>
              <w:rPr>
                <w:rFonts w:ascii="Times New Roman" w:hAnsi="Times New Roman"/>
                <w:sz w:val="24"/>
                <w:szCs w:val="24"/>
              </w:rPr>
            </w:pPr>
          </w:p>
        </w:tc>
        <w:tc>
          <w:tcPr>
            <w:tcW w:w="3686" w:type="dxa"/>
            <w:tcBorders>
              <w:top w:val="single" w:sz="4" w:space="0" w:color="auto"/>
              <w:left w:val="single" w:sz="4" w:space="0" w:color="auto"/>
              <w:right w:val="single" w:sz="4" w:space="0" w:color="auto"/>
            </w:tcBorders>
          </w:tcPr>
          <w:p w14:paraId="6EF66492"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7D7D1B63"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p>
        </w:tc>
        <w:tc>
          <w:tcPr>
            <w:tcW w:w="3753" w:type="dxa"/>
            <w:tcBorders>
              <w:top w:val="single" w:sz="4" w:space="0" w:color="auto"/>
              <w:left w:val="single" w:sz="4" w:space="0" w:color="auto"/>
              <w:right w:val="single" w:sz="4" w:space="0" w:color="auto"/>
            </w:tcBorders>
          </w:tcPr>
          <w:p w14:paraId="4390A9F6"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 xml:space="preserve">- о роли физической культуры </w:t>
            </w:r>
          </w:p>
          <w:p w14:paraId="1FD52C18"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в общекультурном, профессиональном и социальном развитии человека;</w:t>
            </w:r>
          </w:p>
          <w:p w14:paraId="50095382" w14:textId="77777777" w:rsidR="00637CD3" w:rsidRPr="00231D9B" w:rsidRDefault="00637CD3" w:rsidP="00AD4B68">
            <w:pPr>
              <w:suppressAutoHyphens/>
              <w:spacing w:after="0"/>
              <w:rPr>
                <w:rFonts w:ascii="Times New Roman" w:hAnsi="Times New Roman"/>
                <w:b/>
                <w:sz w:val="24"/>
                <w:szCs w:val="24"/>
              </w:rPr>
            </w:pPr>
            <w:r w:rsidRPr="00231D9B">
              <w:rPr>
                <w:rFonts w:ascii="Times New Roman" w:hAnsi="Times New Roman"/>
                <w:sz w:val="24"/>
                <w:szCs w:val="24"/>
              </w:rPr>
              <w:t>- основы здорового образа жизни.</w:t>
            </w:r>
          </w:p>
        </w:tc>
      </w:tr>
    </w:tbl>
    <w:p w14:paraId="6A419B9F" w14:textId="77777777" w:rsidR="00637CD3" w:rsidRPr="00231D9B" w:rsidRDefault="00637CD3" w:rsidP="00637CD3">
      <w:pPr>
        <w:suppressAutoHyphens/>
        <w:spacing w:after="0" w:line="360" w:lineRule="auto"/>
        <w:rPr>
          <w:rFonts w:ascii="Times New Roman" w:hAnsi="Times New Roman"/>
          <w:b/>
        </w:rPr>
      </w:pPr>
    </w:p>
    <w:p w14:paraId="6C13663C" w14:textId="77777777" w:rsidR="00637CD3" w:rsidRPr="00231D9B" w:rsidRDefault="00637CD3" w:rsidP="00021CF8">
      <w:pPr>
        <w:suppressAutoHyphens/>
        <w:spacing w:after="0" w:line="360" w:lineRule="auto"/>
        <w:jc w:val="center"/>
        <w:rPr>
          <w:rFonts w:ascii="Times New Roman" w:hAnsi="Times New Roman"/>
          <w:b/>
          <w:sz w:val="24"/>
        </w:rPr>
      </w:pPr>
      <w:r w:rsidRPr="00231D9B">
        <w:rPr>
          <w:rFonts w:ascii="Times New Roman" w:hAnsi="Times New Roman"/>
          <w:b/>
          <w:sz w:val="24"/>
        </w:rPr>
        <w:t>2. СТРУКТУРА И СОДЕРЖАНИЕ УЧЕБНОЙ ДИСЦИПЛИНЫ</w:t>
      </w:r>
    </w:p>
    <w:p w14:paraId="3F45FA51" w14:textId="77777777" w:rsidR="00637CD3" w:rsidRPr="00231D9B" w:rsidRDefault="00637CD3" w:rsidP="00637CD3">
      <w:pPr>
        <w:suppressAutoHyphens/>
        <w:spacing w:after="0" w:line="360" w:lineRule="auto"/>
        <w:ind w:firstLine="567"/>
        <w:rPr>
          <w:rFonts w:ascii="Times New Roman" w:hAnsi="Times New Roman"/>
          <w:b/>
          <w:sz w:val="24"/>
        </w:rPr>
      </w:pPr>
      <w:r w:rsidRPr="00231D9B">
        <w:rPr>
          <w:rFonts w:ascii="Times New Roman" w:hAnsi="Times New Roman"/>
          <w:b/>
          <w:sz w:val="24"/>
        </w:rPr>
        <w:t>2.1. Объем учебной дисциплины и виды учебной работы</w:t>
      </w:r>
    </w:p>
    <w:p w14:paraId="7AA0CC44" w14:textId="77777777" w:rsidR="00637CD3" w:rsidRPr="00231D9B" w:rsidRDefault="00637CD3" w:rsidP="00637CD3">
      <w:pPr>
        <w:suppressAutoHyphens/>
        <w:spacing w:after="0" w:line="360" w:lineRule="auto"/>
        <w:rPr>
          <w:rFonts w:ascii="Times New Roman" w:hAnsi="Times New Roman"/>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5E639F8F"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5C93A8D" w14:textId="77777777" w:rsidR="00637CD3" w:rsidRPr="00231D9B" w:rsidRDefault="00637CD3" w:rsidP="00AD4B68">
            <w:pPr>
              <w:suppressAutoHyphens/>
              <w:spacing w:after="0" w:line="360" w:lineRule="auto"/>
              <w:rPr>
                <w:rFonts w:ascii="Times New Roman" w:hAnsi="Times New Roman"/>
                <w:b/>
                <w:sz w:val="24"/>
              </w:rPr>
            </w:pPr>
            <w:r w:rsidRPr="00231D9B">
              <w:rPr>
                <w:rFonts w:ascii="Times New Roman" w:hAnsi="Times New Roman"/>
                <w:b/>
                <w:sz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3D7F1CA" w14:textId="77777777" w:rsidR="00637CD3" w:rsidRPr="00231D9B" w:rsidRDefault="00637CD3" w:rsidP="00AD4B68">
            <w:pPr>
              <w:suppressAutoHyphens/>
              <w:spacing w:after="0" w:line="360" w:lineRule="auto"/>
              <w:rPr>
                <w:rFonts w:ascii="Times New Roman" w:hAnsi="Times New Roman"/>
                <w:b/>
                <w:iCs/>
                <w:sz w:val="24"/>
              </w:rPr>
            </w:pPr>
            <w:r w:rsidRPr="00231D9B">
              <w:rPr>
                <w:rFonts w:ascii="Times New Roman" w:hAnsi="Times New Roman"/>
                <w:b/>
                <w:iCs/>
                <w:sz w:val="24"/>
              </w:rPr>
              <w:t>Объем часов</w:t>
            </w:r>
          </w:p>
        </w:tc>
      </w:tr>
      <w:tr w:rsidR="00637CD3" w:rsidRPr="00231D9B" w14:paraId="7E462E71"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2EED0E3C" w14:textId="77777777" w:rsidR="00637CD3" w:rsidRPr="00231D9B" w:rsidRDefault="00637CD3" w:rsidP="00AD4B68">
            <w:pPr>
              <w:suppressAutoHyphens/>
              <w:spacing w:after="0" w:line="360" w:lineRule="auto"/>
              <w:rPr>
                <w:rFonts w:ascii="Times New Roman" w:hAnsi="Times New Roman"/>
                <w:b/>
                <w:sz w:val="24"/>
              </w:rPr>
            </w:pPr>
            <w:r w:rsidRPr="00231D9B">
              <w:rPr>
                <w:rFonts w:ascii="Times New Roman" w:hAnsi="Times New Roman"/>
                <w:b/>
                <w:sz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747F31B" w14:textId="77777777" w:rsidR="00637CD3" w:rsidRPr="00231D9B" w:rsidRDefault="00637CD3" w:rsidP="00AD4B68">
            <w:pPr>
              <w:suppressAutoHyphens/>
              <w:spacing w:after="0" w:line="360" w:lineRule="auto"/>
              <w:jc w:val="center"/>
              <w:rPr>
                <w:rFonts w:ascii="Times New Roman" w:hAnsi="Times New Roman"/>
                <w:b/>
                <w:iCs/>
                <w:sz w:val="24"/>
              </w:rPr>
            </w:pPr>
            <w:r w:rsidRPr="00231D9B">
              <w:rPr>
                <w:rFonts w:ascii="Times New Roman" w:hAnsi="Times New Roman"/>
                <w:b/>
                <w:iCs/>
                <w:sz w:val="24"/>
              </w:rPr>
              <w:t>178</w:t>
            </w:r>
          </w:p>
        </w:tc>
      </w:tr>
      <w:tr w:rsidR="00637CD3" w:rsidRPr="00231D9B" w14:paraId="046D0F74"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570AADF" w14:textId="77777777" w:rsidR="00637CD3" w:rsidRPr="00231D9B" w:rsidRDefault="00637CD3" w:rsidP="00AD4B68">
            <w:pPr>
              <w:suppressAutoHyphens/>
              <w:spacing w:after="0" w:line="360" w:lineRule="auto"/>
              <w:rPr>
                <w:rFonts w:ascii="Times New Roman" w:hAnsi="Times New Roman"/>
                <w:b/>
                <w:sz w:val="24"/>
              </w:rPr>
            </w:pPr>
            <w:r w:rsidRPr="00231D9B">
              <w:rPr>
                <w:rFonts w:ascii="Times New Roman" w:hAnsi="Times New Roman"/>
                <w:b/>
                <w:sz w:val="24"/>
              </w:rPr>
              <w:t>В т. ч.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E5816BD" w14:textId="77777777" w:rsidR="00637CD3" w:rsidRPr="00231D9B" w:rsidRDefault="00637CD3" w:rsidP="00AD4B68">
            <w:pPr>
              <w:suppressAutoHyphens/>
              <w:spacing w:after="0" w:line="360" w:lineRule="auto"/>
              <w:jc w:val="center"/>
              <w:rPr>
                <w:rFonts w:ascii="Times New Roman" w:hAnsi="Times New Roman"/>
                <w:b/>
                <w:iCs/>
                <w:sz w:val="24"/>
              </w:rPr>
            </w:pPr>
            <w:r w:rsidRPr="00231D9B">
              <w:rPr>
                <w:rFonts w:ascii="Times New Roman" w:hAnsi="Times New Roman"/>
                <w:b/>
                <w:iCs/>
                <w:sz w:val="24"/>
              </w:rPr>
              <w:t>172</w:t>
            </w:r>
          </w:p>
        </w:tc>
      </w:tr>
      <w:tr w:rsidR="00637CD3" w:rsidRPr="00231D9B" w14:paraId="1C2018D9" w14:textId="77777777"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6F690DB" w14:textId="77777777" w:rsidR="00637CD3" w:rsidRPr="00231D9B" w:rsidRDefault="00637CD3" w:rsidP="00AD4B68">
            <w:pPr>
              <w:suppressAutoHyphens/>
              <w:spacing w:after="0" w:line="360" w:lineRule="auto"/>
              <w:rPr>
                <w:rFonts w:ascii="Times New Roman" w:hAnsi="Times New Roman"/>
                <w:iCs/>
                <w:sz w:val="24"/>
              </w:rPr>
            </w:pPr>
            <w:r w:rsidRPr="00231D9B">
              <w:rPr>
                <w:rFonts w:ascii="Times New Roman" w:hAnsi="Times New Roman"/>
                <w:sz w:val="24"/>
              </w:rPr>
              <w:t xml:space="preserve">В </w:t>
            </w:r>
            <w:proofErr w:type="gramStart"/>
            <w:r w:rsidRPr="00231D9B">
              <w:rPr>
                <w:rFonts w:ascii="Times New Roman" w:hAnsi="Times New Roman"/>
                <w:sz w:val="24"/>
              </w:rPr>
              <w:t>т.ч.</w:t>
            </w:r>
            <w:proofErr w:type="gramEnd"/>
            <w:r w:rsidRPr="00231D9B">
              <w:rPr>
                <w:rFonts w:ascii="Times New Roman" w:hAnsi="Times New Roman"/>
                <w:sz w:val="24"/>
              </w:rPr>
              <w:t>:</w:t>
            </w:r>
          </w:p>
        </w:tc>
      </w:tr>
      <w:tr w:rsidR="00637CD3" w:rsidRPr="00231D9B" w14:paraId="6C6DF447"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665F6E8" w14:textId="77777777" w:rsidR="00637CD3" w:rsidRPr="00231D9B" w:rsidRDefault="00637CD3" w:rsidP="00AD4B68">
            <w:pPr>
              <w:suppressAutoHyphens/>
              <w:spacing w:after="0" w:line="360" w:lineRule="auto"/>
              <w:rPr>
                <w:rFonts w:ascii="Times New Roman" w:hAnsi="Times New Roman"/>
                <w:sz w:val="24"/>
              </w:rPr>
            </w:pPr>
            <w:r w:rsidRPr="00231D9B">
              <w:rPr>
                <w:rFonts w:ascii="Times New Roman" w:hAnsi="Times New Roman"/>
                <w:sz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0BDCCFD" w14:textId="77777777" w:rsidR="00637CD3" w:rsidRPr="00231D9B" w:rsidRDefault="00637CD3" w:rsidP="00AD4B68">
            <w:pPr>
              <w:suppressAutoHyphens/>
              <w:spacing w:after="0" w:line="360" w:lineRule="auto"/>
              <w:jc w:val="center"/>
              <w:rPr>
                <w:rFonts w:ascii="Times New Roman" w:hAnsi="Times New Roman"/>
                <w:iCs/>
                <w:sz w:val="24"/>
              </w:rPr>
            </w:pPr>
            <w:r w:rsidRPr="00231D9B">
              <w:rPr>
                <w:rFonts w:ascii="Times New Roman" w:hAnsi="Times New Roman"/>
                <w:iCs/>
                <w:sz w:val="24"/>
              </w:rPr>
              <w:t>6</w:t>
            </w:r>
          </w:p>
        </w:tc>
      </w:tr>
      <w:tr w:rsidR="00637CD3" w:rsidRPr="00231D9B" w14:paraId="3E0E71E9"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14136FC" w14:textId="77777777" w:rsidR="00637CD3" w:rsidRPr="00231D9B" w:rsidRDefault="00637CD3" w:rsidP="00AD4B68">
            <w:pPr>
              <w:suppressAutoHyphens/>
              <w:spacing w:after="0" w:line="360" w:lineRule="auto"/>
              <w:rPr>
                <w:rFonts w:ascii="Times New Roman" w:hAnsi="Times New Roman"/>
                <w:sz w:val="24"/>
              </w:rPr>
            </w:pPr>
            <w:r w:rsidRPr="00231D9B">
              <w:rPr>
                <w:rFonts w:ascii="Times New Roman" w:hAnsi="Times New Roman"/>
                <w:sz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DE750AA" w14:textId="77777777" w:rsidR="00637CD3" w:rsidRPr="00231D9B" w:rsidRDefault="00637CD3" w:rsidP="00AD4B68">
            <w:pPr>
              <w:suppressAutoHyphens/>
              <w:spacing w:after="0" w:line="360" w:lineRule="auto"/>
              <w:jc w:val="center"/>
              <w:rPr>
                <w:rFonts w:ascii="Times New Roman" w:hAnsi="Times New Roman"/>
                <w:iCs/>
                <w:sz w:val="24"/>
              </w:rPr>
            </w:pPr>
            <w:r w:rsidRPr="00231D9B">
              <w:rPr>
                <w:rFonts w:ascii="Times New Roman" w:hAnsi="Times New Roman"/>
                <w:iCs/>
                <w:sz w:val="24"/>
              </w:rPr>
              <w:t>172</w:t>
            </w:r>
          </w:p>
        </w:tc>
      </w:tr>
      <w:tr w:rsidR="00011D8F" w:rsidRPr="00231D9B" w14:paraId="034F8C52"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14:paraId="4B34BD8D" w14:textId="77777777" w:rsidR="00011D8F" w:rsidRPr="00231D9B" w:rsidRDefault="00011D8F" w:rsidP="00011D8F">
            <w:pPr>
              <w:spacing w:after="0" w:line="240" w:lineRule="auto"/>
              <w:rPr>
                <w:rFonts w:ascii="Times New Roman" w:hAnsi="Times New Roman"/>
                <w:iCs/>
                <w:sz w:val="24"/>
                <w:szCs w:val="24"/>
              </w:rPr>
            </w:pPr>
            <w:r w:rsidRPr="00231D9B">
              <w:rPr>
                <w:rFonts w:ascii="Times New Roman" w:hAnsi="Times New Roman"/>
                <w:iCs/>
                <w:sz w:val="24"/>
                <w:szCs w:val="24"/>
              </w:rPr>
              <w:t xml:space="preserve">Самостоятельная работа </w:t>
            </w:r>
            <w:r w:rsidRPr="00231D9B">
              <w:rPr>
                <w:rFonts w:ascii="Times New Roman" w:hAnsi="Times New Roman"/>
                <w:b/>
                <w:iCs/>
                <w:sz w:val="24"/>
                <w:szCs w:val="24"/>
                <w:vertAlign w:val="superscript"/>
              </w:rPr>
              <w:footnoteReference w:id="23"/>
            </w:r>
            <w:r w:rsidRPr="00231D9B">
              <w:rPr>
                <w:rFonts w:ascii="Times New Roman" w:hAnsi="Times New Roman"/>
                <w:iCs/>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tcPr>
          <w:p w14:paraId="4158B61F" w14:textId="77777777" w:rsidR="00011D8F" w:rsidRPr="00231D9B" w:rsidRDefault="00011D8F" w:rsidP="00AD4B68">
            <w:pPr>
              <w:suppressAutoHyphens/>
              <w:spacing w:after="0" w:line="360" w:lineRule="auto"/>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6B1F86B0"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DC6DD17" w14:textId="77777777" w:rsidR="00637CD3" w:rsidRPr="00231D9B" w:rsidRDefault="00637CD3" w:rsidP="00AD4B68">
            <w:pPr>
              <w:suppressAutoHyphens/>
              <w:spacing w:after="0" w:line="360" w:lineRule="auto"/>
              <w:rPr>
                <w:rFonts w:ascii="Times New Roman" w:hAnsi="Times New Roman"/>
                <w:b/>
                <w:i/>
                <w:sz w:val="24"/>
              </w:rPr>
            </w:pPr>
            <w:r w:rsidRPr="00231D9B">
              <w:rPr>
                <w:rFonts w:ascii="Times New Roman" w:hAnsi="Times New Roman"/>
                <w:b/>
                <w:iCs/>
                <w:sz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11C70C7" w14:textId="77777777" w:rsidR="00637CD3" w:rsidRPr="00231D9B" w:rsidRDefault="00637CD3" w:rsidP="00AD4B68">
            <w:pPr>
              <w:suppressAutoHyphens/>
              <w:spacing w:after="0" w:line="360" w:lineRule="auto"/>
              <w:rPr>
                <w:rFonts w:ascii="Times New Roman" w:hAnsi="Times New Roman"/>
                <w:b/>
                <w:iCs/>
                <w:sz w:val="24"/>
              </w:rPr>
            </w:pPr>
          </w:p>
        </w:tc>
      </w:tr>
    </w:tbl>
    <w:p w14:paraId="337F0CA4" w14:textId="77777777" w:rsidR="00637CD3" w:rsidRPr="00231D9B" w:rsidRDefault="00637CD3" w:rsidP="00637CD3">
      <w:pPr>
        <w:spacing w:after="0"/>
        <w:rPr>
          <w:rFonts w:ascii="Times New Roman" w:hAnsi="Times New Roman"/>
          <w:b/>
          <w:i/>
        </w:rPr>
        <w:sectPr w:rsidR="00637CD3" w:rsidRPr="00231D9B" w:rsidSect="00AD4B68">
          <w:pgSz w:w="11906" w:h="16838"/>
          <w:pgMar w:top="1134" w:right="851" w:bottom="1134" w:left="1418" w:header="708" w:footer="708" w:gutter="0"/>
          <w:cols w:space="720"/>
          <w:docGrid w:linePitch="299"/>
        </w:sectPr>
      </w:pPr>
    </w:p>
    <w:p w14:paraId="2C14CF6A" w14:textId="77777777" w:rsidR="00637CD3" w:rsidRPr="00231D9B" w:rsidRDefault="00637CD3" w:rsidP="00637CD3">
      <w:pPr>
        <w:ind w:firstLine="567"/>
        <w:rPr>
          <w:rFonts w:ascii="Times New Roman" w:hAnsi="Times New Roman"/>
          <w:b/>
          <w:bCs/>
          <w:sz w:val="24"/>
        </w:rPr>
      </w:pPr>
      <w:r w:rsidRPr="00231D9B">
        <w:rPr>
          <w:rFonts w:ascii="Times New Roman" w:hAnsi="Times New Roman"/>
          <w:b/>
          <w:sz w:val="24"/>
        </w:rPr>
        <w:t xml:space="preserve">2.2. Тематический план и содержание учебной дисциплины </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931"/>
        <w:gridCol w:w="1806"/>
        <w:gridCol w:w="1848"/>
      </w:tblGrid>
      <w:tr w:rsidR="00637CD3" w:rsidRPr="00231D9B" w14:paraId="2233E9A8" w14:textId="77777777" w:rsidTr="000E3858">
        <w:trPr>
          <w:trHeight w:val="650"/>
        </w:trPr>
        <w:tc>
          <w:tcPr>
            <w:tcW w:w="2263" w:type="dxa"/>
            <w:tcBorders>
              <w:top w:val="single" w:sz="4" w:space="0" w:color="auto"/>
              <w:left w:val="single" w:sz="4" w:space="0" w:color="auto"/>
              <w:bottom w:val="single" w:sz="4" w:space="0" w:color="auto"/>
              <w:right w:val="single" w:sz="4" w:space="0" w:color="auto"/>
            </w:tcBorders>
          </w:tcPr>
          <w:p w14:paraId="3565D533" w14:textId="77777777" w:rsidR="00637CD3" w:rsidRPr="00231D9B" w:rsidRDefault="00637CD3" w:rsidP="00AD4B68">
            <w:pPr>
              <w:suppressAutoHyphens/>
              <w:spacing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8931" w:type="dxa"/>
            <w:tcBorders>
              <w:top w:val="single" w:sz="4" w:space="0" w:color="auto"/>
              <w:left w:val="single" w:sz="4" w:space="0" w:color="auto"/>
              <w:bottom w:val="single" w:sz="4" w:space="0" w:color="auto"/>
              <w:right w:val="single" w:sz="4" w:space="0" w:color="auto"/>
            </w:tcBorders>
          </w:tcPr>
          <w:p w14:paraId="1EB0C824" w14:textId="77777777" w:rsidR="00637CD3" w:rsidRPr="00231D9B" w:rsidRDefault="00637CD3" w:rsidP="00AD4B68">
            <w:pPr>
              <w:suppressAutoHyphens/>
              <w:spacing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1806" w:type="dxa"/>
            <w:tcBorders>
              <w:top w:val="single" w:sz="4" w:space="0" w:color="auto"/>
              <w:left w:val="single" w:sz="4" w:space="0" w:color="auto"/>
              <w:bottom w:val="single" w:sz="4" w:space="0" w:color="auto"/>
              <w:right w:val="single" w:sz="4" w:space="0" w:color="auto"/>
            </w:tcBorders>
          </w:tcPr>
          <w:p w14:paraId="7EFAD2E8" w14:textId="77777777" w:rsidR="00637CD3" w:rsidRPr="00231D9B" w:rsidRDefault="00000C50"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1848" w:type="dxa"/>
            <w:tcBorders>
              <w:top w:val="single" w:sz="4" w:space="0" w:color="auto"/>
              <w:left w:val="single" w:sz="4" w:space="0" w:color="auto"/>
              <w:bottom w:val="single" w:sz="4" w:space="0" w:color="auto"/>
              <w:right w:val="single" w:sz="4" w:space="0" w:color="auto"/>
            </w:tcBorders>
          </w:tcPr>
          <w:p w14:paraId="777A199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Fonts w:ascii="Times New Roman" w:hAnsi="Times New Roman"/>
                <w:b/>
                <w:bCs/>
              </w:rPr>
              <w:footnoteReference w:id="24"/>
            </w:r>
            <w:r w:rsidRPr="00231D9B">
              <w:rPr>
                <w:rFonts w:ascii="Times New Roman" w:hAnsi="Times New Roman"/>
                <w:b/>
                <w:bCs/>
              </w:rPr>
              <w:t>, формированию которых способствует элемент программы</w:t>
            </w:r>
          </w:p>
        </w:tc>
      </w:tr>
      <w:tr w:rsidR="00637CD3" w:rsidRPr="00231D9B" w14:paraId="4FF5637D" w14:textId="77777777" w:rsidTr="000E3858">
        <w:trPr>
          <w:trHeight w:val="305"/>
        </w:trPr>
        <w:tc>
          <w:tcPr>
            <w:tcW w:w="2263" w:type="dxa"/>
            <w:tcBorders>
              <w:top w:val="single" w:sz="4" w:space="0" w:color="auto"/>
              <w:left w:val="single" w:sz="4" w:space="0" w:color="auto"/>
              <w:bottom w:val="single" w:sz="4" w:space="0" w:color="auto"/>
              <w:right w:val="single" w:sz="4" w:space="0" w:color="auto"/>
            </w:tcBorders>
            <w:hideMark/>
          </w:tcPr>
          <w:p w14:paraId="3C978FF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1</w:t>
            </w:r>
          </w:p>
        </w:tc>
        <w:tc>
          <w:tcPr>
            <w:tcW w:w="8931" w:type="dxa"/>
            <w:tcBorders>
              <w:top w:val="single" w:sz="4" w:space="0" w:color="auto"/>
              <w:left w:val="single" w:sz="4" w:space="0" w:color="auto"/>
              <w:bottom w:val="single" w:sz="4" w:space="0" w:color="auto"/>
              <w:right w:val="single" w:sz="4" w:space="0" w:color="auto"/>
            </w:tcBorders>
            <w:hideMark/>
          </w:tcPr>
          <w:p w14:paraId="1D7C0BC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2</w:t>
            </w:r>
          </w:p>
        </w:tc>
        <w:tc>
          <w:tcPr>
            <w:tcW w:w="1806" w:type="dxa"/>
            <w:tcBorders>
              <w:top w:val="single" w:sz="4" w:space="0" w:color="auto"/>
              <w:left w:val="single" w:sz="4" w:space="0" w:color="auto"/>
              <w:right w:val="single" w:sz="4" w:space="0" w:color="auto"/>
            </w:tcBorders>
            <w:hideMark/>
          </w:tcPr>
          <w:p w14:paraId="3ADD42A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3</w:t>
            </w:r>
          </w:p>
        </w:tc>
        <w:tc>
          <w:tcPr>
            <w:tcW w:w="1848" w:type="dxa"/>
            <w:tcBorders>
              <w:top w:val="single" w:sz="4" w:space="0" w:color="auto"/>
              <w:left w:val="single" w:sz="4" w:space="0" w:color="auto"/>
              <w:bottom w:val="single" w:sz="4" w:space="0" w:color="auto"/>
              <w:right w:val="single" w:sz="4" w:space="0" w:color="auto"/>
            </w:tcBorders>
          </w:tcPr>
          <w:p w14:paraId="5552438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r>
      <w:tr w:rsidR="00637CD3" w:rsidRPr="00231D9B" w14:paraId="2DC82005" w14:textId="77777777" w:rsidTr="000E3858">
        <w:trPr>
          <w:trHeight w:val="70"/>
        </w:trPr>
        <w:tc>
          <w:tcPr>
            <w:tcW w:w="2263" w:type="dxa"/>
            <w:vMerge w:val="restart"/>
            <w:tcBorders>
              <w:top w:val="single" w:sz="4" w:space="0" w:color="auto"/>
              <w:left w:val="single" w:sz="4" w:space="0" w:color="auto"/>
              <w:right w:val="single" w:sz="4" w:space="0" w:color="auto"/>
            </w:tcBorders>
            <w:hideMark/>
          </w:tcPr>
          <w:p w14:paraId="13F69D4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Введение</w:t>
            </w:r>
          </w:p>
        </w:tc>
        <w:tc>
          <w:tcPr>
            <w:tcW w:w="8931" w:type="dxa"/>
            <w:tcBorders>
              <w:top w:val="single" w:sz="4" w:space="0" w:color="auto"/>
              <w:left w:val="single" w:sz="4" w:space="0" w:color="auto"/>
              <w:bottom w:val="single" w:sz="4" w:space="0" w:color="auto"/>
              <w:right w:val="single" w:sz="4" w:space="0" w:color="auto"/>
            </w:tcBorders>
          </w:tcPr>
          <w:p w14:paraId="76FBC79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31D9B">
              <w:rPr>
                <w:rFonts w:ascii="Times New Roman" w:hAnsi="Times New Roman"/>
                <w:b/>
                <w:bCs/>
              </w:rPr>
              <w:t xml:space="preserve">Содержание </w:t>
            </w:r>
          </w:p>
        </w:tc>
        <w:tc>
          <w:tcPr>
            <w:tcW w:w="1806" w:type="dxa"/>
            <w:vMerge w:val="restart"/>
            <w:tcBorders>
              <w:top w:val="single" w:sz="4" w:space="0" w:color="auto"/>
              <w:left w:val="single" w:sz="4" w:space="0" w:color="auto"/>
              <w:right w:val="single" w:sz="4" w:space="0" w:color="auto"/>
            </w:tcBorders>
            <w:vAlign w:val="center"/>
          </w:tcPr>
          <w:p w14:paraId="3423D04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6</w:t>
            </w:r>
          </w:p>
        </w:tc>
        <w:tc>
          <w:tcPr>
            <w:tcW w:w="1848" w:type="dxa"/>
            <w:vMerge w:val="restart"/>
            <w:tcBorders>
              <w:top w:val="single" w:sz="4" w:space="0" w:color="auto"/>
              <w:left w:val="single" w:sz="4" w:space="0" w:color="auto"/>
              <w:right w:val="single" w:sz="4" w:space="0" w:color="auto"/>
            </w:tcBorders>
            <w:vAlign w:val="center"/>
          </w:tcPr>
          <w:p w14:paraId="5CFB16E0"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7A987B6" w14:textId="77777777" w:rsidR="00637CD3" w:rsidRPr="00231D9B" w:rsidRDefault="00637CD3" w:rsidP="00AD4B68">
            <w:pPr>
              <w:suppressAutoHyphens/>
              <w:spacing w:after="0" w:line="240" w:lineRule="auto"/>
              <w:jc w:val="center"/>
              <w:rPr>
                <w:rFonts w:ascii="Times New Roman" w:hAnsi="Times New Roman"/>
                <w:bCs/>
                <w:iCs/>
              </w:rPr>
            </w:pPr>
          </w:p>
        </w:tc>
      </w:tr>
      <w:tr w:rsidR="00637CD3" w:rsidRPr="00231D9B" w14:paraId="4AB1F2DF" w14:textId="77777777" w:rsidTr="000E3858">
        <w:trPr>
          <w:trHeight w:val="567"/>
        </w:trPr>
        <w:tc>
          <w:tcPr>
            <w:tcW w:w="2263" w:type="dxa"/>
            <w:vMerge/>
            <w:tcBorders>
              <w:left w:val="single" w:sz="4" w:space="0" w:color="auto"/>
              <w:right w:val="single" w:sz="4" w:space="0" w:color="auto"/>
            </w:tcBorders>
          </w:tcPr>
          <w:p w14:paraId="71811D8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8931" w:type="dxa"/>
            <w:tcBorders>
              <w:top w:val="single" w:sz="4" w:space="0" w:color="auto"/>
              <w:left w:val="single" w:sz="4" w:space="0" w:color="auto"/>
              <w:right w:val="single" w:sz="4" w:space="0" w:color="auto"/>
            </w:tcBorders>
            <w:hideMark/>
          </w:tcPr>
          <w:p w14:paraId="0157C43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31D9B">
              <w:rPr>
                <w:rFonts w:ascii="Times New Roman" w:hAnsi="Times New Roman"/>
              </w:rPr>
              <w:t>1. Место физической культуры в жизни и деятельности студента, будущего специалиста. Инструктаж по технике безопасности на уроках физической культуры.</w:t>
            </w:r>
          </w:p>
        </w:tc>
        <w:tc>
          <w:tcPr>
            <w:tcW w:w="1806" w:type="dxa"/>
            <w:vMerge/>
            <w:tcBorders>
              <w:left w:val="single" w:sz="4" w:space="0" w:color="auto"/>
              <w:right w:val="single" w:sz="4" w:space="0" w:color="auto"/>
            </w:tcBorders>
            <w:hideMark/>
          </w:tcPr>
          <w:p w14:paraId="1F0EBCD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14:paraId="136FFFB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60703842" w14:textId="77777777" w:rsidTr="000E3858">
        <w:trPr>
          <w:trHeight w:val="340"/>
        </w:trPr>
        <w:tc>
          <w:tcPr>
            <w:tcW w:w="2263" w:type="dxa"/>
            <w:vMerge/>
            <w:tcBorders>
              <w:left w:val="single" w:sz="4" w:space="0" w:color="auto"/>
              <w:right w:val="single" w:sz="4" w:space="0" w:color="auto"/>
            </w:tcBorders>
          </w:tcPr>
          <w:p w14:paraId="27BF3FF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8931" w:type="dxa"/>
            <w:tcBorders>
              <w:top w:val="single" w:sz="4" w:space="0" w:color="auto"/>
              <w:left w:val="single" w:sz="4" w:space="0" w:color="auto"/>
              <w:bottom w:val="single" w:sz="4" w:space="0" w:color="auto"/>
              <w:right w:val="single" w:sz="4" w:space="0" w:color="auto"/>
            </w:tcBorders>
            <w:hideMark/>
          </w:tcPr>
          <w:p w14:paraId="6F06054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31D9B">
              <w:rPr>
                <w:rFonts w:ascii="Times New Roman" w:eastAsia="Calibri" w:hAnsi="Times New Roman"/>
              </w:rPr>
              <w:t xml:space="preserve">2. </w:t>
            </w:r>
            <w:r w:rsidRPr="00231D9B">
              <w:rPr>
                <w:rFonts w:ascii="Times New Roman" w:hAnsi="Times New Roman"/>
              </w:rPr>
              <w:t xml:space="preserve">Социально-биологические основы физической культуры. </w:t>
            </w:r>
          </w:p>
        </w:tc>
        <w:tc>
          <w:tcPr>
            <w:tcW w:w="1806" w:type="dxa"/>
            <w:vMerge/>
            <w:tcBorders>
              <w:left w:val="single" w:sz="4" w:space="0" w:color="auto"/>
              <w:bottom w:val="single" w:sz="4" w:space="0" w:color="auto"/>
              <w:right w:val="single" w:sz="4" w:space="0" w:color="auto"/>
            </w:tcBorders>
            <w:hideMark/>
          </w:tcPr>
          <w:p w14:paraId="55055C1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14:paraId="49ABD75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7BBDF528" w14:textId="77777777" w:rsidTr="000E3858">
        <w:trPr>
          <w:trHeight w:val="307"/>
        </w:trPr>
        <w:tc>
          <w:tcPr>
            <w:tcW w:w="2263" w:type="dxa"/>
            <w:vMerge/>
            <w:tcBorders>
              <w:left w:val="single" w:sz="4" w:space="0" w:color="auto"/>
              <w:right w:val="single" w:sz="4" w:space="0" w:color="auto"/>
            </w:tcBorders>
          </w:tcPr>
          <w:p w14:paraId="4C2B232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8931" w:type="dxa"/>
            <w:tcBorders>
              <w:top w:val="single" w:sz="4" w:space="0" w:color="auto"/>
              <w:left w:val="single" w:sz="4" w:space="0" w:color="auto"/>
              <w:bottom w:val="single" w:sz="4" w:space="0" w:color="auto"/>
              <w:right w:val="single" w:sz="4" w:space="0" w:color="auto"/>
            </w:tcBorders>
          </w:tcPr>
          <w:p w14:paraId="2DF06D9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rPr>
            </w:pPr>
            <w:r w:rsidRPr="00231D9B">
              <w:rPr>
                <w:rFonts w:ascii="Times New Roman" w:hAnsi="Times New Roman"/>
                <w:b/>
                <w:bCs/>
              </w:rPr>
              <w:t>В том числе практических и лабораторных занятий</w:t>
            </w:r>
          </w:p>
        </w:tc>
        <w:tc>
          <w:tcPr>
            <w:tcW w:w="1806" w:type="dxa"/>
            <w:tcBorders>
              <w:left w:val="single" w:sz="4" w:space="0" w:color="auto"/>
              <w:bottom w:val="single" w:sz="4" w:space="0" w:color="auto"/>
              <w:right w:val="single" w:sz="4" w:space="0" w:color="auto"/>
            </w:tcBorders>
          </w:tcPr>
          <w:p w14:paraId="7BA89B8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14:paraId="0E62B4C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70516914" w14:textId="77777777" w:rsidTr="00AD4B68">
        <w:trPr>
          <w:trHeight w:val="340"/>
        </w:trPr>
        <w:tc>
          <w:tcPr>
            <w:tcW w:w="14848" w:type="dxa"/>
            <w:gridSpan w:val="4"/>
            <w:tcBorders>
              <w:top w:val="single" w:sz="4" w:space="0" w:color="auto"/>
              <w:left w:val="single" w:sz="4" w:space="0" w:color="auto"/>
              <w:bottom w:val="single" w:sz="4" w:space="0" w:color="auto"/>
              <w:right w:val="single" w:sz="4" w:space="0" w:color="auto"/>
            </w:tcBorders>
          </w:tcPr>
          <w:p w14:paraId="4172E895" w14:textId="77777777" w:rsidR="00637CD3" w:rsidRPr="00231D9B" w:rsidRDefault="00637CD3" w:rsidP="00AD4B68">
            <w:pPr>
              <w:suppressAutoHyphens/>
              <w:spacing w:after="0" w:line="240" w:lineRule="auto"/>
              <w:rPr>
                <w:rFonts w:ascii="Times New Roman" w:hAnsi="Times New Roman"/>
                <w:b/>
                <w:iCs/>
              </w:rPr>
            </w:pPr>
            <w:r w:rsidRPr="00231D9B">
              <w:rPr>
                <w:rFonts w:ascii="Times New Roman" w:hAnsi="Times New Roman"/>
                <w:b/>
                <w:iCs/>
              </w:rPr>
              <w:t>Раздел 1. Лёгкая атлетика</w:t>
            </w:r>
          </w:p>
        </w:tc>
      </w:tr>
      <w:tr w:rsidR="00637CD3" w:rsidRPr="00231D9B" w14:paraId="1B5A3E89" w14:textId="77777777" w:rsidTr="000E3858">
        <w:trPr>
          <w:trHeight w:val="307"/>
        </w:trPr>
        <w:tc>
          <w:tcPr>
            <w:tcW w:w="2263" w:type="dxa"/>
            <w:vMerge w:val="restart"/>
            <w:tcBorders>
              <w:top w:val="single" w:sz="4" w:space="0" w:color="auto"/>
              <w:left w:val="single" w:sz="4" w:space="0" w:color="auto"/>
              <w:right w:val="single" w:sz="4" w:space="0" w:color="auto"/>
            </w:tcBorders>
          </w:tcPr>
          <w:p w14:paraId="7E39130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1.1.</w:t>
            </w:r>
          </w:p>
          <w:p w14:paraId="6E9B1F8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31D9B">
              <w:rPr>
                <w:rFonts w:ascii="Times New Roman" w:hAnsi="Times New Roman"/>
                <w:b/>
                <w:bCs/>
                <w:lang w:eastAsia="en-US"/>
              </w:rPr>
              <w:t>Бег на короткие, средние и длинные дистанции</w:t>
            </w:r>
          </w:p>
          <w:p w14:paraId="5016266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8931" w:type="dxa"/>
            <w:tcBorders>
              <w:top w:val="single" w:sz="4" w:space="0" w:color="auto"/>
              <w:left w:val="single" w:sz="4" w:space="0" w:color="auto"/>
              <w:bottom w:val="single" w:sz="4" w:space="0" w:color="auto"/>
              <w:right w:val="single" w:sz="4" w:space="0" w:color="auto"/>
            </w:tcBorders>
          </w:tcPr>
          <w:p w14:paraId="7CCB666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31D9B">
              <w:rPr>
                <w:rFonts w:ascii="Times New Roman" w:hAnsi="Times New Roman"/>
                <w:b/>
                <w:bCs/>
              </w:rPr>
              <w:t xml:space="preserve">Содержание </w:t>
            </w:r>
          </w:p>
        </w:tc>
        <w:tc>
          <w:tcPr>
            <w:tcW w:w="1806" w:type="dxa"/>
            <w:tcBorders>
              <w:left w:val="single" w:sz="4" w:space="0" w:color="auto"/>
              <w:bottom w:val="single" w:sz="4" w:space="0" w:color="auto"/>
              <w:right w:val="single" w:sz="4" w:space="0" w:color="auto"/>
            </w:tcBorders>
            <w:vAlign w:val="center"/>
          </w:tcPr>
          <w:p w14:paraId="222541D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28</w:t>
            </w:r>
          </w:p>
        </w:tc>
        <w:tc>
          <w:tcPr>
            <w:tcW w:w="1848" w:type="dxa"/>
            <w:vMerge w:val="restart"/>
            <w:tcBorders>
              <w:left w:val="single" w:sz="4" w:space="0" w:color="auto"/>
              <w:right w:val="single" w:sz="4" w:space="0" w:color="auto"/>
            </w:tcBorders>
            <w:vAlign w:val="center"/>
          </w:tcPr>
          <w:p w14:paraId="0A5C5BE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143DA11B" w14:textId="77777777" w:rsidR="00637CD3" w:rsidRPr="00231D9B" w:rsidRDefault="00637CD3" w:rsidP="00AD4B68">
            <w:pPr>
              <w:suppressAutoHyphens/>
              <w:spacing w:after="0" w:line="240" w:lineRule="auto"/>
              <w:jc w:val="center"/>
              <w:rPr>
                <w:rFonts w:ascii="Times New Roman" w:hAnsi="Times New Roman"/>
                <w:bCs/>
                <w:iCs/>
              </w:rPr>
            </w:pPr>
          </w:p>
        </w:tc>
      </w:tr>
      <w:tr w:rsidR="00637CD3" w:rsidRPr="00231D9B" w14:paraId="610BA1AB" w14:textId="77777777" w:rsidTr="000E3858">
        <w:trPr>
          <w:trHeight w:val="340"/>
        </w:trPr>
        <w:tc>
          <w:tcPr>
            <w:tcW w:w="2263" w:type="dxa"/>
            <w:vMerge/>
            <w:tcBorders>
              <w:left w:val="single" w:sz="4" w:space="0" w:color="auto"/>
              <w:right w:val="single" w:sz="4" w:space="0" w:color="auto"/>
            </w:tcBorders>
          </w:tcPr>
          <w:p w14:paraId="701DCA4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41E72FE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left w:val="single" w:sz="4" w:space="0" w:color="auto"/>
              <w:bottom w:val="single" w:sz="4" w:space="0" w:color="auto"/>
              <w:right w:val="single" w:sz="4" w:space="0" w:color="auto"/>
            </w:tcBorders>
            <w:vAlign w:val="center"/>
          </w:tcPr>
          <w:p w14:paraId="5D25D72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28</w:t>
            </w:r>
          </w:p>
        </w:tc>
        <w:tc>
          <w:tcPr>
            <w:tcW w:w="1848" w:type="dxa"/>
            <w:vMerge/>
            <w:tcBorders>
              <w:left w:val="single" w:sz="4" w:space="0" w:color="auto"/>
              <w:right w:val="single" w:sz="4" w:space="0" w:color="auto"/>
            </w:tcBorders>
            <w:vAlign w:val="center"/>
          </w:tcPr>
          <w:p w14:paraId="0FBD023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194B6AE3" w14:textId="77777777" w:rsidTr="000E3858">
        <w:trPr>
          <w:trHeight w:val="340"/>
        </w:trPr>
        <w:tc>
          <w:tcPr>
            <w:tcW w:w="2263" w:type="dxa"/>
            <w:vMerge/>
            <w:tcBorders>
              <w:left w:val="single" w:sz="4" w:space="0" w:color="auto"/>
              <w:right w:val="single" w:sz="4" w:space="0" w:color="auto"/>
            </w:tcBorders>
          </w:tcPr>
          <w:p w14:paraId="1646103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18E8C175" w14:textId="77777777" w:rsidR="00637CD3" w:rsidRPr="00231D9B" w:rsidRDefault="00637CD3" w:rsidP="00AD4B68">
            <w:pPr>
              <w:spacing w:after="0" w:line="240" w:lineRule="auto"/>
              <w:rPr>
                <w:rFonts w:ascii="Times New Roman" w:hAnsi="Times New Roman"/>
                <w:color w:val="000000"/>
              </w:rPr>
            </w:pPr>
            <w:r w:rsidRPr="00231D9B">
              <w:rPr>
                <w:rFonts w:ascii="Times New Roman" w:hAnsi="Times New Roman"/>
                <w:bCs/>
                <w:color w:val="000000"/>
              </w:rPr>
              <w:t>1. Воспитание общей выносливости. Специальные беговые упражнения</w:t>
            </w:r>
          </w:p>
        </w:tc>
        <w:tc>
          <w:tcPr>
            <w:tcW w:w="1806" w:type="dxa"/>
            <w:tcBorders>
              <w:top w:val="single" w:sz="4" w:space="0" w:color="auto"/>
              <w:left w:val="single" w:sz="4" w:space="0" w:color="auto"/>
              <w:bottom w:val="single" w:sz="4" w:space="0" w:color="auto"/>
              <w:right w:val="single" w:sz="4" w:space="0" w:color="auto"/>
            </w:tcBorders>
            <w:vAlign w:val="center"/>
          </w:tcPr>
          <w:p w14:paraId="3452772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hideMark/>
          </w:tcPr>
          <w:p w14:paraId="5AB2D2B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44E0FAF0" w14:textId="77777777" w:rsidTr="000E3858">
        <w:trPr>
          <w:trHeight w:val="340"/>
        </w:trPr>
        <w:tc>
          <w:tcPr>
            <w:tcW w:w="2263" w:type="dxa"/>
            <w:vMerge/>
            <w:tcBorders>
              <w:left w:val="single" w:sz="4" w:space="0" w:color="auto"/>
              <w:right w:val="single" w:sz="4" w:space="0" w:color="auto"/>
            </w:tcBorders>
          </w:tcPr>
          <w:p w14:paraId="7D50523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0D6EFA5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231D9B">
              <w:rPr>
                <w:rFonts w:ascii="Times New Roman" w:hAnsi="Times New Roman"/>
                <w:bCs/>
                <w:color w:val="000000"/>
              </w:rPr>
              <w:t xml:space="preserve">2. </w:t>
            </w:r>
            <w:r w:rsidRPr="00231D9B">
              <w:rPr>
                <w:rFonts w:ascii="Times New Roman" w:hAnsi="Times New Roman"/>
                <w:spacing w:val="-2"/>
              </w:rPr>
              <w:t xml:space="preserve">Развитие скоростно-силовых качеств. </w:t>
            </w:r>
            <w:r w:rsidRPr="00231D9B">
              <w:rPr>
                <w:rFonts w:ascii="Times New Roman" w:hAnsi="Times New Roman"/>
              </w:rPr>
              <w:t>Низкий старт. Бег 100 м</w:t>
            </w:r>
          </w:p>
        </w:tc>
        <w:tc>
          <w:tcPr>
            <w:tcW w:w="1806" w:type="dxa"/>
            <w:tcBorders>
              <w:top w:val="single" w:sz="4" w:space="0" w:color="auto"/>
              <w:left w:val="single" w:sz="4" w:space="0" w:color="auto"/>
              <w:bottom w:val="single" w:sz="4" w:space="0" w:color="auto"/>
              <w:right w:val="single" w:sz="4" w:space="0" w:color="auto"/>
            </w:tcBorders>
            <w:vAlign w:val="center"/>
          </w:tcPr>
          <w:p w14:paraId="7585FCD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3040E6B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24E7610C" w14:textId="77777777" w:rsidTr="000E3858">
        <w:trPr>
          <w:trHeight w:val="340"/>
        </w:trPr>
        <w:tc>
          <w:tcPr>
            <w:tcW w:w="2263" w:type="dxa"/>
            <w:vMerge/>
            <w:tcBorders>
              <w:left w:val="single" w:sz="4" w:space="0" w:color="auto"/>
              <w:right w:val="single" w:sz="4" w:space="0" w:color="auto"/>
            </w:tcBorders>
          </w:tcPr>
          <w:p w14:paraId="0607A2F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6E033557" w14:textId="77777777" w:rsidR="00637CD3" w:rsidRPr="00231D9B" w:rsidRDefault="00637CD3" w:rsidP="00AD4B68">
            <w:pPr>
              <w:spacing w:after="0" w:line="240" w:lineRule="auto"/>
              <w:rPr>
                <w:rFonts w:ascii="Times New Roman" w:hAnsi="Times New Roman"/>
                <w:bCs/>
                <w:color w:val="000000"/>
              </w:rPr>
            </w:pPr>
            <w:r w:rsidRPr="00231D9B">
              <w:rPr>
                <w:rFonts w:ascii="Times New Roman" w:hAnsi="Times New Roman"/>
                <w:bCs/>
                <w:color w:val="000000"/>
              </w:rPr>
              <w:t xml:space="preserve">3. </w:t>
            </w:r>
            <w:r w:rsidRPr="00231D9B">
              <w:rPr>
                <w:rFonts w:ascii="Times New Roman" w:hAnsi="Times New Roman"/>
                <w:spacing w:val="-1"/>
              </w:rPr>
              <w:t>Воспитание общей выносливости</w:t>
            </w:r>
            <w:r w:rsidRPr="00231D9B">
              <w:rPr>
                <w:rFonts w:ascii="Times New Roman" w:hAnsi="Times New Roman"/>
              </w:rPr>
              <w:t xml:space="preserve">. </w:t>
            </w:r>
            <w:r w:rsidRPr="00231D9B">
              <w:rPr>
                <w:rFonts w:ascii="Times New Roman" w:hAnsi="Times New Roman"/>
                <w:spacing w:val="-1"/>
              </w:rPr>
              <w:t>Техника бега на средние и длинные дистанции</w:t>
            </w:r>
          </w:p>
        </w:tc>
        <w:tc>
          <w:tcPr>
            <w:tcW w:w="1806" w:type="dxa"/>
            <w:tcBorders>
              <w:top w:val="single" w:sz="4" w:space="0" w:color="auto"/>
              <w:left w:val="single" w:sz="4" w:space="0" w:color="auto"/>
              <w:bottom w:val="single" w:sz="4" w:space="0" w:color="auto"/>
              <w:right w:val="single" w:sz="4" w:space="0" w:color="auto"/>
            </w:tcBorders>
            <w:vAlign w:val="center"/>
          </w:tcPr>
          <w:p w14:paraId="0C224E7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1B29928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5A564A9E" w14:textId="77777777" w:rsidTr="000E3858">
        <w:trPr>
          <w:trHeight w:val="340"/>
        </w:trPr>
        <w:tc>
          <w:tcPr>
            <w:tcW w:w="2263" w:type="dxa"/>
            <w:vMerge/>
            <w:tcBorders>
              <w:left w:val="single" w:sz="4" w:space="0" w:color="auto"/>
              <w:right w:val="single" w:sz="4" w:space="0" w:color="auto"/>
            </w:tcBorders>
          </w:tcPr>
          <w:p w14:paraId="5B82C39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4295E3C6" w14:textId="77777777" w:rsidR="00637CD3" w:rsidRPr="00231D9B" w:rsidRDefault="00637CD3" w:rsidP="00AD4B68">
            <w:pPr>
              <w:spacing w:after="0" w:line="240" w:lineRule="auto"/>
              <w:rPr>
                <w:rFonts w:ascii="Times New Roman" w:hAnsi="Times New Roman"/>
                <w:bCs/>
                <w:color w:val="000000"/>
              </w:rPr>
            </w:pPr>
            <w:r w:rsidRPr="00231D9B">
              <w:rPr>
                <w:rFonts w:ascii="Times New Roman" w:hAnsi="Times New Roman"/>
                <w:bCs/>
                <w:color w:val="000000"/>
              </w:rPr>
              <w:t xml:space="preserve">4. </w:t>
            </w:r>
            <w:r w:rsidRPr="00231D9B">
              <w:rPr>
                <w:rFonts w:ascii="Times New Roman" w:hAnsi="Times New Roman"/>
              </w:rPr>
              <w:t xml:space="preserve">Воспитание общей выносливости. </w:t>
            </w:r>
            <w:r w:rsidRPr="00231D9B">
              <w:rPr>
                <w:rFonts w:ascii="Times New Roman" w:hAnsi="Times New Roman"/>
                <w:spacing w:val="-2"/>
              </w:rPr>
              <w:t xml:space="preserve">Тактика бега на длинные дистанции. Бег </w:t>
            </w:r>
            <w:proofErr w:type="gramStart"/>
            <w:r w:rsidRPr="00231D9B">
              <w:rPr>
                <w:rFonts w:ascii="Times New Roman" w:hAnsi="Times New Roman"/>
                <w:spacing w:val="-2"/>
              </w:rPr>
              <w:t>2000-3000</w:t>
            </w:r>
            <w:proofErr w:type="gramEnd"/>
            <w:r w:rsidRPr="00231D9B">
              <w:rPr>
                <w:rFonts w:ascii="Times New Roman" w:hAnsi="Times New Roman"/>
                <w:spacing w:val="-2"/>
              </w:rPr>
              <w:t xml:space="preserve"> м</w:t>
            </w:r>
          </w:p>
        </w:tc>
        <w:tc>
          <w:tcPr>
            <w:tcW w:w="1806" w:type="dxa"/>
            <w:tcBorders>
              <w:top w:val="single" w:sz="4" w:space="0" w:color="auto"/>
              <w:left w:val="single" w:sz="4" w:space="0" w:color="auto"/>
              <w:bottom w:val="single" w:sz="4" w:space="0" w:color="auto"/>
              <w:right w:val="single" w:sz="4" w:space="0" w:color="auto"/>
            </w:tcBorders>
            <w:vAlign w:val="center"/>
          </w:tcPr>
          <w:p w14:paraId="0B50090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18784E0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7C0B7BF4" w14:textId="77777777" w:rsidTr="000E3858">
        <w:trPr>
          <w:trHeight w:val="340"/>
        </w:trPr>
        <w:tc>
          <w:tcPr>
            <w:tcW w:w="2263" w:type="dxa"/>
            <w:vMerge/>
            <w:tcBorders>
              <w:left w:val="single" w:sz="4" w:space="0" w:color="auto"/>
              <w:right w:val="single" w:sz="4" w:space="0" w:color="auto"/>
            </w:tcBorders>
          </w:tcPr>
          <w:p w14:paraId="3B7974B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3D7EE70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231D9B">
              <w:rPr>
                <w:rFonts w:ascii="Times New Roman" w:hAnsi="Times New Roman"/>
                <w:bCs/>
                <w:color w:val="000000"/>
              </w:rPr>
              <w:t xml:space="preserve">5. </w:t>
            </w:r>
            <w:r w:rsidRPr="00231D9B">
              <w:rPr>
                <w:rFonts w:ascii="Times New Roman" w:hAnsi="Times New Roman"/>
                <w:spacing w:val="-2"/>
              </w:rPr>
              <w:t xml:space="preserve">Воспитание скоростной выносливости. </w:t>
            </w:r>
            <w:r w:rsidRPr="00231D9B">
              <w:rPr>
                <w:rFonts w:ascii="Times New Roman" w:hAnsi="Times New Roman"/>
              </w:rPr>
              <w:t xml:space="preserve">Высокий старт. Бег </w:t>
            </w:r>
            <w:proofErr w:type="gramStart"/>
            <w:r w:rsidRPr="00231D9B">
              <w:rPr>
                <w:rFonts w:ascii="Times New Roman" w:hAnsi="Times New Roman"/>
              </w:rPr>
              <w:t>500-1000</w:t>
            </w:r>
            <w:proofErr w:type="gramEnd"/>
            <w:r w:rsidRPr="00231D9B">
              <w:rPr>
                <w:rFonts w:ascii="Times New Roman" w:hAnsi="Times New Roman"/>
              </w:rPr>
              <w:t xml:space="preserve"> м</w:t>
            </w:r>
          </w:p>
        </w:tc>
        <w:tc>
          <w:tcPr>
            <w:tcW w:w="1806" w:type="dxa"/>
            <w:tcBorders>
              <w:top w:val="single" w:sz="4" w:space="0" w:color="auto"/>
              <w:left w:val="single" w:sz="4" w:space="0" w:color="auto"/>
              <w:bottom w:val="single" w:sz="4" w:space="0" w:color="auto"/>
              <w:right w:val="single" w:sz="4" w:space="0" w:color="auto"/>
            </w:tcBorders>
            <w:vAlign w:val="center"/>
          </w:tcPr>
          <w:p w14:paraId="4872800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6BA6E0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48F13438" w14:textId="77777777" w:rsidTr="000E3858">
        <w:trPr>
          <w:trHeight w:val="340"/>
        </w:trPr>
        <w:tc>
          <w:tcPr>
            <w:tcW w:w="2263" w:type="dxa"/>
            <w:vMerge/>
            <w:tcBorders>
              <w:left w:val="single" w:sz="4" w:space="0" w:color="auto"/>
              <w:right w:val="single" w:sz="4" w:space="0" w:color="auto"/>
            </w:tcBorders>
          </w:tcPr>
          <w:p w14:paraId="5F9F2B2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7847B6E8"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color w:val="000000"/>
              </w:rPr>
              <w:t xml:space="preserve">6.  </w:t>
            </w:r>
            <w:r w:rsidRPr="00231D9B">
              <w:rPr>
                <w:rFonts w:ascii="Times New Roman" w:hAnsi="Times New Roman"/>
              </w:rPr>
              <w:t>Воспитание общей выносливости. Челночный бег 10х10 м</w:t>
            </w:r>
          </w:p>
        </w:tc>
        <w:tc>
          <w:tcPr>
            <w:tcW w:w="1806" w:type="dxa"/>
            <w:tcBorders>
              <w:top w:val="single" w:sz="4" w:space="0" w:color="auto"/>
              <w:left w:val="single" w:sz="4" w:space="0" w:color="auto"/>
              <w:bottom w:val="single" w:sz="4" w:space="0" w:color="auto"/>
              <w:right w:val="single" w:sz="4" w:space="0" w:color="auto"/>
            </w:tcBorders>
            <w:vAlign w:val="center"/>
          </w:tcPr>
          <w:p w14:paraId="7240DB8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3D322CE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5304F705" w14:textId="77777777" w:rsidTr="000E3858">
        <w:trPr>
          <w:trHeight w:val="340"/>
        </w:trPr>
        <w:tc>
          <w:tcPr>
            <w:tcW w:w="2263" w:type="dxa"/>
            <w:vMerge/>
            <w:tcBorders>
              <w:left w:val="single" w:sz="4" w:space="0" w:color="auto"/>
              <w:right w:val="single" w:sz="4" w:space="0" w:color="auto"/>
            </w:tcBorders>
          </w:tcPr>
          <w:p w14:paraId="686D18D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3C5DE6EA" w14:textId="77777777" w:rsidR="00637CD3" w:rsidRPr="00231D9B" w:rsidRDefault="00637CD3" w:rsidP="00AD4B68">
            <w:pPr>
              <w:spacing w:after="0" w:line="240" w:lineRule="auto"/>
              <w:rPr>
                <w:rFonts w:ascii="Times New Roman" w:hAnsi="Times New Roman"/>
                <w:bCs/>
                <w:color w:val="000000"/>
              </w:rPr>
            </w:pPr>
            <w:r w:rsidRPr="00231D9B">
              <w:rPr>
                <w:rFonts w:ascii="Times New Roman" w:hAnsi="Times New Roman"/>
                <w:bCs/>
                <w:color w:val="000000"/>
              </w:rPr>
              <w:t xml:space="preserve">7. </w:t>
            </w:r>
            <w:r w:rsidRPr="00231D9B">
              <w:rPr>
                <w:rFonts w:ascii="Times New Roman" w:hAnsi="Times New Roman"/>
                <w:bCs/>
              </w:rPr>
              <w:t xml:space="preserve">Кроссовый бег </w:t>
            </w:r>
            <w:proofErr w:type="gramStart"/>
            <w:r w:rsidRPr="00231D9B">
              <w:rPr>
                <w:rFonts w:ascii="Times New Roman" w:hAnsi="Times New Roman"/>
                <w:bCs/>
              </w:rPr>
              <w:t>2000-3000</w:t>
            </w:r>
            <w:proofErr w:type="gramEnd"/>
            <w:r w:rsidRPr="00231D9B">
              <w:rPr>
                <w:rFonts w:ascii="Times New Roman" w:hAnsi="Times New Roman"/>
                <w:bCs/>
              </w:rPr>
              <w:t xml:space="preserve"> м</w:t>
            </w:r>
          </w:p>
        </w:tc>
        <w:tc>
          <w:tcPr>
            <w:tcW w:w="1806" w:type="dxa"/>
            <w:tcBorders>
              <w:top w:val="single" w:sz="4" w:space="0" w:color="auto"/>
              <w:left w:val="single" w:sz="4" w:space="0" w:color="auto"/>
              <w:bottom w:val="single" w:sz="4" w:space="0" w:color="auto"/>
              <w:right w:val="single" w:sz="4" w:space="0" w:color="auto"/>
            </w:tcBorders>
            <w:vAlign w:val="center"/>
          </w:tcPr>
          <w:p w14:paraId="7970627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677D752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0A75B09A" w14:textId="77777777" w:rsidTr="000E3858">
        <w:trPr>
          <w:trHeight w:val="340"/>
        </w:trPr>
        <w:tc>
          <w:tcPr>
            <w:tcW w:w="2263" w:type="dxa"/>
            <w:vMerge w:val="restart"/>
            <w:tcBorders>
              <w:left w:val="single" w:sz="4" w:space="0" w:color="auto"/>
              <w:right w:val="single" w:sz="4" w:space="0" w:color="auto"/>
            </w:tcBorders>
          </w:tcPr>
          <w:p w14:paraId="00855316"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Тема 1.2.</w:t>
            </w:r>
          </w:p>
          <w:p w14:paraId="15D1256C"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bCs/>
                <w:lang w:eastAsia="en-US"/>
              </w:rPr>
              <w:t>Прыжок в длину с места</w:t>
            </w:r>
          </w:p>
        </w:tc>
        <w:tc>
          <w:tcPr>
            <w:tcW w:w="8931" w:type="dxa"/>
            <w:tcBorders>
              <w:top w:val="single" w:sz="4" w:space="0" w:color="auto"/>
              <w:left w:val="single" w:sz="4" w:space="0" w:color="auto"/>
              <w:right w:val="single" w:sz="4" w:space="0" w:color="auto"/>
            </w:tcBorders>
          </w:tcPr>
          <w:p w14:paraId="13955D1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64209A1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8</w:t>
            </w:r>
          </w:p>
        </w:tc>
        <w:tc>
          <w:tcPr>
            <w:tcW w:w="1848" w:type="dxa"/>
            <w:vMerge w:val="restart"/>
            <w:tcBorders>
              <w:left w:val="single" w:sz="4" w:space="0" w:color="auto"/>
              <w:right w:val="single" w:sz="4" w:space="0" w:color="auto"/>
            </w:tcBorders>
            <w:vAlign w:val="center"/>
          </w:tcPr>
          <w:p w14:paraId="51C59541"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3FBB5A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2F8A85EF" w14:textId="77777777" w:rsidTr="000E3858">
        <w:trPr>
          <w:trHeight w:val="352"/>
        </w:trPr>
        <w:tc>
          <w:tcPr>
            <w:tcW w:w="2263" w:type="dxa"/>
            <w:vMerge/>
            <w:tcBorders>
              <w:left w:val="single" w:sz="4" w:space="0" w:color="auto"/>
              <w:right w:val="single" w:sz="4" w:space="0" w:color="auto"/>
            </w:tcBorders>
          </w:tcPr>
          <w:p w14:paraId="6004B5FF" w14:textId="77777777" w:rsidR="00637CD3" w:rsidRPr="00231D9B" w:rsidRDefault="00637CD3" w:rsidP="00AD4B68">
            <w:pPr>
              <w:spacing w:line="240" w:lineRule="auto"/>
              <w:jc w:val="center"/>
              <w:rPr>
                <w:rFonts w:ascii="Times New Roman" w:hAnsi="Times New Roman"/>
                <w:b/>
                <w:bCs/>
                <w:lang w:eastAsia="en-US"/>
              </w:rPr>
            </w:pPr>
          </w:p>
        </w:tc>
        <w:tc>
          <w:tcPr>
            <w:tcW w:w="8931" w:type="dxa"/>
            <w:tcBorders>
              <w:top w:val="single" w:sz="4" w:space="0" w:color="auto"/>
              <w:left w:val="single" w:sz="4" w:space="0" w:color="auto"/>
              <w:right w:val="single" w:sz="4" w:space="0" w:color="auto"/>
            </w:tcBorders>
          </w:tcPr>
          <w:p w14:paraId="2FC6DE5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7B4D70B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8</w:t>
            </w:r>
          </w:p>
        </w:tc>
        <w:tc>
          <w:tcPr>
            <w:tcW w:w="1848" w:type="dxa"/>
            <w:vMerge/>
            <w:tcBorders>
              <w:left w:val="single" w:sz="4" w:space="0" w:color="auto"/>
              <w:right w:val="single" w:sz="4" w:space="0" w:color="auto"/>
            </w:tcBorders>
          </w:tcPr>
          <w:p w14:paraId="64EB3CD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6954842C" w14:textId="77777777" w:rsidTr="000E3858">
        <w:trPr>
          <w:trHeight w:val="340"/>
        </w:trPr>
        <w:tc>
          <w:tcPr>
            <w:tcW w:w="2263" w:type="dxa"/>
            <w:vMerge/>
            <w:tcBorders>
              <w:left w:val="single" w:sz="4" w:space="0" w:color="auto"/>
              <w:right w:val="single" w:sz="4" w:space="0" w:color="auto"/>
            </w:tcBorders>
          </w:tcPr>
          <w:p w14:paraId="7040FCA2" w14:textId="77777777" w:rsidR="00637CD3" w:rsidRPr="00231D9B" w:rsidRDefault="00637CD3" w:rsidP="00AD4B68">
            <w:pPr>
              <w:spacing w:line="240" w:lineRule="auto"/>
              <w:jc w:val="center"/>
              <w:rPr>
                <w:rFonts w:ascii="Times New Roman" w:hAnsi="Times New Roman"/>
                <w:b/>
                <w:bCs/>
              </w:rPr>
            </w:pPr>
          </w:p>
        </w:tc>
        <w:tc>
          <w:tcPr>
            <w:tcW w:w="8931" w:type="dxa"/>
            <w:tcBorders>
              <w:top w:val="single" w:sz="4" w:space="0" w:color="auto"/>
              <w:left w:val="single" w:sz="4" w:space="0" w:color="auto"/>
              <w:right w:val="single" w:sz="4" w:space="0" w:color="auto"/>
            </w:tcBorders>
          </w:tcPr>
          <w:p w14:paraId="0828D8C1" w14:textId="77777777" w:rsidR="00637CD3" w:rsidRPr="00231D9B" w:rsidRDefault="00637CD3" w:rsidP="00AD4B68">
            <w:pPr>
              <w:spacing w:after="0" w:line="240" w:lineRule="auto"/>
              <w:rPr>
                <w:rFonts w:ascii="Times New Roman" w:hAnsi="Times New Roman"/>
                <w:bCs/>
                <w:color w:val="000000"/>
              </w:rPr>
            </w:pPr>
            <w:r w:rsidRPr="00231D9B">
              <w:rPr>
                <w:rFonts w:ascii="Times New Roman" w:hAnsi="Times New Roman"/>
                <w:spacing w:val="-2"/>
              </w:rPr>
              <w:t>1. Практическое занятие «Техника  прыжка в длину с места»</w:t>
            </w:r>
          </w:p>
        </w:tc>
        <w:tc>
          <w:tcPr>
            <w:tcW w:w="1806" w:type="dxa"/>
            <w:tcBorders>
              <w:top w:val="single" w:sz="4" w:space="0" w:color="auto"/>
              <w:left w:val="single" w:sz="4" w:space="0" w:color="auto"/>
              <w:bottom w:val="single" w:sz="4" w:space="0" w:color="auto"/>
              <w:right w:val="single" w:sz="4" w:space="0" w:color="auto"/>
            </w:tcBorders>
            <w:vAlign w:val="center"/>
          </w:tcPr>
          <w:p w14:paraId="2210080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5C0FE86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1A52F588" w14:textId="77777777" w:rsidTr="000E3858">
        <w:trPr>
          <w:trHeight w:val="340"/>
        </w:trPr>
        <w:tc>
          <w:tcPr>
            <w:tcW w:w="2263" w:type="dxa"/>
            <w:vMerge/>
            <w:tcBorders>
              <w:left w:val="single" w:sz="4" w:space="0" w:color="auto"/>
              <w:right w:val="single" w:sz="4" w:space="0" w:color="auto"/>
            </w:tcBorders>
          </w:tcPr>
          <w:p w14:paraId="6A5F7F5F" w14:textId="77777777" w:rsidR="00637CD3" w:rsidRPr="00231D9B" w:rsidRDefault="00637CD3" w:rsidP="00AD4B68">
            <w:pPr>
              <w:spacing w:line="240" w:lineRule="auto"/>
              <w:jc w:val="center"/>
              <w:rPr>
                <w:rFonts w:ascii="Times New Roman" w:hAnsi="Times New Roman"/>
                <w:b/>
                <w:bCs/>
              </w:rPr>
            </w:pPr>
          </w:p>
        </w:tc>
        <w:tc>
          <w:tcPr>
            <w:tcW w:w="8931" w:type="dxa"/>
            <w:tcBorders>
              <w:top w:val="single" w:sz="4" w:space="0" w:color="auto"/>
              <w:left w:val="single" w:sz="4" w:space="0" w:color="auto"/>
              <w:right w:val="single" w:sz="4" w:space="0" w:color="auto"/>
            </w:tcBorders>
          </w:tcPr>
          <w:p w14:paraId="6CA65539" w14:textId="77777777" w:rsidR="00637CD3" w:rsidRPr="00231D9B" w:rsidRDefault="00637CD3" w:rsidP="00AD4B68">
            <w:pPr>
              <w:spacing w:after="0" w:line="240" w:lineRule="auto"/>
              <w:rPr>
                <w:rFonts w:ascii="Times New Roman" w:hAnsi="Times New Roman"/>
                <w:spacing w:val="-2"/>
              </w:rPr>
            </w:pPr>
            <w:r w:rsidRPr="00231D9B">
              <w:rPr>
                <w:rFonts w:ascii="Times New Roman" w:hAnsi="Times New Roman"/>
                <w:spacing w:val="-2"/>
              </w:rPr>
              <w:t xml:space="preserve">2. </w:t>
            </w:r>
            <w:r w:rsidRPr="00231D9B">
              <w:rPr>
                <w:rFonts w:ascii="Times New Roman" w:hAnsi="Times New Roman"/>
                <w:bCs/>
              </w:rPr>
              <w:t>Бег 100 м. Прыжок в длину с места</w:t>
            </w:r>
          </w:p>
        </w:tc>
        <w:tc>
          <w:tcPr>
            <w:tcW w:w="1806" w:type="dxa"/>
            <w:tcBorders>
              <w:top w:val="single" w:sz="4" w:space="0" w:color="auto"/>
              <w:left w:val="single" w:sz="4" w:space="0" w:color="auto"/>
              <w:bottom w:val="single" w:sz="4" w:space="0" w:color="auto"/>
              <w:right w:val="single" w:sz="4" w:space="0" w:color="auto"/>
            </w:tcBorders>
          </w:tcPr>
          <w:p w14:paraId="4420534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2726E60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366A3321" w14:textId="77777777" w:rsidTr="000E3858">
        <w:trPr>
          <w:trHeight w:val="340"/>
        </w:trPr>
        <w:tc>
          <w:tcPr>
            <w:tcW w:w="2263" w:type="dxa"/>
            <w:vMerge w:val="restart"/>
            <w:tcBorders>
              <w:left w:val="single" w:sz="4" w:space="0" w:color="auto"/>
              <w:right w:val="single" w:sz="4" w:space="0" w:color="auto"/>
            </w:tcBorders>
          </w:tcPr>
          <w:p w14:paraId="7BA2203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lang w:eastAsia="en-US"/>
              </w:rPr>
              <w:t>Тема 1.3. Эстафетный бег</w:t>
            </w:r>
          </w:p>
        </w:tc>
        <w:tc>
          <w:tcPr>
            <w:tcW w:w="8931" w:type="dxa"/>
            <w:tcBorders>
              <w:top w:val="single" w:sz="4" w:space="0" w:color="auto"/>
              <w:left w:val="single" w:sz="4" w:space="0" w:color="auto"/>
              <w:right w:val="single" w:sz="4" w:space="0" w:color="auto"/>
            </w:tcBorders>
          </w:tcPr>
          <w:p w14:paraId="15BAFEE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41D2AA3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4</w:t>
            </w:r>
          </w:p>
        </w:tc>
        <w:tc>
          <w:tcPr>
            <w:tcW w:w="1848" w:type="dxa"/>
            <w:vMerge/>
            <w:tcBorders>
              <w:left w:val="single" w:sz="4" w:space="0" w:color="auto"/>
              <w:right w:val="single" w:sz="4" w:space="0" w:color="auto"/>
            </w:tcBorders>
          </w:tcPr>
          <w:p w14:paraId="49D974F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49F36DA2" w14:textId="77777777" w:rsidTr="000E3858">
        <w:trPr>
          <w:trHeight w:val="340"/>
        </w:trPr>
        <w:tc>
          <w:tcPr>
            <w:tcW w:w="2263" w:type="dxa"/>
            <w:vMerge/>
            <w:tcBorders>
              <w:left w:val="single" w:sz="4" w:space="0" w:color="auto"/>
              <w:right w:val="single" w:sz="4" w:space="0" w:color="auto"/>
            </w:tcBorders>
          </w:tcPr>
          <w:p w14:paraId="23384052"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right w:val="single" w:sz="4" w:space="0" w:color="auto"/>
            </w:tcBorders>
          </w:tcPr>
          <w:p w14:paraId="400860A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1C6FEE5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4</w:t>
            </w:r>
          </w:p>
        </w:tc>
        <w:tc>
          <w:tcPr>
            <w:tcW w:w="1848" w:type="dxa"/>
            <w:vMerge/>
            <w:tcBorders>
              <w:left w:val="single" w:sz="4" w:space="0" w:color="auto"/>
              <w:right w:val="single" w:sz="4" w:space="0" w:color="auto"/>
            </w:tcBorders>
          </w:tcPr>
          <w:p w14:paraId="0D1717A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1AD65CC5" w14:textId="77777777" w:rsidTr="000E3858">
        <w:trPr>
          <w:trHeight w:val="340"/>
        </w:trPr>
        <w:tc>
          <w:tcPr>
            <w:tcW w:w="2263" w:type="dxa"/>
            <w:vMerge/>
            <w:tcBorders>
              <w:left w:val="single" w:sz="4" w:space="0" w:color="auto"/>
              <w:right w:val="single" w:sz="4" w:space="0" w:color="auto"/>
            </w:tcBorders>
          </w:tcPr>
          <w:p w14:paraId="1AC1C562"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right w:val="single" w:sz="4" w:space="0" w:color="auto"/>
            </w:tcBorders>
          </w:tcPr>
          <w:p w14:paraId="16BDF8CD" w14:textId="77777777" w:rsidR="00637CD3" w:rsidRPr="00231D9B" w:rsidRDefault="00637CD3" w:rsidP="00AD4B68">
            <w:pPr>
              <w:spacing w:after="0" w:line="240" w:lineRule="auto"/>
              <w:rPr>
                <w:rFonts w:ascii="Times New Roman" w:hAnsi="Times New Roman"/>
              </w:rPr>
            </w:pPr>
            <w:r w:rsidRPr="00231D9B">
              <w:rPr>
                <w:rFonts w:ascii="Times New Roman" w:hAnsi="Times New Roman"/>
                <w:bCs/>
                <w:color w:val="000000"/>
              </w:rPr>
              <w:t>1. Практическое занятие «</w:t>
            </w:r>
            <w:r w:rsidRPr="00231D9B">
              <w:rPr>
                <w:rFonts w:ascii="Times New Roman" w:hAnsi="Times New Roman"/>
                <w:spacing w:val="-2"/>
              </w:rPr>
              <w:t>Изучение передачи эстафетной палочки. Тест Купера»</w:t>
            </w:r>
          </w:p>
        </w:tc>
        <w:tc>
          <w:tcPr>
            <w:tcW w:w="1806" w:type="dxa"/>
            <w:tcBorders>
              <w:top w:val="single" w:sz="4" w:space="0" w:color="auto"/>
              <w:left w:val="single" w:sz="4" w:space="0" w:color="auto"/>
              <w:bottom w:val="single" w:sz="4" w:space="0" w:color="auto"/>
              <w:right w:val="single" w:sz="4" w:space="0" w:color="auto"/>
            </w:tcBorders>
          </w:tcPr>
          <w:p w14:paraId="10FE8CC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106C03B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231D9B" w14:paraId="5CBE4A6D" w14:textId="77777777" w:rsidTr="000E3858">
        <w:trPr>
          <w:trHeight w:val="340"/>
        </w:trPr>
        <w:tc>
          <w:tcPr>
            <w:tcW w:w="2263" w:type="dxa"/>
            <w:vMerge w:val="restart"/>
            <w:tcBorders>
              <w:left w:val="single" w:sz="4" w:space="0" w:color="auto"/>
              <w:right w:val="single" w:sz="4" w:space="0" w:color="auto"/>
            </w:tcBorders>
          </w:tcPr>
          <w:p w14:paraId="2CB19F4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231D9B">
              <w:rPr>
                <w:rFonts w:ascii="Times New Roman" w:hAnsi="Times New Roman"/>
                <w:b/>
                <w:bCs/>
                <w:lang w:eastAsia="en-US"/>
              </w:rPr>
              <w:t>Тема 1.4.</w:t>
            </w:r>
          </w:p>
          <w:p w14:paraId="353812A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231D9B">
              <w:rPr>
                <w:rFonts w:ascii="Times New Roman" w:hAnsi="Times New Roman"/>
                <w:b/>
                <w:bCs/>
                <w:lang w:eastAsia="en-US"/>
              </w:rPr>
              <w:t>Метание гранаты</w:t>
            </w:r>
          </w:p>
        </w:tc>
        <w:tc>
          <w:tcPr>
            <w:tcW w:w="8931" w:type="dxa"/>
            <w:tcBorders>
              <w:top w:val="single" w:sz="4" w:space="0" w:color="auto"/>
              <w:left w:val="single" w:sz="4" w:space="0" w:color="auto"/>
              <w:right w:val="single" w:sz="4" w:space="0" w:color="auto"/>
            </w:tcBorders>
          </w:tcPr>
          <w:p w14:paraId="432F67E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0CB2ED3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12</w:t>
            </w:r>
          </w:p>
        </w:tc>
        <w:tc>
          <w:tcPr>
            <w:tcW w:w="1848" w:type="dxa"/>
            <w:vMerge w:val="restart"/>
            <w:tcBorders>
              <w:left w:val="single" w:sz="4" w:space="0" w:color="auto"/>
              <w:right w:val="single" w:sz="4" w:space="0" w:color="auto"/>
            </w:tcBorders>
            <w:vAlign w:val="center"/>
          </w:tcPr>
          <w:p w14:paraId="4742B24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64BDB46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231D9B" w14:paraId="3F181983" w14:textId="77777777" w:rsidTr="000E3858">
        <w:trPr>
          <w:trHeight w:val="340"/>
        </w:trPr>
        <w:tc>
          <w:tcPr>
            <w:tcW w:w="2263" w:type="dxa"/>
            <w:vMerge/>
            <w:tcBorders>
              <w:left w:val="single" w:sz="4" w:space="0" w:color="auto"/>
              <w:right w:val="single" w:sz="4" w:space="0" w:color="auto"/>
            </w:tcBorders>
          </w:tcPr>
          <w:p w14:paraId="0B3A193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931" w:type="dxa"/>
            <w:tcBorders>
              <w:top w:val="single" w:sz="4" w:space="0" w:color="auto"/>
              <w:left w:val="single" w:sz="4" w:space="0" w:color="auto"/>
              <w:right w:val="single" w:sz="4" w:space="0" w:color="auto"/>
            </w:tcBorders>
          </w:tcPr>
          <w:p w14:paraId="4EE6B9E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0476F27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12</w:t>
            </w:r>
          </w:p>
        </w:tc>
        <w:tc>
          <w:tcPr>
            <w:tcW w:w="1848" w:type="dxa"/>
            <w:vMerge/>
            <w:tcBorders>
              <w:left w:val="single" w:sz="4" w:space="0" w:color="auto"/>
              <w:right w:val="single" w:sz="4" w:space="0" w:color="auto"/>
            </w:tcBorders>
          </w:tcPr>
          <w:p w14:paraId="623FA7E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78EE69CE" w14:textId="77777777" w:rsidTr="000E3858">
        <w:trPr>
          <w:trHeight w:val="340"/>
        </w:trPr>
        <w:tc>
          <w:tcPr>
            <w:tcW w:w="2263" w:type="dxa"/>
            <w:vMerge/>
            <w:tcBorders>
              <w:left w:val="single" w:sz="4" w:space="0" w:color="auto"/>
              <w:right w:val="single" w:sz="4" w:space="0" w:color="auto"/>
            </w:tcBorders>
          </w:tcPr>
          <w:p w14:paraId="1A9787F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4247CC3F"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color w:val="000000"/>
              </w:rPr>
              <w:t>1. Практическое занятие «</w:t>
            </w:r>
            <w:r w:rsidRPr="00231D9B">
              <w:rPr>
                <w:rFonts w:ascii="Times New Roman" w:hAnsi="Times New Roman"/>
                <w:spacing w:val="-1"/>
              </w:rPr>
              <w:t>Обучение техники метания гранаты»</w:t>
            </w:r>
          </w:p>
        </w:tc>
        <w:tc>
          <w:tcPr>
            <w:tcW w:w="1806" w:type="dxa"/>
            <w:tcBorders>
              <w:top w:val="single" w:sz="4" w:space="0" w:color="auto"/>
              <w:left w:val="single" w:sz="4" w:space="0" w:color="auto"/>
              <w:bottom w:val="single" w:sz="4" w:space="0" w:color="auto"/>
              <w:right w:val="single" w:sz="4" w:space="0" w:color="auto"/>
            </w:tcBorders>
          </w:tcPr>
          <w:p w14:paraId="57736B9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01F396D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3BE080CE" w14:textId="77777777" w:rsidTr="000E3858">
        <w:trPr>
          <w:trHeight w:val="340"/>
        </w:trPr>
        <w:tc>
          <w:tcPr>
            <w:tcW w:w="2263" w:type="dxa"/>
            <w:vMerge/>
            <w:tcBorders>
              <w:left w:val="single" w:sz="4" w:space="0" w:color="auto"/>
              <w:right w:val="single" w:sz="4" w:space="0" w:color="auto"/>
            </w:tcBorders>
          </w:tcPr>
          <w:p w14:paraId="6D5DEA6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46F6C889" w14:textId="77777777" w:rsidR="00637CD3" w:rsidRPr="00231D9B" w:rsidRDefault="00637CD3" w:rsidP="00AD4B68">
            <w:pPr>
              <w:spacing w:after="0" w:line="240" w:lineRule="auto"/>
              <w:rPr>
                <w:rFonts w:ascii="Times New Roman" w:hAnsi="Times New Roman"/>
                <w:bCs/>
                <w:color w:val="000000"/>
              </w:rPr>
            </w:pPr>
            <w:r w:rsidRPr="00231D9B">
              <w:rPr>
                <w:rFonts w:ascii="Times New Roman" w:hAnsi="Times New Roman"/>
                <w:bCs/>
                <w:color w:val="000000"/>
              </w:rPr>
              <w:t>2. Практическое занятие «</w:t>
            </w:r>
            <w:r w:rsidRPr="00231D9B">
              <w:rPr>
                <w:rFonts w:ascii="Times New Roman" w:hAnsi="Times New Roman"/>
              </w:rPr>
              <w:t>Сдача норматива в метании гранаты"</w:t>
            </w:r>
          </w:p>
        </w:tc>
        <w:tc>
          <w:tcPr>
            <w:tcW w:w="1806" w:type="dxa"/>
            <w:tcBorders>
              <w:top w:val="single" w:sz="4" w:space="0" w:color="auto"/>
              <w:left w:val="single" w:sz="4" w:space="0" w:color="auto"/>
              <w:bottom w:val="single" w:sz="4" w:space="0" w:color="auto"/>
              <w:right w:val="single" w:sz="4" w:space="0" w:color="auto"/>
            </w:tcBorders>
          </w:tcPr>
          <w:p w14:paraId="04781C7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0EE9D6C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702E53D2" w14:textId="77777777" w:rsidTr="000E3858">
        <w:trPr>
          <w:trHeight w:val="340"/>
        </w:trPr>
        <w:tc>
          <w:tcPr>
            <w:tcW w:w="2263" w:type="dxa"/>
            <w:vMerge/>
            <w:tcBorders>
              <w:left w:val="single" w:sz="4" w:space="0" w:color="auto"/>
              <w:right w:val="single" w:sz="4" w:space="0" w:color="auto"/>
            </w:tcBorders>
          </w:tcPr>
          <w:p w14:paraId="2EBA3EB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right w:val="single" w:sz="4" w:space="0" w:color="auto"/>
            </w:tcBorders>
          </w:tcPr>
          <w:p w14:paraId="3A05EC0B"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color w:val="000000"/>
              </w:rPr>
              <w:t xml:space="preserve">3. </w:t>
            </w:r>
            <w:r w:rsidRPr="00231D9B">
              <w:rPr>
                <w:rFonts w:ascii="Times New Roman" w:hAnsi="Times New Roman"/>
                <w:bCs/>
              </w:rPr>
              <w:t xml:space="preserve">Метание гранаты. Бег </w:t>
            </w:r>
            <w:proofErr w:type="gramStart"/>
            <w:r w:rsidRPr="00231D9B">
              <w:rPr>
                <w:rFonts w:ascii="Times New Roman" w:hAnsi="Times New Roman"/>
                <w:bCs/>
              </w:rPr>
              <w:t>500-1000</w:t>
            </w:r>
            <w:proofErr w:type="gramEnd"/>
            <w:r w:rsidRPr="00231D9B">
              <w:rPr>
                <w:rFonts w:ascii="Times New Roman" w:hAnsi="Times New Roman"/>
                <w:bCs/>
              </w:rPr>
              <w:t xml:space="preserve"> м.</w:t>
            </w:r>
          </w:p>
        </w:tc>
        <w:tc>
          <w:tcPr>
            <w:tcW w:w="1806" w:type="dxa"/>
            <w:tcBorders>
              <w:top w:val="single" w:sz="4" w:space="0" w:color="auto"/>
              <w:left w:val="single" w:sz="4" w:space="0" w:color="auto"/>
              <w:bottom w:val="single" w:sz="4" w:space="0" w:color="auto"/>
              <w:right w:val="single" w:sz="4" w:space="0" w:color="auto"/>
            </w:tcBorders>
          </w:tcPr>
          <w:p w14:paraId="103D46D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tcPr>
          <w:p w14:paraId="19D3DF6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231D9B" w14:paraId="4980EDBA" w14:textId="77777777" w:rsidTr="00AD4B68">
        <w:trPr>
          <w:trHeight w:val="390"/>
        </w:trPr>
        <w:tc>
          <w:tcPr>
            <w:tcW w:w="14848" w:type="dxa"/>
            <w:gridSpan w:val="4"/>
            <w:tcBorders>
              <w:top w:val="single" w:sz="4" w:space="0" w:color="auto"/>
              <w:left w:val="single" w:sz="4" w:space="0" w:color="auto"/>
              <w:bottom w:val="single" w:sz="4" w:space="0" w:color="auto"/>
              <w:right w:val="single" w:sz="4" w:space="0" w:color="auto"/>
            </w:tcBorders>
            <w:vAlign w:val="center"/>
          </w:tcPr>
          <w:p w14:paraId="3C52A496" w14:textId="77777777" w:rsidR="00637CD3" w:rsidRPr="00231D9B" w:rsidRDefault="00637CD3" w:rsidP="00AD4B68">
            <w:pPr>
              <w:spacing w:after="0" w:line="240" w:lineRule="auto"/>
              <w:rPr>
                <w:rFonts w:ascii="Times New Roman" w:hAnsi="Times New Roman"/>
                <w:bCs/>
                <w:iCs/>
              </w:rPr>
            </w:pPr>
            <w:r w:rsidRPr="00231D9B">
              <w:rPr>
                <w:rFonts w:ascii="Times New Roman" w:hAnsi="Times New Roman"/>
                <w:b/>
                <w:iCs/>
              </w:rPr>
              <w:t>Раздел 2. Баскетбол</w:t>
            </w:r>
          </w:p>
        </w:tc>
      </w:tr>
      <w:tr w:rsidR="00637CD3" w:rsidRPr="00231D9B" w14:paraId="13BEF137" w14:textId="77777777" w:rsidTr="000E3858">
        <w:trPr>
          <w:trHeight w:val="340"/>
        </w:trPr>
        <w:tc>
          <w:tcPr>
            <w:tcW w:w="2263" w:type="dxa"/>
            <w:vMerge w:val="restart"/>
            <w:tcBorders>
              <w:left w:val="single" w:sz="4" w:space="0" w:color="auto"/>
              <w:right w:val="single" w:sz="4" w:space="0" w:color="auto"/>
            </w:tcBorders>
          </w:tcPr>
          <w:p w14:paraId="722CCD3D"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rPr>
              <w:t>Тема 2.1.</w:t>
            </w:r>
          </w:p>
          <w:p w14:paraId="3BCA80BE" w14:textId="77777777" w:rsidR="00637CD3" w:rsidRPr="00231D9B" w:rsidRDefault="00637CD3" w:rsidP="00AD4B68">
            <w:pPr>
              <w:spacing w:after="0" w:line="240" w:lineRule="auto"/>
              <w:jc w:val="center"/>
              <w:rPr>
                <w:rFonts w:ascii="Times New Roman" w:hAnsi="Times New Roman"/>
                <w:b/>
              </w:rPr>
            </w:pPr>
            <w:r w:rsidRPr="00231D9B">
              <w:rPr>
                <w:rFonts w:ascii="Times New Roman" w:hAnsi="Times New Roman"/>
                <w:b/>
                <w:bCs/>
                <w:lang w:eastAsia="en-US"/>
              </w:rPr>
              <w:t>Правила игры. Ведение, прием и передача мяча.</w:t>
            </w:r>
          </w:p>
        </w:tc>
        <w:tc>
          <w:tcPr>
            <w:tcW w:w="8931" w:type="dxa"/>
            <w:tcBorders>
              <w:top w:val="single" w:sz="4" w:space="0" w:color="auto"/>
              <w:left w:val="single" w:sz="4" w:space="0" w:color="auto"/>
              <w:bottom w:val="single" w:sz="4" w:space="0" w:color="auto"/>
              <w:right w:val="single" w:sz="4" w:space="0" w:color="auto"/>
            </w:tcBorders>
          </w:tcPr>
          <w:p w14:paraId="62B9BBEF"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0A6BA18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12</w:t>
            </w:r>
          </w:p>
        </w:tc>
        <w:tc>
          <w:tcPr>
            <w:tcW w:w="1848" w:type="dxa"/>
            <w:vMerge w:val="restart"/>
            <w:tcBorders>
              <w:left w:val="single" w:sz="4" w:space="0" w:color="auto"/>
              <w:right w:val="single" w:sz="4" w:space="0" w:color="auto"/>
            </w:tcBorders>
            <w:vAlign w:val="center"/>
          </w:tcPr>
          <w:p w14:paraId="5E20B2D9"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77A23DF"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592191C" w14:textId="77777777" w:rsidTr="000E3858">
        <w:trPr>
          <w:trHeight w:val="340"/>
        </w:trPr>
        <w:tc>
          <w:tcPr>
            <w:tcW w:w="2263" w:type="dxa"/>
            <w:vMerge/>
            <w:tcBorders>
              <w:left w:val="single" w:sz="4" w:space="0" w:color="auto"/>
              <w:right w:val="single" w:sz="4" w:space="0" w:color="auto"/>
            </w:tcBorders>
            <w:vAlign w:val="center"/>
          </w:tcPr>
          <w:p w14:paraId="1F387E3C" w14:textId="77777777" w:rsidR="00637CD3" w:rsidRPr="00231D9B" w:rsidRDefault="00637CD3" w:rsidP="00AD4B68">
            <w:pPr>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554F8090"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6603FA1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12</w:t>
            </w:r>
          </w:p>
        </w:tc>
        <w:tc>
          <w:tcPr>
            <w:tcW w:w="1848" w:type="dxa"/>
            <w:vMerge/>
            <w:tcBorders>
              <w:left w:val="single" w:sz="4" w:space="0" w:color="auto"/>
              <w:right w:val="single" w:sz="4" w:space="0" w:color="auto"/>
            </w:tcBorders>
            <w:vAlign w:val="center"/>
          </w:tcPr>
          <w:p w14:paraId="419D2B47"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FFD2660" w14:textId="77777777" w:rsidTr="000E3858">
        <w:trPr>
          <w:trHeight w:val="340"/>
        </w:trPr>
        <w:tc>
          <w:tcPr>
            <w:tcW w:w="2263" w:type="dxa"/>
            <w:vMerge/>
            <w:tcBorders>
              <w:left w:val="single" w:sz="4" w:space="0" w:color="auto"/>
              <w:right w:val="single" w:sz="4" w:space="0" w:color="auto"/>
            </w:tcBorders>
            <w:vAlign w:val="center"/>
          </w:tcPr>
          <w:p w14:paraId="10DA2A9B" w14:textId="77777777" w:rsidR="00637CD3" w:rsidRPr="00231D9B" w:rsidRDefault="00637CD3" w:rsidP="00AD4B68">
            <w:pPr>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1CA13136"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rPr>
              <w:t xml:space="preserve">1. Практическое занятие «Совершенствования </w:t>
            </w:r>
            <w:r w:rsidRPr="00231D9B">
              <w:rPr>
                <w:rFonts w:ascii="Times New Roman" w:hAnsi="Times New Roman"/>
                <w:spacing w:val="-1"/>
              </w:rPr>
              <w:t xml:space="preserve">ведения мяча, </w:t>
            </w:r>
            <w:r w:rsidRPr="00231D9B">
              <w:rPr>
                <w:rFonts w:ascii="Times New Roman" w:hAnsi="Times New Roman"/>
              </w:rPr>
              <w:t>передач</w:t>
            </w:r>
            <w:r w:rsidRPr="00231D9B">
              <w:rPr>
                <w:rFonts w:ascii="Times New Roman" w:hAnsi="Times New Roman"/>
                <w:spacing w:val="-1"/>
              </w:rPr>
              <w:t xml:space="preserve"> в </w:t>
            </w:r>
            <w:r w:rsidRPr="00231D9B">
              <w:rPr>
                <w:rFonts w:ascii="Times New Roman" w:hAnsi="Times New Roman"/>
              </w:rPr>
              <w:t>движении»</w:t>
            </w:r>
          </w:p>
        </w:tc>
        <w:tc>
          <w:tcPr>
            <w:tcW w:w="1806" w:type="dxa"/>
            <w:tcBorders>
              <w:top w:val="single" w:sz="4" w:space="0" w:color="auto"/>
              <w:left w:val="single" w:sz="4" w:space="0" w:color="auto"/>
              <w:bottom w:val="single" w:sz="4" w:space="0" w:color="auto"/>
              <w:right w:val="single" w:sz="4" w:space="0" w:color="auto"/>
            </w:tcBorders>
          </w:tcPr>
          <w:p w14:paraId="6EE9A13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6</w:t>
            </w:r>
          </w:p>
        </w:tc>
        <w:tc>
          <w:tcPr>
            <w:tcW w:w="1848" w:type="dxa"/>
            <w:vMerge/>
            <w:tcBorders>
              <w:left w:val="single" w:sz="4" w:space="0" w:color="auto"/>
              <w:right w:val="single" w:sz="4" w:space="0" w:color="auto"/>
            </w:tcBorders>
            <w:vAlign w:val="center"/>
          </w:tcPr>
          <w:p w14:paraId="13DB529E"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28177FF" w14:textId="77777777" w:rsidTr="000E3858">
        <w:trPr>
          <w:trHeight w:val="340"/>
        </w:trPr>
        <w:tc>
          <w:tcPr>
            <w:tcW w:w="2263" w:type="dxa"/>
            <w:vMerge/>
            <w:tcBorders>
              <w:left w:val="single" w:sz="4" w:space="0" w:color="auto"/>
              <w:right w:val="single" w:sz="4" w:space="0" w:color="auto"/>
            </w:tcBorders>
            <w:vAlign w:val="center"/>
          </w:tcPr>
          <w:p w14:paraId="0DB62CC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20E1C550"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2. Практическое занятие «Совершенствование бросков мяча с места и в движении»</w:t>
            </w:r>
          </w:p>
        </w:tc>
        <w:tc>
          <w:tcPr>
            <w:tcW w:w="1806" w:type="dxa"/>
            <w:tcBorders>
              <w:top w:val="single" w:sz="4" w:space="0" w:color="auto"/>
              <w:left w:val="single" w:sz="4" w:space="0" w:color="auto"/>
              <w:bottom w:val="single" w:sz="4" w:space="0" w:color="auto"/>
              <w:right w:val="single" w:sz="4" w:space="0" w:color="auto"/>
            </w:tcBorders>
          </w:tcPr>
          <w:p w14:paraId="105B45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6</w:t>
            </w:r>
          </w:p>
        </w:tc>
        <w:tc>
          <w:tcPr>
            <w:tcW w:w="1848" w:type="dxa"/>
            <w:vMerge/>
            <w:tcBorders>
              <w:left w:val="single" w:sz="4" w:space="0" w:color="auto"/>
              <w:right w:val="single" w:sz="4" w:space="0" w:color="auto"/>
            </w:tcBorders>
            <w:vAlign w:val="center"/>
          </w:tcPr>
          <w:p w14:paraId="1891F570"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7F5CC29" w14:textId="77777777" w:rsidTr="000E3858">
        <w:trPr>
          <w:trHeight w:val="340"/>
        </w:trPr>
        <w:tc>
          <w:tcPr>
            <w:tcW w:w="2263" w:type="dxa"/>
            <w:vMerge w:val="restart"/>
            <w:tcBorders>
              <w:top w:val="single" w:sz="4" w:space="0" w:color="auto"/>
              <w:left w:val="single" w:sz="4" w:space="0" w:color="auto"/>
              <w:right w:val="single" w:sz="4" w:space="0" w:color="auto"/>
            </w:tcBorders>
            <w:vAlign w:val="center"/>
          </w:tcPr>
          <w:p w14:paraId="2BE52ED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231D9B">
              <w:rPr>
                <w:rFonts w:ascii="Times New Roman" w:hAnsi="Times New Roman"/>
                <w:b/>
                <w:bCs/>
                <w:lang w:eastAsia="en-US"/>
              </w:rPr>
              <w:t>Тема 2.2.</w:t>
            </w:r>
          </w:p>
          <w:p w14:paraId="12434A6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bCs/>
                <w:lang w:eastAsia="en-US"/>
              </w:rPr>
              <w:t>Техника перемещений, стоек, бросков.</w:t>
            </w:r>
          </w:p>
        </w:tc>
        <w:tc>
          <w:tcPr>
            <w:tcW w:w="8931" w:type="dxa"/>
            <w:tcBorders>
              <w:top w:val="single" w:sz="4" w:space="0" w:color="auto"/>
              <w:left w:val="single" w:sz="4" w:space="0" w:color="auto"/>
              <w:bottom w:val="single" w:sz="4" w:space="0" w:color="auto"/>
              <w:right w:val="single" w:sz="4" w:space="0" w:color="auto"/>
            </w:tcBorders>
          </w:tcPr>
          <w:p w14:paraId="3A89DF6E"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564D578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6</w:t>
            </w:r>
          </w:p>
        </w:tc>
        <w:tc>
          <w:tcPr>
            <w:tcW w:w="1848" w:type="dxa"/>
            <w:vMerge w:val="restart"/>
            <w:tcBorders>
              <w:left w:val="single" w:sz="4" w:space="0" w:color="auto"/>
              <w:right w:val="single" w:sz="4" w:space="0" w:color="auto"/>
            </w:tcBorders>
            <w:vAlign w:val="center"/>
          </w:tcPr>
          <w:p w14:paraId="7023A457"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26496B1"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9FCBCAD" w14:textId="77777777" w:rsidTr="000E3858">
        <w:trPr>
          <w:trHeight w:val="340"/>
        </w:trPr>
        <w:tc>
          <w:tcPr>
            <w:tcW w:w="2263" w:type="dxa"/>
            <w:vMerge/>
            <w:tcBorders>
              <w:left w:val="single" w:sz="4" w:space="0" w:color="auto"/>
              <w:right w:val="single" w:sz="4" w:space="0" w:color="auto"/>
            </w:tcBorders>
            <w:vAlign w:val="center"/>
          </w:tcPr>
          <w:p w14:paraId="7BA5FBC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29B94562"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43A781B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6</w:t>
            </w:r>
          </w:p>
        </w:tc>
        <w:tc>
          <w:tcPr>
            <w:tcW w:w="1848" w:type="dxa"/>
            <w:vMerge/>
            <w:tcBorders>
              <w:left w:val="single" w:sz="4" w:space="0" w:color="auto"/>
              <w:right w:val="single" w:sz="4" w:space="0" w:color="auto"/>
            </w:tcBorders>
            <w:vAlign w:val="center"/>
          </w:tcPr>
          <w:p w14:paraId="0C281D67"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382D980" w14:textId="77777777" w:rsidTr="000E3858">
        <w:trPr>
          <w:trHeight w:val="340"/>
        </w:trPr>
        <w:tc>
          <w:tcPr>
            <w:tcW w:w="2263" w:type="dxa"/>
            <w:vMerge/>
            <w:tcBorders>
              <w:left w:val="single" w:sz="4" w:space="0" w:color="auto"/>
              <w:right w:val="single" w:sz="4" w:space="0" w:color="auto"/>
            </w:tcBorders>
            <w:vAlign w:val="center"/>
          </w:tcPr>
          <w:p w14:paraId="6FDF24E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5E973C55" w14:textId="77777777" w:rsidR="00637CD3" w:rsidRPr="00231D9B" w:rsidRDefault="00637CD3" w:rsidP="00AD4B68">
            <w:pPr>
              <w:spacing w:after="0" w:line="240" w:lineRule="auto"/>
              <w:rPr>
                <w:rFonts w:ascii="Times New Roman" w:hAnsi="Times New Roman"/>
              </w:rPr>
            </w:pPr>
            <w:r w:rsidRPr="00231D9B">
              <w:rPr>
                <w:rFonts w:ascii="Times New Roman" w:hAnsi="Times New Roman"/>
                <w:spacing w:val="-2"/>
              </w:rPr>
              <w:t xml:space="preserve">1. Совершенствование технических </w:t>
            </w:r>
            <w:r w:rsidRPr="00231D9B">
              <w:rPr>
                <w:rFonts w:ascii="Times New Roman" w:hAnsi="Times New Roman"/>
              </w:rPr>
              <w:t>приемов в баскетболе. Техника штрафного броска.</w:t>
            </w:r>
          </w:p>
        </w:tc>
        <w:tc>
          <w:tcPr>
            <w:tcW w:w="1806" w:type="dxa"/>
            <w:tcBorders>
              <w:top w:val="single" w:sz="4" w:space="0" w:color="auto"/>
              <w:left w:val="single" w:sz="4" w:space="0" w:color="auto"/>
              <w:bottom w:val="single" w:sz="4" w:space="0" w:color="auto"/>
              <w:right w:val="single" w:sz="4" w:space="0" w:color="auto"/>
            </w:tcBorders>
          </w:tcPr>
          <w:p w14:paraId="6AF26C4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6</w:t>
            </w:r>
          </w:p>
        </w:tc>
        <w:tc>
          <w:tcPr>
            <w:tcW w:w="1848" w:type="dxa"/>
            <w:vMerge/>
            <w:tcBorders>
              <w:left w:val="single" w:sz="4" w:space="0" w:color="auto"/>
              <w:right w:val="single" w:sz="4" w:space="0" w:color="auto"/>
            </w:tcBorders>
            <w:vAlign w:val="center"/>
          </w:tcPr>
          <w:p w14:paraId="7131EDF6"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15963E3" w14:textId="77777777" w:rsidTr="000E3858">
        <w:trPr>
          <w:trHeight w:val="340"/>
        </w:trPr>
        <w:tc>
          <w:tcPr>
            <w:tcW w:w="2263" w:type="dxa"/>
            <w:vMerge w:val="restart"/>
            <w:tcBorders>
              <w:left w:val="single" w:sz="4" w:space="0" w:color="auto"/>
              <w:right w:val="single" w:sz="4" w:space="0" w:color="auto"/>
            </w:tcBorders>
            <w:vAlign w:val="center"/>
          </w:tcPr>
          <w:p w14:paraId="6DDEC2F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rPr>
              <w:t>Тема 2.3. Индивидуальная и командная тактика игры.</w:t>
            </w:r>
          </w:p>
        </w:tc>
        <w:tc>
          <w:tcPr>
            <w:tcW w:w="8931" w:type="dxa"/>
            <w:tcBorders>
              <w:top w:val="single" w:sz="4" w:space="0" w:color="auto"/>
              <w:left w:val="single" w:sz="4" w:space="0" w:color="auto"/>
              <w:bottom w:val="single" w:sz="4" w:space="0" w:color="auto"/>
              <w:right w:val="single" w:sz="4" w:space="0" w:color="auto"/>
            </w:tcBorders>
          </w:tcPr>
          <w:p w14:paraId="15EA51CE"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5950F7D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8</w:t>
            </w:r>
          </w:p>
        </w:tc>
        <w:tc>
          <w:tcPr>
            <w:tcW w:w="1848" w:type="dxa"/>
            <w:vMerge w:val="restart"/>
            <w:tcBorders>
              <w:left w:val="single" w:sz="4" w:space="0" w:color="auto"/>
              <w:right w:val="single" w:sz="4" w:space="0" w:color="auto"/>
            </w:tcBorders>
            <w:vAlign w:val="center"/>
          </w:tcPr>
          <w:p w14:paraId="123FFEA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3C19B59F"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FED11F4" w14:textId="77777777" w:rsidTr="000E3858">
        <w:trPr>
          <w:trHeight w:val="340"/>
        </w:trPr>
        <w:tc>
          <w:tcPr>
            <w:tcW w:w="2263" w:type="dxa"/>
            <w:vMerge/>
            <w:tcBorders>
              <w:left w:val="single" w:sz="4" w:space="0" w:color="auto"/>
              <w:right w:val="single" w:sz="4" w:space="0" w:color="auto"/>
            </w:tcBorders>
            <w:vAlign w:val="center"/>
          </w:tcPr>
          <w:p w14:paraId="1D59CE1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1944EF6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04A1E79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8</w:t>
            </w:r>
          </w:p>
        </w:tc>
        <w:tc>
          <w:tcPr>
            <w:tcW w:w="1848" w:type="dxa"/>
            <w:vMerge/>
            <w:tcBorders>
              <w:left w:val="single" w:sz="4" w:space="0" w:color="auto"/>
              <w:right w:val="single" w:sz="4" w:space="0" w:color="auto"/>
            </w:tcBorders>
            <w:vAlign w:val="center"/>
          </w:tcPr>
          <w:p w14:paraId="523F42A8"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A0F1E32" w14:textId="77777777" w:rsidTr="000E3858">
        <w:trPr>
          <w:trHeight w:val="340"/>
        </w:trPr>
        <w:tc>
          <w:tcPr>
            <w:tcW w:w="2263" w:type="dxa"/>
            <w:vMerge/>
            <w:tcBorders>
              <w:left w:val="single" w:sz="4" w:space="0" w:color="auto"/>
              <w:right w:val="single" w:sz="4" w:space="0" w:color="auto"/>
            </w:tcBorders>
            <w:vAlign w:val="center"/>
          </w:tcPr>
          <w:p w14:paraId="24D69F3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58A62E0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spacing w:val="-2"/>
              </w:rPr>
              <w:t>1. Индивидуальная и командная тактика игры в защите.</w:t>
            </w:r>
          </w:p>
        </w:tc>
        <w:tc>
          <w:tcPr>
            <w:tcW w:w="1806" w:type="dxa"/>
            <w:tcBorders>
              <w:top w:val="single" w:sz="4" w:space="0" w:color="auto"/>
              <w:left w:val="single" w:sz="4" w:space="0" w:color="auto"/>
              <w:bottom w:val="single" w:sz="4" w:space="0" w:color="auto"/>
              <w:right w:val="single" w:sz="4" w:space="0" w:color="auto"/>
            </w:tcBorders>
          </w:tcPr>
          <w:p w14:paraId="7A40E62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26CB8DE4"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C35DB9C" w14:textId="77777777" w:rsidTr="000E3858">
        <w:trPr>
          <w:trHeight w:val="340"/>
        </w:trPr>
        <w:tc>
          <w:tcPr>
            <w:tcW w:w="2263" w:type="dxa"/>
            <w:vMerge/>
            <w:tcBorders>
              <w:left w:val="single" w:sz="4" w:space="0" w:color="auto"/>
              <w:right w:val="single" w:sz="4" w:space="0" w:color="auto"/>
            </w:tcBorders>
            <w:vAlign w:val="center"/>
          </w:tcPr>
          <w:p w14:paraId="6106511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4A627D0F"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2. Индивидуальная и командная тактика игры в </w:t>
            </w:r>
            <w:r w:rsidRPr="00231D9B">
              <w:rPr>
                <w:rFonts w:ascii="Times New Roman" w:hAnsi="Times New Roman"/>
                <w:spacing w:val="-2"/>
              </w:rPr>
              <w:t>нападении.</w:t>
            </w:r>
          </w:p>
        </w:tc>
        <w:tc>
          <w:tcPr>
            <w:tcW w:w="1806" w:type="dxa"/>
            <w:tcBorders>
              <w:top w:val="single" w:sz="4" w:space="0" w:color="auto"/>
              <w:left w:val="single" w:sz="4" w:space="0" w:color="auto"/>
              <w:bottom w:val="single" w:sz="4" w:space="0" w:color="auto"/>
              <w:right w:val="single" w:sz="4" w:space="0" w:color="auto"/>
            </w:tcBorders>
          </w:tcPr>
          <w:p w14:paraId="3F6472C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0B941D54"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B818C67" w14:textId="77777777" w:rsidTr="000E3858">
        <w:trPr>
          <w:trHeight w:val="340"/>
        </w:trPr>
        <w:tc>
          <w:tcPr>
            <w:tcW w:w="2263" w:type="dxa"/>
            <w:vMerge w:val="restart"/>
            <w:tcBorders>
              <w:top w:val="single" w:sz="4" w:space="0" w:color="auto"/>
              <w:left w:val="single" w:sz="4" w:space="0" w:color="auto"/>
              <w:right w:val="single" w:sz="4" w:space="0" w:color="auto"/>
            </w:tcBorders>
          </w:tcPr>
          <w:p w14:paraId="4936BD1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rPr>
              <w:t xml:space="preserve">Тема 2.4. </w:t>
            </w:r>
          </w:p>
          <w:p w14:paraId="54004DB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rPr>
              <w:t>Судейство</w:t>
            </w:r>
          </w:p>
        </w:tc>
        <w:tc>
          <w:tcPr>
            <w:tcW w:w="8931" w:type="dxa"/>
            <w:tcBorders>
              <w:top w:val="single" w:sz="4" w:space="0" w:color="auto"/>
              <w:left w:val="single" w:sz="4" w:space="0" w:color="auto"/>
              <w:bottom w:val="single" w:sz="4" w:space="0" w:color="auto"/>
              <w:right w:val="single" w:sz="4" w:space="0" w:color="auto"/>
            </w:tcBorders>
          </w:tcPr>
          <w:p w14:paraId="2AB2D1E1" w14:textId="77777777" w:rsidR="00637CD3" w:rsidRPr="00231D9B" w:rsidRDefault="00637CD3" w:rsidP="00AD4B68">
            <w:pPr>
              <w:spacing w:after="0" w:line="240" w:lineRule="auto"/>
              <w:rPr>
                <w:rFonts w:ascii="Times New Roman" w:hAnsi="Times New Roman"/>
                <w:i/>
                <w:spacing w:val="-8"/>
              </w:rPr>
            </w:pPr>
            <w:r w:rsidRPr="00231D9B">
              <w:rPr>
                <w:rFonts w:ascii="Times New Roman" w:hAnsi="Times New Roman"/>
                <w:b/>
                <w:bC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tcPr>
          <w:p w14:paraId="292A818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10</w:t>
            </w:r>
          </w:p>
        </w:tc>
        <w:tc>
          <w:tcPr>
            <w:tcW w:w="1848" w:type="dxa"/>
            <w:vMerge w:val="restart"/>
            <w:tcBorders>
              <w:left w:val="single" w:sz="4" w:space="0" w:color="auto"/>
              <w:right w:val="single" w:sz="4" w:space="0" w:color="auto"/>
            </w:tcBorders>
            <w:vAlign w:val="center"/>
          </w:tcPr>
          <w:p w14:paraId="5EB6E06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8CB54D1"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hAnsi="Times New Roman"/>
                <w:iCs/>
              </w:rPr>
              <w:t>.</w:t>
            </w:r>
          </w:p>
        </w:tc>
      </w:tr>
      <w:tr w:rsidR="00637CD3" w:rsidRPr="00231D9B" w14:paraId="502C419E" w14:textId="77777777" w:rsidTr="000E3858">
        <w:trPr>
          <w:trHeight w:val="340"/>
        </w:trPr>
        <w:tc>
          <w:tcPr>
            <w:tcW w:w="2263" w:type="dxa"/>
            <w:vMerge/>
            <w:tcBorders>
              <w:left w:val="single" w:sz="4" w:space="0" w:color="auto"/>
              <w:right w:val="single" w:sz="4" w:space="0" w:color="auto"/>
            </w:tcBorders>
            <w:vAlign w:val="center"/>
          </w:tcPr>
          <w:p w14:paraId="53F400E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52D4055F"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tcPr>
          <w:p w14:paraId="2ADEEAB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31D9B">
              <w:rPr>
                <w:rFonts w:ascii="Times New Roman" w:hAnsi="Times New Roman"/>
                <w:b/>
                <w:bCs/>
                <w:i/>
              </w:rPr>
              <w:t>10</w:t>
            </w:r>
          </w:p>
        </w:tc>
        <w:tc>
          <w:tcPr>
            <w:tcW w:w="1848" w:type="dxa"/>
            <w:vMerge/>
            <w:tcBorders>
              <w:left w:val="single" w:sz="4" w:space="0" w:color="auto"/>
              <w:right w:val="single" w:sz="4" w:space="0" w:color="auto"/>
            </w:tcBorders>
            <w:vAlign w:val="center"/>
          </w:tcPr>
          <w:p w14:paraId="44DF938C" w14:textId="77777777" w:rsidR="00637CD3" w:rsidRPr="00231D9B" w:rsidRDefault="00637CD3" w:rsidP="00AD4B68">
            <w:pPr>
              <w:spacing w:after="0" w:line="240" w:lineRule="auto"/>
              <w:rPr>
                <w:rFonts w:ascii="Times New Roman" w:hAnsi="Times New Roman"/>
                <w:bCs/>
              </w:rPr>
            </w:pPr>
          </w:p>
        </w:tc>
      </w:tr>
      <w:tr w:rsidR="00637CD3" w:rsidRPr="00231D9B" w14:paraId="705F6A54" w14:textId="77777777" w:rsidTr="000E3858">
        <w:trPr>
          <w:trHeight w:val="340"/>
        </w:trPr>
        <w:tc>
          <w:tcPr>
            <w:tcW w:w="2263" w:type="dxa"/>
            <w:vMerge/>
            <w:tcBorders>
              <w:left w:val="single" w:sz="4" w:space="0" w:color="auto"/>
              <w:right w:val="single" w:sz="4" w:space="0" w:color="auto"/>
            </w:tcBorders>
            <w:vAlign w:val="center"/>
          </w:tcPr>
          <w:p w14:paraId="4CDE297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01EA40C9" w14:textId="77777777" w:rsidR="00637CD3" w:rsidRPr="00231D9B" w:rsidRDefault="00637CD3" w:rsidP="00AD4B68">
            <w:pPr>
              <w:spacing w:after="0" w:line="240" w:lineRule="auto"/>
              <w:rPr>
                <w:rFonts w:ascii="Times New Roman" w:hAnsi="Times New Roman"/>
                <w:spacing w:val="-2"/>
              </w:rPr>
            </w:pPr>
            <w:r w:rsidRPr="00231D9B">
              <w:rPr>
                <w:rFonts w:ascii="Times New Roman" w:hAnsi="Times New Roman"/>
              </w:rPr>
              <w:t>1. Учебная игра по упрощённым правилам. Судейство.</w:t>
            </w:r>
          </w:p>
        </w:tc>
        <w:tc>
          <w:tcPr>
            <w:tcW w:w="1806" w:type="dxa"/>
            <w:tcBorders>
              <w:top w:val="single" w:sz="4" w:space="0" w:color="auto"/>
              <w:left w:val="single" w:sz="4" w:space="0" w:color="auto"/>
              <w:bottom w:val="single" w:sz="4" w:space="0" w:color="auto"/>
              <w:right w:val="single" w:sz="4" w:space="0" w:color="auto"/>
            </w:tcBorders>
          </w:tcPr>
          <w:p w14:paraId="12C3FE1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4</w:t>
            </w:r>
          </w:p>
        </w:tc>
        <w:tc>
          <w:tcPr>
            <w:tcW w:w="1848" w:type="dxa"/>
            <w:vMerge/>
            <w:tcBorders>
              <w:left w:val="single" w:sz="4" w:space="0" w:color="auto"/>
              <w:right w:val="single" w:sz="4" w:space="0" w:color="auto"/>
            </w:tcBorders>
            <w:vAlign w:val="center"/>
          </w:tcPr>
          <w:p w14:paraId="03F886FE" w14:textId="77777777" w:rsidR="00637CD3" w:rsidRPr="00231D9B" w:rsidRDefault="00637CD3" w:rsidP="00AD4B68">
            <w:pPr>
              <w:spacing w:after="0" w:line="240" w:lineRule="auto"/>
              <w:rPr>
                <w:rFonts w:ascii="Times New Roman" w:hAnsi="Times New Roman"/>
                <w:bCs/>
              </w:rPr>
            </w:pPr>
          </w:p>
        </w:tc>
      </w:tr>
      <w:tr w:rsidR="00637CD3" w:rsidRPr="00231D9B" w14:paraId="1181BFB9" w14:textId="77777777" w:rsidTr="000E3858">
        <w:trPr>
          <w:trHeight w:val="340"/>
        </w:trPr>
        <w:tc>
          <w:tcPr>
            <w:tcW w:w="2263" w:type="dxa"/>
            <w:vMerge/>
            <w:tcBorders>
              <w:left w:val="single" w:sz="4" w:space="0" w:color="auto"/>
              <w:right w:val="single" w:sz="4" w:space="0" w:color="auto"/>
            </w:tcBorders>
            <w:vAlign w:val="center"/>
          </w:tcPr>
          <w:p w14:paraId="177F113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31" w:type="dxa"/>
            <w:tcBorders>
              <w:top w:val="single" w:sz="4" w:space="0" w:color="auto"/>
              <w:left w:val="single" w:sz="4" w:space="0" w:color="auto"/>
              <w:bottom w:val="single" w:sz="4" w:space="0" w:color="auto"/>
              <w:right w:val="single" w:sz="4" w:space="0" w:color="auto"/>
            </w:tcBorders>
          </w:tcPr>
          <w:p w14:paraId="00C4A987" w14:textId="77777777" w:rsidR="00637CD3" w:rsidRPr="00231D9B" w:rsidRDefault="00637CD3" w:rsidP="00AD4B68">
            <w:pPr>
              <w:spacing w:after="0" w:line="240" w:lineRule="auto"/>
              <w:rPr>
                <w:rFonts w:ascii="Times New Roman" w:hAnsi="Times New Roman"/>
                <w:spacing w:val="-2"/>
              </w:rPr>
            </w:pPr>
            <w:r w:rsidRPr="00231D9B">
              <w:rPr>
                <w:rFonts w:ascii="Times New Roman" w:hAnsi="Times New Roman"/>
              </w:rPr>
              <w:t>2. Учебная игра. Судейство</w:t>
            </w:r>
          </w:p>
        </w:tc>
        <w:tc>
          <w:tcPr>
            <w:tcW w:w="1806" w:type="dxa"/>
            <w:tcBorders>
              <w:top w:val="single" w:sz="4" w:space="0" w:color="auto"/>
              <w:left w:val="single" w:sz="4" w:space="0" w:color="auto"/>
              <w:bottom w:val="single" w:sz="4" w:space="0" w:color="auto"/>
              <w:right w:val="single" w:sz="4" w:space="0" w:color="auto"/>
            </w:tcBorders>
          </w:tcPr>
          <w:p w14:paraId="13A8502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231D9B">
              <w:rPr>
                <w:rFonts w:ascii="Times New Roman" w:hAnsi="Times New Roman"/>
                <w:bCs/>
                <w:i/>
              </w:rPr>
              <w:t>6</w:t>
            </w:r>
          </w:p>
        </w:tc>
        <w:tc>
          <w:tcPr>
            <w:tcW w:w="1848" w:type="dxa"/>
            <w:vMerge/>
            <w:tcBorders>
              <w:left w:val="single" w:sz="4" w:space="0" w:color="auto"/>
              <w:right w:val="single" w:sz="4" w:space="0" w:color="auto"/>
            </w:tcBorders>
            <w:vAlign w:val="center"/>
          </w:tcPr>
          <w:p w14:paraId="3B178CCF" w14:textId="77777777" w:rsidR="00637CD3" w:rsidRPr="00231D9B" w:rsidRDefault="00637CD3" w:rsidP="00AD4B68">
            <w:pPr>
              <w:spacing w:after="0" w:line="240" w:lineRule="auto"/>
              <w:rPr>
                <w:rFonts w:ascii="Times New Roman" w:hAnsi="Times New Roman"/>
                <w:bCs/>
              </w:rPr>
            </w:pPr>
          </w:p>
        </w:tc>
      </w:tr>
      <w:tr w:rsidR="00637CD3" w:rsidRPr="00231D9B" w14:paraId="066C33F6" w14:textId="77777777" w:rsidTr="00AD4B68">
        <w:trPr>
          <w:trHeight w:val="349"/>
        </w:trPr>
        <w:tc>
          <w:tcPr>
            <w:tcW w:w="14848" w:type="dxa"/>
            <w:gridSpan w:val="4"/>
            <w:tcBorders>
              <w:left w:val="single" w:sz="4" w:space="0" w:color="auto"/>
              <w:right w:val="single" w:sz="4" w:space="0" w:color="auto"/>
            </w:tcBorders>
            <w:vAlign w:val="center"/>
          </w:tcPr>
          <w:p w14:paraId="39A4E82F"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
              </w:rPr>
              <w:t>Раздел 3. Волейбол</w:t>
            </w:r>
          </w:p>
        </w:tc>
      </w:tr>
      <w:tr w:rsidR="00637CD3" w:rsidRPr="00231D9B" w14:paraId="19AE9647" w14:textId="77777777" w:rsidTr="000E3858">
        <w:trPr>
          <w:trHeight w:val="349"/>
        </w:trPr>
        <w:tc>
          <w:tcPr>
            <w:tcW w:w="2263" w:type="dxa"/>
            <w:vMerge w:val="restart"/>
            <w:tcBorders>
              <w:left w:val="single" w:sz="4" w:space="0" w:color="auto"/>
              <w:right w:val="single" w:sz="4" w:space="0" w:color="auto"/>
            </w:tcBorders>
          </w:tcPr>
          <w:p w14:paraId="00121287"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Тема 3.1.</w:t>
            </w:r>
          </w:p>
          <w:p w14:paraId="505D7452"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Стойки, перемещения, прыжки. Правила игры</w:t>
            </w:r>
          </w:p>
        </w:tc>
        <w:tc>
          <w:tcPr>
            <w:tcW w:w="8931" w:type="dxa"/>
            <w:tcBorders>
              <w:top w:val="single" w:sz="4" w:space="0" w:color="auto"/>
              <w:left w:val="single" w:sz="4" w:space="0" w:color="auto"/>
              <w:bottom w:val="single" w:sz="4" w:space="0" w:color="auto"/>
              <w:right w:val="single" w:sz="4" w:space="0" w:color="auto"/>
            </w:tcBorders>
          </w:tcPr>
          <w:p w14:paraId="2C445F3C"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5606420F"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val="restart"/>
            <w:tcBorders>
              <w:left w:val="single" w:sz="4" w:space="0" w:color="auto"/>
              <w:right w:val="single" w:sz="4" w:space="0" w:color="auto"/>
            </w:tcBorders>
            <w:vAlign w:val="center"/>
          </w:tcPr>
          <w:p w14:paraId="49211B4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162161B8"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D27DF3F" w14:textId="77777777" w:rsidTr="000E3858">
        <w:trPr>
          <w:trHeight w:val="349"/>
        </w:trPr>
        <w:tc>
          <w:tcPr>
            <w:tcW w:w="2263" w:type="dxa"/>
            <w:vMerge/>
            <w:tcBorders>
              <w:left w:val="single" w:sz="4" w:space="0" w:color="auto"/>
              <w:right w:val="single" w:sz="4" w:space="0" w:color="auto"/>
            </w:tcBorders>
          </w:tcPr>
          <w:p w14:paraId="59C7F1BD"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6691D898" w14:textId="77777777" w:rsidR="00637CD3" w:rsidRPr="00231D9B" w:rsidRDefault="00637CD3" w:rsidP="00AD4B68">
            <w:pPr>
              <w:spacing w:after="0" w:line="240" w:lineRule="auto"/>
              <w:rPr>
                <w:rFonts w:ascii="Times New Roman" w:hAnsi="Times New Roman"/>
                <w:w w:val="108"/>
                <w:lang w:eastAsia="en-U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042F1F81"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tcBorders>
              <w:left w:val="single" w:sz="4" w:space="0" w:color="auto"/>
              <w:right w:val="single" w:sz="4" w:space="0" w:color="auto"/>
            </w:tcBorders>
            <w:vAlign w:val="center"/>
          </w:tcPr>
          <w:p w14:paraId="1ED85B00"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6E59480" w14:textId="77777777" w:rsidTr="000E3858">
        <w:trPr>
          <w:trHeight w:val="349"/>
        </w:trPr>
        <w:tc>
          <w:tcPr>
            <w:tcW w:w="2263" w:type="dxa"/>
            <w:vMerge/>
            <w:tcBorders>
              <w:left w:val="single" w:sz="4" w:space="0" w:color="auto"/>
              <w:right w:val="single" w:sz="4" w:space="0" w:color="auto"/>
            </w:tcBorders>
          </w:tcPr>
          <w:p w14:paraId="2DAC6255"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494526D4" w14:textId="77777777" w:rsidR="00637CD3" w:rsidRPr="00231D9B" w:rsidRDefault="00637CD3" w:rsidP="00AD4B68">
            <w:pPr>
              <w:spacing w:after="0" w:line="240" w:lineRule="auto"/>
              <w:rPr>
                <w:rFonts w:ascii="Times New Roman" w:hAnsi="Times New Roman"/>
                <w:b/>
                <w:w w:val="108"/>
                <w:lang w:eastAsia="en-US"/>
              </w:rPr>
            </w:pPr>
            <w:r w:rsidRPr="00231D9B">
              <w:rPr>
                <w:rFonts w:ascii="Times New Roman" w:hAnsi="Times New Roman"/>
              </w:rPr>
              <w:t>1. Совершенствование техники перемещений, стоек и прыжков.</w:t>
            </w:r>
          </w:p>
        </w:tc>
        <w:tc>
          <w:tcPr>
            <w:tcW w:w="1806" w:type="dxa"/>
            <w:tcBorders>
              <w:top w:val="single" w:sz="4" w:space="0" w:color="auto"/>
              <w:left w:val="single" w:sz="4" w:space="0" w:color="auto"/>
              <w:bottom w:val="single" w:sz="4" w:space="0" w:color="auto"/>
              <w:right w:val="single" w:sz="4" w:space="0" w:color="auto"/>
            </w:tcBorders>
            <w:vAlign w:val="center"/>
          </w:tcPr>
          <w:p w14:paraId="7CEF659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6</w:t>
            </w:r>
          </w:p>
        </w:tc>
        <w:tc>
          <w:tcPr>
            <w:tcW w:w="1848" w:type="dxa"/>
            <w:vMerge/>
            <w:tcBorders>
              <w:left w:val="single" w:sz="4" w:space="0" w:color="auto"/>
              <w:right w:val="single" w:sz="4" w:space="0" w:color="auto"/>
            </w:tcBorders>
            <w:vAlign w:val="center"/>
          </w:tcPr>
          <w:p w14:paraId="07190BC7"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4272D7A" w14:textId="77777777" w:rsidTr="000E3858">
        <w:trPr>
          <w:trHeight w:val="349"/>
        </w:trPr>
        <w:tc>
          <w:tcPr>
            <w:tcW w:w="2263" w:type="dxa"/>
            <w:vMerge/>
            <w:tcBorders>
              <w:left w:val="single" w:sz="4" w:space="0" w:color="auto"/>
              <w:right w:val="single" w:sz="4" w:space="0" w:color="auto"/>
            </w:tcBorders>
          </w:tcPr>
          <w:p w14:paraId="107EF015"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70CD1996" w14:textId="77777777" w:rsidR="00637CD3" w:rsidRPr="00231D9B" w:rsidRDefault="00637CD3" w:rsidP="00AD4B68">
            <w:pPr>
              <w:spacing w:after="0" w:line="240" w:lineRule="auto"/>
              <w:rPr>
                <w:rFonts w:ascii="Times New Roman" w:hAnsi="Times New Roman"/>
                <w:b/>
                <w:w w:val="108"/>
                <w:lang w:eastAsia="en-US"/>
              </w:rPr>
            </w:pPr>
            <w:r w:rsidRPr="00231D9B">
              <w:rPr>
                <w:rFonts w:ascii="Times New Roman" w:hAnsi="Times New Roman"/>
              </w:rPr>
              <w:t>2. Правила игры. Учебная игра.</w:t>
            </w:r>
          </w:p>
        </w:tc>
        <w:tc>
          <w:tcPr>
            <w:tcW w:w="1806" w:type="dxa"/>
            <w:tcBorders>
              <w:top w:val="single" w:sz="4" w:space="0" w:color="auto"/>
              <w:left w:val="single" w:sz="4" w:space="0" w:color="auto"/>
              <w:bottom w:val="single" w:sz="4" w:space="0" w:color="auto"/>
              <w:right w:val="single" w:sz="4" w:space="0" w:color="auto"/>
            </w:tcBorders>
            <w:vAlign w:val="center"/>
          </w:tcPr>
          <w:p w14:paraId="075B8608"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5D31A22B"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642F0DB" w14:textId="77777777" w:rsidTr="000E3858">
        <w:trPr>
          <w:trHeight w:val="349"/>
        </w:trPr>
        <w:tc>
          <w:tcPr>
            <w:tcW w:w="2263" w:type="dxa"/>
            <w:vMerge w:val="restart"/>
            <w:tcBorders>
              <w:left w:val="single" w:sz="4" w:space="0" w:color="auto"/>
              <w:right w:val="single" w:sz="4" w:space="0" w:color="auto"/>
            </w:tcBorders>
          </w:tcPr>
          <w:p w14:paraId="7E0883B3"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 xml:space="preserve">Тема 3.2. </w:t>
            </w:r>
          </w:p>
          <w:p w14:paraId="27B156D3"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Прием и передачи мяча</w:t>
            </w:r>
          </w:p>
        </w:tc>
        <w:tc>
          <w:tcPr>
            <w:tcW w:w="8931" w:type="dxa"/>
            <w:tcBorders>
              <w:top w:val="single" w:sz="4" w:space="0" w:color="auto"/>
              <w:left w:val="single" w:sz="4" w:space="0" w:color="auto"/>
              <w:bottom w:val="single" w:sz="4" w:space="0" w:color="auto"/>
              <w:right w:val="single" w:sz="4" w:space="0" w:color="auto"/>
            </w:tcBorders>
          </w:tcPr>
          <w:p w14:paraId="595CAC9A" w14:textId="77777777" w:rsidR="00637CD3" w:rsidRPr="00231D9B" w:rsidRDefault="00637CD3" w:rsidP="00AD4B68">
            <w:pPr>
              <w:spacing w:after="0" w:line="240" w:lineRule="auto"/>
              <w:rPr>
                <w:rFonts w:ascii="Times New Roman" w:hAnsi="Times New Roman"/>
                <w:b/>
                <w:w w:val="108"/>
                <w:lang w:eastAsia="en-US"/>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53566284"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val="restart"/>
            <w:tcBorders>
              <w:left w:val="single" w:sz="4" w:space="0" w:color="auto"/>
              <w:right w:val="single" w:sz="4" w:space="0" w:color="auto"/>
            </w:tcBorders>
            <w:vAlign w:val="center"/>
          </w:tcPr>
          <w:p w14:paraId="340E423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220FE14C"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352D172" w14:textId="77777777" w:rsidTr="000E3858">
        <w:trPr>
          <w:trHeight w:val="375"/>
        </w:trPr>
        <w:tc>
          <w:tcPr>
            <w:tcW w:w="2263" w:type="dxa"/>
            <w:vMerge/>
            <w:tcBorders>
              <w:left w:val="single" w:sz="4" w:space="0" w:color="auto"/>
              <w:right w:val="single" w:sz="4" w:space="0" w:color="auto"/>
            </w:tcBorders>
          </w:tcPr>
          <w:p w14:paraId="611EF000"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7AEA2629" w14:textId="77777777" w:rsidR="00637CD3" w:rsidRPr="00231D9B" w:rsidRDefault="00637CD3" w:rsidP="00AD4B68">
            <w:pPr>
              <w:spacing w:after="0" w:line="240" w:lineRule="auto"/>
              <w:rPr>
                <w:rFonts w:ascii="Times New Roman" w:hAnsi="Times New Roman"/>
                <w:b/>
                <w:w w:val="108"/>
                <w:lang w:eastAsia="en-US"/>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03C6DDE5"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tcBorders>
              <w:left w:val="single" w:sz="4" w:space="0" w:color="auto"/>
              <w:right w:val="single" w:sz="4" w:space="0" w:color="auto"/>
            </w:tcBorders>
            <w:vAlign w:val="center"/>
          </w:tcPr>
          <w:p w14:paraId="7F3B5C59"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EB45AF5" w14:textId="77777777" w:rsidTr="000E3858">
        <w:trPr>
          <w:trHeight w:val="349"/>
        </w:trPr>
        <w:tc>
          <w:tcPr>
            <w:tcW w:w="2263" w:type="dxa"/>
            <w:vMerge/>
            <w:tcBorders>
              <w:left w:val="single" w:sz="4" w:space="0" w:color="auto"/>
              <w:right w:val="single" w:sz="4" w:space="0" w:color="auto"/>
            </w:tcBorders>
          </w:tcPr>
          <w:p w14:paraId="3B39D9DB"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35677F6D" w14:textId="77777777" w:rsidR="00637CD3" w:rsidRPr="00231D9B" w:rsidRDefault="00637CD3" w:rsidP="00AD4B68">
            <w:pPr>
              <w:spacing w:after="0" w:line="240" w:lineRule="auto"/>
              <w:jc w:val="both"/>
              <w:rPr>
                <w:rFonts w:ascii="Times New Roman" w:hAnsi="Times New Roman"/>
                <w:b/>
                <w:w w:val="108"/>
                <w:lang w:eastAsia="en-US"/>
              </w:rPr>
            </w:pPr>
            <w:r w:rsidRPr="00231D9B">
              <w:rPr>
                <w:rFonts w:ascii="Times New Roman" w:hAnsi="Times New Roman"/>
              </w:rPr>
              <w:t>1. Совершенствование техники приема и передачи мяча двумя руками сверху.</w:t>
            </w:r>
          </w:p>
        </w:tc>
        <w:tc>
          <w:tcPr>
            <w:tcW w:w="1806" w:type="dxa"/>
            <w:tcBorders>
              <w:top w:val="single" w:sz="4" w:space="0" w:color="auto"/>
              <w:left w:val="single" w:sz="4" w:space="0" w:color="auto"/>
              <w:bottom w:val="single" w:sz="4" w:space="0" w:color="auto"/>
              <w:right w:val="single" w:sz="4" w:space="0" w:color="auto"/>
            </w:tcBorders>
            <w:vAlign w:val="center"/>
          </w:tcPr>
          <w:p w14:paraId="5E903C68"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5E6A4A61"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936E934" w14:textId="77777777" w:rsidTr="000E3858">
        <w:trPr>
          <w:trHeight w:val="349"/>
        </w:trPr>
        <w:tc>
          <w:tcPr>
            <w:tcW w:w="2263" w:type="dxa"/>
            <w:vMerge/>
            <w:tcBorders>
              <w:left w:val="single" w:sz="4" w:space="0" w:color="auto"/>
              <w:right w:val="single" w:sz="4" w:space="0" w:color="auto"/>
            </w:tcBorders>
          </w:tcPr>
          <w:p w14:paraId="58123C2C"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4E9B55A6" w14:textId="77777777" w:rsidR="00637CD3" w:rsidRPr="00231D9B" w:rsidRDefault="00637CD3" w:rsidP="00AD4B68">
            <w:pPr>
              <w:spacing w:after="0" w:line="240" w:lineRule="auto"/>
              <w:jc w:val="both"/>
              <w:rPr>
                <w:rFonts w:ascii="Times New Roman" w:hAnsi="Times New Roman"/>
                <w:w w:val="108"/>
                <w:lang w:eastAsia="en-US"/>
              </w:rPr>
            </w:pPr>
            <w:r w:rsidRPr="00231D9B">
              <w:rPr>
                <w:rFonts w:ascii="Times New Roman" w:hAnsi="Times New Roman"/>
              </w:rPr>
              <w:t>2. Совершенствование техники приема и передачи мяча двумя руками снизу.</w:t>
            </w:r>
          </w:p>
        </w:tc>
        <w:tc>
          <w:tcPr>
            <w:tcW w:w="1806" w:type="dxa"/>
            <w:tcBorders>
              <w:top w:val="single" w:sz="4" w:space="0" w:color="auto"/>
              <w:left w:val="single" w:sz="4" w:space="0" w:color="auto"/>
              <w:bottom w:val="single" w:sz="4" w:space="0" w:color="auto"/>
              <w:right w:val="single" w:sz="4" w:space="0" w:color="auto"/>
            </w:tcBorders>
            <w:vAlign w:val="center"/>
          </w:tcPr>
          <w:p w14:paraId="3831B033"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654167C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20F7F55" w14:textId="77777777" w:rsidTr="000E3858">
        <w:trPr>
          <w:trHeight w:val="349"/>
        </w:trPr>
        <w:tc>
          <w:tcPr>
            <w:tcW w:w="2263" w:type="dxa"/>
            <w:vMerge w:val="restart"/>
            <w:tcBorders>
              <w:left w:val="single" w:sz="4" w:space="0" w:color="auto"/>
              <w:right w:val="single" w:sz="4" w:space="0" w:color="auto"/>
            </w:tcBorders>
          </w:tcPr>
          <w:p w14:paraId="6A9D344C"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 xml:space="preserve">Тема 3.3. </w:t>
            </w:r>
          </w:p>
          <w:p w14:paraId="2BEC4198"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Подачи мяча</w:t>
            </w:r>
          </w:p>
        </w:tc>
        <w:tc>
          <w:tcPr>
            <w:tcW w:w="8931" w:type="dxa"/>
            <w:tcBorders>
              <w:top w:val="single" w:sz="4" w:space="0" w:color="auto"/>
              <w:left w:val="single" w:sz="4" w:space="0" w:color="auto"/>
              <w:bottom w:val="single" w:sz="4" w:space="0" w:color="auto"/>
              <w:right w:val="single" w:sz="4" w:space="0" w:color="auto"/>
            </w:tcBorders>
          </w:tcPr>
          <w:p w14:paraId="219D32F8"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26B92A43"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val="restart"/>
            <w:tcBorders>
              <w:left w:val="single" w:sz="4" w:space="0" w:color="auto"/>
              <w:right w:val="single" w:sz="4" w:space="0" w:color="auto"/>
            </w:tcBorders>
            <w:vAlign w:val="center"/>
          </w:tcPr>
          <w:p w14:paraId="289721D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48F9CBE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69153A4" w14:textId="77777777" w:rsidTr="000E3858">
        <w:trPr>
          <w:trHeight w:val="349"/>
        </w:trPr>
        <w:tc>
          <w:tcPr>
            <w:tcW w:w="2263" w:type="dxa"/>
            <w:vMerge/>
            <w:tcBorders>
              <w:left w:val="single" w:sz="4" w:space="0" w:color="auto"/>
              <w:right w:val="single" w:sz="4" w:space="0" w:color="auto"/>
            </w:tcBorders>
          </w:tcPr>
          <w:p w14:paraId="1794BEBE"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406630DA"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2B6CED05"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tcBorders>
              <w:left w:val="single" w:sz="4" w:space="0" w:color="auto"/>
              <w:right w:val="single" w:sz="4" w:space="0" w:color="auto"/>
            </w:tcBorders>
            <w:vAlign w:val="center"/>
          </w:tcPr>
          <w:p w14:paraId="0CCD99C8"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F70C760" w14:textId="77777777" w:rsidTr="000E3858">
        <w:trPr>
          <w:trHeight w:val="349"/>
        </w:trPr>
        <w:tc>
          <w:tcPr>
            <w:tcW w:w="2263" w:type="dxa"/>
            <w:vMerge/>
            <w:tcBorders>
              <w:left w:val="single" w:sz="4" w:space="0" w:color="auto"/>
              <w:right w:val="single" w:sz="4" w:space="0" w:color="auto"/>
            </w:tcBorders>
          </w:tcPr>
          <w:p w14:paraId="50428714"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2344F591"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Совершенствования техники нижней, верхней и боковой подачи мяча.</w:t>
            </w:r>
          </w:p>
        </w:tc>
        <w:tc>
          <w:tcPr>
            <w:tcW w:w="1806" w:type="dxa"/>
            <w:tcBorders>
              <w:top w:val="single" w:sz="4" w:space="0" w:color="auto"/>
              <w:left w:val="single" w:sz="4" w:space="0" w:color="auto"/>
              <w:bottom w:val="single" w:sz="4" w:space="0" w:color="auto"/>
              <w:right w:val="single" w:sz="4" w:space="0" w:color="auto"/>
            </w:tcBorders>
            <w:vAlign w:val="center"/>
          </w:tcPr>
          <w:p w14:paraId="278D7359"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8</w:t>
            </w:r>
          </w:p>
        </w:tc>
        <w:tc>
          <w:tcPr>
            <w:tcW w:w="1848" w:type="dxa"/>
            <w:vMerge/>
            <w:tcBorders>
              <w:left w:val="single" w:sz="4" w:space="0" w:color="auto"/>
              <w:right w:val="single" w:sz="4" w:space="0" w:color="auto"/>
            </w:tcBorders>
            <w:vAlign w:val="center"/>
          </w:tcPr>
          <w:p w14:paraId="788EF598"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E0E1B8A" w14:textId="77777777" w:rsidTr="000E3858">
        <w:trPr>
          <w:trHeight w:val="349"/>
        </w:trPr>
        <w:tc>
          <w:tcPr>
            <w:tcW w:w="2263" w:type="dxa"/>
            <w:vMerge w:val="restart"/>
            <w:tcBorders>
              <w:left w:val="single" w:sz="4" w:space="0" w:color="auto"/>
              <w:right w:val="single" w:sz="4" w:space="0" w:color="auto"/>
            </w:tcBorders>
          </w:tcPr>
          <w:p w14:paraId="449D6ACB"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Тема 3.4. Нападающий удар. Блокирование</w:t>
            </w:r>
          </w:p>
        </w:tc>
        <w:tc>
          <w:tcPr>
            <w:tcW w:w="8931" w:type="dxa"/>
            <w:tcBorders>
              <w:top w:val="single" w:sz="4" w:space="0" w:color="auto"/>
              <w:left w:val="single" w:sz="4" w:space="0" w:color="auto"/>
              <w:bottom w:val="single" w:sz="4" w:space="0" w:color="auto"/>
              <w:right w:val="single" w:sz="4" w:space="0" w:color="auto"/>
            </w:tcBorders>
          </w:tcPr>
          <w:p w14:paraId="6616BB12"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11138CC4"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val="restart"/>
            <w:tcBorders>
              <w:left w:val="single" w:sz="4" w:space="0" w:color="auto"/>
              <w:right w:val="single" w:sz="4" w:space="0" w:color="auto"/>
            </w:tcBorders>
            <w:vAlign w:val="center"/>
          </w:tcPr>
          <w:p w14:paraId="360BEBE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0265FFAC"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7D2A3C6" w14:textId="77777777" w:rsidTr="000E3858">
        <w:trPr>
          <w:trHeight w:val="349"/>
        </w:trPr>
        <w:tc>
          <w:tcPr>
            <w:tcW w:w="2263" w:type="dxa"/>
            <w:vMerge/>
            <w:tcBorders>
              <w:left w:val="single" w:sz="4" w:space="0" w:color="auto"/>
              <w:right w:val="single" w:sz="4" w:space="0" w:color="auto"/>
            </w:tcBorders>
          </w:tcPr>
          <w:p w14:paraId="1E433D80"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149B231B"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1E9E80DA"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tcBorders>
              <w:left w:val="single" w:sz="4" w:space="0" w:color="auto"/>
              <w:right w:val="single" w:sz="4" w:space="0" w:color="auto"/>
            </w:tcBorders>
            <w:vAlign w:val="center"/>
          </w:tcPr>
          <w:p w14:paraId="41C1EDF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092A68D" w14:textId="77777777" w:rsidTr="000E3858">
        <w:trPr>
          <w:trHeight w:val="349"/>
        </w:trPr>
        <w:tc>
          <w:tcPr>
            <w:tcW w:w="2263" w:type="dxa"/>
            <w:vMerge/>
            <w:tcBorders>
              <w:left w:val="single" w:sz="4" w:space="0" w:color="auto"/>
              <w:right w:val="single" w:sz="4" w:space="0" w:color="auto"/>
            </w:tcBorders>
          </w:tcPr>
          <w:p w14:paraId="76E1BF9D"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4D80DE53"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Совершенствование техники видов нападающего удара.</w:t>
            </w:r>
          </w:p>
        </w:tc>
        <w:tc>
          <w:tcPr>
            <w:tcW w:w="1806" w:type="dxa"/>
            <w:tcBorders>
              <w:top w:val="single" w:sz="4" w:space="0" w:color="auto"/>
              <w:left w:val="single" w:sz="4" w:space="0" w:color="auto"/>
              <w:bottom w:val="single" w:sz="4" w:space="0" w:color="auto"/>
              <w:right w:val="single" w:sz="4" w:space="0" w:color="auto"/>
            </w:tcBorders>
            <w:vAlign w:val="center"/>
          </w:tcPr>
          <w:p w14:paraId="63DDEC6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6</w:t>
            </w:r>
          </w:p>
        </w:tc>
        <w:tc>
          <w:tcPr>
            <w:tcW w:w="1848" w:type="dxa"/>
            <w:vMerge/>
            <w:tcBorders>
              <w:left w:val="single" w:sz="4" w:space="0" w:color="auto"/>
              <w:right w:val="single" w:sz="4" w:space="0" w:color="auto"/>
            </w:tcBorders>
            <w:vAlign w:val="center"/>
          </w:tcPr>
          <w:p w14:paraId="53C2BB27"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243D2EF" w14:textId="77777777" w:rsidTr="000E3858">
        <w:trPr>
          <w:trHeight w:val="349"/>
        </w:trPr>
        <w:tc>
          <w:tcPr>
            <w:tcW w:w="2263" w:type="dxa"/>
            <w:vMerge/>
            <w:tcBorders>
              <w:left w:val="single" w:sz="4" w:space="0" w:color="auto"/>
              <w:right w:val="single" w:sz="4" w:space="0" w:color="auto"/>
            </w:tcBorders>
          </w:tcPr>
          <w:p w14:paraId="450C51D4"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04AC0D5B"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2. Совершенствование техники видов блокирования</w:t>
            </w:r>
          </w:p>
        </w:tc>
        <w:tc>
          <w:tcPr>
            <w:tcW w:w="1806" w:type="dxa"/>
            <w:tcBorders>
              <w:top w:val="single" w:sz="4" w:space="0" w:color="auto"/>
              <w:left w:val="single" w:sz="4" w:space="0" w:color="auto"/>
              <w:bottom w:val="single" w:sz="4" w:space="0" w:color="auto"/>
              <w:right w:val="single" w:sz="4" w:space="0" w:color="auto"/>
            </w:tcBorders>
            <w:vAlign w:val="center"/>
          </w:tcPr>
          <w:p w14:paraId="57891FA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428FD0A3"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3FF201F" w14:textId="77777777" w:rsidTr="000E3858">
        <w:trPr>
          <w:trHeight w:val="349"/>
        </w:trPr>
        <w:tc>
          <w:tcPr>
            <w:tcW w:w="2263" w:type="dxa"/>
            <w:vMerge w:val="restart"/>
            <w:tcBorders>
              <w:left w:val="single" w:sz="4" w:space="0" w:color="auto"/>
              <w:right w:val="single" w:sz="4" w:space="0" w:color="auto"/>
            </w:tcBorders>
          </w:tcPr>
          <w:p w14:paraId="1EFFECDF"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 xml:space="preserve">Тема 3.5. </w:t>
            </w:r>
          </w:p>
          <w:p w14:paraId="5B2EFCE1"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Тактика нападения</w:t>
            </w:r>
          </w:p>
        </w:tc>
        <w:tc>
          <w:tcPr>
            <w:tcW w:w="8931" w:type="dxa"/>
            <w:tcBorders>
              <w:top w:val="single" w:sz="4" w:space="0" w:color="auto"/>
              <w:left w:val="single" w:sz="4" w:space="0" w:color="auto"/>
              <w:bottom w:val="single" w:sz="4" w:space="0" w:color="auto"/>
              <w:right w:val="single" w:sz="4" w:space="0" w:color="auto"/>
            </w:tcBorders>
          </w:tcPr>
          <w:p w14:paraId="34A823B9"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316F3DD5"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val="restart"/>
            <w:tcBorders>
              <w:left w:val="single" w:sz="4" w:space="0" w:color="auto"/>
              <w:right w:val="single" w:sz="4" w:space="0" w:color="auto"/>
            </w:tcBorders>
            <w:vAlign w:val="center"/>
          </w:tcPr>
          <w:p w14:paraId="13A3F51D"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hAnsi="Times New Roman"/>
                <w:iCs/>
              </w:rPr>
              <w:t>ОК 03, ОК 08</w:t>
            </w:r>
          </w:p>
        </w:tc>
      </w:tr>
      <w:tr w:rsidR="00637CD3" w:rsidRPr="00231D9B" w14:paraId="66F2B9CB" w14:textId="77777777" w:rsidTr="000E3858">
        <w:trPr>
          <w:trHeight w:val="349"/>
        </w:trPr>
        <w:tc>
          <w:tcPr>
            <w:tcW w:w="2263" w:type="dxa"/>
            <w:vMerge/>
            <w:tcBorders>
              <w:left w:val="single" w:sz="4" w:space="0" w:color="auto"/>
              <w:right w:val="single" w:sz="4" w:space="0" w:color="auto"/>
            </w:tcBorders>
          </w:tcPr>
          <w:p w14:paraId="3D7FFCC9"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72117558"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22CFB85E"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1848" w:type="dxa"/>
            <w:vMerge/>
            <w:tcBorders>
              <w:left w:val="single" w:sz="4" w:space="0" w:color="auto"/>
              <w:right w:val="single" w:sz="4" w:space="0" w:color="auto"/>
            </w:tcBorders>
            <w:vAlign w:val="center"/>
          </w:tcPr>
          <w:p w14:paraId="15E0AA5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F9EC2A9" w14:textId="77777777" w:rsidTr="000E3858">
        <w:trPr>
          <w:trHeight w:val="349"/>
        </w:trPr>
        <w:tc>
          <w:tcPr>
            <w:tcW w:w="2263" w:type="dxa"/>
            <w:vMerge/>
            <w:tcBorders>
              <w:left w:val="single" w:sz="4" w:space="0" w:color="auto"/>
              <w:right w:val="single" w:sz="4" w:space="0" w:color="auto"/>
            </w:tcBorders>
          </w:tcPr>
          <w:p w14:paraId="08CE8ED2" w14:textId="77777777" w:rsidR="00637CD3" w:rsidRPr="00231D9B" w:rsidRDefault="00637CD3" w:rsidP="00AD4B68">
            <w:pPr>
              <w:spacing w:after="0" w:line="240" w:lineRule="auto"/>
              <w:jc w:val="center"/>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7749BB3E"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rPr>
              <w:t>1. Совершенствование индивидуальных и групповых тактических действий в нападении.</w:t>
            </w:r>
          </w:p>
        </w:tc>
        <w:tc>
          <w:tcPr>
            <w:tcW w:w="1806" w:type="dxa"/>
            <w:tcBorders>
              <w:top w:val="single" w:sz="4" w:space="0" w:color="auto"/>
              <w:left w:val="single" w:sz="4" w:space="0" w:color="auto"/>
              <w:bottom w:val="single" w:sz="4" w:space="0" w:color="auto"/>
              <w:right w:val="single" w:sz="4" w:space="0" w:color="auto"/>
            </w:tcBorders>
            <w:vAlign w:val="center"/>
          </w:tcPr>
          <w:p w14:paraId="62A13920"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8</w:t>
            </w:r>
          </w:p>
        </w:tc>
        <w:tc>
          <w:tcPr>
            <w:tcW w:w="1848" w:type="dxa"/>
            <w:vMerge/>
            <w:tcBorders>
              <w:left w:val="single" w:sz="4" w:space="0" w:color="auto"/>
              <w:right w:val="single" w:sz="4" w:space="0" w:color="auto"/>
            </w:tcBorders>
            <w:vAlign w:val="center"/>
          </w:tcPr>
          <w:p w14:paraId="5E19675A"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B1D5670" w14:textId="77777777" w:rsidTr="000E3858">
        <w:trPr>
          <w:trHeight w:val="349"/>
        </w:trPr>
        <w:tc>
          <w:tcPr>
            <w:tcW w:w="2263" w:type="dxa"/>
            <w:vMerge w:val="restart"/>
            <w:tcBorders>
              <w:left w:val="single" w:sz="4" w:space="0" w:color="auto"/>
              <w:right w:val="single" w:sz="4" w:space="0" w:color="auto"/>
            </w:tcBorders>
          </w:tcPr>
          <w:p w14:paraId="589E9480"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 xml:space="preserve">Тема 3.6. </w:t>
            </w:r>
          </w:p>
          <w:p w14:paraId="56B3DACD"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Тактика защиты</w:t>
            </w:r>
          </w:p>
        </w:tc>
        <w:tc>
          <w:tcPr>
            <w:tcW w:w="8931" w:type="dxa"/>
            <w:tcBorders>
              <w:top w:val="single" w:sz="4" w:space="0" w:color="auto"/>
              <w:left w:val="single" w:sz="4" w:space="0" w:color="auto"/>
              <w:bottom w:val="single" w:sz="4" w:space="0" w:color="auto"/>
              <w:right w:val="single" w:sz="4" w:space="0" w:color="auto"/>
            </w:tcBorders>
          </w:tcPr>
          <w:p w14:paraId="4CDDBE51"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71DB0D14"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6</w:t>
            </w:r>
          </w:p>
        </w:tc>
        <w:tc>
          <w:tcPr>
            <w:tcW w:w="1848" w:type="dxa"/>
            <w:vMerge w:val="restart"/>
            <w:tcBorders>
              <w:left w:val="single" w:sz="4" w:space="0" w:color="auto"/>
              <w:right w:val="single" w:sz="4" w:space="0" w:color="auto"/>
            </w:tcBorders>
            <w:vAlign w:val="center"/>
          </w:tcPr>
          <w:p w14:paraId="7B91A86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1DF78105"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hAnsi="Times New Roman"/>
                <w:iCs/>
              </w:rPr>
              <w:t>.</w:t>
            </w:r>
          </w:p>
        </w:tc>
      </w:tr>
      <w:tr w:rsidR="00637CD3" w:rsidRPr="00231D9B" w14:paraId="5B7836A8" w14:textId="77777777" w:rsidTr="000E3858">
        <w:trPr>
          <w:trHeight w:val="349"/>
        </w:trPr>
        <w:tc>
          <w:tcPr>
            <w:tcW w:w="2263" w:type="dxa"/>
            <w:vMerge/>
            <w:tcBorders>
              <w:left w:val="single" w:sz="4" w:space="0" w:color="auto"/>
              <w:right w:val="single" w:sz="4" w:space="0" w:color="auto"/>
            </w:tcBorders>
          </w:tcPr>
          <w:p w14:paraId="6F89D450"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15A2E1CC" w14:textId="77777777" w:rsidR="00637CD3" w:rsidRPr="00231D9B" w:rsidRDefault="00637CD3" w:rsidP="00AD4B68">
            <w:pPr>
              <w:spacing w:after="0" w:line="240" w:lineRule="auto"/>
              <w:rPr>
                <w:rFonts w:ascii="Times New Roman" w:hAnsi="Times New Roman"/>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24BD15C5"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6</w:t>
            </w:r>
          </w:p>
        </w:tc>
        <w:tc>
          <w:tcPr>
            <w:tcW w:w="1848" w:type="dxa"/>
            <w:vMerge/>
            <w:tcBorders>
              <w:left w:val="single" w:sz="4" w:space="0" w:color="auto"/>
              <w:right w:val="single" w:sz="4" w:space="0" w:color="auto"/>
            </w:tcBorders>
            <w:vAlign w:val="center"/>
          </w:tcPr>
          <w:p w14:paraId="04F8E50F" w14:textId="77777777" w:rsidR="00637CD3" w:rsidRPr="00231D9B" w:rsidRDefault="00637CD3" w:rsidP="00AD4B68">
            <w:pPr>
              <w:spacing w:after="0" w:line="240" w:lineRule="auto"/>
              <w:jc w:val="center"/>
              <w:rPr>
                <w:rFonts w:ascii="Times New Roman" w:hAnsi="Times New Roman"/>
                <w:bCs/>
                <w:i/>
              </w:rPr>
            </w:pPr>
          </w:p>
        </w:tc>
      </w:tr>
      <w:tr w:rsidR="00637CD3" w:rsidRPr="00231D9B" w14:paraId="11F059D8" w14:textId="77777777" w:rsidTr="000E3858">
        <w:trPr>
          <w:trHeight w:val="349"/>
        </w:trPr>
        <w:tc>
          <w:tcPr>
            <w:tcW w:w="2263" w:type="dxa"/>
            <w:vMerge/>
            <w:tcBorders>
              <w:left w:val="single" w:sz="4" w:space="0" w:color="auto"/>
              <w:right w:val="single" w:sz="4" w:space="0" w:color="auto"/>
            </w:tcBorders>
          </w:tcPr>
          <w:p w14:paraId="2DD5AC71"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7945239E"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Совершенствование индивидуальных и групповых тактических действий в защите.</w:t>
            </w:r>
          </w:p>
        </w:tc>
        <w:tc>
          <w:tcPr>
            <w:tcW w:w="1806" w:type="dxa"/>
            <w:tcBorders>
              <w:top w:val="single" w:sz="4" w:space="0" w:color="auto"/>
              <w:left w:val="single" w:sz="4" w:space="0" w:color="auto"/>
              <w:bottom w:val="single" w:sz="4" w:space="0" w:color="auto"/>
              <w:right w:val="single" w:sz="4" w:space="0" w:color="auto"/>
            </w:tcBorders>
            <w:vAlign w:val="center"/>
          </w:tcPr>
          <w:p w14:paraId="6C7469EB"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6</w:t>
            </w:r>
          </w:p>
        </w:tc>
        <w:tc>
          <w:tcPr>
            <w:tcW w:w="1848" w:type="dxa"/>
            <w:vMerge/>
            <w:tcBorders>
              <w:left w:val="single" w:sz="4" w:space="0" w:color="auto"/>
              <w:right w:val="single" w:sz="4" w:space="0" w:color="auto"/>
            </w:tcBorders>
            <w:vAlign w:val="center"/>
          </w:tcPr>
          <w:p w14:paraId="49105096" w14:textId="77777777" w:rsidR="00637CD3" w:rsidRPr="00231D9B" w:rsidRDefault="00637CD3" w:rsidP="00AD4B68">
            <w:pPr>
              <w:spacing w:after="0" w:line="240" w:lineRule="auto"/>
              <w:jc w:val="center"/>
              <w:rPr>
                <w:rFonts w:ascii="Times New Roman" w:hAnsi="Times New Roman"/>
                <w:bCs/>
                <w:i/>
              </w:rPr>
            </w:pPr>
          </w:p>
        </w:tc>
      </w:tr>
      <w:tr w:rsidR="00637CD3" w:rsidRPr="00231D9B" w14:paraId="1B8F2BEC" w14:textId="77777777" w:rsidTr="00AD4B68">
        <w:trPr>
          <w:trHeight w:val="349"/>
        </w:trPr>
        <w:tc>
          <w:tcPr>
            <w:tcW w:w="14848" w:type="dxa"/>
            <w:gridSpan w:val="4"/>
            <w:tcBorders>
              <w:left w:val="single" w:sz="4" w:space="0" w:color="auto"/>
              <w:right w:val="single" w:sz="4" w:space="0" w:color="auto"/>
            </w:tcBorders>
          </w:tcPr>
          <w:p w14:paraId="4CB374A8"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
              </w:rPr>
              <w:t>Раздел 4. ОФП с элементами гимнастики и работы на тренажёрах</w:t>
            </w:r>
          </w:p>
        </w:tc>
      </w:tr>
      <w:tr w:rsidR="00637CD3" w:rsidRPr="00231D9B" w14:paraId="64A0EA2F" w14:textId="77777777" w:rsidTr="000E3858">
        <w:trPr>
          <w:trHeight w:val="340"/>
        </w:trPr>
        <w:tc>
          <w:tcPr>
            <w:tcW w:w="2263" w:type="dxa"/>
            <w:vMerge w:val="restart"/>
            <w:tcBorders>
              <w:left w:val="single" w:sz="4" w:space="0" w:color="auto"/>
              <w:right w:val="single" w:sz="4" w:space="0" w:color="auto"/>
            </w:tcBorders>
          </w:tcPr>
          <w:p w14:paraId="5E94BCDF"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Тема 4.1. Упражнения с элементами гимнастики в тренажерном зале</w:t>
            </w:r>
          </w:p>
        </w:tc>
        <w:tc>
          <w:tcPr>
            <w:tcW w:w="8931" w:type="dxa"/>
            <w:tcBorders>
              <w:top w:val="single" w:sz="4" w:space="0" w:color="auto"/>
              <w:left w:val="single" w:sz="4" w:space="0" w:color="auto"/>
              <w:bottom w:val="single" w:sz="4" w:space="0" w:color="auto"/>
              <w:right w:val="single" w:sz="4" w:space="0" w:color="auto"/>
            </w:tcBorders>
          </w:tcPr>
          <w:p w14:paraId="0B1EA370"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3170ACCC"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val="restart"/>
            <w:tcBorders>
              <w:left w:val="single" w:sz="4" w:space="0" w:color="auto"/>
              <w:right w:val="single" w:sz="4" w:space="0" w:color="auto"/>
            </w:tcBorders>
            <w:vAlign w:val="center"/>
          </w:tcPr>
          <w:p w14:paraId="4AA1CEEC"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3C8C1225"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hAnsi="Times New Roman"/>
                <w:iCs/>
              </w:rPr>
              <w:t>.</w:t>
            </w:r>
          </w:p>
        </w:tc>
      </w:tr>
      <w:tr w:rsidR="00637CD3" w:rsidRPr="00231D9B" w14:paraId="65D89505" w14:textId="77777777" w:rsidTr="000E3858">
        <w:trPr>
          <w:trHeight w:val="340"/>
        </w:trPr>
        <w:tc>
          <w:tcPr>
            <w:tcW w:w="2263" w:type="dxa"/>
            <w:vMerge/>
            <w:tcBorders>
              <w:left w:val="single" w:sz="4" w:space="0" w:color="auto"/>
              <w:right w:val="single" w:sz="4" w:space="0" w:color="auto"/>
            </w:tcBorders>
          </w:tcPr>
          <w:p w14:paraId="0C44F7A0"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4CDC73D7"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4054DA38"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10</w:t>
            </w:r>
          </w:p>
        </w:tc>
        <w:tc>
          <w:tcPr>
            <w:tcW w:w="1848" w:type="dxa"/>
            <w:vMerge/>
            <w:tcBorders>
              <w:left w:val="single" w:sz="4" w:space="0" w:color="auto"/>
              <w:right w:val="single" w:sz="4" w:space="0" w:color="auto"/>
            </w:tcBorders>
            <w:vAlign w:val="center"/>
          </w:tcPr>
          <w:p w14:paraId="12446B64"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6E32E7E" w14:textId="77777777" w:rsidTr="000E3858">
        <w:trPr>
          <w:trHeight w:val="340"/>
        </w:trPr>
        <w:tc>
          <w:tcPr>
            <w:tcW w:w="2263" w:type="dxa"/>
            <w:vMerge/>
            <w:tcBorders>
              <w:left w:val="single" w:sz="4" w:space="0" w:color="auto"/>
              <w:right w:val="single" w:sz="4" w:space="0" w:color="auto"/>
            </w:tcBorders>
          </w:tcPr>
          <w:p w14:paraId="40D9DBC6"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00D1178C"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rPr>
              <w:t xml:space="preserve">1. </w:t>
            </w:r>
            <w:r w:rsidRPr="00231D9B">
              <w:rPr>
                <w:rFonts w:ascii="Times New Roman" w:hAnsi="Times New Roman"/>
                <w:spacing w:val="-2"/>
              </w:rPr>
              <w:t>Общеразвивающие упражнения. Акробатика: кувырки, стойки.</w:t>
            </w:r>
            <w:r w:rsidRPr="00231D9B">
              <w:rPr>
                <w:rFonts w:ascii="Times New Roman" w:hAnsi="Times New Roman"/>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14:paraId="7080F673"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10</w:t>
            </w:r>
          </w:p>
        </w:tc>
        <w:tc>
          <w:tcPr>
            <w:tcW w:w="1848" w:type="dxa"/>
            <w:vMerge/>
            <w:tcBorders>
              <w:left w:val="single" w:sz="4" w:space="0" w:color="auto"/>
              <w:right w:val="single" w:sz="4" w:space="0" w:color="auto"/>
            </w:tcBorders>
            <w:vAlign w:val="center"/>
          </w:tcPr>
          <w:p w14:paraId="1E7B9A8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2EDB207" w14:textId="77777777" w:rsidTr="000E3858">
        <w:trPr>
          <w:trHeight w:val="349"/>
        </w:trPr>
        <w:tc>
          <w:tcPr>
            <w:tcW w:w="2263" w:type="dxa"/>
            <w:vMerge w:val="restart"/>
            <w:tcBorders>
              <w:left w:val="single" w:sz="4" w:space="0" w:color="auto"/>
              <w:right w:val="single" w:sz="4" w:space="0" w:color="auto"/>
            </w:tcBorders>
          </w:tcPr>
          <w:p w14:paraId="547B5344"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Тема 4.2.</w:t>
            </w:r>
          </w:p>
          <w:p w14:paraId="1A363A16" w14:textId="77777777" w:rsidR="00637CD3" w:rsidRPr="00231D9B" w:rsidRDefault="00637CD3" w:rsidP="00AD4B68">
            <w:pPr>
              <w:spacing w:after="0" w:line="240" w:lineRule="auto"/>
              <w:jc w:val="center"/>
              <w:rPr>
                <w:rFonts w:ascii="Times New Roman" w:hAnsi="Times New Roman"/>
                <w:b/>
                <w:bCs/>
                <w:lang w:eastAsia="en-US"/>
              </w:rPr>
            </w:pPr>
            <w:r w:rsidRPr="00231D9B">
              <w:rPr>
                <w:rFonts w:ascii="Times New Roman" w:hAnsi="Times New Roman"/>
                <w:b/>
                <w:bCs/>
                <w:lang w:eastAsia="en-US"/>
              </w:rPr>
              <w:t>Общая физическая подготовка. Нормативы ГТО</w:t>
            </w:r>
          </w:p>
        </w:tc>
        <w:tc>
          <w:tcPr>
            <w:tcW w:w="8931" w:type="dxa"/>
            <w:tcBorders>
              <w:top w:val="single" w:sz="4" w:space="0" w:color="auto"/>
              <w:left w:val="single" w:sz="4" w:space="0" w:color="auto"/>
              <w:bottom w:val="single" w:sz="4" w:space="0" w:color="auto"/>
              <w:right w:val="single" w:sz="4" w:space="0" w:color="auto"/>
            </w:tcBorders>
          </w:tcPr>
          <w:p w14:paraId="2D5F246D"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w w:val="108"/>
                <w:lang w:eastAsia="en-US"/>
              </w:rPr>
              <w:t xml:space="preserve">Содержание </w:t>
            </w:r>
          </w:p>
        </w:tc>
        <w:tc>
          <w:tcPr>
            <w:tcW w:w="1806" w:type="dxa"/>
            <w:tcBorders>
              <w:top w:val="single" w:sz="4" w:space="0" w:color="auto"/>
              <w:left w:val="single" w:sz="4" w:space="0" w:color="auto"/>
              <w:bottom w:val="single" w:sz="4" w:space="0" w:color="auto"/>
              <w:right w:val="single" w:sz="4" w:space="0" w:color="auto"/>
            </w:tcBorders>
            <w:vAlign w:val="center"/>
          </w:tcPr>
          <w:p w14:paraId="3605398C"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18</w:t>
            </w:r>
          </w:p>
        </w:tc>
        <w:tc>
          <w:tcPr>
            <w:tcW w:w="1848" w:type="dxa"/>
            <w:vMerge w:val="restart"/>
            <w:tcBorders>
              <w:left w:val="single" w:sz="4" w:space="0" w:color="auto"/>
              <w:right w:val="single" w:sz="4" w:space="0" w:color="auto"/>
            </w:tcBorders>
            <w:vAlign w:val="center"/>
          </w:tcPr>
          <w:p w14:paraId="017D826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03, ОК 08</w:t>
            </w:r>
          </w:p>
          <w:p w14:paraId="4701963E"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06AE814" w14:textId="77777777" w:rsidTr="000E3858">
        <w:trPr>
          <w:trHeight w:val="349"/>
        </w:trPr>
        <w:tc>
          <w:tcPr>
            <w:tcW w:w="2263" w:type="dxa"/>
            <w:vMerge/>
            <w:tcBorders>
              <w:left w:val="single" w:sz="4" w:space="0" w:color="auto"/>
              <w:right w:val="single" w:sz="4" w:space="0" w:color="auto"/>
            </w:tcBorders>
          </w:tcPr>
          <w:p w14:paraId="13D36BE5"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30DEF042"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1806" w:type="dxa"/>
            <w:tcBorders>
              <w:top w:val="single" w:sz="4" w:space="0" w:color="auto"/>
              <w:left w:val="single" w:sz="4" w:space="0" w:color="auto"/>
              <w:bottom w:val="single" w:sz="4" w:space="0" w:color="auto"/>
              <w:right w:val="single" w:sz="4" w:space="0" w:color="auto"/>
            </w:tcBorders>
            <w:vAlign w:val="center"/>
          </w:tcPr>
          <w:p w14:paraId="73B3D310"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18</w:t>
            </w:r>
          </w:p>
        </w:tc>
        <w:tc>
          <w:tcPr>
            <w:tcW w:w="1848" w:type="dxa"/>
            <w:vMerge/>
            <w:tcBorders>
              <w:left w:val="single" w:sz="4" w:space="0" w:color="auto"/>
              <w:right w:val="single" w:sz="4" w:space="0" w:color="auto"/>
            </w:tcBorders>
            <w:vAlign w:val="center"/>
          </w:tcPr>
          <w:p w14:paraId="54B50AC4" w14:textId="77777777" w:rsidR="00637CD3" w:rsidRPr="00231D9B" w:rsidRDefault="00637CD3" w:rsidP="00AD4B68">
            <w:pPr>
              <w:spacing w:after="0" w:line="240" w:lineRule="auto"/>
              <w:rPr>
                <w:rFonts w:ascii="Times New Roman" w:hAnsi="Times New Roman"/>
                <w:bCs/>
              </w:rPr>
            </w:pPr>
          </w:p>
        </w:tc>
      </w:tr>
      <w:tr w:rsidR="00637CD3" w:rsidRPr="00231D9B" w14:paraId="5B204BE8" w14:textId="77777777" w:rsidTr="000E3858">
        <w:trPr>
          <w:trHeight w:val="349"/>
        </w:trPr>
        <w:tc>
          <w:tcPr>
            <w:tcW w:w="2263" w:type="dxa"/>
            <w:vMerge/>
            <w:tcBorders>
              <w:left w:val="single" w:sz="4" w:space="0" w:color="auto"/>
              <w:right w:val="single" w:sz="4" w:space="0" w:color="auto"/>
            </w:tcBorders>
          </w:tcPr>
          <w:p w14:paraId="6056302A"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6582A07C"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rPr>
              <w:t xml:space="preserve">1. </w:t>
            </w:r>
            <w:r w:rsidRPr="00231D9B">
              <w:rPr>
                <w:rFonts w:ascii="Times New Roman" w:hAnsi="Times New Roman"/>
                <w:spacing w:val="-2"/>
              </w:rPr>
              <w:t>ОФП. Упражнения на снарядах.</w:t>
            </w:r>
          </w:p>
        </w:tc>
        <w:tc>
          <w:tcPr>
            <w:tcW w:w="1806" w:type="dxa"/>
            <w:tcBorders>
              <w:top w:val="single" w:sz="4" w:space="0" w:color="auto"/>
              <w:left w:val="single" w:sz="4" w:space="0" w:color="auto"/>
              <w:bottom w:val="single" w:sz="4" w:space="0" w:color="auto"/>
              <w:right w:val="single" w:sz="4" w:space="0" w:color="auto"/>
            </w:tcBorders>
            <w:vAlign w:val="center"/>
          </w:tcPr>
          <w:p w14:paraId="5F539E18"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8</w:t>
            </w:r>
          </w:p>
        </w:tc>
        <w:tc>
          <w:tcPr>
            <w:tcW w:w="1848" w:type="dxa"/>
            <w:vMerge/>
            <w:tcBorders>
              <w:left w:val="single" w:sz="4" w:space="0" w:color="auto"/>
              <w:right w:val="single" w:sz="4" w:space="0" w:color="auto"/>
            </w:tcBorders>
            <w:vAlign w:val="center"/>
          </w:tcPr>
          <w:p w14:paraId="25E4F1E3" w14:textId="77777777" w:rsidR="00637CD3" w:rsidRPr="00231D9B" w:rsidRDefault="00637CD3" w:rsidP="00AD4B68">
            <w:pPr>
              <w:spacing w:after="0" w:line="240" w:lineRule="auto"/>
              <w:rPr>
                <w:rFonts w:ascii="Times New Roman" w:hAnsi="Times New Roman"/>
                <w:bCs/>
              </w:rPr>
            </w:pPr>
          </w:p>
        </w:tc>
      </w:tr>
      <w:tr w:rsidR="00637CD3" w:rsidRPr="00231D9B" w14:paraId="4888DEA1" w14:textId="77777777" w:rsidTr="000E3858">
        <w:trPr>
          <w:trHeight w:val="349"/>
        </w:trPr>
        <w:tc>
          <w:tcPr>
            <w:tcW w:w="2263" w:type="dxa"/>
            <w:vMerge/>
            <w:tcBorders>
              <w:left w:val="single" w:sz="4" w:space="0" w:color="auto"/>
              <w:right w:val="single" w:sz="4" w:space="0" w:color="auto"/>
            </w:tcBorders>
          </w:tcPr>
          <w:p w14:paraId="010CF733"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697412ED"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2.</w:t>
            </w:r>
            <w:r w:rsidRPr="00231D9B">
              <w:rPr>
                <w:rFonts w:ascii="Times New Roman" w:hAnsi="Times New Roman"/>
                <w:spacing w:val="-2"/>
              </w:rPr>
              <w:t xml:space="preserve"> ОФП. Упражнения на тренажерах. Круговая тренировка.</w:t>
            </w:r>
          </w:p>
        </w:tc>
        <w:tc>
          <w:tcPr>
            <w:tcW w:w="1806" w:type="dxa"/>
            <w:tcBorders>
              <w:top w:val="single" w:sz="4" w:space="0" w:color="auto"/>
              <w:left w:val="single" w:sz="4" w:space="0" w:color="auto"/>
              <w:bottom w:val="single" w:sz="4" w:space="0" w:color="auto"/>
              <w:right w:val="single" w:sz="4" w:space="0" w:color="auto"/>
            </w:tcBorders>
            <w:vAlign w:val="center"/>
          </w:tcPr>
          <w:p w14:paraId="2506FF2B"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1877D73C" w14:textId="77777777" w:rsidR="00637CD3" w:rsidRPr="00231D9B" w:rsidRDefault="00637CD3" w:rsidP="00AD4B68">
            <w:pPr>
              <w:spacing w:after="0" w:line="240" w:lineRule="auto"/>
              <w:rPr>
                <w:rFonts w:ascii="Times New Roman" w:hAnsi="Times New Roman"/>
                <w:bCs/>
              </w:rPr>
            </w:pPr>
          </w:p>
        </w:tc>
      </w:tr>
      <w:tr w:rsidR="00637CD3" w:rsidRPr="00231D9B" w14:paraId="617681E3" w14:textId="77777777" w:rsidTr="000E3858">
        <w:trPr>
          <w:trHeight w:val="349"/>
        </w:trPr>
        <w:tc>
          <w:tcPr>
            <w:tcW w:w="2263" w:type="dxa"/>
            <w:vMerge/>
            <w:tcBorders>
              <w:left w:val="single" w:sz="4" w:space="0" w:color="auto"/>
              <w:right w:val="single" w:sz="4" w:space="0" w:color="auto"/>
            </w:tcBorders>
          </w:tcPr>
          <w:p w14:paraId="45D1AB6B"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17A9F50D"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3.</w:t>
            </w:r>
            <w:r w:rsidRPr="00231D9B">
              <w:rPr>
                <w:rFonts w:ascii="Times New Roman" w:hAnsi="Times New Roman"/>
                <w:spacing w:val="-2"/>
              </w:rPr>
              <w:t xml:space="preserve"> ОФП. Упражнения с отягощениями. Развитие силы.</w:t>
            </w:r>
          </w:p>
        </w:tc>
        <w:tc>
          <w:tcPr>
            <w:tcW w:w="1806" w:type="dxa"/>
            <w:tcBorders>
              <w:top w:val="single" w:sz="4" w:space="0" w:color="auto"/>
              <w:left w:val="single" w:sz="4" w:space="0" w:color="auto"/>
              <w:bottom w:val="single" w:sz="4" w:space="0" w:color="auto"/>
              <w:right w:val="single" w:sz="4" w:space="0" w:color="auto"/>
            </w:tcBorders>
            <w:vAlign w:val="center"/>
          </w:tcPr>
          <w:p w14:paraId="6E2AAAA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1848" w:type="dxa"/>
            <w:vMerge/>
            <w:tcBorders>
              <w:left w:val="single" w:sz="4" w:space="0" w:color="auto"/>
              <w:right w:val="single" w:sz="4" w:space="0" w:color="auto"/>
            </w:tcBorders>
            <w:vAlign w:val="center"/>
          </w:tcPr>
          <w:p w14:paraId="75E15B3F" w14:textId="77777777" w:rsidR="00637CD3" w:rsidRPr="00231D9B" w:rsidRDefault="00637CD3" w:rsidP="00AD4B68">
            <w:pPr>
              <w:spacing w:after="0" w:line="240" w:lineRule="auto"/>
              <w:rPr>
                <w:rFonts w:ascii="Times New Roman" w:hAnsi="Times New Roman"/>
                <w:bCs/>
              </w:rPr>
            </w:pPr>
          </w:p>
        </w:tc>
      </w:tr>
      <w:tr w:rsidR="00637CD3" w:rsidRPr="00231D9B" w14:paraId="54FA8B6C" w14:textId="77777777" w:rsidTr="000E3858">
        <w:trPr>
          <w:trHeight w:val="349"/>
        </w:trPr>
        <w:tc>
          <w:tcPr>
            <w:tcW w:w="2263" w:type="dxa"/>
            <w:vMerge/>
            <w:tcBorders>
              <w:left w:val="single" w:sz="4" w:space="0" w:color="auto"/>
              <w:right w:val="single" w:sz="4" w:space="0" w:color="auto"/>
            </w:tcBorders>
          </w:tcPr>
          <w:p w14:paraId="1A61C100" w14:textId="77777777" w:rsidR="00637CD3" w:rsidRPr="00231D9B" w:rsidRDefault="00637CD3" w:rsidP="00AD4B68">
            <w:pPr>
              <w:spacing w:after="0" w:line="240" w:lineRule="auto"/>
              <w:rPr>
                <w:rFonts w:ascii="Times New Roman" w:hAnsi="Times New Roman"/>
                <w:b/>
                <w:bCs/>
                <w:lang w:eastAsia="en-US"/>
              </w:rPr>
            </w:pPr>
          </w:p>
        </w:tc>
        <w:tc>
          <w:tcPr>
            <w:tcW w:w="8931" w:type="dxa"/>
            <w:tcBorders>
              <w:top w:val="single" w:sz="4" w:space="0" w:color="auto"/>
              <w:left w:val="single" w:sz="4" w:space="0" w:color="auto"/>
              <w:bottom w:val="single" w:sz="4" w:space="0" w:color="auto"/>
              <w:right w:val="single" w:sz="4" w:space="0" w:color="auto"/>
            </w:tcBorders>
          </w:tcPr>
          <w:p w14:paraId="3335E72E"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4.</w:t>
            </w:r>
            <w:r w:rsidRPr="00231D9B">
              <w:rPr>
                <w:rFonts w:ascii="Times New Roman" w:hAnsi="Times New Roman"/>
                <w:spacing w:val="-2"/>
              </w:rPr>
              <w:t xml:space="preserve"> ОФП. Упражнения на снарядах. ГТО. Подготовка и сдача нормативов.</w:t>
            </w:r>
          </w:p>
        </w:tc>
        <w:tc>
          <w:tcPr>
            <w:tcW w:w="1806" w:type="dxa"/>
            <w:tcBorders>
              <w:top w:val="single" w:sz="4" w:space="0" w:color="auto"/>
              <w:left w:val="single" w:sz="4" w:space="0" w:color="auto"/>
              <w:bottom w:val="single" w:sz="4" w:space="0" w:color="auto"/>
              <w:right w:val="single" w:sz="4" w:space="0" w:color="auto"/>
            </w:tcBorders>
            <w:vAlign w:val="center"/>
          </w:tcPr>
          <w:p w14:paraId="35F2A2CF"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1848" w:type="dxa"/>
            <w:vMerge/>
            <w:tcBorders>
              <w:left w:val="single" w:sz="4" w:space="0" w:color="auto"/>
              <w:right w:val="single" w:sz="4" w:space="0" w:color="auto"/>
            </w:tcBorders>
            <w:vAlign w:val="center"/>
          </w:tcPr>
          <w:p w14:paraId="385CA389" w14:textId="77777777" w:rsidR="00637CD3" w:rsidRPr="00231D9B" w:rsidRDefault="00637CD3" w:rsidP="00AD4B68">
            <w:pPr>
              <w:spacing w:after="0" w:line="240" w:lineRule="auto"/>
              <w:rPr>
                <w:rFonts w:ascii="Times New Roman" w:hAnsi="Times New Roman"/>
                <w:bCs/>
              </w:rPr>
            </w:pPr>
          </w:p>
        </w:tc>
      </w:tr>
      <w:tr w:rsidR="00637CD3" w:rsidRPr="00231D9B" w14:paraId="473D991D" w14:textId="77777777" w:rsidTr="000E3858">
        <w:trPr>
          <w:trHeight w:val="349"/>
        </w:trPr>
        <w:tc>
          <w:tcPr>
            <w:tcW w:w="11194" w:type="dxa"/>
            <w:gridSpan w:val="2"/>
            <w:tcBorders>
              <w:left w:val="single" w:sz="4" w:space="0" w:color="auto"/>
              <w:right w:val="single" w:sz="4" w:space="0" w:color="auto"/>
            </w:tcBorders>
          </w:tcPr>
          <w:p w14:paraId="2AC3811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lang w:eastAsia="en-US"/>
              </w:rPr>
              <w:t>Промежуточная аттестация</w:t>
            </w:r>
          </w:p>
        </w:tc>
        <w:tc>
          <w:tcPr>
            <w:tcW w:w="1806" w:type="dxa"/>
            <w:tcBorders>
              <w:top w:val="single" w:sz="4" w:space="0" w:color="auto"/>
              <w:left w:val="single" w:sz="4" w:space="0" w:color="auto"/>
              <w:bottom w:val="single" w:sz="4" w:space="0" w:color="auto"/>
              <w:right w:val="single" w:sz="4" w:space="0" w:color="auto"/>
            </w:tcBorders>
            <w:vAlign w:val="center"/>
          </w:tcPr>
          <w:p w14:paraId="293CBE9A" w14:textId="77777777" w:rsidR="00637CD3" w:rsidRPr="00231D9B" w:rsidRDefault="00637CD3" w:rsidP="00AD4B68">
            <w:pPr>
              <w:suppressAutoHyphens/>
              <w:spacing w:after="0" w:line="240" w:lineRule="auto"/>
              <w:jc w:val="center"/>
              <w:rPr>
                <w:rFonts w:ascii="Times New Roman" w:hAnsi="Times New Roman"/>
                <w:b/>
                <w:i/>
              </w:rPr>
            </w:pPr>
          </w:p>
        </w:tc>
        <w:tc>
          <w:tcPr>
            <w:tcW w:w="1848" w:type="dxa"/>
            <w:tcBorders>
              <w:left w:val="single" w:sz="4" w:space="0" w:color="auto"/>
              <w:right w:val="single" w:sz="4" w:space="0" w:color="auto"/>
            </w:tcBorders>
            <w:vAlign w:val="center"/>
          </w:tcPr>
          <w:p w14:paraId="1A68F2F6" w14:textId="77777777" w:rsidR="00637CD3" w:rsidRPr="00231D9B" w:rsidRDefault="00637CD3" w:rsidP="00AD4B68">
            <w:pPr>
              <w:spacing w:after="0" w:line="240" w:lineRule="auto"/>
              <w:rPr>
                <w:rFonts w:ascii="Times New Roman" w:hAnsi="Times New Roman"/>
                <w:bCs/>
              </w:rPr>
            </w:pPr>
          </w:p>
        </w:tc>
      </w:tr>
      <w:tr w:rsidR="00637CD3" w:rsidRPr="00231D9B" w14:paraId="02C6621F" w14:textId="77777777" w:rsidTr="000E3858">
        <w:trPr>
          <w:trHeight w:val="349"/>
        </w:trPr>
        <w:tc>
          <w:tcPr>
            <w:tcW w:w="11194" w:type="dxa"/>
            <w:gridSpan w:val="2"/>
            <w:tcBorders>
              <w:left w:val="single" w:sz="4" w:space="0" w:color="auto"/>
              <w:right w:val="single" w:sz="4" w:space="0" w:color="auto"/>
            </w:tcBorders>
          </w:tcPr>
          <w:p w14:paraId="2127CDE5" w14:textId="77777777" w:rsidR="00637CD3" w:rsidRPr="00231D9B" w:rsidRDefault="00637CD3" w:rsidP="00AD4B68">
            <w:pPr>
              <w:spacing w:after="0" w:line="240" w:lineRule="auto"/>
              <w:rPr>
                <w:rFonts w:ascii="Times New Roman" w:hAnsi="Times New Roman"/>
                <w:b/>
                <w:bCs/>
                <w:lang w:eastAsia="en-US"/>
              </w:rPr>
            </w:pPr>
            <w:r w:rsidRPr="00231D9B">
              <w:rPr>
                <w:rFonts w:ascii="Times New Roman" w:hAnsi="Times New Roman"/>
                <w:b/>
                <w:bCs/>
                <w:lang w:eastAsia="en-US"/>
              </w:rPr>
              <w:t>Всего:</w:t>
            </w:r>
          </w:p>
        </w:tc>
        <w:tc>
          <w:tcPr>
            <w:tcW w:w="1806" w:type="dxa"/>
            <w:tcBorders>
              <w:top w:val="single" w:sz="4" w:space="0" w:color="auto"/>
              <w:left w:val="single" w:sz="4" w:space="0" w:color="auto"/>
              <w:bottom w:val="single" w:sz="4" w:space="0" w:color="auto"/>
              <w:right w:val="single" w:sz="4" w:space="0" w:color="auto"/>
            </w:tcBorders>
            <w:vAlign w:val="center"/>
          </w:tcPr>
          <w:p w14:paraId="0F12944C"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178</w:t>
            </w:r>
          </w:p>
        </w:tc>
        <w:tc>
          <w:tcPr>
            <w:tcW w:w="1848" w:type="dxa"/>
            <w:tcBorders>
              <w:left w:val="single" w:sz="4" w:space="0" w:color="auto"/>
              <w:bottom w:val="single" w:sz="4" w:space="0" w:color="auto"/>
              <w:right w:val="single" w:sz="4" w:space="0" w:color="auto"/>
            </w:tcBorders>
            <w:vAlign w:val="center"/>
          </w:tcPr>
          <w:p w14:paraId="56CFF3BC" w14:textId="77777777" w:rsidR="00637CD3" w:rsidRPr="00231D9B" w:rsidRDefault="00637CD3" w:rsidP="00AD4B68">
            <w:pPr>
              <w:spacing w:after="0" w:line="240" w:lineRule="auto"/>
              <w:rPr>
                <w:rFonts w:ascii="Times New Roman" w:hAnsi="Times New Roman"/>
                <w:b/>
                <w:bCs/>
              </w:rPr>
            </w:pPr>
          </w:p>
        </w:tc>
      </w:tr>
    </w:tbl>
    <w:p w14:paraId="0FAEE52E" w14:textId="77777777" w:rsidR="00637CD3" w:rsidRPr="00231D9B" w:rsidRDefault="00637CD3" w:rsidP="00637CD3">
      <w:pPr>
        <w:spacing w:after="0" w:line="240" w:lineRule="auto"/>
        <w:rPr>
          <w:rFonts w:ascii="Times New Roman" w:hAnsi="Times New Roman"/>
          <w:b/>
          <w:sz w:val="24"/>
          <w:szCs w:val="24"/>
        </w:rPr>
      </w:pPr>
    </w:p>
    <w:p w14:paraId="439AC5BE" w14:textId="77777777" w:rsidR="00637CD3" w:rsidRPr="00231D9B" w:rsidRDefault="00637CD3" w:rsidP="00637CD3">
      <w:pPr>
        <w:rPr>
          <w:rFonts w:ascii="Times New Roman" w:hAnsi="Times New Roman"/>
          <w:b/>
          <w:bCs/>
          <w:i/>
        </w:rPr>
      </w:pPr>
    </w:p>
    <w:p w14:paraId="4EAB3CA5" w14:textId="77777777" w:rsidR="00637CD3" w:rsidRPr="00231D9B" w:rsidRDefault="00637CD3" w:rsidP="00637CD3">
      <w:pPr>
        <w:rPr>
          <w:rFonts w:ascii="Times New Roman" w:hAnsi="Times New Roman"/>
          <w:b/>
          <w:bCs/>
          <w:i/>
        </w:rPr>
      </w:pPr>
    </w:p>
    <w:p w14:paraId="1A425A3D" w14:textId="77777777" w:rsidR="00637CD3" w:rsidRPr="00231D9B" w:rsidRDefault="00637CD3" w:rsidP="00637CD3">
      <w:pPr>
        <w:spacing w:after="0"/>
        <w:rPr>
          <w:rFonts w:ascii="Times New Roman" w:hAnsi="Times New Roman"/>
          <w:i/>
        </w:rPr>
        <w:sectPr w:rsidR="00637CD3" w:rsidRPr="00231D9B">
          <w:pgSz w:w="16840" w:h="11907" w:orient="landscape"/>
          <w:pgMar w:top="851" w:right="1134" w:bottom="851" w:left="992" w:header="709" w:footer="709" w:gutter="0"/>
          <w:cols w:space="720"/>
        </w:sectPr>
      </w:pPr>
    </w:p>
    <w:p w14:paraId="7E8C96E5" w14:textId="77777777" w:rsidR="00637CD3" w:rsidRPr="00231D9B" w:rsidRDefault="00637CD3" w:rsidP="0078684E">
      <w:pPr>
        <w:tabs>
          <w:tab w:val="left" w:pos="993"/>
        </w:tabs>
        <w:spacing w:after="0"/>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7285CCFE"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p>
    <w:p w14:paraId="12162B94"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r w:rsidRPr="00231D9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792979E" w14:textId="77777777" w:rsidR="00637CD3" w:rsidRPr="00231D9B" w:rsidRDefault="00637CD3" w:rsidP="00637CD3">
      <w:pPr>
        <w:tabs>
          <w:tab w:val="left" w:pos="993"/>
        </w:tabs>
        <w:suppressAutoHyphens/>
        <w:spacing w:after="0"/>
        <w:ind w:firstLine="567"/>
        <w:jc w:val="both"/>
        <w:rPr>
          <w:rFonts w:ascii="Times New Roman" w:hAnsi="Times New Roman"/>
          <w:color w:val="000000"/>
          <w:sz w:val="24"/>
          <w:szCs w:val="24"/>
          <w:shd w:val="clear" w:color="auto" w:fill="FFFFFF"/>
        </w:rPr>
      </w:pPr>
      <w:r w:rsidRPr="00231D9B">
        <w:rPr>
          <w:rFonts w:ascii="Times New Roman" w:hAnsi="Times New Roman"/>
          <w:sz w:val="24"/>
          <w:szCs w:val="24"/>
        </w:rPr>
        <w:t>Спортивный зал, располагающий</w:t>
      </w:r>
      <w:r w:rsidRPr="00231D9B">
        <w:rPr>
          <w:rFonts w:ascii="Times New Roman" w:hAnsi="Times New Roman"/>
          <w:b/>
          <w:sz w:val="24"/>
          <w:szCs w:val="24"/>
        </w:rPr>
        <w:t xml:space="preserve"> </w:t>
      </w:r>
      <w:r w:rsidRPr="00231D9B">
        <w:rPr>
          <w:rFonts w:ascii="Times New Roman" w:hAnsi="Times New Roman"/>
          <w:color w:val="000000"/>
          <w:sz w:val="24"/>
          <w:szCs w:val="24"/>
          <w:shd w:val="clear" w:color="auto" w:fill="FFFFFF"/>
        </w:rPr>
        <w:t>спортивной инфраструктурой, обеспечивающей проведение всех видов практических занятий, предусмотренных учебным планом;</w:t>
      </w:r>
    </w:p>
    <w:p w14:paraId="4DCF73D8" w14:textId="77777777" w:rsidR="00637CD3" w:rsidRPr="00231D9B" w:rsidRDefault="00637CD3" w:rsidP="00637CD3">
      <w:pPr>
        <w:tabs>
          <w:tab w:val="left" w:pos="993"/>
        </w:tabs>
        <w:suppressAutoHyphens/>
        <w:spacing w:after="0"/>
        <w:ind w:firstLine="567"/>
        <w:jc w:val="both"/>
        <w:rPr>
          <w:rFonts w:ascii="Times New Roman" w:hAnsi="Times New Roman"/>
          <w:b/>
          <w:sz w:val="24"/>
          <w:szCs w:val="24"/>
        </w:rPr>
      </w:pPr>
      <w:r w:rsidRPr="00231D9B">
        <w:rPr>
          <w:rFonts w:ascii="Times New Roman" w:hAnsi="Times New Roman"/>
          <w:sz w:val="24"/>
          <w:szCs w:val="24"/>
        </w:rPr>
        <w:t>Открытый стадион широкого профиля с элементами полосы препятствий;</w:t>
      </w:r>
      <w:r w:rsidRPr="00231D9B">
        <w:rPr>
          <w:rFonts w:ascii="Times New Roman" w:hAnsi="Times New Roman"/>
          <w:color w:val="000000"/>
          <w:sz w:val="24"/>
          <w:szCs w:val="24"/>
          <w:shd w:val="clear" w:color="auto" w:fill="FFFFFF"/>
        </w:rPr>
        <w:t xml:space="preserve"> </w:t>
      </w:r>
    </w:p>
    <w:p w14:paraId="2A9C1198" w14:textId="77777777" w:rsidR="00637CD3" w:rsidRPr="00231D9B" w:rsidRDefault="00637CD3" w:rsidP="00637CD3">
      <w:pPr>
        <w:tabs>
          <w:tab w:val="left" w:pos="993"/>
        </w:tabs>
        <w:suppressAutoHyphens/>
        <w:spacing w:after="0"/>
        <w:ind w:firstLine="567"/>
        <w:jc w:val="both"/>
        <w:rPr>
          <w:rFonts w:ascii="Times New Roman" w:hAnsi="Times New Roman"/>
          <w:sz w:val="24"/>
          <w:szCs w:val="24"/>
        </w:rPr>
      </w:pPr>
      <w:r w:rsidRPr="00231D9B">
        <w:rPr>
          <w:rFonts w:ascii="Times New Roman" w:hAnsi="Times New Roman"/>
          <w:sz w:val="24"/>
          <w:szCs w:val="24"/>
        </w:rPr>
        <w:t>Стрелковый тир.</w:t>
      </w:r>
    </w:p>
    <w:p w14:paraId="405BABD1" w14:textId="77777777" w:rsidR="00637CD3" w:rsidRPr="00231D9B" w:rsidRDefault="00637CD3" w:rsidP="00637CD3">
      <w:pPr>
        <w:tabs>
          <w:tab w:val="left" w:pos="993"/>
        </w:tabs>
        <w:suppressAutoHyphens/>
        <w:spacing w:after="0"/>
        <w:ind w:firstLine="567"/>
        <w:jc w:val="both"/>
        <w:rPr>
          <w:rFonts w:ascii="Times New Roman" w:hAnsi="Times New Roman"/>
          <w:b/>
          <w:bCs/>
          <w:sz w:val="24"/>
          <w:szCs w:val="24"/>
        </w:rPr>
      </w:pPr>
    </w:p>
    <w:p w14:paraId="17DB423A" w14:textId="77777777" w:rsidR="00637CD3" w:rsidRPr="00231D9B" w:rsidRDefault="00637CD3" w:rsidP="00930BD4">
      <w:pPr>
        <w:pStyle w:val="a6"/>
        <w:numPr>
          <w:ilvl w:val="1"/>
          <w:numId w:val="109"/>
        </w:numPr>
        <w:tabs>
          <w:tab w:val="left" w:pos="993"/>
        </w:tabs>
        <w:spacing w:before="0" w:after="0" w:line="276" w:lineRule="auto"/>
        <w:ind w:left="0" w:firstLine="567"/>
        <w:jc w:val="both"/>
        <w:rPr>
          <w:b/>
          <w:bCs/>
        </w:rPr>
      </w:pPr>
      <w:r w:rsidRPr="00231D9B">
        <w:rPr>
          <w:b/>
          <w:bCs/>
        </w:rPr>
        <w:t>Информационное обеспечение реализации программы</w:t>
      </w:r>
    </w:p>
    <w:p w14:paraId="5188619E" w14:textId="77777777" w:rsidR="00637CD3" w:rsidRPr="00231D9B" w:rsidRDefault="0078684E" w:rsidP="00637CD3">
      <w:pPr>
        <w:tabs>
          <w:tab w:val="left" w:pos="993"/>
        </w:tabs>
        <w:spacing w:after="0"/>
        <w:ind w:firstLine="567"/>
        <w:contextualSpacing/>
        <w:jc w:val="both"/>
        <w:rPr>
          <w:rFonts w:ascii="Times New Roman" w:hAnsi="Times New Roman"/>
          <w:bCs/>
          <w:sz w:val="24"/>
          <w:szCs w:val="24"/>
        </w:rPr>
      </w:pPr>
      <w:r w:rsidRPr="00231D9B">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231D9B">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7815CD3A" w14:textId="77777777" w:rsidR="0078684E" w:rsidRPr="00231D9B" w:rsidRDefault="0078684E" w:rsidP="00637CD3">
      <w:pPr>
        <w:tabs>
          <w:tab w:val="left" w:pos="993"/>
        </w:tabs>
        <w:spacing w:after="0"/>
        <w:ind w:firstLine="567"/>
        <w:contextualSpacing/>
        <w:jc w:val="both"/>
      </w:pPr>
    </w:p>
    <w:p w14:paraId="776F1A4F" w14:textId="77777777" w:rsidR="00A94F0D" w:rsidRPr="00231D9B" w:rsidRDefault="00A94F0D" w:rsidP="006879B9">
      <w:pPr>
        <w:suppressAutoHyphens/>
        <w:spacing w:after="0"/>
        <w:ind w:firstLine="709"/>
        <w:jc w:val="both"/>
        <w:rPr>
          <w:rFonts w:ascii="Times New Roman" w:hAnsi="Times New Roman"/>
          <w:b/>
          <w:sz w:val="24"/>
          <w:szCs w:val="24"/>
        </w:rPr>
      </w:pPr>
      <w:r w:rsidRPr="00231D9B">
        <w:rPr>
          <w:rFonts w:ascii="Times New Roman" w:hAnsi="Times New Roman"/>
          <w:b/>
          <w:sz w:val="24"/>
          <w:szCs w:val="24"/>
        </w:rPr>
        <w:t>3.2.1. Основные печатные издания</w:t>
      </w:r>
    </w:p>
    <w:p w14:paraId="7C514CCB" w14:textId="77777777" w:rsidR="00A94F0D" w:rsidRPr="00231D9B" w:rsidRDefault="00A94F0D" w:rsidP="006879B9">
      <w:pPr>
        <w:spacing w:after="0"/>
        <w:ind w:firstLine="709"/>
        <w:jc w:val="both"/>
        <w:rPr>
          <w:rFonts w:ascii="Times New Roman" w:hAnsi="Times New Roman"/>
          <w:sz w:val="24"/>
          <w:szCs w:val="24"/>
        </w:rPr>
      </w:pPr>
      <w:r w:rsidRPr="00231D9B">
        <w:rPr>
          <w:rFonts w:ascii="Times New Roman" w:hAnsi="Times New Roman"/>
          <w:sz w:val="24"/>
          <w:szCs w:val="24"/>
        </w:rPr>
        <w:t xml:space="preserve">1. </w:t>
      </w:r>
      <w:proofErr w:type="spellStart"/>
      <w:r w:rsidRPr="00231D9B">
        <w:rPr>
          <w:rFonts w:ascii="Times New Roman" w:hAnsi="Times New Roman"/>
          <w:sz w:val="24"/>
          <w:szCs w:val="24"/>
        </w:rPr>
        <w:t>Бишаева</w:t>
      </w:r>
      <w:proofErr w:type="spellEnd"/>
      <w:r w:rsidRPr="00231D9B">
        <w:rPr>
          <w:rFonts w:ascii="Times New Roman" w:hAnsi="Times New Roman"/>
          <w:sz w:val="24"/>
          <w:szCs w:val="24"/>
        </w:rPr>
        <w:t xml:space="preserve"> </w:t>
      </w:r>
      <w:proofErr w:type="gramStart"/>
      <w:r w:rsidRPr="00231D9B">
        <w:rPr>
          <w:rFonts w:ascii="Times New Roman" w:hAnsi="Times New Roman"/>
          <w:sz w:val="24"/>
          <w:szCs w:val="24"/>
        </w:rPr>
        <w:t>А.А.</w:t>
      </w:r>
      <w:proofErr w:type="gramEnd"/>
      <w:r w:rsidRPr="00231D9B">
        <w:rPr>
          <w:rFonts w:ascii="Times New Roman" w:hAnsi="Times New Roman"/>
          <w:sz w:val="24"/>
          <w:szCs w:val="24"/>
        </w:rPr>
        <w:t xml:space="preserve"> Физическая </w:t>
      </w:r>
      <w:proofErr w:type="spellStart"/>
      <w:r w:rsidRPr="00231D9B">
        <w:rPr>
          <w:rFonts w:ascii="Times New Roman" w:hAnsi="Times New Roman"/>
          <w:sz w:val="24"/>
          <w:szCs w:val="24"/>
        </w:rPr>
        <w:t>культура:учебник</w:t>
      </w:r>
      <w:proofErr w:type="spellEnd"/>
      <w:r w:rsidRPr="00231D9B">
        <w:rPr>
          <w:rFonts w:ascii="Times New Roman" w:hAnsi="Times New Roman"/>
          <w:sz w:val="24"/>
          <w:szCs w:val="24"/>
        </w:rPr>
        <w:t xml:space="preserve"> [для всех специальностей СПО] /</w:t>
      </w:r>
      <w:proofErr w:type="spellStart"/>
      <w:r w:rsidRPr="00231D9B">
        <w:rPr>
          <w:rFonts w:ascii="Times New Roman" w:hAnsi="Times New Roman"/>
          <w:sz w:val="24"/>
          <w:szCs w:val="24"/>
        </w:rPr>
        <w:t>А.А.Бишаева</w:t>
      </w:r>
      <w:proofErr w:type="spellEnd"/>
      <w:r w:rsidRPr="00231D9B">
        <w:rPr>
          <w:rFonts w:ascii="Times New Roman" w:hAnsi="Times New Roman"/>
          <w:sz w:val="24"/>
          <w:szCs w:val="24"/>
        </w:rPr>
        <w:t xml:space="preserve">.- [7-eизд.,стер.]- </w:t>
      </w:r>
      <w:proofErr w:type="spellStart"/>
      <w:r w:rsidRPr="00231D9B">
        <w:rPr>
          <w:rFonts w:ascii="Times New Roman" w:hAnsi="Times New Roman"/>
          <w:sz w:val="24"/>
          <w:szCs w:val="24"/>
        </w:rPr>
        <w:t>Москва:Издательский</w:t>
      </w:r>
      <w:proofErr w:type="spellEnd"/>
      <w:r w:rsidRPr="00231D9B">
        <w:rPr>
          <w:rFonts w:ascii="Times New Roman" w:hAnsi="Times New Roman"/>
          <w:sz w:val="24"/>
          <w:szCs w:val="24"/>
        </w:rPr>
        <w:t xml:space="preserve"> дом Академия, 2020.-320с.-ISBN 978-5-4468-9406-2 -</w:t>
      </w:r>
      <w:proofErr w:type="spellStart"/>
      <w:r w:rsidRPr="00231D9B">
        <w:rPr>
          <w:rFonts w:ascii="Times New Roman" w:hAnsi="Times New Roman"/>
          <w:sz w:val="24"/>
          <w:szCs w:val="24"/>
        </w:rPr>
        <w:t>Тескт:непосредственный</w:t>
      </w:r>
      <w:proofErr w:type="spellEnd"/>
    </w:p>
    <w:p w14:paraId="55FC10F0" w14:textId="77777777" w:rsidR="00A94F0D" w:rsidRPr="00231D9B" w:rsidRDefault="00A94F0D" w:rsidP="006879B9">
      <w:pPr>
        <w:spacing w:after="0"/>
        <w:ind w:firstLine="709"/>
        <w:jc w:val="both"/>
        <w:rPr>
          <w:rFonts w:ascii="Times New Roman" w:hAnsi="Times New Roman"/>
          <w:sz w:val="24"/>
          <w:szCs w:val="24"/>
        </w:rPr>
      </w:pPr>
      <w:r w:rsidRPr="00231D9B">
        <w:rPr>
          <w:rFonts w:ascii="Times New Roman" w:hAnsi="Times New Roman"/>
          <w:sz w:val="24"/>
          <w:szCs w:val="24"/>
        </w:rPr>
        <w:t>2. Физическая культура: учебник для среднего профессионального образования /</w:t>
      </w:r>
      <w:r w:rsidRPr="00231D9B">
        <w:rPr>
          <w:rFonts w:ascii="Times New Roman" w:hAnsi="Times New Roman"/>
          <w:b/>
          <w:sz w:val="24"/>
          <w:szCs w:val="24"/>
        </w:rPr>
        <w:t xml:space="preserve"> </w:t>
      </w:r>
      <w:r w:rsidRPr="00231D9B">
        <w:rPr>
          <w:rFonts w:ascii="Times New Roman" w:hAnsi="Times New Roman"/>
          <w:sz w:val="24"/>
          <w:szCs w:val="24"/>
        </w:rPr>
        <w:t>Н.В. Решетников, Ю.Л. Кислицын. – Москва: Издательский центр «Академия», 2018. – 176 с.- ISBN 978-5-4468-7250-3</w:t>
      </w:r>
    </w:p>
    <w:p w14:paraId="4222B781" w14:textId="77777777" w:rsidR="00A94F0D" w:rsidRPr="00231D9B" w:rsidRDefault="00A94F0D" w:rsidP="006879B9">
      <w:pPr>
        <w:spacing w:after="0"/>
        <w:ind w:firstLine="709"/>
        <w:jc w:val="both"/>
        <w:rPr>
          <w:rFonts w:ascii="Times New Roman" w:hAnsi="Times New Roman"/>
          <w:sz w:val="24"/>
          <w:szCs w:val="24"/>
        </w:rPr>
      </w:pPr>
    </w:p>
    <w:p w14:paraId="48E6B46B" w14:textId="7D90A43C" w:rsidR="00A94F0D" w:rsidRPr="00FB574F" w:rsidRDefault="00FB574F" w:rsidP="00FB574F">
      <w:pPr>
        <w:suppressAutoHyphens/>
        <w:spacing w:after="0"/>
        <w:ind w:firstLine="709"/>
        <w:jc w:val="both"/>
        <w:rPr>
          <w:rFonts w:ascii="Times New Roman" w:hAnsi="Times New Roman"/>
          <w:b/>
          <w:sz w:val="24"/>
          <w:szCs w:val="24"/>
        </w:rPr>
      </w:pPr>
      <w:r w:rsidRPr="00FB574F">
        <w:rPr>
          <w:rFonts w:ascii="Times New Roman" w:hAnsi="Times New Roman"/>
          <w:b/>
          <w:sz w:val="24"/>
          <w:szCs w:val="24"/>
        </w:rPr>
        <w:t xml:space="preserve">3.2.2. </w:t>
      </w:r>
      <w:r w:rsidR="00A94F0D" w:rsidRPr="00FB574F">
        <w:rPr>
          <w:rFonts w:ascii="Times New Roman" w:hAnsi="Times New Roman"/>
          <w:b/>
          <w:sz w:val="24"/>
          <w:szCs w:val="24"/>
        </w:rPr>
        <w:t>Основные электронные издания</w:t>
      </w:r>
    </w:p>
    <w:p w14:paraId="691913E0"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Агеева, Г. Ф. Плавание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54" w:history="1">
        <w:r w:rsidRPr="00231D9B">
          <w:rPr>
            <w:rStyle w:val="af"/>
            <w:rFonts w:ascii="Times New Roman" w:hAnsi="Times New Roman"/>
            <w:sz w:val="24"/>
            <w:szCs w:val="24"/>
          </w:rPr>
          <w:t>https://e.lanbook.com/book/195475</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021C5D4F"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Агеева, Г. Ф. Теория и методика физической культуры и спорта / Г. Ф. Агеева, Е. Н. </w:t>
      </w:r>
      <w:proofErr w:type="spellStart"/>
      <w:r w:rsidRPr="00231D9B">
        <w:rPr>
          <w:rFonts w:ascii="Times New Roman" w:hAnsi="Times New Roman"/>
          <w:sz w:val="24"/>
          <w:szCs w:val="24"/>
        </w:rPr>
        <w:t>Карпенкова</w:t>
      </w:r>
      <w:proofErr w:type="spellEnd"/>
      <w:r w:rsidRPr="00231D9B">
        <w:rPr>
          <w:rFonts w:ascii="Times New Roman" w:hAnsi="Times New Roman"/>
          <w:sz w:val="24"/>
          <w:szCs w:val="24"/>
        </w:rPr>
        <w:t xml:space="preserve">. — 2-е изд., стер. — Санкт-Петербург : Лань, 2022. — 68 с. — ISBN 978-5-8114-9763-8. — Текст : электронный // Лань : электронно-библиотечная система. — URL: </w:t>
      </w:r>
      <w:hyperlink r:id="rId55" w:history="1">
        <w:r w:rsidRPr="00231D9B">
          <w:rPr>
            <w:rStyle w:val="af"/>
            <w:rFonts w:ascii="Times New Roman" w:hAnsi="Times New Roman"/>
            <w:sz w:val="24"/>
            <w:szCs w:val="24"/>
          </w:rPr>
          <w:t>https://e.lanbook.com/book/198284</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15344684"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Безбородов, А. А. Практические занятия по волейболу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А. А. Безбородов. — Санкт-Петербург : Лань, 2022. — 92 с. — ISBN 978-5-8114-8344-0. — Текст : электронный // Лань : электронно-библиотечная система. — URL: </w:t>
      </w:r>
      <w:hyperlink r:id="rId56" w:history="1">
        <w:r w:rsidRPr="00231D9B">
          <w:rPr>
            <w:rStyle w:val="af"/>
            <w:rFonts w:ascii="Times New Roman" w:hAnsi="Times New Roman"/>
            <w:sz w:val="24"/>
            <w:szCs w:val="24"/>
          </w:rPr>
          <w:t>https://e.lanbook.com/book/193301</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1181ECE2"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proofErr w:type="spellStart"/>
      <w:r w:rsidRPr="00231D9B">
        <w:rPr>
          <w:rFonts w:ascii="Times New Roman" w:hAnsi="Times New Roman"/>
          <w:sz w:val="24"/>
          <w:szCs w:val="24"/>
        </w:rPr>
        <w:t>Зобкова</w:t>
      </w:r>
      <w:proofErr w:type="spellEnd"/>
      <w:r w:rsidRPr="00231D9B">
        <w:rPr>
          <w:rFonts w:ascii="Times New Roman" w:hAnsi="Times New Roman"/>
          <w:sz w:val="24"/>
          <w:szCs w:val="24"/>
        </w:rPr>
        <w:t xml:space="preserve">, Е. А. Основы спортивной тренировки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Е. А. </w:t>
      </w:r>
      <w:proofErr w:type="spellStart"/>
      <w:r w:rsidRPr="00231D9B">
        <w:rPr>
          <w:rFonts w:ascii="Times New Roman" w:hAnsi="Times New Roman"/>
          <w:sz w:val="24"/>
          <w:szCs w:val="24"/>
        </w:rPr>
        <w:t>Зобкова</w:t>
      </w:r>
      <w:proofErr w:type="spellEnd"/>
      <w:r w:rsidRPr="00231D9B">
        <w:rPr>
          <w:rFonts w:ascii="Times New Roman" w:hAnsi="Times New Roman"/>
          <w:sz w:val="24"/>
          <w:szCs w:val="24"/>
        </w:rPr>
        <w:t xml:space="preserve">. — Санкт-Петербург : Лань, 2021. — 44 с. — ISBN 978-5-8114-7549-0. — Текст : электронный // Лань : электронно-библиотечная система. — URL: </w:t>
      </w:r>
      <w:hyperlink r:id="rId57" w:history="1">
        <w:r w:rsidRPr="00231D9B">
          <w:rPr>
            <w:rStyle w:val="af"/>
            <w:rFonts w:ascii="Times New Roman" w:hAnsi="Times New Roman"/>
            <w:sz w:val="24"/>
            <w:szCs w:val="24"/>
          </w:rPr>
          <w:t>https://e.lanbook.com/book/174986</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406943B0"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58" w:history="1">
        <w:r w:rsidRPr="00231D9B">
          <w:rPr>
            <w:rStyle w:val="af"/>
            <w:rFonts w:ascii="Times New Roman" w:hAnsi="Times New Roman"/>
            <w:sz w:val="24"/>
            <w:szCs w:val="24"/>
          </w:rPr>
          <w:t>https://e.lanbook.com/book/207539</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21568983"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Мелентьева, Н. Н. Адаптивное физическое воспитание детей с нарушением зрения и слуха / Н. Н. Мелентьева. — 1-е изд. — Санкт-Петербург : Лань, 2022. — 128 с. — ISBN 978-5-8114-9721-8. — Текст : электронный // Лань : электронно-библиотечная система. — URL: </w:t>
      </w:r>
      <w:hyperlink r:id="rId59" w:history="1">
        <w:r w:rsidRPr="00231D9B">
          <w:rPr>
            <w:rStyle w:val="af"/>
            <w:rFonts w:ascii="Times New Roman" w:hAnsi="Times New Roman"/>
            <w:sz w:val="24"/>
            <w:szCs w:val="24"/>
          </w:rPr>
          <w:t>https://e.lanbook.com/book/207545</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0FE62083" w14:textId="77777777" w:rsidR="00FB574F" w:rsidRPr="00231D9B" w:rsidRDefault="00FB574F" w:rsidP="00E055D0">
      <w:pPr>
        <w:numPr>
          <w:ilvl w:val="0"/>
          <w:numId w:val="129"/>
        </w:numPr>
        <w:tabs>
          <w:tab w:val="left" w:pos="993"/>
        </w:tabs>
        <w:spacing w:after="0" w:line="240" w:lineRule="auto"/>
        <w:ind w:left="0" w:right="-285" w:firstLine="709"/>
        <w:jc w:val="both"/>
        <w:rPr>
          <w:rFonts w:ascii="Times New Roman" w:hAnsi="Times New Roman"/>
          <w:sz w:val="24"/>
          <w:szCs w:val="24"/>
        </w:rPr>
      </w:pPr>
      <w:r w:rsidRPr="00231D9B">
        <w:rPr>
          <w:rFonts w:ascii="Times New Roman" w:hAnsi="Times New Roman"/>
          <w:sz w:val="24"/>
          <w:szCs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231D9B">
        <w:rPr>
          <w:rFonts w:ascii="Times New Roman" w:hAnsi="Times New Roman"/>
          <w:sz w:val="24"/>
          <w:szCs w:val="24"/>
        </w:rPr>
        <w:t>спо</w:t>
      </w:r>
      <w:proofErr w:type="spellEnd"/>
      <w:r w:rsidRPr="00231D9B">
        <w:rPr>
          <w:rFonts w:ascii="Times New Roman" w:hAnsi="Times New Roman"/>
          <w:sz w:val="24"/>
          <w:szCs w:val="24"/>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60" w:history="1">
        <w:r w:rsidRPr="00231D9B">
          <w:rPr>
            <w:rStyle w:val="af"/>
            <w:rFonts w:ascii="Times New Roman" w:hAnsi="Times New Roman"/>
            <w:sz w:val="24"/>
            <w:szCs w:val="24"/>
          </w:rPr>
          <w:t>https://e.lanbook.com/book/156380</w:t>
        </w:r>
      </w:hyperlink>
      <w:r w:rsidRPr="00231D9B">
        <w:rPr>
          <w:rFonts w:ascii="Times New Roman" w:hAnsi="Times New Roman"/>
          <w:sz w:val="24"/>
          <w:szCs w:val="24"/>
        </w:rPr>
        <w:t xml:space="preserve">  (дата обращения: 22.06.2022). — Режим доступа: для </w:t>
      </w:r>
      <w:proofErr w:type="spellStart"/>
      <w:r w:rsidRPr="00231D9B">
        <w:rPr>
          <w:rFonts w:ascii="Times New Roman" w:hAnsi="Times New Roman"/>
          <w:sz w:val="24"/>
          <w:szCs w:val="24"/>
        </w:rPr>
        <w:t>авториз</w:t>
      </w:r>
      <w:proofErr w:type="spellEnd"/>
      <w:r w:rsidRPr="00231D9B">
        <w:rPr>
          <w:rFonts w:ascii="Times New Roman" w:hAnsi="Times New Roman"/>
          <w:sz w:val="24"/>
          <w:szCs w:val="24"/>
        </w:rPr>
        <w:t>. пользователей.</w:t>
      </w:r>
    </w:p>
    <w:p w14:paraId="0A7A04BB" w14:textId="77777777" w:rsidR="00FB574F" w:rsidRPr="00231D9B" w:rsidRDefault="00FB574F" w:rsidP="00930BD4">
      <w:pPr>
        <w:numPr>
          <w:ilvl w:val="0"/>
          <w:numId w:val="129"/>
        </w:numPr>
        <w:spacing w:after="0"/>
        <w:ind w:left="0" w:firstLine="709"/>
        <w:jc w:val="both"/>
        <w:rPr>
          <w:rFonts w:ascii="Times New Roman" w:hAnsi="Times New Roman"/>
          <w:sz w:val="24"/>
          <w:szCs w:val="24"/>
        </w:rPr>
      </w:pPr>
      <w:proofErr w:type="spellStart"/>
      <w:r w:rsidRPr="00231D9B">
        <w:rPr>
          <w:rFonts w:ascii="Times New Roman" w:hAnsi="Times New Roman"/>
          <w:sz w:val="24"/>
          <w:szCs w:val="24"/>
        </w:rPr>
        <w:t>Туревский</w:t>
      </w:r>
      <w:proofErr w:type="spellEnd"/>
      <w:r w:rsidRPr="00231D9B">
        <w:rPr>
          <w:rFonts w:ascii="Times New Roman" w:hAnsi="Times New Roman"/>
          <w:sz w:val="24"/>
          <w:szCs w:val="24"/>
        </w:rPr>
        <w:t xml:space="preserve">, И. М.  Физическая подготовка: сдача нормативов комплекса ГТО : учебное пособие для среднего профессионального образования / И. М. </w:t>
      </w:r>
      <w:proofErr w:type="spellStart"/>
      <w:r w:rsidRPr="00231D9B">
        <w:rPr>
          <w:rFonts w:ascii="Times New Roman" w:hAnsi="Times New Roman"/>
          <w:sz w:val="24"/>
          <w:szCs w:val="24"/>
        </w:rPr>
        <w:t>Туревский</w:t>
      </w:r>
      <w:proofErr w:type="spellEnd"/>
      <w:r w:rsidRPr="00231D9B">
        <w:rPr>
          <w:rFonts w:ascii="Times New Roman" w:hAnsi="Times New Roman"/>
          <w:sz w:val="24"/>
          <w:szCs w:val="24"/>
        </w:rPr>
        <w:t xml:space="preserve">, В. Н. </w:t>
      </w:r>
      <w:proofErr w:type="spellStart"/>
      <w:r w:rsidRPr="00231D9B">
        <w:rPr>
          <w:rFonts w:ascii="Times New Roman" w:hAnsi="Times New Roman"/>
          <w:sz w:val="24"/>
          <w:szCs w:val="24"/>
        </w:rPr>
        <w:t>Бородаенко</w:t>
      </w:r>
      <w:proofErr w:type="spellEnd"/>
      <w:r w:rsidRPr="00231D9B">
        <w:rPr>
          <w:rFonts w:ascii="Times New Roman" w:hAnsi="Times New Roman"/>
          <w:sz w:val="24"/>
          <w:szCs w:val="24"/>
        </w:rPr>
        <w:t xml:space="preserve">, Л. В. Тарасенко. — 2-е изд. —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148 с. — (Профессиональное образование). — ISBN 978-5-534-11519-2. — Текст :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https://urait.ru/bcode/476074 (дата обращения: 06.08.2021).</w:t>
      </w:r>
    </w:p>
    <w:p w14:paraId="061423D3" w14:textId="77777777" w:rsidR="00FB574F" w:rsidRPr="00231D9B" w:rsidRDefault="00FB574F" w:rsidP="00930BD4">
      <w:pPr>
        <w:numPr>
          <w:ilvl w:val="0"/>
          <w:numId w:val="129"/>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Физическая культура : учебное пособие для среднего профессионального образования / Е. В. </w:t>
      </w:r>
      <w:proofErr w:type="spellStart"/>
      <w:r w:rsidRPr="00231D9B">
        <w:rPr>
          <w:rFonts w:ascii="Times New Roman" w:hAnsi="Times New Roman"/>
          <w:sz w:val="24"/>
          <w:szCs w:val="24"/>
        </w:rPr>
        <w:t>Конеева</w:t>
      </w:r>
      <w:proofErr w:type="spellEnd"/>
      <w:r w:rsidRPr="00231D9B">
        <w:rPr>
          <w:rFonts w:ascii="Times New Roman" w:hAnsi="Times New Roman"/>
          <w:sz w:val="24"/>
          <w:szCs w:val="24"/>
        </w:rPr>
        <w:t xml:space="preserve"> [и др.] ; под редакцией Е. В. </w:t>
      </w:r>
      <w:proofErr w:type="spellStart"/>
      <w:r w:rsidRPr="00231D9B">
        <w:rPr>
          <w:rFonts w:ascii="Times New Roman" w:hAnsi="Times New Roman"/>
          <w:sz w:val="24"/>
          <w:szCs w:val="24"/>
        </w:rPr>
        <w:t>Конеевой</w:t>
      </w:r>
      <w:proofErr w:type="spellEnd"/>
      <w:r w:rsidRPr="00231D9B">
        <w:rPr>
          <w:rFonts w:ascii="Times New Roman" w:hAnsi="Times New Roman"/>
          <w:sz w:val="24"/>
          <w:szCs w:val="24"/>
        </w:rPr>
        <w:t xml:space="preserve">. — 2-е изд., </w:t>
      </w:r>
      <w:proofErr w:type="spellStart"/>
      <w:r w:rsidRPr="00231D9B">
        <w:rPr>
          <w:rFonts w:ascii="Times New Roman" w:hAnsi="Times New Roman"/>
          <w:sz w:val="24"/>
          <w:szCs w:val="24"/>
        </w:rPr>
        <w:t>перераб</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599 с. — (Профессиональное образование). — ISBN 978-5-534-13554-1. — Текст :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https://urait.ru/bcode/475342 (дата обращения: 06.08.2021).</w:t>
      </w:r>
    </w:p>
    <w:p w14:paraId="4DAEF75F" w14:textId="77777777" w:rsidR="00FB574F" w:rsidRPr="00231D9B" w:rsidRDefault="00FB574F" w:rsidP="00930BD4">
      <w:pPr>
        <w:numPr>
          <w:ilvl w:val="0"/>
          <w:numId w:val="129"/>
        </w:numPr>
        <w:spacing w:after="0"/>
        <w:ind w:left="0" w:firstLine="709"/>
        <w:jc w:val="both"/>
        <w:rPr>
          <w:rFonts w:ascii="Times New Roman" w:hAnsi="Times New Roman"/>
          <w:sz w:val="24"/>
          <w:szCs w:val="24"/>
        </w:rPr>
      </w:pPr>
      <w:r w:rsidRPr="00231D9B">
        <w:rPr>
          <w:rFonts w:ascii="Times New Roman" w:hAnsi="Times New Roman"/>
          <w:sz w:val="24"/>
          <w:szCs w:val="24"/>
        </w:rPr>
        <w:t>Физическая культура: учебник и практикум для среднего профессионального образования / А. Б. </w:t>
      </w:r>
      <w:proofErr w:type="spellStart"/>
      <w:r w:rsidRPr="00231D9B">
        <w:rPr>
          <w:rFonts w:ascii="Times New Roman" w:hAnsi="Times New Roman"/>
          <w:sz w:val="24"/>
          <w:szCs w:val="24"/>
        </w:rPr>
        <w:t>Муллер</w:t>
      </w:r>
      <w:proofErr w:type="spellEnd"/>
      <w:r w:rsidRPr="00231D9B">
        <w:rPr>
          <w:rFonts w:ascii="Times New Roman" w:hAnsi="Times New Roman"/>
          <w:sz w:val="24"/>
          <w:szCs w:val="24"/>
        </w:rPr>
        <w:t xml:space="preserve"> [и др.]. — Москва: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424 с. — (Профессиональное образование). — ISBN 978-5-534-02612-2. — Текст: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w:t>
      </w:r>
      <w:hyperlink r:id="rId61" w:history="1">
        <w:r w:rsidRPr="00231D9B">
          <w:rPr>
            <w:rFonts w:ascii="Times New Roman" w:hAnsi="Times New Roman"/>
            <w:color w:val="0000FF"/>
            <w:sz w:val="24"/>
            <w:szCs w:val="24"/>
            <w:u w:val="single"/>
          </w:rPr>
          <w:t>https://urait.ru/bcode/469681</w:t>
        </w:r>
      </w:hyperlink>
      <w:r w:rsidRPr="00231D9B">
        <w:rPr>
          <w:rFonts w:ascii="Times New Roman" w:hAnsi="Times New Roman"/>
          <w:color w:val="0000FF"/>
          <w:sz w:val="24"/>
          <w:szCs w:val="24"/>
          <w:u w:val="single"/>
        </w:rPr>
        <w:t>(дата обращения: 02.08.2021).</w:t>
      </w:r>
    </w:p>
    <w:p w14:paraId="4C54C74F" w14:textId="77777777" w:rsidR="00FB574F" w:rsidRPr="00231D9B" w:rsidRDefault="00FB574F" w:rsidP="00930BD4">
      <w:pPr>
        <w:numPr>
          <w:ilvl w:val="0"/>
          <w:numId w:val="129"/>
        </w:numPr>
        <w:spacing w:after="0"/>
        <w:ind w:left="0" w:firstLine="709"/>
        <w:jc w:val="both"/>
        <w:rPr>
          <w:rFonts w:ascii="Times New Roman" w:hAnsi="Times New Roman"/>
          <w:sz w:val="24"/>
          <w:szCs w:val="24"/>
          <w:u w:val="single"/>
        </w:rPr>
      </w:pPr>
      <w:r w:rsidRPr="00231D9B">
        <w:rPr>
          <w:rFonts w:ascii="Times New Roman" w:hAnsi="Times New Roman"/>
          <w:sz w:val="24"/>
          <w:szCs w:val="24"/>
        </w:rPr>
        <w:t>Физическая культура: учебное пособие для среднего профессионального образования / Е. В. </w:t>
      </w:r>
      <w:proofErr w:type="spellStart"/>
      <w:r w:rsidRPr="00231D9B">
        <w:rPr>
          <w:rFonts w:ascii="Times New Roman" w:hAnsi="Times New Roman"/>
          <w:sz w:val="24"/>
          <w:szCs w:val="24"/>
        </w:rPr>
        <w:t>Конеева</w:t>
      </w:r>
      <w:proofErr w:type="spellEnd"/>
      <w:r w:rsidRPr="00231D9B">
        <w:rPr>
          <w:rFonts w:ascii="Times New Roman" w:hAnsi="Times New Roman"/>
          <w:sz w:val="24"/>
          <w:szCs w:val="24"/>
        </w:rPr>
        <w:t xml:space="preserve"> [и др.]; под редакцией Е. В. </w:t>
      </w:r>
      <w:proofErr w:type="spellStart"/>
      <w:r w:rsidRPr="00231D9B">
        <w:rPr>
          <w:rFonts w:ascii="Times New Roman" w:hAnsi="Times New Roman"/>
          <w:sz w:val="24"/>
          <w:szCs w:val="24"/>
        </w:rPr>
        <w:t>Конеевой</w:t>
      </w:r>
      <w:proofErr w:type="spellEnd"/>
      <w:r w:rsidRPr="00231D9B">
        <w:rPr>
          <w:rFonts w:ascii="Times New Roman" w:hAnsi="Times New Roman"/>
          <w:sz w:val="24"/>
          <w:szCs w:val="24"/>
        </w:rPr>
        <w:t xml:space="preserve">. — 2-е изд., </w:t>
      </w:r>
      <w:proofErr w:type="spellStart"/>
      <w:r w:rsidRPr="00231D9B">
        <w:rPr>
          <w:rFonts w:ascii="Times New Roman" w:hAnsi="Times New Roman"/>
          <w:sz w:val="24"/>
          <w:szCs w:val="24"/>
        </w:rPr>
        <w:t>перераб</w:t>
      </w:r>
      <w:proofErr w:type="spellEnd"/>
      <w:proofErr w:type="gramStart"/>
      <w:r w:rsidRPr="00231D9B">
        <w:rPr>
          <w:rFonts w:ascii="Times New Roman" w:hAnsi="Times New Roman"/>
          <w:sz w:val="24"/>
          <w:szCs w:val="24"/>
        </w:rPr>
        <w:t>.</w:t>
      </w:r>
      <w:proofErr w:type="gramEnd"/>
      <w:r w:rsidRPr="00231D9B">
        <w:rPr>
          <w:rFonts w:ascii="Times New Roman" w:hAnsi="Times New Roman"/>
          <w:sz w:val="24"/>
          <w:szCs w:val="24"/>
        </w:rPr>
        <w:t xml:space="preserve"> и доп. — Москва: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599 с. — (Профессиональное образование). — ISBN 978-5-534-13554-1. — Текст: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https://urait.ru/bcode/475342(дата обращения: 02.08.2021).</w:t>
      </w:r>
    </w:p>
    <w:p w14:paraId="3CFEA044" w14:textId="77777777" w:rsidR="00A94F0D" w:rsidRPr="00231D9B" w:rsidRDefault="00A94F0D" w:rsidP="006879B9">
      <w:pPr>
        <w:spacing w:after="0"/>
        <w:ind w:firstLine="709"/>
        <w:jc w:val="both"/>
        <w:rPr>
          <w:rFonts w:ascii="Times New Roman" w:hAnsi="Times New Roman"/>
          <w:sz w:val="24"/>
          <w:szCs w:val="24"/>
        </w:rPr>
      </w:pPr>
    </w:p>
    <w:p w14:paraId="0F5730EA" w14:textId="74700B8F" w:rsidR="00A94F0D" w:rsidRPr="00FB574F" w:rsidRDefault="00FB574F" w:rsidP="00FB574F">
      <w:pPr>
        <w:suppressAutoHyphens/>
        <w:spacing w:after="0"/>
        <w:ind w:firstLine="709"/>
        <w:jc w:val="both"/>
        <w:rPr>
          <w:rFonts w:ascii="Times New Roman" w:hAnsi="Times New Roman"/>
          <w:b/>
          <w:sz w:val="24"/>
          <w:szCs w:val="24"/>
        </w:rPr>
      </w:pPr>
      <w:r w:rsidRPr="00FB574F">
        <w:rPr>
          <w:rFonts w:ascii="Times New Roman" w:hAnsi="Times New Roman"/>
          <w:b/>
          <w:sz w:val="24"/>
          <w:szCs w:val="24"/>
        </w:rPr>
        <w:t xml:space="preserve">3.2.3. </w:t>
      </w:r>
      <w:r w:rsidR="00A94F0D" w:rsidRPr="00FB574F">
        <w:rPr>
          <w:rFonts w:ascii="Times New Roman" w:hAnsi="Times New Roman"/>
          <w:b/>
          <w:sz w:val="24"/>
          <w:szCs w:val="24"/>
        </w:rPr>
        <w:t xml:space="preserve">Дополнительные источники </w:t>
      </w:r>
    </w:p>
    <w:p w14:paraId="1EFC3D2D" w14:textId="77777777" w:rsidR="00A94F0D" w:rsidRPr="00231D9B" w:rsidRDefault="00A94F0D" w:rsidP="00930BD4">
      <w:pPr>
        <w:numPr>
          <w:ilvl w:val="0"/>
          <w:numId w:val="130"/>
        </w:numPr>
        <w:spacing w:after="0"/>
        <w:ind w:left="0" w:firstLine="709"/>
        <w:contextualSpacing/>
        <w:jc w:val="both"/>
        <w:rPr>
          <w:rFonts w:ascii="Times New Roman" w:hAnsi="Times New Roman"/>
          <w:sz w:val="24"/>
          <w:szCs w:val="24"/>
        </w:rPr>
      </w:pPr>
      <w:proofErr w:type="spellStart"/>
      <w:r w:rsidRPr="00231D9B">
        <w:rPr>
          <w:rFonts w:ascii="Times New Roman" w:hAnsi="Times New Roman"/>
          <w:sz w:val="24"/>
          <w:szCs w:val="24"/>
        </w:rPr>
        <w:t>Аллянов</w:t>
      </w:r>
      <w:proofErr w:type="spellEnd"/>
      <w:r w:rsidRPr="00231D9B">
        <w:rPr>
          <w:rFonts w:ascii="Times New Roman" w:hAnsi="Times New Roman"/>
          <w:sz w:val="24"/>
          <w:szCs w:val="24"/>
        </w:rPr>
        <w:t>, Ю. Н.  Физическая культура: учебник для среднего профессионального образования / Ю. Н. </w:t>
      </w:r>
      <w:proofErr w:type="spellStart"/>
      <w:r w:rsidRPr="00231D9B">
        <w:rPr>
          <w:rFonts w:ascii="Times New Roman" w:hAnsi="Times New Roman"/>
          <w:sz w:val="24"/>
          <w:szCs w:val="24"/>
        </w:rPr>
        <w:t>Аллянов</w:t>
      </w:r>
      <w:proofErr w:type="spellEnd"/>
      <w:r w:rsidRPr="00231D9B">
        <w:rPr>
          <w:rFonts w:ascii="Times New Roman" w:hAnsi="Times New Roman"/>
          <w:sz w:val="24"/>
          <w:szCs w:val="24"/>
        </w:rPr>
        <w:t>, И. А. </w:t>
      </w:r>
      <w:proofErr w:type="spellStart"/>
      <w:r w:rsidRPr="00231D9B">
        <w:rPr>
          <w:rFonts w:ascii="Times New Roman" w:hAnsi="Times New Roman"/>
          <w:sz w:val="24"/>
          <w:szCs w:val="24"/>
        </w:rPr>
        <w:t>Письменский</w:t>
      </w:r>
      <w:proofErr w:type="spellEnd"/>
      <w:r w:rsidRPr="00231D9B">
        <w:rPr>
          <w:rFonts w:ascii="Times New Roman" w:hAnsi="Times New Roman"/>
          <w:sz w:val="24"/>
          <w:szCs w:val="24"/>
        </w:rPr>
        <w:t xml:space="preserve">. — 3-е изд., </w:t>
      </w:r>
      <w:proofErr w:type="spellStart"/>
      <w:r w:rsidRPr="00231D9B">
        <w:rPr>
          <w:rFonts w:ascii="Times New Roman" w:hAnsi="Times New Roman"/>
          <w:sz w:val="24"/>
          <w:szCs w:val="24"/>
        </w:rPr>
        <w:t>испр</w:t>
      </w:r>
      <w:proofErr w:type="spellEnd"/>
      <w:r w:rsidRPr="00231D9B">
        <w:rPr>
          <w:rFonts w:ascii="Times New Roman" w:hAnsi="Times New Roman"/>
          <w:sz w:val="24"/>
          <w:szCs w:val="24"/>
        </w:rPr>
        <w:t xml:space="preserve">. — Москва: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493 с. — (Профессиональное образование). — ISBN 978-5-534-02309-1. — Текст: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https://urait.ru/bcode/471143 (дата обращения: 02.08.2021).</w:t>
      </w:r>
    </w:p>
    <w:p w14:paraId="4DC3BBB7" w14:textId="77777777" w:rsidR="00A94F0D" w:rsidRPr="00231D9B" w:rsidRDefault="00A94F0D"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2021. — 113 с. — (Профессиональное образование). — ISBN 978-5-534-10349-6. — Текст: электронный // ЭБС </w:t>
      </w:r>
      <w:proofErr w:type="spellStart"/>
      <w:r w:rsidRPr="00231D9B">
        <w:rPr>
          <w:rFonts w:ascii="Times New Roman" w:hAnsi="Times New Roman"/>
          <w:sz w:val="24"/>
          <w:szCs w:val="24"/>
        </w:rPr>
        <w:t>Юрайт</w:t>
      </w:r>
      <w:proofErr w:type="spellEnd"/>
      <w:r w:rsidRPr="00231D9B">
        <w:rPr>
          <w:rFonts w:ascii="Times New Roman" w:hAnsi="Times New Roman"/>
          <w:sz w:val="24"/>
          <w:szCs w:val="24"/>
        </w:rPr>
        <w:t xml:space="preserve"> [сайт]. — URL: </w:t>
      </w:r>
      <w:hyperlink r:id="rId62" w:history="1">
        <w:r w:rsidRPr="00231D9B">
          <w:rPr>
            <w:rFonts w:ascii="Times New Roman" w:hAnsi="Times New Roman"/>
            <w:color w:val="0000FF"/>
            <w:sz w:val="24"/>
            <w:szCs w:val="24"/>
            <w:u w:val="single"/>
          </w:rPr>
          <w:t>https://urait.ru/bcode/475602</w:t>
        </w:r>
      </w:hyperlink>
      <w:r w:rsidRPr="00231D9B">
        <w:rPr>
          <w:rFonts w:ascii="Times New Roman" w:hAnsi="Times New Roman"/>
          <w:sz w:val="24"/>
          <w:szCs w:val="24"/>
        </w:rPr>
        <w:t xml:space="preserve"> (дата обращения: 02.08.2021).</w:t>
      </w:r>
    </w:p>
    <w:p w14:paraId="6905498C" w14:textId="77777777" w:rsidR="006879B9" w:rsidRPr="00231D9B" w:rsidRDefault="006879B9"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Официальный сайт Министерства спорта Российской Федерации [Электронный ресурс] Режим доступа: https://www.minsport.gov.ru</w:t>
      </w:r>
    </w:p>
    <w:p w14:paraId="0AE3798C" w14:textId="77777777" w:rsidR="006879B9" w:rsidRPr="00231D9B" w:rsidRDefault="006879B9"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Официальный сайт Олимпийского комитета России. [Электронный ресурс] Режим доступа: http://olympic.ru</w:t>
      </w:r>
    </w:p>
    <w:p w14:paraId="53BAA2BC" w14:textId="77777777" w:rsidR="006879B9" w:rsidRPr="00231D9B" w:rsidRDefault="006879B9"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 xml:space="preserve">Электронно-библиотечная система «Лань». (Режим доступа): URL: https://e.lanbook.com/ </w:t>
      </w:r>
    </w:p>
    <w:p w14:paraId="3A01ECF3" w14:textId="77777777" w:rsidR="006879B9" w:rsidRPr="00231D9B" w:rsidRDefault="006879B9"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URL: https://znanium.com/ </w:t>
      </w:r>
    </w:p>
    <w:p w14:paraId="76EBFA45" w14:textId="77777777" w:rsidR="006879B9" w:rsidRPr="00231D9B" w:rsidRDefault="006879B9" w:rsidP="00930BD4">
      <w:pPr>
        <w:numPr>
          <w:ilvl w:val="0"/>
          <w:numId w:val="130"/>
        </w:numPr>
        <w:spacing w:after="0"/>
        <w:ind w:left="0" w:firstLine="709"/>
        <w:contextualSpacing/>
        <w:jc w:val="both"/>
        <w:rPr>
          <w:rFonts w:ascii="Times New Roman" w:hAnsi="Times New Roman"/>
          <w:sz w:val="24"/>
          <w:szCs w:val="24"/>
        </w:rPr>
      </w:pP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(Режим доступа): URL: https://elibrary.ru/</w:t>
      </w:r>
    </w:p>
    <w:p w14:paraId="55ED1AA8" w14:textId="77777777" w:rsidR="00637CD3" w:rsidRPr="00231D9B" w:rsidRDefault="00637CD3" w:rsidP="00637CD3">
      <w:pPr>
        <w:tabs>
          <w:tab w:val="left" w:pos="-6521"/>
          <w:tab w:val="left" w:pos="851"/>
          <w:tab w:val="left" w:pos="10076"/>
          <w:tab w:val="left" w:pos="10992"/>
          <w:tab w:val="left" w:pos="11908"/>
          <w:tab w:val="left" w:pos="12824"/>
          <w:tab w:val="left" w:pos="13740"/>
          <w:tab w:val="left" w:pos="14656"/>
        </w:tabs>
        <w:spacing w:after="0" w:line="360" w:lineRule="auto"/>
        <w:ind w:left="567"/>
        <w:jc w:val="both"/>
        <w:rPr>
          <w:rFonts w:ascii="Times New Roman" w:eastAsia="Calibri" w:hAnsi="Times New Roman"/>
          <w:bCs/>
          <w:sz w:val="24"/>
          <w:szCs w:val="24"/>
          <w:lang w:eastAsia="en-US"/>
        </w:rPr>
      </w:pPr>
    </w:p>
    <w:p w14:paraId="042486F6" w14:textId="77777777" w:rsidR="00637CD3" w:rsidRPr="00231D9B" w:rsidRDefault="00637CD3" w:rsidP="00637CD3">
      <w:pPr>
        <w:spacing w:after="0" w:line="360" w:lineRule="auto"/>
        <w:contextualSpacing/>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690F25" w:rsidRPr="00231D9B">
        <w:rPr>
          <w:rFonts w:ascii="Times New Roman" w:hAnsi="Times New Roman"/>
          <w:b/>
          <w:sz w:val="24"/>
          <w:szCs w:val="24"/>
        </w:rPr>
        <w:br/>
      </w:r>
      <w:r w:rsidRPr="00231D9B">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119"/>
        <w:gridCol w:w="3119"/>
      </w:tblGrid>
      <w:tr w:rsidR="00637CD3" w:rsidRPr="003C73F6" w14:paraId="003ADF22" w14:textId="77777777" w:rsidTr="00AD4B68">
        <w:tc>
          <w:tcPr>
            <w:tcW w:w="1760" w:type="pct"/>
          </w:tcPr>
          <w:p w14:paraId="085A3C60" w14:textId="7976AFF1" w:rsidR="00637CD3" w:rsidRPr="003C73F6" w:rsidRDefault="00690F25" w:rsidP="00690F25">
            <w:pPr>
              <w:spacing w:after="0" w:line="240" w:lineRule="auto"/>
              <w:jc w:val="center"/>
              <w:rPr>
                <w:rFonts w:ascii="Times New Roman" w:hAnsi="Times New Roman"/>
                <w:iCs/>
                <w:sz w:val="24"/>
                <w:szCs w:val="24"/>
              </w:rPr>
            </w:pPr>
            <w:r w:rsidRPr="003C73F6">
              <w:rPr>
                <w:rFonts w:ascii="Times New Roman" w:hAnsi="Times New Roman"/>
                <w:b/>
                <w:bCs/>
                <w:iCs/>
              </w:rPr>
              <w:t>Результаты обучения</w:t>
            </w:r>
          </w:p>
        </w:tc>
        <w:tc>
          <w:tcPr>
            <w:tcW w:w="1620" w:type="pct"/>
          </w:tcPr>
          <w:p w14:paraId="08CADA69" w14:textId="77777777" w:rsidR="00637CD3" w:rsidRPr="003C73F6" w:rsidRDefault="00637CD3" w:rsidP="00AD4B68">
            <w:pPr>
              <w:spacing w:after="0" w:line="360" w:lineRule="auto"/>
              <w:jc w:val="center"/>
              <w:rPr>
                <w:rFonts w:ascii="Times New Roman" w:hAnsi="Times New Roman"/>
                <w:b/>
                <w:bCs/>
                <w:iCs/>
                <w:lang w:eastAsia="en-US"/>
              </w:rPr>
            </w:pPr>
            <w:r w:rsidRPr="003C73F6">
              <w:rPr>
                <w:rFonts w:ascii="Times New Roman" w:hAnsi="Times New Roman"/>
                <w:b/>
                <w:bCs/>
                <w:iCs/>
                <w:lang w:eastAsia="en-US"/>
              </w:rPr>
              <w:t>Критерии оценки</w:t>
            </w:r>
          </w:p>
        </w:tc>
        <w:tc>
          <w:tcPr>
            <w:tcW w:w="1620" w:type="pct"/>
          </w:tcPr>
          <w:p w14:paraId="6929B613" w14:textId="77777777" w:rsidR="00637CD3" w:rsidRPr="003C73F6" w:rsidRDefault="00637CD3" w:rsidP="00AD4B68">
            <w:pPr>
              <w:spacing w:after="0" w:line="360" w:lineRule="auto"/>
              <w:jc w:val="center"/>
              <w:rPr>
                <w:rFonts w:ascii="Times New Roman" w:hAnsi="Times New Roman"/>
                <w:b/>
                <w:bCs/>
                <w:iCs/>
                <w:lang w:eastAsia="en-US"/>
              </w:rPr>
            </w:pPr>
            <w:r w:rsidRPr="003C73F6">
              <w:rPr>
                <w:rFonts w:ascii="Times New Roman" w:hAnsi="Times New Roman"/>
                <w:b/>
                <w:bCs/>
                <w:iCs/>
                <w:lang w:eastAsia="en-US"/>
              </w:rPr>
              <w:t>Методы оценки</w:t>
            </w:r>
          </w:p>
        </w:tc>
      </w:tr>
      <w:tr w:rsidR="00637CD3" w:rsidRPr="00231D9B" w14:paraId="18B02311" w14:textId="77777777" w:rsidTr="00AD4B68">
        <w:tc>
          <w:tcPr>
            <w:tcW w:w="5000" w:type="pct"/>
            <w:gridSpan w:val="3"/>
          </w:tcPr>
          <w:p w14:paraId="6D8EC1DD" w14:textId="77777777" w:rsidR="00637CD3" w:rsidRPr="00231D9B" w:rsidRDefault="00637CD3" w:rsidP="00AD4B68">
            <w:pPr>
              <w:spacing w:after="0" w:line="360" w:lineRule="auto"/>
              <w:jc w:val="center"/>
              <w:rPr>
                <w:rFonts w:ascii="Times New Roman" w:hAnsi="Times New Roman"/>
                <w:b/>
                <w:bCs/>
                <w:lang w:eastAsia="en-US"/>
              </w:rPr>
            </w:pPr>
            <w:r w:rsidRPr="00231D9B">
              <w:rPr>
                <w:rFonts w:ascii="Times New Roman" w:hAnsi="Times New Roman"/>
                <w:bCs/>
              </w:rPr>
              <w:t>Перечень знаний, осваиваемых в рамках дисциплины</w:t>
            </w:r>
          </w:p>
        </w:tc>
      </w:tr>
      <w:tr w:rsidR="00637CD3" w:rsidRPr="00231D9B" w14:paraId="090B621C" w14:textId="77777777" w:rsidTr="00A8779E">
        <w:trPr>
          <w:trHeight w:val="3568"/>
        </w:trPr>
        <w:tc>
          <w:tcPr>
            <w:tcW w:w="1760" w:type="pct"/>
          </w:tcPr>
          <w:p w14:paraId="383DF4B4" w14:textId="77777777" w:rsidR="00637CD3" w:rsidRPr="00231D9B" w:rsidRDefault="00637CD3" w:rsidP="00AD4B68">
            <w:pPr>
              <w:spacing w:after="0"/>
              <w:rPr>
                <w:rFonts w:ascii="Times New Roman" w:hAnsi="Times New Roman"/>
              </w:rPr>
            </w:pPr>
            <w:r w:rsidRPr="00231D9B">
              <w:rPr>
                <w:rFonts w:ascii="Times New Roman" w:hAnsi="Times New Roman"/>
              </w:rPr>
              <w:t xml:space="preserve">О роли физической культуры </w:t>
            </w:r>
          </w:p>
          <w:p w14:paraId="3BE179B4"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rPr>
              <w:t>в общекультурном, профессиональном и социальном развитии человека</w:t>
            </w:r>
          </w:p>
          <w:p w14:paraId="5406BFD6"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rPr>
              <w:t>Основы здорового образа жизни</w:t>
            </w:r>
          </w:p>
        </w:tc>
        <w:tc>
          <w:tcPr>
            <w:tcW w:w="1620" w:type="pct"/>
          </w:tcPr>
          <w:p w14:paraId="21FA5F98"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1D31FE72"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Владеет информацией о регулярных физических нагрузках в выбранной специальности и способах профилактики профзаболеваний</w:t>
            </w:r>
          </w:p>
        </w:tc>
        <w:tc>
          <w:tcPr>
            <w:tcW w:w="1620" w:type="pct"/>
          </w:tcPr>
          <w:p w14:paraId="21FB260B"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Результаты тестирования</w:t>
            </w:r>
          </w:p>
          <w:p w14:paraId="3AEF4A8A"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Экспертная оценка по результатам наблюдения за деятельностью студента в процессе освоения учебной дисциплины</w:t>
            </w:r>
          </w:p>
        </w:tc>
      </w:tr>
      <w:tr w:rsidR="00637CD3" w:rsidRPr="00231D9B" w14:paraId="0FED27DD" w14:textId="77777777" w:rsidTr="00AD4B68">
        <w:tc>
          <w:tcPr>
            <w:tcW w:w="5000" w:type="pct"/>
            <w:gridSpan w:val="3"/>
          </w:tcPr>
          <w:p w14:paraId="14BF74B6" w14:textId="77777777" w:rsidR="00637CD3" w:rsidRPr="00231D9B" w:rsidRDefault="00637CD3" w:rsidP="00AD4B68">
            <w:pPr>
              <w:spacing w:after="0"/>
              <w:jc w:val="center"/>
              <w:rPr>
                <w:rFonts w:ascii="Times New Roman" w:hAnsi="Times New Roman"/>
                <w:b/>
                <w:bCs/>
                <w:lang w:eastAsia="en-US"/>
              </w:rPr>
            </w:pPr>
            <w:r w:rsidRPr="00231D9B">
              <w:rPr>
                <w:rFonts w:ascii="Times New Roman" w:hAnsi="Times New Roman"/>
                <w:bCs/>
              </w:rPr>
              <w:t>Перечень умений, осваиваемых в рамках дисциплины</w:t>
            </w:r>
          </w:p>
        </w:tc>
      </w:tr>
      <w:tr w:rsidR="00637CD3" w:rsidRPr="00231D9B" w14:paraId="27CB182E" w14:textId="77777777" w:rsidTr="00AD4B68">
        <w:tc>
          <w:tcPr>
            <w:tcW w:w="1760" w:type="pct"/>
          </w:tcPr>
          <w:p w14:paraId="181EF02D" w14:textId="77777777" w:rsidR="00637CD3" w:rsidRPr="00231D9B" w:rsidRDefault="00637CD3" w:rsidP="00AD4B68">
            <w:pPr>
              <w:jc w:val="both"/>
              <w:rPr>
                <w:rFonts w:ascii="Times New Roman" w:hAnsi="Times New Roman"/>
                <w:bCs/>
              </w:rPr>
            </w:pPr>
            <w:r w:rsidRPr="00231D9B">
              <w:rPr>
                <w:rFonts w:ascii="Times New Roman" w:hAnsi="Times New Roman"/>
                <w:bCs/>
              </w:rPr>
              <w:t>Использовать физкультурно-оздоровительную деятельность для укрепления здоровья, достижения жизненных и профессиональных целей</w:t>
            </w:r>
          </w:p>
          <w:p w14:paraId="75F0AC3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en-US"/>
              </w:rPr>
            </w:pPr>
          </w:p>
          <w:p w14:paraId="2D0C7B5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en-US"/>
              </w:rPr>
            </w:pPr>
          </w:p>
        </w:tc>
        <w:tc>
          <w:tcPr>
            <w:tcW w:w="1620" w:type="pct"/>
          </w:tcPr>
          <w:p w14:paraId="52E4E16B"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Демонстрирует навыки владения, тактикой в спортивных играх;</w:t>
            </w:r>
          </w:p>
          <w:p w14:paraId="31A8A8C7"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Владеет техниками выполнения двигательных действий;</w:t>
            </w:r>
          </w:p>
          <w:p w14:paraId="2E5FAB24"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Выполняет тактико-технические действия в игре;</w:t>
            </w:r>
          </w:p>
          <w:p w14:paraId="27355D8B"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Применяет рациональные приемы двигательных функций в профессиональной деятельности.</w:t>
            </w:r>
          </w:p>
        </w:tc>
        <w:tc>
          <w:tcPr>
            <w:tcW w:w="1620" w:type="pct"/>
          </w:tcPr>
          <w:p w14:paraId="455272B1"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Экспертная оценка по результатам наблюдения за деятельностью студента в процессе освоения учебной дисциплины</w:t>
            </w:r>
          </w:p>
          <w:p w14:paraId="0706B7F0" w14:textId="77777777" w:rsidR="00637CD3" w:rsidRPr="00231D9B" w:rsidRDefault="00637CD3" w:rsidP="00AD4B68">
            <w:pPr>
              <w:spacing w:after="0"/>
              <w:rPr>
                <w:rFonts w:ascii="Times New Roman" w:hAnsi="Times New Roman"/>
                <w:bCs/>
                <w:lang w:eastAsia="en-US"/>
              </w:rPr>
            </w:pPr>
            <w:r w:rsidRPr="00231D9B">
              <w:rPr>
                <w:rFonts w:ascii="Times New Roman" w:hAnsi="Times New Roman"/>
                <w:bCs/>
                <w:lang w:eastAsia="en-US"/>
              </w:rPr>
              <w:t>Сдача норм ГТО</w:t>
            </w:r>
          </w:p>
        </w:tc>
      </w:tr>
    </w:tbl>
    <w:p w14:paraId="356B53B6" w14:textId="77777777" w:rsidR="00637CD3" w:rsidRPr="00231D9B" w:rsidRDefault="00637CD3" w:rsidP="00637CD3">
      <w:pPr>
        <w:rPr>
          <w:rFonts w:ascii="Times New Roman" w:eastAsia="Calibri" w:hAnsi="Times New Roman"/>
          <w:b/>
          <w:iCs/>
          <w:kern w:val="32"/>
          <w:sz w:val="24"/>
          <w:szCs w:val="24"/>
          <w:u w:color="000000"/>
          <w:bdr w:val="nil"/>
        </w:rPr>
      </w:pPr>
      <w:r w:rsidRPr="00231D9B">
        <w:rPr>
          <w:rFonts w:ascii="Times New Roman" w:eastAsia="Calibri" w:hAnsi="Times New Roman"/>
          <w:b/>
          <w:iCs/>
          <w:kern w:val="32"/>
          <w:sz w:val="24"/>
          <w:szCs w:val="24"/>
          <w:u w:color="000000"/>
          <w:bdr w:val="nil"/>
        </w:rPr>
        <w:br w:type="page"/>
      </w:r>
    </w:p>
    <w:p w14:paraId="71772D07" w14:textId="77777777" w:rsidR="00637CD3" w:rsidRPr="00231D9B" w:rsidRDefault="00637CD3" w:rsidP="00C04D0E">
      <w:pPr>
        <w:pStyle w:val="afffffff8"/>
        <w:jc w:val="right"/>
        <w:rPr>
          <w:rFonts w:eastAsia="Calibri"/>
          <w:bCs/>
          <w:u w:color="000000"/>
          <w:bdr w:val="nil"/>
        </w:rPr>
      </w:pPr>
      <w:bookmarkStart w:id="61" w:name="_Toc132707335"/>
      <w:r w:rsidRPr="00231D9B">
        <w:rPr>
          <w:rFonts w:eastAsia="Calibri"/>
          <w:u w:color="000000"/>
          <w:bdr w:val="nil"/>
        </w:rPr>
        <w:t>Приложение 2.5</w:t>
      </w:r>
      <w:bookmarkEnd w:id="61"/>
    </w:p>
    <w:p w14:paraId="0407636D" w14:textId="0FC37772" w:rsidR="00637CD3" w:rsidRPr="00231D9B" w:rsidRDefault="00637CD3" w:rsidP="00637CD3">
      <w:pPr>
        <w:tabs>
          <w:tab w:val="left" w:pos="5529"/>
        </w:tabs>
        <w:spacing w:after="0" w:line="360" w:lineRule="auto"/>
        <w:jc w:val="right"/>
        <w:rPr>
          <w:rFonts w:ascii="Times New Roman" w:eastAsia="Calibri" w:hAnsi="Times New Roman"/>
          <w:b/>
          <w:sz w:val="24"/>
          <w:szCs w:val="24"/>
          <w:lang w:eastAsia="en-US"/>
        </w:rPr>
      </w:pPr>
      <w:r w:rsidRPr="00231D9B">
        <w:rPr>
          <w:rFonts w:ascii="Times New Roman" w:eastAsia="Calibri" w:hAnsi="Times New Roman"/>
          <w:b/>
          <w:sz w:val="24"/>
          <w:szCs w:val="24"/>
          <w:lang w:eastAsia="en-US"/>
        </w:rPr>
        <w:t xml:space="preserve">к ПОП по специальности </w:t>
      </w:r>
      <w:r w:rsidRPr="00231D9B">
        <w:rPr>
          <w:rFonts w:ascii="Times New Roman" w:eastAsia="Calibri" w:hAnsi="Times New Roman"/>
          <w:b/>
          <w:sz w:val="24"/>
          <w:szCs w:val="24"/>
          <w:lang w:eastAsia="en-US"/>
        </w:rPr>
        <w:br/>
      </w:r>
      <w:r w:rsidR="0059508A" w:rsidRPr="00231D9B">
        <w:rPr>
          <w:rFonts w:ascii="Times New Roman" w:eastAsia="Calibri" w:hAnsi="Times New Roman"/>
          <w:b/>
          <w:sz w:val="24"/>
          <w:szCs w:val="24"/>
          <w:lang w:eastAsia="en-US"/>
        </w:rPr>
        <w:t>21.02.</w:t>
      </w:r>
      <w:r w:rsidR="00B34241" w:rsidRPr="00231D9B">
        <w:rPr>
          <w:rFonts w:ascii="Times New Roman" w:eastAsia="Calibri" w:hAnsi="Times New Roman"/>
          <w:b/>
          <w:sz w:val="24"/>
          <w:szCs w:val="24"/>
          <w:lang w:eastAsia="en-US"/>
        </w:rPr>
        <w:t>19</w:t>
      </w:r>
      <w:r w:rsidRPr="00231D9B">
        <w:rPr>
          <w:rFonts w:ascii="Times New Roman" w:eastAsia="Calibri" w:hAnsi="Times New Roman"/>
          <w:b/>
          <w:sz w:val="24"/>
          <w:szCs w:val="24"/>
          <w:lang w:eastAsia="en-US"/>
        </w:rPr>
        <w:t xml:space="preserve"> Землеустройство</w:t>
      </w:r>
    </w:p>
    <w:p w14:paraId="2A7E0612" w14:textId="77777777" w:rsidR="00637CD3" w:rsidRPr="00231D9B" w:rsidRDefault="00637CD3" w:rsidP="00637CD3">
      <w:pPr>
        <w:tabs>
          <w:tab w:val="left" w:pos="709"/>
        </w:tabs>
        <w:suppressAutoHyphens/>
        <w:spacing w:after="0" w:line="360" w:lineRule="auto"/>
        <w:jc w:val="right"/>
        <w:rPr>
          <w:rFonts w:ascii="Times New Roman" w:hAnsi="Times New Roman"/>
          <w:sz w:val="24"/>
          <w:szCs w:val="24"/>
        </w:rPr>
      </w:pPr>
    </w:p>
    <w:p w14:paraId="3FBBA03A" w14:textId="77777777" w:rsidR="00637CD3" w:rsidRPr="00231D9B" w:rsidRDefault="00637CD3" w:rsidP="00637CD3">
      <w:pPr>
        <w:spacing w:after="0" w:line="360" w:lineRule="auto"/>
        <w:jc w:val="center"/>
        <w:rPr>
          <w:rFonts w:ascii="Times New Roman" w:hAnsi="Times New Roman"/>
          <w:b/>
          <w:i/>
        </w:rPr>
      </w:pPr>
    </w:p>
    <w:p w14:paraId="1BFEBA0C" w14:textId="77777777" w:rsidR="00637CD3" w:rsidRPr="00231D9B" w:rsidRDefault="00637CD3" w:rsidP="00637CD3">
      <w:pPr>
        <w:spacing w:after="0" w:line="360" w:lineRule="auto"/>
        <w:jc w:val="center"/>
        <w:rPr>
          <w:rFonts w:ascii="Times New Roman" w:hAnsi="Times New Roman"/>
          <w:b/>
          <w:i/>
        </w:rPr>
      </w:pPr>
    </w:p>
    <w:p w14:paraId="16342432" w14:textId="77777777" w:rsidR="00637CD3" w:rsidRPr="00231D9B" w:rsidRDefault="00637CD3" w:rsidP="00637CD3">
      <w:pPr>
        <w:spacing w:after="0" w:line="360" w:lineRule="auto"/>
        <w:jc w:val="center"/>
        <w:rPr>
          <w:rFonts w:ascii="Times New Roman" w:hAnsi="Times New Roman"/>
          <w:b/>
          <w:i/>
        </w:rPr>
      </w:pPr>
    </w:p>
    <w:p w14:paraId="695D50BA" w14:textId="77777777" w:rsidR="00637CD3" w:rsidRPr="00231D9B" w:rsidRDefault="00637CD3" w:rsidP="00637CD3">
      <w:pPr>
        <w:spacing w:after="0" w:line="360" w:lineRule="auto"/>
        <w:jc w:val="center"/>
        <w:rPr>
          <w:rFonts w:ascii="Times New Roman" w:hAnsi="Times New Roman"/>
          <w:b/>
          <w:i/>
        </w:rPr>
      </w:pPr>
    </w:p>
    <w:p w14:paraId="3BEEE31C" w14:textId="77777777" w:rsidR="00637CD3" w:rsidRPr="00231D9B" w:rsidRDefault="00637CD3" w:rsidP="00637CD3">
      <w:pPr>
        <w:spacing w:after="0" w:line="360" w:lineRule="auto"/>
        <w:jc w:val="center"/>
        <w:rPr>
          <w:rFonts w:ascii="Times New Roman" w:hAnsi="Times New Roman"/>
          <w:b/>
          <w:i/>
        </w:rPr>
      </w:pPr>
    </w:p>
    <w:p w14:paraId="568B8675" w14:textId="77777777" w:rsidR="00637CD3" w:rsidRPr="00231D9B" w:rsidRDefault="00637CD3" w:rsidP="00637CD3">
      <w:pPr>
        <w:spacing w:after="0" w:line="360" w:lineRule="auto"/>
        <w:jc w:val="center"/>
        <w:rPr>
          <w:rFonts w:ascii="Times New Roman" w:hAnsi="Times New Roman"/>
          <w:b/>
          <w:i/>
        </w:rPr>
      </w:pPr>
    </w:p>
    <w:p w14:paraId="41B215D0" w14:textId="77777777" w:rsidR="00637CD3" w:rsidRPr="00231D9B" w:rsidRDefault="00637CD3" w:rsidP="00637CD3">
      <w:pPr>
        <w:spacing w:after="0" w:line="360" w:lineRule="auto"/>
        <w:jc w:val="center"/>
        <w:rPr>
          <w:rFonts w:ascii="Times New Roman" w:hAnsi="Times New Roman"/>
          <w:b/>
          <w:i/>
          <w:sz w:val="24"/>
        </w:rPr>
      </w:pPr>
    </w:p>
    <w:p w14:paraId="67FBA833" w14:textId="77777777" w:rsidR="00637CD3" w:rsidRPr="00231D9B" w:rsidRDefault="00637CD3" w:rsidP="00637CD3">
      <w:pPr>
        <w:spacing w:after="0" w:line="360" w:lineRule="auto"/>
        <w:jc w:val="center"/>
        <w:rPr>
          <w:rFonts w:ascii="Times New Roman" w:hAnsi="Times New Roman"/>
          <w:b/>
          <w:sz w:val="24"/>
        </w:rPr>
      </w:pPr>
      <w:r w:rsidRPr="00231D9B">
        <w:rPr>
          <w:rFonts w:ascii="Times New Roman" w:hAnsi="Times New Roman"/>
          <w:b/>
          <w:sz w:val="24"/>
        </w:rPr>
        <w:t>ПРИМЕРНАЯ РАБОЧАЯ ПРОГРАММА УЧЕБНОЙ ДИСЦИПЛИНЫ</w:t>
      </w:r>
    </w:p>
    <w:p w14:paraId="3C708BFD" w14:textId="77777777" w:rsidR="00637CD3" w:rsidRPr="00231D9B" w:rsidRDefault="00637CD3" w:rsidP="00637CD3">
      <w:pPr>
        <w:spacing w:after="0" w:line="360" w:lineRule="auto"/>
        <w:jc w:val="center"/>
        <w:rPr>
          <w:rFonts w:ascii="Times New Roman" w:hAnsi="Times New Roman"/>
          <w:b/>
          <w:sz w:val="24"/>
          <w:u w:val="single"/>
        </w:rPr>
      </w:pPr>
    </w:p>
    <w:p w14:paraId="44B72C1F" w14:textId="77777777" w:rsidR="00637CD3" w:rsidRPr="00231D9B" w:rsidRDefault="00637CD3" w:rsidP="00637CD3">
      <w:pPr>
        <w:spacing w:after="0" w:line="360" w:lineRule="auto"/>
        <w:jc w:val="center"/>
        <w:rPr>
          <w:rFonts w:ascii="Times New Roman" w:hAnsi="Times New Roman"/>
          <w:b/>
          <w:iCs/>
          <w:sz w:val="24"/>
        </w:rPr>
      </w:pPr>
      <w:r w:rsidRPr="00231D9B">
        <w:rPr>
          <w:rFonts w:ascii="Times New Roman" w:hAnsi="Times New Roman"/>
          <w:b/>
          <w:iCs/>
          <w:sz w:val="24"/>
        </w:rPr>
        <w:t>ОП.01 МАТЕМАТИЧЕСКИЕ МЕТОДЫ РЕШЕНИЯ ПРИКЛАДНЫХ ПРОФЕССИОНАЛЬНЫХ ЗАДАЧ</w:t>
      </w:r>
    </w:p>
    <w:p w14:paraId="4224787A" w14:textId="77777777" w:rsidR="00637CD3" w:rsidRPr="00231D9B" w:rsidRDefault="00637CD3" w:rsidP="00637CD3">
      <w:pPr>
        <w:spacing w:after="0" w:line="360" w:lineRule="auto"/>
        <w:jc w:val="center"/>
        <w:rPr>
          <w:rFonts w:ascii="Times New Roman" w:hAnsi="Times New Roman"/>
          <w:b/>
        </w:rPr>
      </w:pPr>
    </w:p>
    <w:p w14:paraId="0C2ECAA6" w14:textId="77777777" w:rsidR="00637CD3" w:rsidRPr="00231D9B" w:rsidRDefault="00637CD3" w:rsidP="00637CD3">
      <w:pPr>
        <w:spacing w:after="0" w:line="360" w:lineRule="auto"/>
        <w:jc w:val="center"/>
        <w:rPr>
          <w:rFonts w:ascii="Times New Roman" w:hAnsi="Times New Roman"/>
          <w:b/>
        </w:rPr>
      </w:pPr>
    </w:p>
    <w:p w14:paraId="7A20EC1D" w14:textId="77777777" w:rsidR="00637CD3" w:rsidRPr="00231D9B" w:rsidRDefault="00637CD3" w:rsidP="00637CD3">
      <w:pPr>
        <w:spacing w:after="0" w:line="360" w:lineRule="auto"/>
        <w:jc w:val="center"/>
        <w:rPr>
          <w:rFonts w:ascii="Times New Roman" w:hAnsi="Times New Roman"/>
          <w:b/>
          <w:i/>
        </w:rPr>
      </w:pPr>
    </w:p>
    <w:p w14:paraId="5C0EFC02" w14:textId="77777777" w:rsidR="00637CD3" w:rsidRPr="00231D9B" w:rsidRDefault="00637CD3" w:rsidP="00637CD3">
      <w:pPr>
        <w:spacing w:after="0" w:line="360" w:lineRule="auto"/>
        <w:jc w:val="center"/>
        <w:rPr>
          <w:rFonts w:ascii="Times New Roman" w:hAnsi="Times New Roman"/>
          <w:b/>
          <w:i/>
        </w:rPr>
      </w:pPr>
    </w:p>
    <w:p w14:paraId="45E6D316" w14:textId="77777777" w:rsidR="00637CD3" w:rsidRPr="00231D9B" w:rsidRDefault="00637CD3" w:rsidP="00637CD3">
      <w:pPr>
        <w:spacing w:after="0" w:line="360" w:lineRule="auto"/>
        <w:jc w:val="center"/>
        <w:rPr>
          <w:rFonts w:ascii="Times New Roman" w:hAnsi="Times New Roman"/>
          <w:b/>
          <w:i/>
        </w:rPr>
      </w:pPr>
    </w:p>
    <w:p w14:paraId="433CBE38" w14:textId="77777777" w:rsidR="00637CD3" w:rsidRPr="00231D9B" w:rsidRDefault="00637CD3" w:rsidP="00637CD3">
      <w:pPr>
        <w:spacing w:after="0" w:line="360" w:lineRule="auto"/>
        <w:jc w:val="center"/>
        <w:rPr>
          <w:rFonts w:ascii="Times New Roman" w:hAnsi="Times New Roman"/>
          <w:b/>
          <w:i/>
        </w:rPr>
      </w:pPr>
    </w:p>
    <w:p w14:paraId="0C5A5246" w14:textId="77777777" w:rsidR="00637CD3" w:rsidRPr="00231D9B" w:rsidRDefault="00637CD3" w:rsidP="00637CD3">
      <w:pPr>
        <w:spacing w:after="0" w:line="360" w:lineRule="auto"/>
        <w:jc w:val="center"/>
        <w:rPr>
          <w:rFonts w:ascii="Times New Roman" w:hAnsi="Times New Roman"/>
          <w:b/>
          <w:i/>
        </w:rPr>
      </w:pPr>
    </w:p>
    <w:p w14:paraId="0012F870" w14:textId="77777777" w:rsidR="00637CD3" w:rsidRPr="00231D9B" w:rsidRDefault="00637CD3" w:rsidP="00637CD3">
      <w:pPr>
        <w:spacing w:after="0" w:line="360" w:lineRule="auto"/>
        <w:jc w:val="center"/>
        <w:rPr>
          <w:rFonts w:ascii="Times New Roman" w:hAnsi="Times New Roman"/>
          <w:b/>
          <w:i/>
        </w:rPr>
      </w:pPr>
    </w:p>
    <w:p w14:paraId="72D18C38" w14:textId="77777777" w:rsidR="00637CD3" w:rsidRPr="00231D9B" w:rsidRDefault="00637CD3" w:rsidP="00637CD3">
      <w:pPr>
        <w:spacing w:after="0" w:line="360" w:lineRule="auto"/>
        <w:jc w:val="center"/>
        <w:rPr>
          <w:rFonts w:ascii="Times New Roman" w:hAnsi="Times New Roman"/>
          <w:b/>
          <w:i/>
        </w:rPr>
      </w:pPr>
    </w:p>
    <w:p w14:paraId="6BFD2EA3" w14:textId="77777777" w:rsidR="00637CD3" w:rsidRPr="00231D9B" w:rsidRDefault="00637CD3" w:rsidP="00637CD3">
      <w:pPr>
        <w:spacing w:after="0" w:line="360" w:lineRule="auto"/>
        <w:jc w:val="center"/>
        <w:rPr>
          <w:rFonts w:ascii="Times New Roman" w:hAnsi="Times New Roman"/>
          <w:b/>
          <w:i/>
        </w:rPr>
      </w:pPr>
    </w:p>
    <w:p w14:paraId="6AF3193A" w14:textId="77777777" w:rsidR="00637CD3" w:rsidRPr="00231D9B" w:rsidRDefault="00637CD3" w:rsidP="00637CD3">
      <w:pPr>
        <w:spacing w:after="0" w:line="360" w:lineRule="auto"/>
        <w:jc w:val="center"/>
        <w:rPr>
          <w:rFonts w:ascii="Times New Roman" w:hAnsi="Times New Roman"/>
          <w:b/>
          <w:i/>
        </w:rPr>
      </w:pPr>
    </w:p>
    <w:p w14:paraId="0B1BA336" w14:textId="77777777" w:rsidR="00637CD3" w:rsidRPr="00231D9B" w:rsidRDefault="00637CD3" w:rsidP="00637CD3">
      <w:pPr>
        <w:spacing w:after="0" w:line="360" w:lineRule="auto"/>
        <w:jc w:val="center"/>
        <w:rPr>
          <w:rFonts w:ascii="Times New Roman" w:hAnsi="Times New Roman"/>
          <w:b/>
          <w:i/>
        </w:rPr>
      </w:pPr>
    </w:p>
    <w:p w14:paraId="3E50F9B4" w14:textId="77777777" w:rsidR="00637CD3" w:rsidRPr="00231D9B" w:rsidRDefault="00637CD3" w:rsidP="00637CD3">
      <w:pPr>
        <w:spacing w:after="0" w:line="360" w:lineRule="auto"/>
        <w:jc w:val="center"/>
        <w:rPr>
          <w:rFonts w:ascii="Times New Roman" w:hAnsi="Times New Roman"/>
          <w:b/>
          <w:i/>
        </w:rPr>
      </w:pPr>
    </w:p>
    <w:p w14:paraId="438832E0" w14:textId="77777777" w:rsidR="00637CD3" w:rsidRPr="00231D9B" w:rsidRDefault="00637CD3" w:rsidP="00637CD3">
      <w:pPr>
        <w:spacing w:after="0" w:line="360" w:lineRule="auto"/>
        <w:rPr>
          <w:rFonts w:ascii="Times New Roman" w:hAnsi="Times New Roman"/>
          <w:b/>
          <w:i/>
        </w:rPr>
      </w:pPr>
    </w:p>
    <w:p w14:paraId="5B1495F6" w14:textId="77777777" w:rsidR="00637CD3" w:rsidRPr="00231D9B" w:rsidRDefault="00637CD3" w:rsidP="00637CD3">
      <w:pPr>
        <w:spacing w:after="0" w:line="360" w:lineRule="auto"/>
        <w:rPr>
          <w:rFonts w:ascii="Times New Roman" w:hAnsi="Times New Roman"/>
          <w:b/>
          <w:i/>
        </w:rPr>
      </w:pPr>
    </w:p>
    <w:p w14:paraId="3FC9EF5C" w14:textId="77777777" w:rsidR="00637CD3" w:rsidRPr="00231D9B" w:rsidRDefault="00637CD3" w:rsidP="00637CD3">
      <w:pPr>
        <w:spacing w:after="0" w:line="360" w:lineRule="auto"/>
        <w:rPr>
          <w:rFonts w:ascii="Times New Roman" w:hAnsi="Times New Roman"/>
          <w:b/>
          <w:i/>
        </w:rPr>
      </w:pPr>
    </w:p>
    <w:p w14:paraId="40F072F7" w14:textId="77777777" w:rsidR="00637CD3" w:rsidRPr="00231D9B" w:rsidRDefault="00637CD3" w:rsidP="00637CD3">
      <w:pPr>
        <w:spacing w:after="0" w:line="360" w:lineRule="auto"/>
        <w:rPr>
          <w:rFonts w:ascii="Times New Roman" w:hAnsi="Times New Roman"/>
          <w:b/>
          <w:i/>
        </w:rPr>
      </w:pPr>
    </w:p>
    <w:p w14:paraId="63773FB3" w14:textId="77777777" w:rsidR="00637CD3" w:rsidRPr="00231D9B" w:rsidRDefault="00637CD3" w:rsidP="00637CD3">
      <w:pPr>
        <w:spacing w:after="0" w:line="360" w:lineRule="auto"/>
        <w:rPr>
          <w:rFonts w:ascii="Times New Roman" w:hAnsi="Times New Roman"/>
          <w:b/>
          <w:i/>
        </w:rPr>
      </w:pPr>
    </w:p>
    <w:p w14:paraId="70D3AB4A" w14:textId="77777777" w:rsidR="00637CD3" w:rsidRPr="00231D9B" w:rsidRDefault="00637CD3" w:rsidP="00637CD3">
      <w:pPr>
        <w:spacing w:after="0" w:line="360" w:lineRule="auto"/>
        <w:rPr>
          <w:rFonts w:ascii="Times New Roman" w:hAnsi="Times New Roman"/>
          <w:b/>
          <w:i/>
        </w:rPr>
      </w:pPr>
    </w:p>
    <w:p w14:paraId="035F19FE" w14:textId="589A242C" w:rsidR="00637CD3" w:rsidRPr="00231D9B" w:rsidRDefault="00637CD3" w:rsidP="00637CD3">
      <w:pPr>
        <w:spacing w:after="0" w:line="360" w:lineRule="auto"/>
        <w:jc w:val="center"/>
        <w:rPr>
          <w:rFonts w:ascii="Times New Roman" w:hAnsi="Times New Roman"/>
          <w:b/>
          <w:iCs/>
        </w:rPr>
      </w:pPr>
      <w:r w:rsidRPr="00231D9B">
        <w:rPr>
          <w:rFonts w:ascii="Times New Roman" w:hAnsi="Times New Roman"/>
          <w:b/>
          <w:bCs/>
          <w:iCs/>
          <w:sz w:val="24"/>
        </w:rPr>
        <w:t>202</w:t>
      </w:r>
      <w:r w:rsidR="00C04D0E">
        <w:rPr>
          <w:rFonts w:ascii="Times New Roman" w:hAnsi="Times New Roman"/>
          <w:b/>
          <w:bCs/>
          <w:iCs/>
          <w:sz w:val="24"/>
        </w:rPr>
        <w:t>3</w:t>
      </w:r>
      <w:r w:rsidR="000E3858" w:rsidRPr="00231D9B">
        <w:rPr>
          <w:rFonts w:ascii="Times New Roman" w:hAnsi="Times New Roman"/>
          <w:b/>
          <w:bCs/>
          <w:iCs/>
          <w:sz w:val="24"/>
        </w:rPr>
        <w:t xml:space="preserve"> </w:t>
      </w:r>
      <w:r w:rsidRPr="00231D9B">
        <w:rPr>
          <w:rFonts w:ascii="Times New Roman" w:hAnsi="Times New Roman"/>
          <w:b/>
          <w:bCs/>
          <w:iCs/>
          <w:sz w:val="24"/>
        </w:rPr>
        <w:t>г.</w:t>
      </w:r>
    </w:p>
    <w:p w14:paraId="7274CC29" w14:textId="77777777" w:rsidR="00637CD3" w:rsidRPr="00231D9B" w:rsidRDefault="00637CD3" w:rsidP="00637CD3">
      <w:pPr>
        <w:spacing w:after="0" w:line="360" w:lineRule="auto"/>
        <w:rPr>
          <w:rFonts w:ascii="Times New Roman" w:hAnsi="Times New Roman"/>
          <w:b/>
          <w:i/>
        </w:rPr>
      </w:pPr>
    </w:p>
    <w:p w14:paraId="05C92527" w14:textId="77777777" w:rsidR="00637CD3" w:rsidRPr="00231D9B" w:rsidRDefault="00637CD3" w:rsidP="00637CD3">
      <w:pPr>
        <w:spacing w:after="0" w:line="360" w:lineRule="auto"/>
        <w:jc w:val="center"/>
        <w:rPr>
          <w:rFonts w:ascii="Times New Roman" w:hAnsi="Times New Roman"/>
          <w:b/>
          <w:i/>
          <w:vertAlign w:val="superscript"/>
        </w:rPr>
      </w:pPr>
      <w:r w:rsidRPr="00231D9B">
        <w:rPr>
          <w:rFonts w:ascii="Times New Roman" w:hAnsi="Times New Roman"/>
          <w:b/>
          <w:bCs/>
          <w:i/>
        </w:rPr>
        <w:br w:type="page"/>
      </w:r>
    </w:p>
    <w:p w14:paraId="10A2FE25" w14:textId="77777777" w:rsidR="00637CD3" w:rsidRPr="00231D9B" w:rsidRDefault="00637CD3" w:rsidP="00637CD3">
      <w:pPr>
        <w:spacing w:after="0" w:line="360" w:lineRule="auto"/>
        <w:jc w:val="center"/>
        <w:rPr>
          <w:rFonts w:ascii="Times New Roman" w:hAnsi="Times New Roman"/>
          <w:b/>
          <w:i/>
          <w:sz w:val="24"/>
        </w:rPr>
      </w:pPr>
      <w:r w:rsidRPr="00231D9B">
        <w:rPr>
          <w:rFonts w:ascii="Times New Roman" w:hAnsi="Times New Roman"/>
          <w:b/>
          <w:i/>
          <w:sz w:val="24"/>
        </w:rPr>
        <w:t>СОДЕРЖАНИЕ</w:t>
      </w:r>
    </w:p>
    <w:p w14:paraId="57FC9507" w14:textId="77777777" w:rsidR="00637CD3" w:rsidRPr="00231D9B" w:rsidRDefault="00637CD3" w:rsidP="00637CD3">
      <w:pPr>
        <w:spacing w:after="0" w:line="360" w:lineRule="auto"/>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2CBBC7C9" w14:textId="77777777" w:rsidTr="00AD4B68">
        <w:tc>
          <w:tcPr>
            <w:tcW w:w="7501" w:type="dxa"/>
            <w:hideMark/>
          </w:tcPr>
          <w:p w14:paraId="0FEE013E" w14:textId="77777777" w:rsidR="00637CD3" w:rsidRPr="00231D9B"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231D9B">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8B256E1" w14:textId="77777777" w:rsidR="00637CD3" w:rsidRPr="00231D9B" w:rsidRDefault="00637CD3" w:rsidP="00AD4B68">
            <w:pPr>
              <w:spacing w:after="0" w:line="360" w:lineRule="auto"/>
              <w:rPr>
                <w:rFonts w:ascii="Times New Roman" w:hAnsi="Times New Roman"/>
                <w:b/>
              </w:rPr>
            </w:pPr>
          </w:p>
        </w:tc>
      </w:tr>
      <w:tr w:rsidR="00637CD3" w:rsidRPr="00231D9B" w14:paraId="2155D427" w14:textId="77777777" w:rsidTr="00AD4B68">
        <w:tc>
          <w:tcPr>
            <w:tcW w:w="7501" w:type="dxa"/>
            <w:hideMark/>
          </w:tcPr>
          <w:p w14:paraId="3AEC3FE3" w14:textId="77777777" w:rsidR="00637CD3" w:rsidRPr="00231D9B"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231D9B">
              <w:rPr>
                <w:rFonts w:ascii="Times New Roman" w:hAnsi="Times New Roman"/>
                <w:b/>
                <w:sz w:val="24"/>
                <w:szCs w:val="24"/>
              </w:rPr>
              <w:t>СТРУКТУРА И СОДЕРЖАНИЕ УЧЕБНОЙ ДИСЦИПЛИНЫ</w:t>
            </w:r>
          </w:p>
          <w:p w14:paraId="145BC773" w14:textId="77777777" w:rsidR="00637CD3" w:rsidRPr="00231D9B"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231D9B">
              <w:rPr>
                <w:rFonts w:ascii="Times New Roman" w:hAnsi="Times New Roman"/>
                <w:b/>
                <w:sz w:val="24"/>
                <w:szCs w:val="24"/>
              </w:rPr>
              <w:t>УСЛОВИЯ РЕАЛИЗАЦИИУЧЕБНОЙ ДИСЦИПЛИНЫ</w:t>
            </w:r>
          </w:p>
        </w:tc>
        <w:tc>
          <w:tcPr>
            <w:tcW w:w="1854" w:type="dxa"/>
          </w:tcPr>
          <w:p w14:paraId="1FFF5468" w14:textId="77777777" w:rsidR="00637CD3" w:rsidRPr="00231D9B" w:rsidRDefault="00637CD3" w:rsidP="00AD4B68">
            <w:pPr>
              <w:spacing w:after="0" w:line="360" w:lineRule="auto"/>
              <w:rPr>
                <w:rFonts w:ascii="Times New Roman" w:hAnsi="Times New Roman"/>
                <w:b/>
              </w:rPr>
            </w:pPr>
          </w:p>
        </w:tc>
      </w:tr>
      <w:tr w:rsidR="00637CD3" w:rsidRPr="00231D9B" w14:paraId="3806B566" w14:textId="77777777" w:rsidTr="00AD4B68">
        <w:tc>
          <w:tcPr>
            <w:tcW w:w="7501" w:type="dxa"/>
          </w:tcPr>
          <w:p w14:paraId="74B8A2BF" w14:textId="77777777" w:rsidR="00637CD3" w:rsidRPr="00231D9B"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231D9B">
              <w:rPr>
                <w:rFonts w:ascii="Times New Roman" w:hAnsi="Times New Roman"/>
                <w:b/>
                <w:sz w:val="24"/>
                <w:szCs w:val="24"/>
              </w:rPr>
              <w:t>КОНТРОЛЬ И ОЦЕНКА РЕЗУЛЬТАТОВ ОСВОЕНИЯ УЧЕБНОЙ ДИСЦИПЛИНЫ</w:t>
            </w:r>
          </w:p>
          <w:p w14:paraId="6A487DA2" w14:textId="77777777" w:rsidR="00637CD3" w:rsidRPr="00231D9B" w:rsidRDefault="00637CD3" w:rsidP="00AD4B68">
            <w:pPr>
              <w:tabs>
                <w:tab w:val="num" w:pos="567"/>
              </w:tabs>
              <w:suppressAutoHyphens/>
              <w:spacing w:after="0" w:line="360" w:lineRule="auto"/>
              <w:ind w:left="284"/>
              <w:jc w:val="both"/>
              <w:rPr>
                <w:rFonts w:ascii="Times New Roman" w:hAnsi="Times New Roman"/>
                <w:b/>
                <w:sz w:val="24"/>
                <w:szCs w:val="24"/>
              </w:rPr>
            </w:pPr>
          </w:p>
        </w:tc>
        <w:tc>
          <w:tcPr>
            <w:tcW w:w="1854" w:type="dxa"/>
          </w:tcPr>
          <w:p w14:paraId="7A08A09E" w14:textId="77777777" w:rsidR="00637CD3" w:rsidRPr="00231D9B" w:rsidRDefault="00637CD3" w:rsidP="00AD4B68">
            <w:pPr>
              <w:spacing w:after="0" w:line="360" w:lineRule="auto"/>
              <w:rPr>
                <w:rFonts w:ascii="Times New Roman" w:hAnsi="Times New Roman"/>
                <w:b/>
              </w:rPr>
            </w:pPr>
          </w:p>
        </w:tc>
      </w:tr>
    </w:tbl>
    <w:p w14:paraId="7469E863" w14:textId="77777777" w:rsidR="00637CD3" w:rsidRPr="00231D9B" w:rsidRDefault="00637CD3" w:rsidP="00637CD3">
      <w:pPr>
        <w:suppressAutoHyphens/>
        <w:spacing w:after="0" w:line="360" w:lineRule="auto"/>
        <w:contextualSpacing/>
        <w:rPr>
          <w:rFonts w:ascii="Times New Roman" w:hAnsi="Times New Roman"/>
          <w:b/>
          <w:i/>
        </w:rPr>
      </w:pPr>
    </w:p>
    <w:p w14:paraId="1E05121B" w14:textId="77777777" w:rsidR="00637CD3" w:rsidRPr="00231D9B" w:rsidRDefault="00637CD3" w:rsidP="00637CD3">
      <w:pPr>
        <w:suppressAutoHyphens/>
        <w:spacing w:after="0" w:line="360" w:lineRule="auto"/>
        <w:contextualSpacing/>
        <w:rPr>
          <w:rFonts w:ascii="Times New Roman" w:hAnsi="Times New Roman"/>
          <w:b/>
          <w:i/>
        </w:rPr>
      </w:pPr>
    </w:p>
    <w:p w14:paraId="43945E44" w14:textId="77777777" w:rsidR="00637CD3" w:rsidRPr="00231D9B" w:rsidRDefault="00637CD3" w:rsidP="00930BD4">
      <w:pPr>
        <w:numPr>
          <w:ilvl w:val="0"/>
          <w:numId w:val="63"/>
        </w:numPr>
        <w:tabs>
          <w:tab w:val="left" w:pos="709"/>
        </w:tabs>
        <w:suppressAutoHyphens/>
        <w:spacing w:after="0"/>
        <w:ind w:left="0" w:firstLine="0"/>
        <w:contextualSpacing/>
        <w:jc w:val="center"/>
        <w:rPr>
          <w:rFonts w:ascii="Times New Roman" w:hAnsi="Times New Roman"/>
          <w:b/>
          <w:sz w:val="24"/>
          <w:szCs w:val="24"/>
        </w:rPr>
      </w:pPr>
      <w:r w:rsidRPr="00231D9B">
        <w:rPr>
          <w:rFonts w:ascii="Times New Roman" w:hAnsi="Times New Roman"/>
          <w:b/>
          <w:i/>
          <w:u w:val="single"/>
        </w:rPr>
        <w:br w:type="page"/>
      </w:r>
      <w:r w:rsidRPr="00231D9B">
        <w:rPr>
          <w:rFonts w:ascii="Times New Roman" w:hAnsi="Times New Roman"/>
          <w:b/>
          <w:sz w:val="24"/>
          <w:szCs w:val="24"/>
        </w:rPr>
        <w:t xml:space="preserve">ОБЩАЯ ХАРАКТЕРИСТИКА ПРИМЕРНОЙ РАБОЧЕЙ ПРОГРАММЫ УЧЕБНОЙ ДИСЦИПЛИНЫ </w:t>
      </w:r>
      <w:r w:rsidR="00451DD7" w:rsidRPr="00231D9B">
        <w:rPr>
          <w:rFonts w:ascii="Times New Roman" w:hAnsi="Times New Roman"/>
          <w:b/>
          <w:sz w:val="24"/>
          <w:szCs w:val="24"/>
        </w:rPr>
        <w:br/>
      </w:r>
      <w:r w:rsidR="00DE4CD8" w:rsidRPr="00231D9B">
        <w:rPr>
          <w:rFonts w:ascii="Times New Roman" w:hAnsi="Times New Roman"/>
          <w:b/>
          <w:sz w:val="24"/>
          <w:szCs w:val="24"/>
        </w:rPr>
        <w:t xml:space="preserve">ОП.01 </w:t>
      </w:r>
      <w:r w:rsidRPr="00231D9B">
        <w:rPr>
          <w:rFonts w:ascii="Times New Roman" w:hAnsi="Times New Roman"/>
          <w:b/>
          <w:sz w:val="24"/>
        </w:rPr>
        <w:t>МАТЕМАТИЧЕСКИЕ МЕТОДЫ РЕШЕНИЯ ПРИКЛАДНЫХ ПРОФЕССИОНАЛЬНЫХ ЗАДАЧ</w:t>
      </w:r>
    </w:p>
    <w:p w14:paraId="2DF122FB" w14:textId="77777777" w:rsidR="00637CD3" w:rsidRPr="00231D9B" w:rsidRDefault="00637CD3" w:rsidP="00637CD3">
      <w:pPr>
        <w:suppressAutoHyphens/>
        <w:spacing w:after="0"/>
        <w:contextualSpacing/>
        <w:rPr>
          <w:rFonts w:ascii="Times New Roman" w:hAnsi="Times New Roman"/>
          <w:b/>
          <w:sz w:val="24"/>
          <w:szCs w:val="24"/>
        </w:rPr>
      </w:pPr>
    </w:p>
    <w:p w14:paraId="16D7CD94" w14:textId="77777777" w:rsidR="00637CD3" w:rsidRPr="00231D9B" w:rsidRDefault="00637CD3" w:rsidP="00930BD4">
      <w:pPr>
        <w:pStyle w:val="a6"/>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231D9B">
        <w:rPr>
          <w:b/>
        </w:rPr>
        <w:t xml:space="preserve">Место дисциплины в структуре основной образовательной программы: </w:t>
      </w:r>
    </w:p>
    <w:p w14:paraId="6FF66ACC" w14:textId="58CA046A" w:rsidR="00637CD3" w:rsidRPr="00231D9B" w:rsidRDefault="00637CD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w:t>
      </w:r>
      <w:r w:rsidR="00DE4CD8" w:rsidRPr="00231D9B">
        <w:rPr>
          <w:rFonts w:ascii="Times New Roman" w:hAnsi="Times New Roman"/>
          <w:sz w:val="24"/>
          <w:szCs w:val="24"/>
        </w:rPr>
        <w:t>дисциплина «</w:t>
      </w:r>
      <w:r w:rsidRPr="00231D9B">
        <w:rPr>
          <w:rFonts w:ascii="Times New Roman" w:hAnsi="Times New Roman"/>
          <w:sz w:val="24"/>
        </w:rPr>
        <w:t>Математические методы решения прикладных профессиональных задач</w:t>
      </w:r>
      <w:r w:rsidRPr="00231D9B">
        <w:rPr>
          <w:rFonts w:ascii="Times New Roman" w:hAnsi="Times New Roman"/>
          <w:sz w:val="24"/>
          <w:szCs w:val="24"/>
        </w:rPr>
        <w:t xml:space="preserve">» является обязательной частью общепрофессионального </w:t>
      </w:r>
      <w:r w:rsidRPr="00231D9B">
        <w:rPr>
          <w:rFonts w:ascii="Times New Roman" w:eastAsia="Calibri" w:hAnsi="Times New Roman"/>
          <w:sz w:val="24"/>
          <w:szCs w:val="24"/>
          <w:lang w:eastAsia="en-US"/>
        </w:rPr>
        <w:t xml:space="preserve">цикла </w:t>
      </w:r>
      <w:r w:rsidRPr="00231D9B">
        <w:rPr>
          <w:rFonts w:ascii="Times New Roman" w:hAnsi="Times New Roman"/>
          <w:sz w:val="24"/>
          <w:szCs w:val="24"/>
        </w:rPr>
        <w:t xml:space="preserve">примерной образовательной программы в соответствии с ФГОС СПО </w:t>
      </w:r>
      <w:r w:rsidR="00DE4CD8" w:rsidRPr="00231D9B">
        <w:rPr>
          <w:rFonts w:ascii="Times New Roman" w:hAnsi="Times New Roman"/>
          <w:sz w:val="24"/>
          <w:szCs w:val="24"/>
        </w:rPr>
        <w:br/>
      </w:r>
      <w:r w:rsidRPr="00231D9B">
        <w:rPr>
          <w:rFonts w:ascii="Times New Roman" w:hAnsi="Times New Roman"/>
          <w:sz w:val="24"/>
          <w:szCs w:val="24"/>
        </w:rPr>
        <w:t xml:space="preserve">по специальности </w:t>
      </w:r>
      <w:r w:rsidR="0059508A" w:rsidRPr="00231D9B">
        <w:rPr>
          <w:rFonts w:ascii="Times New Roman" w:hAnsi="Times New Roman"/>
          <w:sz w:val="24"/>
          <w:szCs w:val="24"/>
        </w:rPr>
        <w:t>21.02.</w:t>
      </w:r>
      <w:r w:rsidR="00B34241" w:rsidRPr="00231D9B">
        <w:rPr>
          <w:rFonts w:ascii="Times New Roman" w:hAnsi="Times New Roman"/>
          <w:sz w:val="24"/>
          <w:szCs w:val="24"/>
        </w:rPr>
        <w:t>19</w:t>
      </w:r>
      <w:r w:rsidRPr="00231D9B">
        <w:rPr>
          <w:rFonts w:ascii="Times New Roman" w:hAnsi="Times New Roman"/>
          <w:sz w:val="24"/>
          <w:szCs w:val="24"/>
        </w:rPr>
        <w:t xml:space="preserve"> Землеустройство.</w:t>
      </w:r>
    </w:p>
    <w:p w14:paraId="5B6C119D" w14:textId="77777777" w:rsidR="00637CD3" w:rsidRPr="00231D9B" w:rsidRDefault="00637CD3" w:rsidP="00637CD3">
      <w:pPr>
        <w:tabs>
          <w:tab w:val="left" w:pos="709"/>
          <w:tab w:val="left" w:pos="993"/>
          <w:tab w:val="left" w:pos="1276"/>
        </w:tabs>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Особое значение дисциплина имеет при формировании и развитии </w:t>
      </w:r>
      <w:r w:rsidR="00DE4CD8" w:rsidRPr="00231D9B">
        <w:rPr>
          <w:rFonts w:ascii="Times New Roman" w:hAnsi="Times New Roman"/>
          <w:sz w:val="24"/>
          <w:szCs w:val="24"/>
        </w:rPr>
        <w:t>ОК 01, ОК 02, ОК 03.</w:t>
      </w:r>
    </w:p>
    <w:p w14:paraId="5BEC9777" w14:textId="77777777" w:rsidR="00637CD3" w:rsidRPr="00231D9B" w:rsidRDefault="00637CD3" w:rsidP="00637CD3">
      <w:pPr>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p>
    <w:p w14:paraId="1E7B8B7F" w14:textId="77777777" w:rsidR="00637CD3" w:rsidRPr="00231D9B" w:rsidRDefault="00637CD3" w:rsidP="00930BD4">
      <w:pPr>
        <w:pStyle w:val="a6"/>
        <w:numPr>
          <w:ilvl w:val="1"/>
          <w:numId w:val="63"/>
        </w:numPr>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231D9B">
        <w:rPr>
          <w:b/>
        </w:rPr>
        <w:t xml:space="preserve">Цель и планируемые результаты освоения дисциплины: </w:t>
      </w:r>
    </w:p>
    <w:p w14:paraId="04A343C2" w14:textId="77777777" w:rsidR="00637CD3" w:rsidRPr="00231D9B" w:rsidRDefault="00637CD3" w:rsidP="00637CD3">
      <w:pPr>
        <w:tabs>
          <w:tab w:val="left" w:pos="993"/>
          <w:tab w:val="left" w:pos="1276"/>
        </w:tabs>
        <w:suppressAutoHyphens/>
        <w:spacing w:after="0"/>
        <w:ind w:firstLine="709"/>
        <w:jc w:val="both"/>
        <w:rPr>
          <w:rFonts w:ascii="Times New Roman" w:hAnsi="Times New Roman"/>
          <w:sz w:val="24"/>
          <w:szCs w:val="24"/>
        </w:rPr>
      </w:pPr>
      <w:r w:rsidRPr="00231D9B">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4252"/>
      </w:tblGrid>
      <w:tr w:rsidR="00637CD3" w:rsidRPr="00231D9B" w14:paraId="3BF666F0" w14:textId="77777777" w:rsidTr="00AD4B68">
        <w:trPr>
          <w:trHeight w:val="649"/>
        </w:trPr>
        <w:tc>
          <w:tcPr>
            <w:tcW w:w="1668" w:type="dxa"/>
            <w:hideMark/>
          </w:tcPr>
          <w:p w14:paraId="066B1AEF" w14:textId="77777777" w:rsidR="005E05FB" w:rsidRPr="00231D9B" w:rsidRDefault="005E05FB" w:rsidP="005E05FB">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55F4F1CE" w14:textId="77777777" w:rsidR="00637CD3" w:rsidRPr="00231D9B" w:rsidRDefault="005E05FB" w:rsidP="005E05FB">
            <w:pPr>
              <w:spacing w:after="0" w:line="240" w:lineRule="auto"/>
              <w:jc w:val="center"/>
              <w:rPr>
                <w:rFonts w:ascii="Times New Roman" w:hAnsi="Times New Roman"/>
                <w:b/>
                <w:bCs/>
                <w:sz w:val="24"/>
                <w:szCs w:val="24"/>
              </w:rPr>
            </w:pPr>
            <w:r w:rsidRPr="00231D9B">
              <w:rPr>
                <w:rFonts w:ascii="Times New Roman" w:hAnsi="Times New Roman"/>
                <w:b/>
                <w:bCs/>
                <w:sz w:val="24"/>
                <w:szCs w:val="24"/>
              </w:rPr>
              <w:t>ПК, ОК</w:t>
            </w:r>
          </w:p>
        </w:tc>
        <w:tc>
          <w:tcPr>
            <w:tcW w:w="3827" w:type="dxa"/>
            <w:hideMark/>
          </w:tcPr>
          <w:p w14:paraId="30ED4168" w14:textId="77777777" w:rsidR="00637CD3" w:rsidRPr="00231D9B" w:rsidRDefault="00637CD3" w:rsidP="00AD4B68">
            <w:pPr>
              <w:suppressAutoHyphens/>
              <w:spacing w:after="0"/>
              <w:jc w:val="center"/>
              <w:rPr>
                <w:rFonts w:ascii="Times New Roman" w:eastAsia="Calibri" w:hAnsi="Times New Roman"/>
                <w:b/>
                <w:bCs/>
                <w:sz w:val="24"/>
                <w:szCs w:val="24"/>
                <w:lang w:eastAsia="en-US"/>
              </w:rPr>
            </w:pPr>
            <w:r w:rsidRPr="00231D9B">
              <w:rPr>
                <w:rFonts w:ascii="Times New Roman" w:eastAsia="Calibri" w:hAnsi="Times New Roman"/>
                <w:b/>
                <w:bCs/>
                <w:sz w:val="24"/>
                <w:szCs w:val="24"/>
                <w:lang w:eastAsia="en-US"/>
              </w:rPr>
              <w:t>Умения</w:t>
            </w:r>
          </w:p>
        </w:tc>
        <w:tc>
          <w:tcPr>
            <w:tcW w:w="4252" w:type="dxa"/>
            <w:hideMark/>
          </w:tcPr>
          <w:p w14:paraId="18F2F6E5" w14:textId="77777777" w:rsidR="00637CD3" w:rsidRPr="00231D9B" w:rsidRDefault="00637CD3" w:rsidP="00AD4B68">
            <w:pPr>
              <w:suppressAutoHyphens/>
              <w:spacing w:after="0"/>
              <w:jc w:val="center"/>
              <w:rPr>
                <w:rFonts w:ascii="Times New Roman" w:eastAsia="Calibri" w:hAnsi="Times New Roman"/>
                <w:b/>
                <w:bCs/>
                <w:sz w:val="24"/>
                <w:szCs w:val="24"/>
                <w:lang w:eastAsia="en-US"/>
              </w:rPr>
            </w:pPr>
            <w:r w:rsidRPr="00231D9B">
              <w:rPr>
                <w:rFonts w:ascii="Times New Roman" w:eastAsia="Calibri" w:hAnsi="Times New Roman"/>
                <w:b/>
                <w:bCs/>
                <w:sz w:val="24"/>
                <w:szCs w:val="24"/>
                <w:lang w:eastAsia="en-US"/>
              </w:rPr>
              <w:t>Знания</w:t>
            </w:r>
          </w:p>
        </w:tc>
      </w:tr>
      <w:tr w:rsidR="00637CD3" w:rsidRPr="00231D9B" w14:paraId="7731B328" w14:textId="77777777" w:rsidTr="00AD4B68">
        <w:trPr>
          <w:trHeight w:val="212"/>
        </w:trPr>
        <w:tc>
          <w:tcPr>
            <w:tcW w:w="1668" w:type="dxa"/>
          </w:tcPr>
          <w:p w14:paraId="76D7E46B"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ПК 1.1. – 1.6, ПК 2.1. – 2.4., ПК 3.1. – 3.4., ПК 4.1. – 4.4.</w:t>
            </w:r>
          </w:p>
          <w:p w14:paraId="5362D7E7"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ОК 01, ОК 02,</w:t>
            </w:r>
          </w:p>
          <w:p w14:paraId="12019CA7"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ОК 03,</w:t>
            </w:r>
          </w:p>
          <w:p w14:paraId="62E35D13" w14:textId="77777777" w:rsidR="00637CD3" w:rsidRPr="00231D9B" w:rsidRDefault="00637CD3" w:rsidP="00AD4B68">
            <w:pPr>
              <w:suppressAutoHyphens/>
              <w:spacing w:after="0"/>
              <w:jc w:val="center"/>
              <w:rPr>
                <w:rFonts w:ascii="Times New Roman" w:eastAsia="Calibri" w:hAnsi="Times New Roman"/>
                <w:b/>
                <w:sz w:val="24"/>
                <w:szCs w:val="24"/>
                <w:lang w:eastAsia="en-US"/>
              </w:rPr>
            </w:pPr>
          </w:p>
        </w:tc>
        <w:tc>
          <w:tcPr>
            <w:tcW w:w="3827" w:type="dxa"/>
          </w:tcPr>
          <w:p w14:paraId="47769AC3" w14:textId="77777777" w:rsidR="00637CD3" w:rsidRPr="00231D9B" w:rsidRDefault="00637CD3" w:rsidP="00AD4B68">
            <w:pPr>
              <w:suppressAutoHyphens/>
              <w:spacing w:after="0"/>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решать прикладные задачи в области профессиональной деятельности.</w:t>
            </w:r>
          </w:p>
          <w:p w14:paraId="2C1C0428" w14:textId="77777777" w:rsidR="00637CD3" w:rsidRPr="00231D9B" w:rsidRDefault="00637CD3" w:rsidP="00AD4B68">
            <w:pPr>
              <w:suppressAutoHyphens/>
              <w:spacing w:after="0"/>
              <w:jc w:val="both"/>
              <w:rPr>
                <w:rFonts w:ascii="Times New Roman" w:eastAsia="Calibri" w:hAnsi="Times New Roman"/>
                <w:sz w:val="24"/>
                <w:szCs w:val="24"/>
                <w:lang w:eastAsia="en-US"/>
              </w:rPr>
            </w:pPr>
          </w:p>
        </w:tc>
        <w:tc>
          <w:tcPr>
            <w:tcW w:w="4252" w:type="dxa"/>
          </w:tcPr>
          <w:p w14:paraId="49D839C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 значение математики в профессиональной деятельности; </w:t>
            </w:r>
          </w:p>
          <w:p w14:paraId="072DCA4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 w:hanging="7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основные математические методы решения прикладных задач в области профессиональной деятельности;</w:t>
            </w:r>
          </w:p>
          <w:p w14:paraId="02B5119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77703F2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основы интегрального и дифференциального исчисления.</w:t>
            </w:r>
          </w:p>
          <w:p w14:paraId="28343DC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tc>
      </w:tr>
    </w:tbl>
    <w:p w14:paraId="48B2FF84" w14:textId="77777777" w:rsidR="00637CD3" w:rsidRPr="00231D9B" w:rsidRDefault="00637CD3" w:rsidP="00637CD3">
      <w:pPr>
        <w:suppressAutoHyphens/>
        <w:spacing w:after="0" w:line="360" w:lineRule="auto"/>
        <w:ind w:firstLine="709"/>
        <w:jc w:val="both"/>
        <w:rPr>
          <w:rFonts w:ascii="Times New Roman" w:hAnsi="Times New Roman"/>
          <w:i/>
          <w:sz w:val="24"/>
          <w:szCs w:val="24"/>
        </w:rPr>
      </w:pPr>
    </w:p>
    <w:p w14:paraId="160139B5" w14:textId="77777777" w:rsidR="00637CD3" w:rsidRPr="00231D9B" w:rsidRDefault="00637CD3" w:rsidP="00637CD3">
      <w:pPr>
        <w:rPr>
          <w:rFonts w:ascii="Times New Roman" w:hAnsi="Times New Roman"/>
          <w:b/>
        </w:rPr>
      </w:pPr>
      <w:r w:rsidRPr="00231D9B">
        <w:rPr>
          <w:rFonts w:ascii="Times New Roman" w:hAnsi="Times New Roman"/>
          <w:b/>
        </w:rPr>
        <w:br w:type="page"/>
      </w:r>
    </w:p>
    <w:p w14:paraId="480F848F" w14:textId="77777777" w:rsidR="00637CD3" w:rsidRPr="00231D9B" w:rsidRDefault="00637CD3" w:rsidP="00DE4CD8">
      <w:pPr>
        <w:suppressAutoHyphens/>
        <w:spacing w:after="0"/>
        <w:jc w:val="center"/>
        <w:rPr>
          <w:rFonts w:ascii="Times New Roman" w:hAnsi="Times New Roman"/>
          <w:b/>
          <w:sz w:val="24"/>
        </w:rPr>
      </w:pPr>
      <w:r w:rsidRPr="00231D9B">
        <w:rPr>
          <w:rFonts w:ascii="Times New Roman" w:hAnsi="Times New Roman"/>
          <w:b/>
          <w:sz w:val="24"/>
        </w:rPr>
        <w:t>2. СТРУКТУРА И СОДЕРЖАНИЕ УЧЕБНОЙ ДИСЦИПЛИНЫ</w:t>
      </w:r>
    </w:p>
    <w:p w14:paraId="165D3772" w14:textId="77777777" w:rsidR="00637CD3" w:rsidRPr="00231D9B" w:rsidRDefault="00637CD3" w:rsidP="00637CD3">
      <w:pPr>
        <w:suppressAutoHyphens/>
        <w:spacing w:before="240" w:after="0"/>
        <w:ind w:firstLine="709"/>
        <w:rPr>
          <w:rFonts w:ascii="Times New Roman" w:hAnsi="Times New Roman"/>
          <w:b/>
          <w:sz w:val="24"/>
        </w:rPr>
      </w:pPr>
      <w:r w:rsidRPr="00231D9B">
        <w:rPr>
          <w:rFonts w:ascii="Times New Roman" w:hAnsi="Times New Roman"/>
          <w:b/>
          <w:sz w:val="24"/>
        </w:rPr>
        <w:t>2.1. Объем учебной дисциплины и виды учебной работы</w:t>
      </w:r>
    </w:p>
    <w:p w14:paraId="1124CD8F" w14:textId="77777777" w:rsidR="00637CD3" w:rsidRPr="00231D9B" w:rsidRDefault="00637CD3" w:rsidP="00637CD3">
      <w:pPr>
        <w:suppressAutoHyphens/>
        <w:spacing w:after="0"/>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334F9936"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BEEA2D1" w14:textId="77777777" w:rsidR="00637CD3" w:rsidRPr="00231D9B" w:rsidRDefault="00637CD3" w:rsidP="00AD4B68">
            <w:pPr>
              <w:suppressAutoHyphens/>
              <w:spacing w:after="0"/>
              <w:rPr>
                <w:rFonts w:ascii="Times New Roman" w:hAnsi="Times New Roman"/>
                <w:b/>
                <w:sz w:val="24"/>
              </w:rPr>
            </w:pPr>
            <w:r w:rsidRPr="00231D9B">
              <w:rPr>
                <w:rFonts w:ascii="Times New Roman" w:hAnsi="Times New Roman"/>
                <w:b/>
                <w:sz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CE90ACA" w14:textId="77777777" w:rsidR="00637CD3" w:rsidRPr="00231D9B" w:rsidRDefault="00637CD3" w:rsidP="00AD4B68">
            <w:pPr>
              <w:suppressAutoHyphens/>
              <w:spacing w:after="0"/>
              <w:rPr>
                <w:rFonts w:ascii="Times New Roman" w:hAnsi="Times New Roman"/>
                <w:b/>
                <w:iCs/>
                <w:sz w:val="24"/>
              </w:rPr>
            </w:pPr>
            <w:r w:rsidRPr="00231D9B">
              <w:rPr>
                <w:rFonts w:ascii="Times New Roman" w:hAnsi="Times New Roman"/>
                <w:b/>
                <w:iCs/>
                <w:sz w:val="24"/>
              </w:rPr>
              <w:t>Объем часов</w:t>
            </w:r>
          </w:p>
        </w:tc>
      </w:tr>
      <w:tr w:rsidR="00637CD3" w:rsidRPr="00231D9B" w14:paraId="327C3D70"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FB57E71" w14:textId="77777777" w:rsidR="00637CD3" w:rsidRPr="00231D9B" w:rsidRDefault="00637CD3" w:rsidP="00AD4B68">
            <w:pPr>
              <w:suppressAutoHyphens/>
              <w:spacing w:after="0"/>
              <w:rPr>
                <w:rFonts w:ascii="Times New Roman" w:hAnsi="Times New Roman"/>
                <w:b/>
                <w:sz w:val="24"/>
              </w:rPr>
            </w:pPr>
            <w:r w:rsidRPr="00231D9B">
              <w:rPr>
                <w:rFonts w:ascii="Times New Roman" w:hAnsi="Times New Roman"/>
                <w:b/>
                <w:sz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0C07604" w14:textId="77777777" w:rsidR="00637CD3" w:rsidRPr="00231D9B" w:rsidRDefault="00637CD3" w:rsidP="00AD4B68">
            <w:pPr>
              <w:suppressAutoHyphens/>
              <w:spacing w:after="0"/>
              <w:jc w:val="center"/>
              <w:rPr>
                <w:rFonts w:ascii="Times New Roman" w:hAnsi="Times New Roman"/>
                <w:b/>
                <w:iCs/>
                <w:sz w:val="24"/>
              </w:rPr>
            </w:pPr>
            <w:r w:rsidRPr="00231D9B">
              <w:rPr>
                <w:rFonts w:ascii="Times New Roman" w:hAnsi="Times New Roman"/>
                <w:b/>
                <w:iCs/>
                <w:sz w:val="24"/>
              </w:rPr>
              <w:t>78</w:t>
            </w:r>
          </w:p>
        </w:tc>
      </w:tr>
      <w:tr w:rsidR="00637CD3" w:rsidRPr="00231D9B" w14:paraId="0CEF6456"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34DBE30" w14:textId="77777777" w:rsidR="00637CD3" w:rsidRPr="00231D9B" w:rsidRDefault="00637CD3" w:rsidP="00AD4B68">
            <w:pPr>
              <w:suppressAutoHyphens/>
              <w:spacing w:after="0"/>
              <w:rPr>
                <w:rFonts w:ascii="Times New Roman" w:hAnsi="Times New Roman"/>
                <w:b/>
                <w:sz w:val="24"/>
              </w:rPr>
            </w:pPr>
            <w:r w:rsidRPr="00231D9B">
              <w:rPr>
                <w:rFonts w:ascii="Times New Roman" w:hAnsi="Times New Roman"/>
                <w:b/>
                <w:sz w:val="24"/>
              </w:rPr>
              <w:t xml:space="preserve">В </w:t>
            </w:r>
            <w:proofErr w:type="gramStart"/>
            <w:r w:rsidRPr="00231D9B">
              <w:rPr>
                <w:rFonts w:ascii="Times New Roman" w:hAnsi="Times New Roman"/>
                <w:b/>
                <w:sz w:val="24"/>
              </w:rPr>
              <w:t>т.ч.</w:t>
            </w:r>
            <w:proofErr w:type="gramEnd"/>
            <w:r w:rsidRPr="00231D9B">
              <w:rPr>
                <w:rFonts w:ascii="Times New Roman" w:hAnsi="Times New Roman"/>
                <w:b/>
                <w:sz w:val="24"/>
              </w:rPr>
              <w:t xml:space="preserve">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88622BC" w14:textId="77777777" w:rsidR="00637CD3" w:rsidRPr="00231D9B" w:rsidRDefault="00637CD3" w:rsidP="00AD4B68">
            <w:pPr>
              <w:suppressAutoHyphens/>
              <w:spacing w:after="0"/>
              <w:jc w:val="center"/>
              <w:rPr>
                <w:rFonts w:ascii="Times New Roman" w:hAnsi="Times New Roman"/>
                <w:b/>
                <w:iCs/>
                <w:sz w:val="24"/>
              </w:rPr>
            </w:pPr>
            <w:r w:rsidRPr="00231D9B">
              <w:rPr>
                <w:rFonts w:ascii="Times New Roman" w:hAnsi="Times New Roman"/>
                <w:b/>
                <w:iCs/>
                <w:sz w:val="24"/>
              </w:rPr>
              <w:t>48</w:t>
            </w:r>
          </w:p>
        </w:tc>
      </w:tr>
      <w:tr w:rsidR="00637CD3" w:rsidRPr="00231D9B" w14:paraId="4045093B" w14:textId="77777777"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6E8E925" w14:textId="77777777" w:rsidR="00637CD3" w:rsidRPr="00231D9B" w:rsidRDefault="00637CD3" w:rsidP="00AD4B68">
            <w:pPr>
              <w:suppressAutoHyphens/>
              <w:spacing w:after="0"/>
              <w:rPr>
                <w:rFonts w:ascii="Times New Roman" w:hAnsi="Times New Roman"/>
                <w:iCs/>
                <w:sz w:val="24"/>
              </w:rPr>
            </w:pPr>
            <w:r w:rsidRPr="00231D9B">
              <w:rPr>
                <w:rFonts w:ascii="Times New Roman" w:hAnsi="Times New Roman"/>
                <w:sz w:val="24"/>
              </w:rPr>
              <w:t xml:space="preserve">в </w:t>
            </w:r>
            <w:proofErr w:type="gramStart"/>
            <w:r w:rsidRPr="00231D9B">
              <w:rPr>
                <w:rFonts w:ascii="Times New Roman" w:hAnsi="Times New Roman"/>
                <w:sz w:val="24"/>
              </w:rPr>
              <w:t>т.ч.</w:t>
            </w:r>
            <w:proofErr w:type="gramEnd"/>
            <w:r w:rsidRPr="00231D9B">
              <w:rPr>
                <w:rFonts w:ascii="Times New Roman" w:hAnsi="Times New Roman"/>
                <w:sz w:val="24"/>
              </w:rPr>
              <w:t>:</w:t>
            </w:r>
          </w:p>
        </w:tc>
      </w:tr>
      <w:tr w:rsidR="00637CD3" w:rsidRPr="00231D9B" w14:paraId="32BA4C2B"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37FFFA4" w14:textId="77777777" w:rsidR="00637CD3" w:rsidRPr="00231D9B" w:rsidRDefault="00637CD3" w:rsidP="00AD4B68">
            <w:pPr>
              <w:suppressAutoHyphens/>
              <w:spacing w:after="0"/>
              <w:rPr>
                <w:rFonts w:ascii="Times New Roman" w:hAnsi="Times New Roman"/>
                <w:sz w:val="24"/>
              </w:rPr>
            </w:pPr>
            <w:r w:rsidRPr="00231D9B">
              <w:rPr>
                <w:rFonts w:ascii="Times New Roman" w:hAnsi="Times New Roman"/>
                <w:sz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07EFCEF" w14:textId="77777777" w:rsidR="00637CD3" w:rsidRPr="00231D9B" w:rsidRDefault="00637CD3" w:rsidP="00AD4B68">
            <w:pPr>
              <w:suppressAutoHyphens/>
              <w:spacing w:after="0"/>
              <w:jc w:val="center"/>
              <w:rPr>
                <w:rFonts w:ascii="Times New Roman" w:hAnsi="Times New Roman"/>
                <w:iCs/>
                <w:sz w:val="24"/>
              </w:rPr>
            </w:pPr>
            <w:r w:rsidRPr="00231D9B">
              <w:rPr>
                <w:rFonts w:ascii="Times New Roman" w:hAnsi="Times New Roman"/>
                <w:iCs/>
                <w:sz w:val="24"/>
              </w:rPr>
              <w:t>30</w:t>
            </w:r>
          </w:p>
        </w:tc>
      </w:tr>
      <w:tr w:rsidR="00637CD3" w:rsidRPr="00231D9B" w14:paraId="0731071E"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008E450" w14:textId="77777777" w:rsidR="00637CD3" w:rsidRPr="00231D9B" w:rsidRDefault="00637CD3" w:rsidP="00AD4B68">
            <w:pPr>
              <w:suppressAutoHyphens/>
              <w:spacing w:after="0"/>
              <w:rPr>
                <w:rFonts w:ascii="Times New Roman" w:hAnsi="Times New Roman"/>
                <w:sz w:val="24"/>
              </w:rPr>
            </w:pPr>
            <w:r w:rsidRPr="00231D9B">
              <w:rPr>
                <w:rFonts w:ascii="Times New Roman" w:hAnsi="Times New Roman"/>
                <w:sz w:val="24"/>
              </w:rPr>
              <w:t>практические занятия</w:t>
            </w:r>
            <w:r w:rsidRPr="00231D9B">
              <w:rPr>
                <w:rFonts w:ascii="Times New Roman" w:hAnsi="Times New Roman"/>
                <w:i/>
                <w:sz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02BB0F8" w14:textId="77777777" w:rsidR="00637CD3" w:rsidRPr="00231D9B" w:rsidRDefault="00637CD3" w:rsidP="00AD4B68">
            <w:pPr>
              <w:suppressAutoHyphens/>
              <w:spacing w:after="0"/>
              <w:jc w:val="center"/>
              <w:rPr>
                <w:rFonts w:ascii="Times New Roman" w:hAnsi="Times New Roman"/>
                <w:iCs/>
                <w:sz w:val="24"/>
              </w:rPr>
            </w:pPr>
            <w:r w:rsidRPr="00231D9B">
              <w:rPr>
                <w:rFonts w:ascii="Times New Roman" w:hAnsi="Times New Roman"/>
                <w:iCs/>
                <w:sz w:val="24"/>
              </w:rPr>
              <w:t>48</w:t>
            </w:r>
          </w:p>
        </w:tc>
      </w:tr>
      <w:tr w:rsidR="00637CD3" w:rsidRPr="00231D9B" w14:paraId="4701EB40"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EEAC863" w14:textId="77777777" w:rsidR="00637CD3" w:rsidRPr="00231D9B" w:rsidRDefault="00637CD3" w:rsidP="00AD4B68">
            <w:pPr>
              <w:suppressAutoHyphens/>
              <w:spacing w:after="0"/>
              <w:rPr>
                <w:rFonts w:ascii="Times New Roman" w:hAnsi="Times New Roman"/>
                <w:sz w:val="24"/>
              </w:rPr>
            </w:pPr>
            <w:r w:rsidRPr="00231D9B">
              <w:rPr>
                <w:rFonts w:ascii="Times New Roman" w:hAnsi="Times New Roman"/>
                <w:sz w:val="24"/>
              </w:rPr>
              <w:t>Самостоятельная работа</w:t>
            </w:r>
            <w:r w:rsidR="00DE4CD8" w:rsidRPr="00231D9B">
              <w:rPr>
                <w:rFonts w:ascii="Times New Roman" w:hAnsi="Times New Roman"/>
                <w:b/>
                <w:i/>
                <w:sz w:val="24"/>
                <w:vertAlign w:val="superscript"/>
              </w:rPr>
              <w:footnoteReference w:id="25"/>
            </w:r>
            <w:r w:rsidR="00DE4CD8" w:rsidRPr="00231D9B">
              <w:rPr>
                <w:rFonts w:ascii="Times New Roman" w:hAnsi="Times New Roman"/>
                <w:sz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0166A8A" w14:textId="77777777" w:rsidR="00637CD3" w:rsidRPr="00231D9B" w:rsidRDefault="00637CD3" w:rsidP="00AD4B68">
            <w:pPr>
              <w:suppressAutoHyphens/>
              <w:spacing w:after="0"/>
              <w:jc w:val="center"/>
              <w:rPr>
                <w:rFonts w:ascii="Times New Roman" w:hAnsi="Times New Roman"/>
                <w:iCs/>
                <w:sz w:val="24"/>
              </w:rPr>
            </w:pPr>
          </w:p>
        </w:tc>
      </w:tr>
      <w:tr w:rsidR="00637CD3" w:rsidRPr="00231D9B" w14:paraId="6D048254"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2FAADC27" w14:textId="77777777" w:rsidR="00637CD3" w:rsidRPr="00231D9B" w:rsidRDefault="00637CD3" w:rsidP="00AD4B68">
            <w:pPr>
              <w:suppressAutoHyphens/>
              <w:spacing w:after="0"/>
              <w:rPr>
                <w:rFonts w:ascii="Times New Roman" w:hAnsi="Times New Roman"/>
                <w:b/>
                <w:i/>
                <w:sz w:val="24"/>
              </w:rPr>
            </w:pPr>
            <w:r w:rsidRPr="00231D9B">
              <w:rPr>
                <w:rFonts w:ascii="Times New Roman" w:hAnsi="Times New Roman"/>
                <w:b/>
                <w:iCs/>
                <w:sz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8CC9F35" w14:textId="77777777" w:rsidR="00637CD3" w:rsidRPr="00231D9B" w:rsidRDefault="00637CD3" w:rsidP="00AD4B68">
            <w:pPr>
              <w:suppressAutoHyphens/>
              <w:spacing w:after="0"/>
              <w:jc w:val="center"/>
              <w:rPr>
                <w:rFonts w:ascii="Times New Roman" w:hAnsi="Times New Roman"/>
                <w:b/>
                <w:iCs/>
                <w:sz w:val="24"/>
              </w:rPr>
            </w:pPr>
          </w:p>
        </w:tc>
      </w:tr>
    </w:tbl>
    <w:p w14:paraId="6108B4B1" w14:textId="77777777" w:rsidR="00637CD3" w:rsidRPr="00231D9B" w:rsidRDefault="00637CD3" w:rsidP="00637CD3">
      <w:pPr>
        <w:suppressAutoHyphens/>
        <w:spacing w:after="0" w:line="360" w:lineRule="auto"/>
        <w:rPr>
          <w:rFonts w:ascii="Times New Roman" w:hAnsi="Times New Roman"/>
          <w:b/>
          <w:i/>
        </w:rPr>
      </w:pPr>
    </w:p>
    <w:p w14:paraId="2608E4F6" w14:textId="77777777" w:rsidR="00637CD3" w:rsidRPr="00231D9B" w:rsidRDefault="00637CD3" w:rsidP="00637CD3">
      <w:pPr>
        <w:spacing w:after="0" w:line="360" w:lineRule="auto"/>
        <w:rPr>
          <w:rFonts w:ascii="Times New Roman" w:hAnsi="Times New Roman"/>
          <w:b/>
          <w:i/>
        </w:rPr>
        <w:sectPr w:rsidR="00637CD3" w:rsidRPr="00231D9B" w:rsidSect="00AD4B68">
          <w:pgSz w:w="11906" w:h="16838"/>
          <w:pgMar w:top="1134" w:right="851" w:bottom="1134" w:left="1418" w:header="708" w:footer="708" w:gutter="0"/>
          <w:cols w:space="720"/>
          <w:docGrid w:linePitch="299"/>
        </w:sectPr>
      </w:pPr>
    </w:p>
    <w:p w14:paraId="3E44721B" w14:textId="77777777" w:rsidR="00637CD3" w:rsidRPr="00231D9B" w:rsidRDefault="00637CD3" w:rsidP="00637C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b/>
          <w:sz w:val="24"/>
          <w:szCs w:val="28"/>
          <w:u w:val="single"/>
        </w:rPr>
      </w:pPr>
      <w:r w:rsidRPr="00231D9B">
        <w:rPr>
          <w:rFonts w:ascii="Times New Roman" w:hAnsi="Times New Roman"/>
          <w:b/>
          <w:sz w:val="24"/>
          <w:szCs w:val="28"/>
        </w:rPr>
        <w:t xml:space="preserve">2.2. Тематический план и содержание учебной дисциплины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25"/>
        <w:gridCol w:w="8930"/>
        <w:gridCol w:w="1559"/>
        <w:gridCol w:w="1956"/>
      </w:tblGrid>
      <w:tr w:rsidR="00637CD3" w:rsidRPr="00231D9B" w14:paraId="2E43134A" w14:textId="77777777" w:rsidTr="000E3858">
        <w:trPr>
          <w:trHeight w:val="20"/>
        </w:trPr>
        <w:tc>
          <w:tcPr>
            <w:tcW w:w="2122" w:type="dxa"/>
          </w:tcPr>
          <w:p w14:paraId="62DA4D4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Наименование разделов и тем</w:t>
            </w:r>
          </w:p>
        </w:tc>
        <w:tc>
          <w:tcPr>
            <w:tcW w:w="9355" w:type="dxa"/>
            <w:gridSpan w:val="2"/>
          </w:tcPr>
          <w:p w14:paraId="6BD2691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eastAsia="Calibri" w:hAnsi="Times New Roman"/>
                <w:b/>
                <w:bCs/>
                <w:lang w:eastAsia="en-US"/>
              </w:rPr>
              <w:t>Содержание учебного материала и формы организации деятельности обучающихся</w:t>
            </w:r>
          </w:p>
        </w:tc>
        <w:tc>
          <w:tcPr>
            <w:tcW w:w="1559" w:type="dxa"/>
            <w:shd w:val="clear" w:color="auto" w:fill="auto"/>
          </w:tcPr>
          <w:p w14:paraId="021767B6" w14:textId="77777777" w:rsidR="00637CD3" w:rsidRPr="00231D9B" w:rsidRDefault="00E54514"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1956" w:type="dxa"/>
          </w:tcPr>
          <w:p w14:paraId="56F2736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rFonts w:ascii="Times New Roman" w:hAnsi="Times New Roman"/>
                <w:b/>
                <w:bCs/>
              </w:rPr>
              <w:footnoteReference w:id="26"/>
            </w:r>
            <w:r w:rsidRPr="00231D9B">
              <w:rPr>
                <w:rFonts w:ascii="Times New Roman" w:hAnsi="Times New Roman"/>
                <w:b/>
                <w:bCs/>
              </w:rPr>
              <w:t>, формированию которых способствует элемент программы</w:t>
            </w:r>
          </w:p>
        </w:tc>
      </w:tr>
      <w:tr w:rsidR="00637CD3" w:rsidRPr="00231D9B" w14:paraId="23214B75" w14:textId="77777777" w:rsidTr="000E3858">
        <w:trPr>
          <w:trHeight w:val="20"/>
        </w:trPr>
        <w:tc>
          <w:tcPr>
            <w:tcW w:w="2122" w:type="dxa"/>
          </w:tcPr>
          <w:p w14:paraId="5E47BD9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1</w:t>
            </w:r>
          </w:p>
        </w:tc>
        <w:tc>
          <w:tcPr>
            <w:tcW w:w="9355" w:type="dxa"/>
            <w:gridSpan w:val="2"/>
          </w:tcPr>
          <w:p w14:paraId="0140730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2</w:t>
            </w:r>
          </w:p>
        </w:tc>
        <w:tc>
          <w:tcPr>
            <w:tcW w:w="1559" w:type="dxa"/>
            <w:shd w:val="clear" w:color="auto" w:fill="auto"/>
          </w:tcPr>
          <w:p w14:paraId="2089264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3</w:t>
            </w:r>
          </w:p>
        </w:tc>
        <w:tc>
          <w:tcPr>
            <w:tcW w:w="1956" w:type="dxa"/>
          </w:tcPr>
          <w:p w14:paraId="488EA37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4</w:t>
            </w:r>
          </w:p>
        </w:tc>
      </w:tr>
      <w:tr w:rsidR="00637CD3" w:rsidRPr="00231D9B" w14:paraId="132781B1" w14:textId="77777777" w:rsidTr="00AD4B68">
        <w:trPr>
          <w:trHeight w:val="20"/>
        </w:trPr>
        <w:tc>
          <w:tcPr>
            <w:tcW w:w="14992" w:type="dxa"/>
            <w:gridSpan w:val="5"/>
          </w:tcPr>
          <w:p w14:paraId="4F588D09" w14:textId="41AD33D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231D9B">
              <w:rPr>
                <w:rFonts w:ascii="Times New Roman" w:hAnsi="Times New Roman"/>
                <w:b/>
                <w:bCs/>
              </w:rPr>
              <w:t>Раздел 1. Основы линейной алгебры                                                                                                                                                        14/8</w:t>
            </w:r>
          </w:p>
        </w:tc>
      </w:tr>
      <w:tr w:rsidR="00637CD3" w:rsidRPr="00231D9B" w14:paraId="18CC10EE" w14:textId="77777777" w:rsidTr="000E3858">
        <w:trPr>
          <w:trHeight w:val="20"/>
        </w:trPr>
        <w:tc>
          <w:tcPr>
            <w:tcW w:w="2122" w:type="dxa"/>
            <w:vMerge w:val="restart"/>
          </w:tcPr>
          <w:p w14:paraId="6DA71A9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1.1.</w:t>
            </w:r>
          </w:p>
          <w:p w14:paraId="3EB43B5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rPr>
              <w:t>Роль математики в современном мире. Матрицы и действия над ними</w:t>
            </w:r>
          </w:p>
        </w:tc>
        <w:tc>
          <w:tcPr>
            <w:tcW w:w="9355" w:type="dxa"/>
            <w:gridSpan w:val="2"/>
          </w:tcPr>
          <w:p w14:paraId="2356729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4677FFB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049949E0"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07B3D3AC" w14:textId="77777777" w:rsidR="00637CD3" w:rsidRPr="00231D9B" w:rsidRDefault="00637CD3" w:rsidP="00AD4B68">
            <w:pPr>
              <w:suppressAutoHyphen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124332C6" w14:textId="77777777" w:rsidTr="000E3858">
        <w:trPr>
          <w:trHeight w:val="204"/>
        </w:trPr>
        <w:tc>
          <w:tcPr>
            <w:tcW w:w="2122" w:type="dxa"/>
            <w:vMerge/>
          </w:tcPr>
          <w:p w14:paraId="67B22A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91D876C" w14:textId="77777777" w:rsidR="00637CD3" w:rsidRPr="00231D9B" w:rsidRDefault="00637CD3" w:rsidP="00930BD4">
            <w:pPr>
              <w:numPr>
                <w:ilvl w:val="0"/>
                <w:numId w:val="64"/>
              </w:numPr>
              <w:tabs>
                <w:tab w:val="left" w:pos="288"/>
              </w:tabs>
              <w:spacing w:after="0"/>
              <w:ind w:left="5" w:firstLine="0"/>
              <w:contextualSpacing/>
              <w:jc w:val="both"/>
              <w:rPr>
                <w:rFonts w:ascii="Times New Roman" w:hAnsi="Times New Roman"/>
                <w:bCs/>
              </w:rPr>
            </w:pPr>
            <w:r w:rsidRPr="00231D9B">
              <w:rPr>
                <w:rFonts w:ascii="Times New Roman" w:hAnsi="Times New Roman"/>
                <w:bCs/>
              </w:rPr>
              <w:t>Матрица, виды матриц, их свойства. Основные операции над матрицами (сложение, вычитание, умножение, транспонирование)</w:t>
            </w:r>
          </w:p>
        </w:tc>
        <w:tc>
          <w:tcPr>
            <w:tcW w:w="1559" w:type="dxa"/>
            <w:shd w:val="clear" w:color="auto" w:fill="auto"/>
            <w:vAlign w:val="center"/>
          </w:tcPr>
          <w:p w14:paraId="3CE1050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1F8A289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72CA016C" w14:textId="77777777" w:rsidTr="000E3858">
        <w:trPr>
          <w:trHeight w:val="284"/>
        </w:trPr>
        <w:tc>
          <w:tcPr>
            <w:tcW w:w="2122" w:type="dxa"/>
            <w:vMerge/>
          </w:tcPr>
          <w:p w14:paraId="36FF7F3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02C03E0C"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2418F66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6CB18F0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65DC705" w14:textId="77777777" w:rsidTr="000E3858">
        <w:trPr>
          <w:trHeight w:val="284"/>
        </w:trPr>
        <w:tc>
          <w:tcPr>
            <w:tcW w:w="2122" w:type="dxa"/>
            <w:vMerge/>
          </w:tcPr>
          <w:p w14:paraId="4AA5777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48E49AA5"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Практическое занятие 1 «Действия над матрицами»</w:t>
            </w:r>
          </w:p>
        </w:tc>
        <w:tc>
          <w:tcPr>
            <w:tcW w:w="1559" w:type="dxa"/>
            <w:shd w:val="clear" w:color="auto" w:fill="auto"/>
            <w:vAlign w:val="center"/>
          </w:tcPr>
          <w:p w14:paraId="050D8F4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743F2AE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4C9D7B6" w14:textId="77777777" w:rsidTr="000E3858">
        <w:trPr>
          <w:trHeight w:val="247"/>
        </w:trPr>
        <w:tc>
          <w:tcPr>
            <w:tcW w:w="2122" w:type="dxa"/>
            <w:vMerge w:val="restart"/>
          </w:tcPr>
          <w:p w14:paraId="46A8E24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1.2.</w:t>
            </w:r>
          </w:p>
          <w:p w14:paraId="57FCD6D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rPr>
              <w:t>Определители 2-го и 3-го порядков, их свойства</w:t>
            </w:r>
          </w:p>
        </w:tc>
        <w:tc>
          <w:tcPr>
            <w:tcW w:w="9355" w:type="dxa"/>
            <w:gridSpan w:val="2"/>
          </w:tcPr>
          <w:p w14:paraId="19CAE04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170AEC6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2</w:t>
            </w:r>
          </w:p>
        </w:tc>
        <w:tc>
          <w:tcPr>
            <w:tcW w:w="1956" w:type="dxa"/>
            <w:vMerge w:val="restart"/>
            <w:shd w:val="clear" w:color="auto" w:fill="auto"/>
            <w:vAlign w:val="center"/>
          </w:tcPr>
          <w:p w14:paraId="191BA80D"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550AA787" w14:textId="77777777" w:rsidR="00637CD3" w:rsidRPr="00231D9B" w:rsidRDefault="00637CD3" w:rsidP="00AD4B68">
            <w:pPr>
              <w:suppressAutoHyphen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01AFAD7C" w14:textId="77777777" w:rsidTr="000E3858">
        <w:trPr>
          <w:trHeight w:val="186"/>
        </w:trPr>
        <w:tc>
          <w:tcPr>
            <w:tcW w:w="2122" w:type="dxa"/>
            <w:vMerge/>
          </w:tcPr>
          <w:p w14:paraId="1E6529A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9FB988D"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rPr>
              <w:t xml:space="preserve">1.Определители, их свойства. Способы вычисления определителей </w:t>
            </w:r>
            <w:proofErr w:type="gramStart"/>
            <w:r w:rsidRPr="00231D9B">
              <w:rPr>
                <w:rFonts w:ascii="Times New Roman" w:hAnsi="Times New Roman"/>
              </w:rPr>
              <w:t>2-ого</w:t>
            </w:r>
            <w:proofErr w:type="gramEnd"/>
            <w:r w:rsidRPr="00231D9B">
              <w:rPr>
                <w:rFonts w:ascii="Times New Roman" w:hAnsi="Times New Roman"/>
              </w:rPr>
              <w:t xml:space="preserve">, 3-его, 4-ого порядка. Нахождение матрицы, обратной данной. </w:t>
            </w:r>
            <w:r w:rsidRPr="00231D9B">
              <w:rPr>
                <w:rFonts w:ascii="Times New Roman" w:hAnsi="Times New Roman"/>
                <w:bCs/>
              </w:rPr>
              <w:t>Деление матриц</w:t>
            </w:r>
          </w:p>
        </w:tc>
        <w:tc>
          <w:tcPr>
            <w:tcW w:w="1559" w:type="dxa"/>
            <w:vMerge w:val="restart"/>
            <w:shd w:val="clear" w:color="auto" w:fill="auto"/>
            <w:vAlign w:val="center"/>
          </w:tcPr>
          <w:p w14:paraId="34182B7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1E496B8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0F010EB" w14:textId="77777777" w:rsidTr="000E3858">
        <w:trPr>
          <w:trHeight w:val="308"/>
        </w:trPr>
        <w:tc>
          <w:tcPr>
            <w:tcW w:w="2122" w:type="dxa"/>
            <w:vMerge/>
          </w:tcPr>
          <w:p w14:paraId="4B9F166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12C767F"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xml:space="preserve">2. «Вычисление определителей </w:t>
            </w:r>
            <w:r w:rsidRPr="00231D9B">
              <w:rPr>
                <w:rFonts w:ascii="Times New Roman" w:hAnsi="Times New Roman"/>
              </w:rPr>
              <w:t>2, 3 и 4 порядков</w:t>
            </w:r>
            <w:r w:rsidRPr="00231D9B">
              <w:rPr>
                <w:rFonts w:ascii="Times New Roman" w:hAnsi="Times New Roman"/>
                <w:bCs/>
              </w:rPr>
              <w:t>»</w:t>
            </w:r>
          </w:p>
        </w:tc>
        <w:tc>
          <w:tcPr>
            <w:tcW w:w="1559" w:type="dxa"/>
            <w:vMerge/>
            <w:shd w:val="clear" w:color="auto" w:fill="auto"/>
            <w:vAlign w:val="center"/>
          </w:tcPr>
          <w:p w14:paraId="11CAAC4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1956" w:type="dxa"/>
            <w:vMerge/>
            <w:shd w:val="clear" w:color="auto" w:fill="auto"/>
            <w:vAlign w:val="center"/>
          </w:tcPr>
          <w:p w14:paraId="273FAD8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4AB56C23" w14:textId="77777777" w:rsidTr="000E3858">
        <w:trPr>
          <w:trHeight w:val="308"/>
        </w:trPr>
        <w:tc>
          <w:tcPr>
            <w:tcW w:w="2122" w:type="dxa"/>
            <w:vMerge/>
          </w:tcPr>
          <w:p w14:paraId="24C5E62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571B5DC1"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4FE88B0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w:t>
            </w:r>
          </w:p>
        </w:tc>
        <w:tc>
          <w:tcPr>
            <w:tcW w:w="1956" w:type="dxa"/>
            <w:vMerge/>
            <w:shd w:val="clear" w:color="auto" w:fill="auto"/>
            <w:vAlign w:val="center"/>
          </w:tcPr>
          <w:p w14:paraId="272B7F0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2E63792C" w14:textId="77777777" w:rsidTr="000E3858">
        <w:trPr>
          <w:trHeight w:val="135"/>
        </w:trPr>
        <w:tc>
          <w:tcPr>
            <w:tcW w:w="2122" w:type="dxa"/>
            <w:vMerge w:val="restart"/>
          </w:tcPr>
          <w:p w14:paraId="2D025BD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1.3.</w:t>
            </w:r>
          </w:p>
          <w:p w14:paraId="4E8970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Решение систем линейных уравнений.</w:t>
            </w:r>
          </w:p>
        </w:tc>
        <w:tc>
          <w:tcPr>
            <w:tcW w:w="9355" w:type="dxa"/>
            <w:gridSpan w:val="2"/>
          </w:tcPr>
          <w:p w14:paraId="09B5E5C4"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rPr>
            </w:pPr>
            <w:r w:rsidRPr="00231D9B">
              <w:rPr>
                <w:rFonts w:ascii="Times New Roman" w:hAnsi="Times New Roman"/>
                <w:b/>
                <w:bCs/>
              </w:rPr>
              <w:t>Содержание учебного материала</w:t>
            </w:r>
          </w:p>
        </w:tc>
        <w:tc>
          <w:tcPr>
            <w:tcW w:w="1559" w:type="dxa"/>
            <w:shd w:val="clear" w:color="auto" w:fill="auto"/>
            <w:vAlign w:val="center"/>
          </w:tcPr>
          <w:p w14:paraId="223C360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7AF2136B"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33DFDE6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5EE5088E" w14:textId="77777777" w:rsidTr="000E3858">
        <w:trPr>
          <w:trHeight w:val="216"/>
        </w:trPr>
        <w:tc>
          <w:tcPr>
            <w:tcW w:w="2122" w:type="dxa"/>
            <w:vMerge/>
          </w:tcPr>
          <w:p w14:paraId="392C547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74B13E02"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rPr>
              <w:t>1.Системы линейных уравнений, методы решения.</w:t>
            </w:r>
          </w:p>
        </w:tc>
        <w:tc>
          <w:tcPr>
            <w:tcW w:w="1559" w:type="dxa"/>
            <w:shd w:val="clear" w:color="auto" w:fill="auto"/>
            <w:vAlign w:val="center"/>
          </w:tcPr>
          <w:p w14:paraId="4EA4B8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2040540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28D0213B" w14:textId="77777777" w:rsidTr="000E3858">
        <w:trPr>
          <w:trHeight w:val="215"/>
        </w:trPr>
        <w:tc>
          <w:tcPr>
            <w:tcW w:w="2122" w:type="dxa"/>
            <w:vMerge/>
          </w:tcPr>
          <w:p w14:paraId="1386124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19779D03"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1CCF3B8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552C8AA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11EEA6BE" w14:textId="77777777" w:rsidTr="000E3858">
        <w:trPr>
          <w:trHeight w:val="215"/>
        </w:trPr>
        <w:tc>
          <w:tcPr>
            <w:tcW w:w="2122" w:type="dxa"/>
            <w:vMerge/>
          </w:tcPr>
          <w:p w14:paraId="539791E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78C4161D"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Практическое занятие 2   «</w:t>
            </w:r>
            <w:r w:rsidRPr="00231D9B">
              <w:rPr>
                <w:rFonts w:ascii="Times New Roman" w:hAnsi="Times New Roman"/>
              </w:rPr>
              <w:t xml:space="preserve">Решение систем уравнений методами Крамера, Гаусса, </w:t>
            </w:r>
            <w:r w:rsidRPr="00231D9B">
              <w:rPr>
                <w:rFonts w:ascii="Times New Roman" w:hAnsi="Times New Roman"/>
                <w:bCs/>
              </w:rPr>
              <w:t>методом обратной матрицы</w:t>
            </w:r>
            <w:r w:rsidRPr="00231D9B">
              <w:rPr>
                <w:rFonts w:ascii="Times New Roman" w:hAnsi="Times New Roman"/>
              </w:rPr>
              <w:t>»</w:t>
            </w:r>
          </w:p>
        </w:tc>
        <w:tc>
          <w:tcPr>
            <w:tcW w:w="1559" w:type="dxa"/>
            <w:shd w:val="clear" w:color="auto" w:fill="auto"/>
            <w:vAlign w:val="center"/>
          </w:tcPr>
          <w:p w14:paraId="15914B4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0201964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347A29F4" w14:textId="77777777" w:rsidTr="00AD4B68">
        <w:trPr>
          <w:trHeight w:val="165"/>
        </w:trPr>
        <w:tc>
          <w:tcPr>
            <w:tcW w:w="14992" w:type="dxa"/>
            <w:gridSpan w:val="5"/>
          </w:tcPr>
          <w:p w14:paraId="0B7F7A0E" w14:textId="6CD306A4"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Раздел 2. Основы аналитической геометрии                                                                                                                                         16/10</w:t>
            </w:r>
          </w:p>
        </w:tc>
      </w:tr>
      <w:tr w:rsidR="00637CD3" w:rsidRPr="00231D9B" w14:paraId="7FDCCE20" w14:textId="77777777" w:rsidTr="000E3858">
        <w:trPr>
          <w:trHeight w:val="165"/>
        </w:trPr>
        <w:tc>
          <w:tcPr>
            <w:tcW w:w="2122" w:type="dxa"/>
            <w:vMerge w:val="restart"/>
          </w:tcPr>
          <w:p w14:paraId="4DA838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Тема 2.1. </w:t>
            </w:r>
          </w:p>
          <w:p w14:paraId="4985BB5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Векторы. Прямоугольная и полярная системы координат.</w:t>
            </w:r>
          </w:p>
          <w:p w14:paraId="2A6FF33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3D3125A"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7373BA1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val="restart"/>
            <w:shd w:val="clear" w:color="auto" w:fill="auto"/>
            <w:vAlign w:val="center"/>
          </w:tcPr>
          <w:p w14:paraId="39B71BC9"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40B1CB9B" w14:textId="77777777" w:rsidR="00637CD3" w:rsidRPr="00231D9B" w:rsidRDefault="00637CD3" w:rsidP="00AD4B68">
            <w:pPr>
              <w:suppressAutoHyphens/>
              <w:spacing w:after="0"/>
              <w:jc w:val="center"/>
              <w:rPr>
                <w:rFonts w:ascii="Times New Roman" w:hAnsi="Times New Roman"/>
                <w:bCs/>
                <w:iCs/>
                <w:color w:val="FF0000"/>
              </w:rPr>
            </w:pPr>
            <w:r w:rsidRPr="00231D9B">
              <w:rPr>
                <w:rFonts w:ascii="Times New Roman" w:hAnsi="Times New Roman"/>
                <w:iCs/>
              </w:rPr>
              <w:t>ОК 01, ОК 02, ОК 03</w:t>
            </w:r>
          </w:p>
        </w:tc>
      </w:tr>
      <w:tr w:rsidR="00637CD3" w:rsidRPr="00231D9B" w14:paraId="5EE313FA" w14:textId="77777777" w:rsidTr="000E3858">
        <w:trPr>
          <w:trHeight w:val="340"/>
        </w:trPr>
        <w:tc>
          <w:tcPr>
            <w:tcW w:w="2122" w:type="dxa"/>
            <w:vMerge/>
          </w:tcPr>
          <w:p w14:paraId="54DC932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D05AD1D"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 xml:space="preserve">1.Системы координат на плоскости и в пространстве (прямоугольная декартовая, полярная). Формулы перехода из одной системы координат в другую. </w:t>
            </w:r>
          </w:p>
          <w:p w14:paraId="4DCEEDA1"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2.Определение вектора, действия с векторами, координаты вектора, нахождение угла между векторами.</w:t>
            </w:r>
          </w:p>
        </w:tc>
        <w:tc>
          <w:tcPr>
            <w:tcW w:w="1559" w:type="dxa"/>
            <w:shd w:val="clear" w:color="auto" w:fill="auto"/>
            <w:vAlign w:val="center"/>
          </w:tcPr>
          <w:p w14:paraId="167F06E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223824A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B298E0F" w14:textId="77777777" w:rsidTr="000E3858">
        <w:trPr>
          <w:trHeight w:val="240"/>
        </w:trPr>
        <w:tc>
          <w:tcPr>
            <w:tcW w:w="2122" w:type="dxa"/>
            <w:vMerge/>
          </w:tcPr>
          <w:p w14:paraId="48823A9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470E3B06"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07FB274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w:t>
            </w:r>
          </w:p>
        </w:tc>
        <w:tc>
          <w:tcPr>
            <w:tcW w:w="1956" w:type="dxa"/>
            <w:vMerge/>
            <w:shd w:val="clear" w:color="auto" w:fill="auto"/>
            <w:vAlign w:val="center"/>
          </w:tcPr>
          <w:p w14:paraId="491F91C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039DD06" w14:textId="77777777" w:rsidTr="000E3858">
        <w:trPr>
          <w:trHeight w:val="215"/>
        </w:trPr>
        <w:tc>
          <w:tcPr>
            <w:tcW w:w="2122" w:type="dxa"/>
            <w:vMerge w:val="restart"/>
          </w:tcPr>
          <w:p w14:paraId="643BC9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2.2.</w:t>
            </w:r>
          </w:p>
          <w:p w14:paraId="64BA0DC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 Уравнения прямой на плоскости и в пространстве</w:t>
            </w:r>
          </w:p>
        </w:tc>
        <w:tc>
          <w:tcPr>
            <w:tcW w:w="9355" w:type="dxa"/>
            <w:gridSpan w:val="2"/>
          </w:tcPr>
          <w:p w14:paraId="50AF3D45"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6DCE5FD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213F00BD"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090C197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72179962" w14:textId="77777777" w:rsidTr="000E3858">
        <w:trPr>
          <w:trHeight w:val="292"/>
        </w:trPr>
        <w:tc>
          <w:tcPr>
            <w:tcW w:w="2122" w:type="dxa"/>
            <w:vMerge/>
          </w:tcPr>
          <w:p w14:paraId="36E0ED2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6DF68698"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bCs/>
              </w:rPr>
            </w:pPr>
            <w:r w:rsidRPr="00231D9B">
              <w:rPr>
                <w:rFonts w:ascii="Times New Roman" w:hAnsi="Times New Roman"/>
                <w:bCs/>
              </w:rPr>
              <w:t>Общее уравнение плоскости. Взаимное расположение плоскостей и прямых</w:t>
            </w:r>
          </w:p>
        </w:tc>
        <w:tc>
          <w:tcPr>
            <w:tcW w:w="1559" w:type="dxa"/>
            <w:shd w:val="clear" w:color="auto" w:fill="auto"/>
            <w:vAlign w:val="center"/>
          </w:tcPr>
          <w:p w14:paraId="2596737A" w14:textId="77777777" w:rsidR="00637CD3" w:rsidRPr="00231D9B" w:rsidRDefault="00637CD3" w:rsidP="00AD4B68">
            <w:pPr>
              <w:shd w:val="clear" w:color="auto" w:fill="FFFFFF"/>
              <w:autoSpaceDE w:val="0"/>
              <w:autoSpaceDN w:val="0"/>
              <w:adjustRightInd w:val="0"/>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17D8C55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E4DA39F" w14:textId="77777777" w:rsidTr="000E3858">
        <w:trPr>
          <w:trHeight w:val="190"/>
        </w:trPr>
        <w:tc>
          <w:tcPr>
            <w:tcW w:w="2122" w:type="dxa"/>
            <w:vMerge/>
          </w:tcPr>
          <w:p w14:paraId="0E642B5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3DF108E"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0F8AE5A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5E99689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23B9916C" w14:textId="77777777" w:rsidTr="000E3858">
        <w:trPr>
          <w:trHeight w:val="359"/>
        </w:trPr>
        <w:tc>
          <w:tcPr>
            <w:tcW w:w="2122" w:type="dxa"/>
            <w:vMerge/>
          </w:tcPr>
          <w:p w14:paraId="438AEAE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43622EC1"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Практическое занятие 3 «</w:t>
            </w:r>
            <w:r w:rsidRPr="00231D9B">
              <w:rPr>
                <w:rFonts w:ascii="Times New Roman" w:hAnsi="Times New Roman"/>
              </w:rPr>
              <w:t>Задачи на составление уравнений и построение прямых и плоскостей»</w:t>
            </w:r>
          </w:p>
        </w:tc>
        <w:tc>
          <w:tcPr>
            <w:tcW w:w="1559" w:type="dxa"/>
            <w:shd w:val="clear" w:color="auto" w:fill="auto"/>
            <w:vAlign w:val="center"/>
          </w:tcPr>
          <w:p w14:paraId="28A87A9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627453A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5E27085" w14:textId="77777777" w:rsidTr="000E3858">
        <w:trPr>
          <w:trHeight w:val="350"/>
        </w:trPr>
        <w:tc>
          <w:tcPr>
            <w:tcW w:w="2122" w:type="dxa"/>
            <w:vMerge/>
          </w:tcPr>
          <w:p w14:paraId="210CA3B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7CF18841"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59053194" w14:textId="77777777" w:rsidR="00637CD3" w:rsidRPr="00231D9B" w:rsidRDefault="00637CD3" w:rsidP="00AD4B68">
            <w:pPr>
              <w:shd w:val="clear" w:color="auto" w:fill="FFFFFF"/>
              <w:autoSpaceDE w:val="0"/>
              <w:autoSpaceDN w:val="0"/>
              <w:adjustRightInd w:val="0"/>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374BE04B"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74E87BC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3CEE894B" w14:textId="77777777" w:rsidTr="000E3858">
        <w:trPr>
          <w:trHeight w:val="350"/>
        </w:trPr>
        <w:tc>
          <w:tcPr>
            <w:tcW w:w="2122" w:type="dxa"/>
            <w:vMerge/>
          </w:tcPr>
          <w:p w14:paraId="2B035A5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25" w:type="dxa"/>
          </w:tcPr>
          <w:p w14:paraId="3AAD5BAD"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1.</w:t>
            </w:r>
          </w:p>
          <w:p w14:paraId="27A2CBCC"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2.</w:t>
            </w:r>
          </w:p>
        </w:tc>
        <w:tc>
          <w:tcPr>
            <w:tcW w:w="8930" w:type="dxa"/>
          </w:tcPr>
          <w:p w14:paraId="2B7123AF"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Уравнение линий второго порядка на плоскости (окружность, эллипс, гипербола и парабола).</w:t>
            </w:r>
          </w:p>
          <w:p w14:paraId="2E72AA7F"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Поверхности второго порядка</w:t>
            </w:r>
          </w:p>
        </w:tc>
        <w:tc>
          <w:tcPr>
            <w:tcW w:w="1559" w:type="dxa"/>
            <w:shd w:val="clear" w:color="auto" w:fill="auto"/>
            <w:vAlign w:val="center"/>
          </w:tcPr>
          <w:p w14:paraId="00038D47" w14:textId="77777777" w:rsidR="00637CD3" w:rsidRPr="00231D9B" w:rsidRDefault="00637CD3" w:rsidP="00AD4B68">
            <w:pPr>
              <w:shd w:val="clear" w:color="auto" w:fill="FFFFFF"/>
              <w:autoSpaceDE w:val="0"/>
              <w:autoSpaceDN w:val="0"/>
              <w:adjustRightInd w:val="0"/>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234F86A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2E8E2AB1" w14:textId="77777777" w:rsidTr="000E3858">
        <w:trPr>
          <w:trHeight w:val="233"/>
        </w:trPr>
        <w:tc>
          <w:tcPr>
            <w:tcW w:w="2122" w:type="dxa"/>
            <w:vMerge/>
          </w:tcPr>
          <w:p w14:paraId="2615DFD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03A3319"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43C70BB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4618555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73973E86" w14:textId="77777777" w:rsidTr="000E3858">
        <w:trPr>
          <w:trHeight w:val="233"/>
        </w:trPr>
        <w:tc>
          <w:tcPr>
            <w:tcW w:w="2122" w:type="dxa"/>
            <w:vMerge/>
          </w:tcPr>
          <w:p w14:paraId="1F08A47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99A2CBE"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Практическое занятие 4 «Нахождение параметров кривых второго порядка. Построение кривых второго порядка»</w:t>
            </w:r>
          </w:p>
        </w:tc>
        <w:tc>
          <w:tcPr>
            <w:tcW w:w="1559" w:type="dxa"/>
            <w:shd w:val="clear" w:color="auto" w:fill="auto"/>
            <w:vAlign w:val="center"/>
          </w:tcPr>
          <w:p w14:paraId="1AB341C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69EE3C9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0B9F62A1" w14:textId="77777777" w:rsidTr="00AD4B68">
        <w:trPr>
          <w:trHeight w:val="232"/>
        </w:trPr>
        <w:tc>
          <w:tcPr>
            <w:tcW w:w="14992" w:type="dxa"/>
            <w:gridSpan w:val="5"/>
          </w:tcPr>
          <w:p w14:paraId="0C469A70" w14:textId="09DF3B6F"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color w:val="FF0000"/>
              </w:rPr>
            </w:pPr>
            <w:r w:rsidRPr="00231D9B">
              <w:rPr>
                <w:rFonts w:ascii="Times New Roman" w:hAnsi="Times New Roman"/>
                <w:b/>
                <w:bCs/>
                <w:iCs/>
              </w:rPr>
              <w:t>Раздел 3. Теория комплексных чисел                                                                                                                                                         6/4</w:t>
            </w:r>
          </w:p>
        </w:tc>
      </w:tr>
      <w:tr w:rsidR="00637CD3" w:rsidRPr="00231D9B" w14:paraId="2F35FE10" w14:textId="77777777" w:rsidTr="000E3858">
        <w:trPr>
          <w:trHeight w:val="201"/>
        </w:trPr>
        <w:tc>
          <w:tcPr>
            <w:tcW w:w="2122" w:type="dxa"/>
            <w:vMerge w:val="restart"/>
          </w:tcPr>
          <w:p w14:paraId="7C9766D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3.1.</w:t>
            </w:r>
          </w:p>
          <w:p w14:paraId="57515AB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Формы комплексного числа. Решение уравнений.</w:t>
            </w:r>
          </w:p>
        </w:tc>
        <w:tc>
          <w:tcPr>
            <w:tcW w:w="9355" w:type="dxa"/>
            <w:gridSpan w:val="2"/>
          </w:tcPr>
          <w:p w14:paraId="6710F344"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1051760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2029F430"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0489A2C4" w14:textId="77777777" w:rsidR="00637CD3" w:rsidRPr="00231D9B" w:rsidRDefault="00637CD3" w:rsidP="00AD4B68">
            <w:pPr>
              <w:suppressAutoHyphens/>
              <w:spacing w:after="0"/>
              <w:jc w:val="center"/>
              <w:rPr>
                <w:rFonts w:ascii="Times New Roman" w:hAnsi="Times New Roman"/>
                <w:bCs/>
                <w:iCs/>
                <w:color w:val="FF0000"/>
              </w:rPr>
            </w:pPr>
            <w:r w:rsidRPr="00231D9B">
              <w:rPr>
                <w:rFonts w:ascii="Times New Roman" w:hAnsi="Times New Roman"/>
                <w:iCs/>
              </w:rPr>
              <w:t xml:space="preserve">ОК 01, ОК 02, ОК 03 </w:t>
            </w:r>
          </w:p>
        </w:tc>
      </w:tr>
      <w:tr w:rsidR="00637CD3" w:rsidRPr="00231D9B" w14:paraId="189AFFD8" w14:textId="77777777" w:rsidTr="000E3858">
        <w:trPr>
          <w:trHeight w:val="198"/>
        </w:trPr>
        <w:tc>
          <w:tcPr>
            <w:tcW w:w="2122" w:type="dxa"/>
            <w:vMerge/>
          </w:tcPr>
          <w:p w14:paraId="456082E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289CE21"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bCs/>
              </w:rPr>
              <w:t>1.</w:t>
            </w:r>
            <w:r w:rsidRPr="00231D9B">
              <w:rPr>
                <w:rFonts w:ascii="Times New Roman" w:hAnsi="Times New Roman"/>
              </w:rPr>
              <w:t xml:space="preserve"> Понятие комплексного числа, его г</w:t>
            </w:r>
            <w:r w:rsidRPr="00231D9B">
              <w:rPr>
                <w:rFonts w:ascii="Times New Roman" w:hAnsi="Times New Roman"/>
                <w:bCs/>
              </w:rPr>
              <w:t>еометрическая интерпретация.</w:t>
            </w:r>
            <w:r w:rsidRPr="00231D9B">
              <w:rPr>
                <w:rFonts w:ascii="Times New Roman" w:hAnsi="Times New Roman"/>
              </w:rPr>
              <w:t xml:space="preserve"> Формы комплексного числа.</w:t>
            </w:r>
          </w:p>
          <w:p w14:paraId="1BB57A0B"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bCs/>
              </w:rPr>
              <w:t>2.</w:t>
            </w:r>
            <w:r w:rsidRPr="00231D9B">
              <w:rPr>
                <w:rFonts w:ascii="Times New Roman" w:hAnsi="Times New Roman"/>
              </w:rPr>
              <w:t xml:space="preserve"> Арифметические операции над комплексными числами, заданными в различных формах.</w:t>
            </w:r>
          </w:p>
          <w:p w14:paraId="1C17B85D"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3.</w:t>
            </w:r>
            <w:r w:rsidRPr="00231D9B">
              <w:rPr>
                <w:rFonts w:ascii="Times New Roman" w:hAnsi="Times New Roman"/>
              </w:rPr>
              <w:t xml:space="preserve"> Решение квадратных уравнений с отрицательным дискриминантом.</w:t>
            </w:r>
          </w:p>
        </w:tc>
        <w:tc>
          <w:tcPr>
            <w:tcW w:w="1559" w:type="dxa"/>
            <w:shd w:val="clear" w:color="auto" w:fill="auto"/>
            <w:vAlign w:val="center"/>
          </w:tcPr>
          <w:p w14:paraId="55087C6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4198A91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341718C0" w14:textId="77777777" w:rsidTr="000E3858">
        <w:trPr>
          <w:trHeight w:val="251"/>
        </w:trPr>
        <w:tc>
          <w:tcPr>
            <w:tcW w:w="2122" w:type="dxa"/>
            <w:vMerge/>
          </w:tcPr>
          <w:p w14:paraId="0D55AEF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B2583EF"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594331A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01D3C41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322486EE" w14:textId="77777777" w:rsidTr="000E3858">
        <w:trPr>
          <w:trHeight w:val="251"/>
        </w:trPr>
        <w:tc>
          <w:tcPr>
            <w:tcW w:w="2122" w:type="dxa"/>
            <w:vMerge/>
          </w:tcPr>
          <w:p w14:paraId="751D488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7F745E85"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Практическое занятие 5 «Действия с комплексными числами, записанными в различных формах. Решение уравнений»</w:t>
            </w:r>
          </w:p>
        </w:tc>
        <w:tc>
          <w:tcPr>
            <w:tcW w:w="1559" w:type="dxa"/>
            <w:shd w:val="clear" w:color="auto" w:fill="auto"/>
            <w:vAlign w:val="center"/>
          </w:tcPr>
          <w:p w14:paraId="2E5B21B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7928ED4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7AF7B32A" w14:textId="77777777" w:rsidTr="00AD4B68">
        <w:trPr>
          <w:trHeight w:val="262"/>
        </w:trPr>
        <w:tc>
          <w:tcPr>
            <w:tcW w:w="14992" w:type="dxa"/>
            <w:gridSpan w:val="5"/>
          </w:tcPr>
          <w:p w14:paraId="3E5917ED" w14:textId="3CD5697F"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color w:val="FF0000"/>
              </w:rPr>
            </w:pPr>
            <w:r w:rsidRPr="00231D9B">
              <w:rPr>
                <w:rFonts w:ascii="Times New Roman" w:hAnsi="Times New Roman"/>
                <w:b/>
                <w:bCs/>
              </w:rPr>
              <w:t xml:space="preserve">Раздел 4. </w:t>
            </w:r>
            <w:r w:rsidRPr="00231D9B">
              <w:rPr>
                <w:rFonts w:ascii="Times New Roman" w:hAnsi="Times New Roman"/>
                <w:b/>
              </w:rPr>
              <w:t>Основы математического анализа                                                                                                                                            28/18</w:t>
            </w:r>
          </w:p>
        </w:tc>
      </w:tr>
      <w:tr w:rsidR="00637CD3" w:rsidRPr="00231D9B" w14:paraId="4DC093AC" w14:textId="77777777" w:rsidTr="000E3858">
        <w:trPr>
          <w:trHeight w:val="262"/>
        </w:trPr>
        <w:tc>
          <w:tcPr>
            <w:tcW w:w="2122" w:type="dxa"/>
            <w:vMerge w:val="restart"/>
          </w:tcPr>
          <w:p w14:paraId="0BA14AD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4.1.</w:t>
            </w:r>
          </w:p>
          <w:p w14:paraId="45C017C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Функция. Предел функции</w:t>
            </w:r>
          </w:p>
          <w:p w14:paraId="755E188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5E07D1D"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rPr>
            </w:pPr>
            <w:r w:rsidRPr="00231D9B">
              <w:rPr>
                <w:rFonts w:ascii="Times New Roman" w:hAnsi="Times New Roman"/>
                <w:b/>
                <w:bCs/>
              </w:rPr>
              <w:t>Содержание учебного материала</w:t>
            </w:r>
          </w:p>
        </w:tc>
        <w:tc>
          <w:tcPr>
            <w:tcW w:w="1559" w:type="dxa"/>
            <w:shd w:val="clear" w:color="auto" w:fill="auto"/>
            <w:vAlign w:val="center"/>
          </w:tcPr>
          <w:p w14:paraId="002C9BA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4A5D0307"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6D4A12CF" w14:textId="77777777" w:rsidR="00637CD3" w:rsidRPr="00231D9B" w:rsidRDefault="00637CD3" w:rsidP="00AD4B68">
            <w:pPr>
              <w:suppressAutoHyphens/>
              <w:spacing w:after="0"/>
              <w:jc w:val="center"/>
              <w:rPr>
                <w:rFonts w:ascii="Times New Roman" w:hAnsi="Times New Roman"/>
                <w:bCs/>
                <w:iCs/>
                <w:color w:val="FF0000"/>
              </w:rPr>
            </w:pPr>
            <w:r w:rsidRPr="00231D9B">
              <w:rPr>
                <w:rFonts w:ascii="Times New Roman" w:hAnsi="Times New Roman"/>
                <w:iCs/>
              </w:rPr>
              <w:t>ОК 01,  ОК 02, ОК 03</w:t>
            </w:r>
          </w:p>
        </w:tc>
      </w:tr>
      <w:tr w:rsidR="00637CD3" w:rsidRPr="00231D9B" w14:paraId="3ADF2284" w14:textId="77777777" w:rsidTr="000E3858">
        <w:trPr>
          <w:trHeight w:val="438"/>
        </w:trPr>
        <w:tc>
          <w:tcPr>
            <w:tcW w:w="2122" w:type="dxa"/>
            <w:vMerge/>
          </w:tcPr>
          <w:p w14:paraId="6FEE0CB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1A6AC384"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bCs/>
              </w:rPr>
              <w:t>1.</w:t>
            </w:r>
            <w:r w:rsidRPr="00231D9B">
              <w:rPr>
                <w:rFonts w:ascii="Times New Roman" w:hAnsi="Times New Roman"/>
              </w:rPr>
              <w:t xml:space="preserve"> Понятие функции, ее свойства, способы задания.</w:t>
            </w:r>
          </w:p>
          <w:p w14:paraId="0CDB5C5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231D9B">
              <w:rPr>
                <w:rFonts w:ascii="Times New Roman" w:hAnsi="Times New Roman"/>
                <w:bCs/>
              </w:rPr>
              <w:t>2.</w:t>
            </w:r>
            <w:r w:rsidRPr="00231D9B">
              <w:rPr>
                <w:rFonts w:ascii="Times New Roman" w:hAnsi="Times New Roman"/>
              </w:rPr>
              <w:t>Определение предела функции; теоремы о пределах. Непрерывность функции.</w:t>
            </w:r>
          </w:p>
        </w:tc>
        <w:tc>
          <w:tcPr>
            <w:tcW w:w="1559" w:type="dxa"/>
            <w:shd w:val="clear" w:color="auto" w:fill="auto"/>
            <w:vAlign w:val="center"/>
          </w:tcPr>
          <w:p w14:paraId="5671869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5C4414C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BAAE8EB" w14:textId="77777777" w:rsidTr="000E3858">
        <w:trPr>
          <w:trHeight w:val="142"/>
        </w:trPr>
        <w:tc>
          <w:tcPr>
            <w:tcW w:w="2122" w:type="dxa"/>
            <w:vMerge/>
          </w:tcPr>
          <w:p w14:paraId="1D3BE93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1E6E8C7E"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1210896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1F730C4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1F3B8F9" w14:textId="77777777" w:rsidTr="000E3858">
        <w:trPr>
          <w:trHeight w:val="142"/>
        </w:trPr>
        <w:tc>
          <w:tcPr>
            <w:tcW w:w="2122" w:type="dxa"/>
            <w:vMerge/>
          </w:tcPr>
          <w:p w14:paraId="06B6532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1BA068C4"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Практическое занятие 6 «</w:t>
            </w:r>
            <w:r w:rsidRPr="00231D9B">
              <w:rPr>
                <w:rFonts w:ascii="Times New Roman" w:hAnsi="Times New Roman"/>
              </w:rPr>
              <w:t>Раскрытие неопределенностей»</w:t>
            </w:r>
          </w:p>
        </w:tc>
        <w:tc>
          <w:tcPr>
            <w:tcW w:w="1559" w:type="dxa"/>
            <w:shd w:val="clear" w:color="auto" w:fill="auto"/>
            <w:vAlign w:val="center"/>
          </w:tcPr>
          <w:p w14:paraId="73DFF52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71CBC93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B5DF9E8" w14:textId="77777777" w:rsidTr="000E3858">
        <w:trPr>
          <w:trHeight w:val="299"/>
        </w:trPr>
        <w:tc>
          <w:tcPr>
            <w:tcW w:w="2122" w:type="dxa"/>
            <w:vMerge w:val="restart"/>
          </w:tcPr>
          <w:p w14:paraId="6E0BE88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4.2.</w:t>
            </w:r>
          </w:p>
          <w:p w14:paraId="59E41BC5" w14:textId="77777777" w:rsidR="00637CD3" w:rsidRPr="00231D9B" w:rsidRDefault="00637CD3" w:rsidP="00AD4B68">
            <w:pPr>
              <w:spacing w:after="0"/>
              <w:jc w:val="center"/>
              <w:rPr>
                <w:rFonts w:ascii="Times New Roman" w:hAnsi="Times New Roman"/>
                <w:b/>
              </w:rPr>
            </w:pPr>
            <w:r w:rsidRPr="00231D9B">
              <w:rPr>
                <w:rFonts w:ascii="Times New Roman" w:hAnsi="Times New Roman"/>
                <w:b/>
              </w:rPr>
              <w:t>Дифференциальное исчисление</w:t>
            </w:r>
          </w:p>
          <w:p w14:paraId="1F0A2C4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6452A113"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rPr>
            </w:pPr>
            <w:r w:rsidRPr="00231D9B">
              <w:rPr>
                <w:rFonts w:ascii="Times New Roman" w:hAnsi="Times New Roman"/>
                <w:b/>
                <w:bCs/>
              </w:rPr>
              <w:t>Содержание учебного материала</w:t>
            </w:r>
          </w:p>
        </w:tc>
        <w:tc>
          <w:tcPr>
            <w:tcW w:w="1559" w:type="dxa"/>
            <w:shd w:val="clear" w:color="auto" w:fill="auto"/>
            <w:vAlign w:val="center"/>
          </w:tcPr>
          <w:p w14:paraId="50FA2F9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8</w:t>
            </w:r>
          </w:p>
        </w:tc>
        <w:tc>
          <w:tcPr>
            <w:tcW w:w="1956" w:type="dxa"/>
            <w:vMerge w:val="restart"/>
            <w:shd w:val="clear" w:color="auto" w:fill="auto"/>
            <w:vAlign w:val="center"/>
          </w:tcPr>
          <w:p w14:paraId="29009DF5"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17B87B4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1E0CBDDE" w14:textId="77777777" w:rsidTr="000E3858">
        <w:trPr>
          <w:trHeight w:val="559"/>
        </w:trPr>
        <w:tc>
          <w:tcPr>
            <w:tcW w:w="2122" w:type="dxa"/>
            <w:vMerge/>
          </w:tcPr>
          <w:p w14:paraId="7F490C1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0612A17" w14:textId="77777777" w:rsidR="00637CD3" w:rsidRPr="00231D9B" w:rsidRDefault="00637CD3" w:rsidP="00AD4B68">
            <w:pPr>
              <w:spacing w:after="0"/>
              <w:jc w:val="both"/>
              <w:rPr>
                <w:rFonts w:ascii="Times New Roman" w:hAnsi="Times New Roman"/>
              </w:rPr>
            </w:pPr>
            <w:r w:rsidRPr="00231D9B">
              <w:rPr>
                <w:rFonts w:ascii="Times New Roman" w:hAnsi="Times New Roman"/>
              </w:rPr>
              <w:t>1.Определение производной, её геометрический и механический смысл, правила нахождения производной.</w:t>
            </w:r>
          </w:p>
          <w:p w14:paraId="1A98917E" w14:textId="77777777" w:rsidR="00637CD3" w:rsidRPr="00231D9B" w:rsidRDefault="00637CD3" w:rsidP="00AD4B68">
            <w:pPr>
              <w:spacing w:after="0"/>
              <w:jc w:val="both"/>
              <w:rPr>
                <w:rFonts w:ascii="Times New Roman" w:hAnsi="Times New Roman"/>
                <w:bCs/>
              </w:rPr>
            </w:pPr>
            <w:r w:rsidRPr="00231D9B">
              <w:rPr>
                <w:rFonts w:ascii="Times New Roman" w:hAnsi="Times New Roman"/>
              </w:rPr>
              <w:t xml:space="preserve">2.Производные основных и сложных функций. </w:t>
            </w:r>
            <w:r w:rsidRPr="00231D9B">
              <w:rPr>
                <w:rFonts w:ascii="Times New Roman" w:hAnsi="Times New Roman"/>
                <w:bCs/>
              </w:rPr>
              <w:t xml:space="preserve">Раскрытие неопределенностей с помощью правила </w:t>
            </w:r>
            <w:proofErr w:type="spellStart"/>
            <w:r w:rsidRPr="00231D9B">
              <w:rPr>
                <w:rFonts w:ascii="Times New Roman" w:hAnsi="Times New Roman"/>
                <w:bCs/>
              </w:rPr>
              <w:t>Лапиталя</w:t>
            </w:r>
            <w:proofErr w:type="spellEnd"/>
            <w:r w:rsidRPr="00231D9B">
              <w:rPr>
                <w:rFonts w:ascii="Times New Roman" w:hAnsi="Times New Roman"/>
                <w:bCs/>
              </w:rPr>
              <w:t>.</w:t>
            </w:r>
          </w:p>
          <w:p w14:paraId="6A126025" w14:textId="77777777" w:rsidR="00637CD3" w:rsidRPr="00231D9B" w:rsidRDefault="00637CD3" w:rsidP="00AD4B68">
            <w:pPr>
              <w:spacing w:after="0"/>
              <w:jc w:val="both"/>
              <w:rPr>
                <w:rFonts w:ascii="Times New Roman" w:hAnsi="Times New Roman"/>
              </w:rPr>
            </w:pPr>
            <w:r w:rsidRPr="00231D9B">
              <w:rPr>
                <w:rFonts w:ascii="Times New Roman" w:hAnsi="Times New Roman"/>
              </w:rPr>
              <w:t xml:space="preserve">3.Монотонность функции. Нахождение экстремумов по производной первого порядка.  </w:t>
            </w:r>
          </w:p>
          <w:p w14:paraId="5DFF4F52" w14:textId="77777777" w:rsidR="00637CD3" w:rsidRPr="00231D9B" w:rsidRDefault="00637CD3" w:rsidP="00AD4B68">
            <w:pPr>
              <w:spacing w:after="0"/>
              <w:jc w:val="both"/>
              <w:rPr>
                <w:rFonts w:ascii="Times New Roman" w:hAnsi="Times New Roman"/>
              </w:rPr>
            </w:pPr>
            <w:r w:rsidRPr="00231D9B">
              <w:rPr>
                <w:rFonts w:ascii="Times New Roman" w:hAnsi="Times New Roman"/>
              </w:rPr>
              <w:t>4.Выпуклость, вогнутость функции. Нахождение точек перегиба по производной второго порядка.</w:t>
            </w:r>
          </w:p>
          <w:p w14:paraId="2692DB80" w14:textId="77777777" w:rsidR="00637CD3" w:rsidRPr="00231D9B" w:rsidRDefault="00637CD3" w:rsidP="00AD4B68">
            <w:pPr>
              <w:spacing w:after="0"/>
              <w:jc w:val="both"/>
              <w:rPr>
                <w:rFonts w:ascii="Times New Roman" w:hAnsi="Times New Roman"/>
              </w:rPr>
            </w:pPr>
            <w:r w:rsidRPr="00231D9B">
              <w:rPr>
                <w:rFonts w:ascii="Times New Roman" w:hAnsi="Times New Roman"/>
              </w:rPr>
              <w:t>5.Функции нескольких переменных. Понятие частной производной.</w:t>
            </w:r>
          </w:p>
          <w:p w14:paraId="6AFB87C0" w14:textId="77777777" w:rsidR="00637CD3" w:rsidRPr="00231D9B" w:rsidRDefault="00637CD3" w:rsidP="00AD4B68">
            <w:pPr>
              <w:spacing w:after="0"/>
              <w:jc w:val="both"/>
              <w:rPr>
                <w:rFonts w:ascii="Times New Roman" w:hAnsi="Times New Roman"/>
              </w:rPr>
            </w:pPr>
            <w:r w:rsidRPr="00231D9B">
              <w:rPr>
                <w:rFonts w:ascii="Times New Roman" w:hAnsi="Times New Roman"/>
              </w:rPr>
              <w:t>6.Наибольшее, наименьшее значение функции на промежутке.</w:t>
            </w:r>
          </w:p>
        </w:tc>
        <w:tc>
          <w:tcPr>
            <w:tcW w:w="1559" w:type="dxa"/>
            <w:shd w:val="clear" w:color="auto" w:fill="auto"/>
            <w:vAlign w:val="center"/>
          </w:tcPr>
          <w:p w14:paraId="4E93D12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17CC921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4EE42480" w14:textId="77777777" w:rsidTr="000E3858">
        <w:trPr>
          <w:trHeight w:val="345"/>
        </w:trPr>
        <w:tc>
          <w:tcPr>
            <w:tcW w:w="2122" w:type="dxa"/>
            <w:vMerge/>
          </w:tcPr>
          <w:p w14:paraId="69DCB4C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530F386A"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09F40E5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shd w:val="clear" w:color="auto" w:fill="auto"/>
            <w:vAlign w:val="center"/>
          </w:tcPr>
          <w:p w14:paraId="72D7765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7C7AFD18" w14:textId="77777777" w:rsidTr="000E3858">
        <w:trPr>
          <w:trHeight w:val="345"/>
        </w:trPr>
        <w:tc>
          <w:tcPr>
            <w:tcW w:w="2122" w:type="dxa"/>
            <w:vMerge/>
          </w:tcPr>
          <w:p w14:paraId="2159193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72284CB5"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xml:space="preserve">Практическое занятие 7 «Вычисление производных, </w:t>
            </w:r>
            <w:r w:rsidRPr="00231D9B">
              <w:rPr>
                <w:rFonts w:ascii="Times New Roman" w:hAnsi="Times New Roman"/>
              </w:rPr>
              <w:t>исследование функции</w:t>
            </w:r>
            <w:r w:rsidRPr="00231D9B">
              <w:rPr>
                <w:rFonts w:ascii="Times New Roman" w:hAnsi="Times New Roman"/>
                <w:bCs/>
              </w:rPr>
              <w:t>»</w:t>
            </w:r>
          </w:p>
        </w:tc>
        <w:tc>
          <w:tcPr>
            <w:tcW w:w="1559" w:type="dxa"/>
            <w:shd w:val="clear" w:color="auto" w:fill="auto"/>
            <w:vAlign w:val="center"/>
          </w:tcPr>
          <w:p w14:paraId="0F13A8C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56" w:type="dxa"/>
            <w:vMerge/>
            <w:shd w:val="clear" w:color="auto" w:fill="auto"/>
            <w:vAlign w:val="center"/>
          </w:tcPr>
          <w:p w14:paraId="003E98D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2C4A7058" w14:textId="77777777" w:rsidTr="000E3858">
        <w:trPr>
          <w:trHeight w:val="100"/>
        </w:trPr>
        <w:tc>
          <w:tcPr>
            <w:tcW w:w="2122" w:type="dxa"/>
            <w:vMerge w:val="restart"/>
          </w:tcPr>
          <w:p w14:paraId="154C855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4.3.</w:t>
            </w:r>
          </w:p>
          <w:p w14:paraId="33A554E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 xml:space="preserve">Дифференциал функции. </w:t>
            </w:r>
          </w:p>
        </w:tc>
        <w:tc>
          <w:tcPr>
            <w:tcW w:w="9355" w:type="dxa"/>
            <w:gridSpan w:val="2"/>
          </w:tcPr>
          <w:p w14:paraId="68B7992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667C636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tcPr>
          <w:p w14:paraId="4CFF7E7A"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00A3F06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17CC776C" w14:textId="77777777" w:rsidTr="000E3858">
        <w:trPr>
          <w:trHeight w:val="327"/>
        </w:trPr>
        <w:tc>
          <w:tcPr>
            <w:tcW w:w="2122" w:type="dxa"/>
            <w:vMerge/>
          </w:tcPr>
          <w:p w14:paraId="3EC49A0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355" w:type="dxa"/>
            <w:gridSpan w:val="2"/>
          </w:tcPr>
          <w:p w14:paraId="17564E3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1.Определение дифференциала и применение его к различным приближённым вычислениям.</w:t>
            </w:r>
          </w:p>
        </w:tc>
        <w:tc>
          <w:tcPr>
            <w:tcW w:w="1559" w:type="dxa"/>
            <w:shd w:val="clear" w:color="auto" w:fill="auto"/>
            <w:vAlign w:val="center"/>
          </w:tcPr>
          <w:p w14:paraId="65031DD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439DCCF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62C640AE" w14:textId="77777777" w:rsidTr="000E3858">
        <w:trPr>
          <w:trHeight w:val="274"/>
        </w:trPr>
        <w:tc>
          <w:tcPr>
            <w:tcW w:w="2122" w:type="dxa"/>
            <w:vMerge/>
          </w:tcPr>
          <w:p w14:paraId="1A0E285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355" w:type="dxa"/>
            <w:gridSpan w:val="2"/>
          </w:tcPr>
          <w:p w14:paraId="2C2ECE6D"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1AB1FB4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39007CF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41EA11DE" w14:textId="77777777" w:rsidTr="000E3858">
        <w:trPr>
          <w:trHeight w:val="274"/>
        </w:trPr>
        <w:tc>
          <w:tcPr>
            <w:tcW w:w="2122" w:type="dxa"/>
            <w:vMerge/>
          </w:tcPr>
          <w:p w14:paraId="6AAC3B3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355" w:type="dxa"/>
            <w:gridSpan w:val="2"/>
          </w:tcPr>
          <w:p w14:paraId="6C6864F3"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Практическое занятие 8 «Вычисление приближенных значений функции. Оценка погрешности»</w:t>
            </w:r>
          </w:p>
        </w:tc>
        <w:tc>
          <w:tcPr>
            <w:tcW w:w="1559" w:type="dxa"/>
            <w:shd w:val="clear" w:color="auto" w:fill="auto"/>
            <w:vAlign w:val="center"/>
          </w:tcPr>
          <w:p w14:paraId="7BF5B26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1BCA7B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370EB10C" w14:textId="77777777" w:rsidTr="000E3858">
        <w:trPr>
          <w:trHeight w:val="20"/>
        </w:trPr>
        <w:tc>
          <w:tcPr>
            <w:tcW w:w="2122" w:type="dxa"/>
            <w:vMerge w:val="restart"/>
          </w:tcPr>
          <w:p w14:paraId="4BBC4F0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4.4.</w:t>
            </w:r>
          </w:p>
          <w:p w14:paraId="122FE602" w14:textId="77777777" w:rsidR="00637CD3" w:rsidRPr="00231D9B" w:rsidRDefault="00637CD3" w:rsidP="00AD4B68">
            <w:pPr>
              <w:spacing w:after="0"/>
              <w:jc w:val="center"/>
              <w:rPr>
                <w:rFonts w:ascii="Times New Roman" w:hAnsi="Times New Roman"/>
                <w:b/>
              </w:rPr>
            </w:pPr>
            <w:r w:rsidRPr="00231D9B">
              <w:rPr>
                <w:rFonts w:ascii="Times New Roman" w:hAnsi="Times New Roman"/>
                <w:b/>
              </w:rPr>
              <w:t>Интегральное исчисление</w:t>
            </w:r>
          </w:p>
          <w:p w14:paraId="52978BE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rPr>
              <w:t>функции одной переменной</w:t>
            </w:r>
          </w:p>
        </w:tc>
        <w:tc>
          <w:tcPr>
            <w:tcW w:w="9355" w:type="dxa"/>
            <w:gridSpan w:val="2"/>
          </w:tcPr>
          <w:p w14:paraId="1ADE169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5514C51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18D9EC55"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7B4C3EB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 ОК 03</w:t>
            </w:r>
          </w:p>
        </w:tc>
      </w:tr>
      <w:tr w:rsidR="00637CD3" w:rsidRPr="00231D9B" w14:paraId="29F40E98" w14:textId="77777777" w:rsidTr="000E3858">
        <w:trPr>
          <w:trHeight w:val="296"/>
        </w:trPr>
        <w:tc>
          <w:tcPr>
            <w:tcW w:w="2122" w:type="dxa"/>
            <w:vMerge/>
          </w:tcPr>
          <w:p w14:paraId="49AAE69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3C5DD2E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231D9B">
              <w:rPr>
                <w:rFonts w:ascii="Times New Roman" w:hAnsi="Times New Roman"/>
                <w:bCs/>
              </w:rPr>
              <w:t>1.</w:t>
            </w:r>
            <w:r w:rsidRPr="00231D9B">
              <w:rPr>
                <w:rFonts w:ascii="Times New Roman" w:hAnsi="Times New Roman"/>
              </w:rPr>
              <w:t>Неопределённый интеграл, его свойства. Вычисление неопределённого интеграла методами непосредственного интегрирования и подстановки.</w:t>
            </w:r>
          </w:p>
          <w:p w14:paraId="7671A948" w14:textId="77777777" w:rsidR="00637CD3" w:rsidRPr="00231D9B" w:rsidRDefault="00637CD3" w:rsidP="00AD4B68">
            <w:pPr>
              <w:spacing w:after="0"/>
              <w:jc w:val="both"/>
              <w:rPr>
                <w:rFonts w:ascii="Times New Roman" w:hAnsi="Times New Roman"/>
              </w:rPr>
            </w:pPr>
            <w:r w:rsidRPr="00231D9B">
              <w:rPr>
                <w:rFonts w:ascii="Times New Roman" w:hAnsi="Times New Roman"/>
              </w:rPr>
              <w:t xml:space="preserve">2.Определённый интеграл. Основная формула интегрального исчисления. </w:t>
            </w:r>
          </w:p>
          <w:p w14:paraId="01783189" w14:textId="77777777" w:rsidR="00637CD3" w:rsidRPr="00231D9B" w:rsidRDefault="00637CD3" w:rsidP="00AD4B68">
            <w:pPr>
              <w:spacing w:after="0"/>
              <w:jc w:val="both"/>
              <w:rPr>
                <w:rFonts w:ascii="Times New Roman" w:hAnsi="Times New Roman"/>
                <w:bCs/>
              </w:rPr>
            </w:pPr>
            <w:r w:rsidRPr="00231D9B">
              <w:rPr>
                <w:rFonts w:ascii="Times New Roman" w:hAnsi="Times New Roman"/>
              </w:rPr>
              <w:t>3.Приложения определённого интеграла в геометрии (площадь криволинейной трапеции, объём тел вращения, длина дуги)</w:t>
            </w:r>
          </w:p>
        </w:tc>
        <w:tc>
          <w:tcPr>
            <w:tcW w:w="1559" w:type="dxa"/>
            <w:shd w:val="clear" w:color="auto" w:fill="auto"/>
            <w:vAlign w:val="center"/>
          </w:tcPr>
          <w:p w14:paraId="7B110A5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p w14:paraId="57C6A6F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7AFF29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738384E8" w14:textId="77777777" w:rsidTr="000E3858">
        <w:trPr>
          <w:trHeight w:val="296"/>
        </w:trPr>
        <w:tc>
          <w:tcPr>
            <w:tcW w:w="2122" w:type="dxa"/>
            <w:vMerge/>
          </w:tcPr>
          <w:p w14:paraId="12E0A4C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4F1E2BAD"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537E6D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3435156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2B875B68" w14:textId="77777777" w:rsidTr="000E3858">
        <w:trPr>
          <w:trHeight w:val="296"/>
        </w:trPr>
        <w:tc>
          <w:tcPr>
            <w:tcW w:w="2122" w:type="dxa"/>
            <w:vMerge/>
          </w:tcPr>
          <w:p w14:paraId="178EACB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5784F32C" w14:textId="77777777" w:rsidR="00637CD3" w:rsidRPr="00231D9B" w:rsidRDefault="00637CD3" w:rsidP="00AD4B68">
            <w:pPr>
              <w:spacing w:after="0"/>
              <w:jc w:val="both"/>
              <w:rPr>
                <w:rFonts w:ascii="Times New Roman" w:hAnsi="Times New Roman"/>
              </w:rPr>
            </w:pPr>
            <w:r w:rsidRPr="00231D9B">
              <w:rPr>
                <w:rFonts w:ascii="Times New Roman" w:hAnsi="Times New Roman"/>
                <w:bCs/>
              </w:rPr>
              <w:t>Практическое занятие 9 «Приложения определенного интеграла»</w:t>
            </w:r>
          </w:p>
        </w:tc>
        <w:tc>
          <w:tcPr>
            <w:tcW w:w="1559" w:type="dxa"/>
            <w:shd w:val="clear" w:color="auto" w:fill="auto"/>
            <w:vAlign w:val="center"/>
          </w:tcPr>
          <w:p w14:paraId="2271C12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010B59F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2C26856C" w14:textId="77777777" w:rsidTr="00AD4B68">
        <w:trPr>
          <w:trHeight w:val="253"/>
        </w:trPr>
        <w:tc>
          <w:tcPr>
            <w:tcW w:w="14992" w:type="dxa"/>
            <w:gridSpan w:val="5"/>
          </w:tcPr>
          <w:p w14:paraId="02CA763C" w14:textId="2FB9C579"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231D9B">
              <w:rPr>
                <w:rFonts w:ascii="Times New Roman" w:hAnsi="Times New Roman"/>
                <w:b/>
                <w:bCs/>
              </w:rPr>
              <w:t xml:space="preserve">Раздел 5. </w:t>
            </w:r>
            <w:r w:rsidRPr="00231D9B">
              <w:rPr>
                <w:rFonts w:ascii="Times New Roman" w:hAnsi="Times New Roman"/>
                <w:b/>
              </w:rPr>
              <w:t>Основы теории вероятностей и математической статистики                                                                                          14/10</w:t>
            </w:r>
          </w:p>
        </w:tc>
      </w:tr>
      <w:tr w:rsidR="00637CD3" w:rsidRPr="00231D9B" w14:paraId="3FB5DCB9" w14:textId="77777777" w:rsidTr="000E3858">
        <w:trPr>
          <w:trHeight w:val="274"/>
        </w:trPr>
        <w:tc>
          <w:tcPr>
            <w:tcW w:w="2122" w:type="dxa"/>
            <w:vMerge w:val="restart"/>
          </w:tcPr>
          <w:p w14:paraId="5CD9431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5.1.</w:t>
            </w:r>
          </w:p>
          <w:p w14:paraId="15F06B3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События, комбинаторика, вероятность</w:t>
            </w:r>
          </w:p>
        </w:tc>
        <w:tc>
          <w:tcPr>
            <w:tcW w:w="9355" w:type="dxa"/>
            <w:gridSpan w:val="2"/>
          </w:tcPr>
          <w:p w14:paraId="434DFDA3"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
              </w:rPr>
            </w:pPr>
            <w:r w:rsidRPr="00231D9B">
              <w:rPr>
                <w:rFonts w:ascii="Times New Roman" w:hAnsi="Times New Roman"/>
                <w:b/>
                <w:bCs/>
              </w:rPr>
              <w:t>Содержание учебного материала</w:t>
            </w:r>
          </w:p>
        </w:tc>
        <w:tc>
          <w:tcPr>
            <w:tcW w:w="1559" w:type="dxa"/>
            <w:shd w:val="clear" w:color="auto" w:fill="auto"/>
            <w:vAlign w:val="center"/>
          </w:tcPr>
          <w:p w14:paraId="22083C3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val="restart"/>
            <w:shd w:val="clear" w:color="auto" w:fill="auto"/>
            <w:vAlign w:val="center"/>
          </w:tcPr>
          <w:p w14:paraId="30FA05CF"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02BDA028" w14:textId="77777777" w:rsidR="00637CD3" w:rsidRPr="00231D9B" w:rsidRDefault="00637CD3" w:rsidP="00AD4B68">
            <w:pPr>
              <w:suppressAutoHyphens/>
              <w:spacing w:after="0"/>
              <w:jc w:val="center"/>
              <w:rPr>
                <w:rFonts w:ascii="Times New Roman" w:hAnsi="Times New Roman"/>
                <w:bCs/>
                <w:iCs/>
              </w:rPr>
            </w:pPr>
            <w:r w:rsidRPr="00231D9B">
              <w:rPr>
                <w:rFonts w:ascii="Times New Roman" w:hAnsi="Times New Roman"/>
                <w:iCs/>
              </w:rPr>
              <w:t>ОК 01, ОК 02,ОК 03</w:t>
            </w:r>
          </w:p>
        </w:tc>
      </w:tr>
      <w:tr w:rsidR="00637CD3" w:rsidRPr="00231D9B" w14:paraId="430CD9DA" w14:textId="77777777" w:rsidTr="000E3858">
        <w:trPr>
          <w:trHeight w:val="637"/>
        </w:trPr>
        <w:tc>
          <w:tcPr>
            <w:tcW w:w="2122" w:type="dxa"/>
            <w:vMerge/>
          </w:tcPr>
          <w:p w14:paraId="3EE175E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6A7527C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231D9B">
              <w:rPr>
                <w:rFonts w:ascii="Times New Roman" w:hAnsi="Times New Roman"/>
                <w:bCs/>
              </w:rPr>
              <w:t>1.</w:t>
            </w:r>
            <w:r w:rsidRPr="00231D9B">
              <w:rPr>
                <w:rFonts w:ascii="Times New Roman" w:hAnsi="Times New Roman"/>
              </w:rPr>
              <w:t xml:space="preserve">Понятие случайного события. Виды случайных событий. </w:t>
            </w:r>
          </w:p>
          <w:p w14:paraId="2B852AEF"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rPr>
              <w:t>2.Основные теоремы комбинаторики.</w:t>
            </w:r>
          </w:p>
          <w:p w14:paraId="2ECCDA88"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05B9C6D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9E3D044" w14:textId="77777777" w:rsidTr="000E3858">
        <w:trPr>
          <w:trHeight w:val="318"/>
        </w:trPr>
        <w:tc>
          <w:tcPr>
            <w:tcW w:w="2122" w:type="dxa"/>
            <w:vMerge/>
          </w:tcPr>
          <w:p w14:paraId="5F0E543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43C0A707"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tcPr>
          <w:p w14:paraId="50D49F7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4</w:t>
            </w:r>
          </w:p>
        </w:tc>
        <w:tc>
          <w:tcPr>
            <w:tcW w:w="1956" w:type="dxa"/>
            <w:vMerge/>
            <w:shd w:val="clear" w:color="auto" w:fill="auto"/>
            <w:vAlign w:val="center"/>
          </w:tcPr>
          <w:p w14:paraId="07F695F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16C055FE" w14:textId="77777777" w:rsidTr="000E3858">
        <w:trPr>
          <w:trHeight w:val="318"/>
        </w:trPr>
        <w:tc>
          <w:tcPr>
            <w:tcW w:w="2122" w:type="dxa"/>
            <w:vMerge/>
          </w:tcPr>
          <w:p w14:paraId="53B988A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0FBB9715" w14:textId="77777777" w:rsidR="00637CD3" w:rsidRPr="00231D9B" w:rsidRDefault="00637CD3" w:rsidP="00AD4B68">
            <w:pPr>
              <w:shd w:val="clear" w:color="auto" w:fill="FFFFFF"/>
              <w:autoSpaceDE w:val="0"/>
              <w:autoSpaceDN w:val="0"/>
              <w:adjustRightInd w:val="0"/>
              <w:spacing w:after="0"/>
              <w:jc w:val="both"/>
              <w:rPr>
                <w:rFonts w:ascii="Times New Roman" w:hAnsi="Times New Roman"/>
              </w:rPr>
            </w:pPr>
            <w:r w:rsidRPr="00231D9B">
              <w:rPr>
                <w:rFonts w:ascii="Times New Roman" w:hAnsi="Times New Roman"/>
                <w:bCs/>
              </w:rPr>
              <w:t xml:space="preserve">Практическое занятие </w:t>
            </w:r>
            <w:r w:rsidR="00E54514" w:rsidRPr="00231D9B">
              <w:rPr>
                <w:rFonts w:ascii="Times New Roman" w:hAnsi="Times New Roman"/>
                <w:bCs/>
              </w:rPr>
              <w:t>10 «</w:t>
            </w:r>
            <w:r w:rsidRPr="00231D9B">
              <w:rPr>
                <w:rFonts w:ascii="Times New Roman" w:hAnsi="Times New Roman"/>
                <w:bCs/>
              </w:rPr>
              <w:t>Вычисление вероятностей случайных событий»</w:t>
            </w:r>
          </w:p>
        </w:tc>
        <w:tc>
          <w:tcPr>
            <w:tcW w:w="1559" w:type="dxa"/>
            <w:shd w:val="clear" w:color="auto" w:fill="auto"/>
          </w:tcPr>
          <w:p w14:paraId="2A9FA72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4</w:t>
            </w:r>
          </w:p>
        </w:tc>
        <w:tc>
          <w:tcPr>
            <w:tcW w:w="1956" w:type="dxa"/>
            <w:vMerge/>
            <w:shd w:val="clear" w:color="auto" w:fill="auto"/>
            <w:vAlign w:val="center"/>
          </w:tcPr>
          <w:p w14:paraId="49DBF7D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231D9B" w14:paraId="53B7ADA2" w14:textId="77777777" w:rsidTr="000E3858">
        <w:trPr>
          <w:trHeight w:val="20"/>
        </w:trPr>
        <w:tc>
          <w:tcPr>
            <w:tcW w:w="2122" w:type="dxa"/>
            <w:vMerge w:val="restart"/>
          </w:tcPr>
          <w:p w14:paraId="6BAFA50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Тема 5.2.</w:t>
            </w:r>
          </w:p>
          <w:p w14:paraId="4C5BAAE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231D9B">
              <w:rPr>
                <w:rFonts w:ascii="Times New Roman" w:hAnsi="Times New Roman"/>
                <w:b/>
                <w:bCs/>
              </w:rPr>
              <w:t>Основные понятия мат. статистики. Выборочные ряды распределения.</w:t>
            </w:r>
          </w:p>
        </w:tc>
        <w:tc>
          <w:tcPr>
            <w:tcW w:w="9355" w:type="dxa"/>
            <w:gridSpan w:val="2"/>
          </w:tcPr>
          <w:p w14:paraId="73B84F5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
                <w:bCs/>
              </w:rPr>
              <w:t>Содержание учебного материала</w:t>
            </w:r>
          </w:p>
        </w:tc>
        <w:tc>
          <w:tcPr>
            <w:tcW w:w="1559" w:type="dxa"/>
            <w:shd w:val="clear" w:color="auto" w:fill="auto"/>
            <w:vAlign w:val="center"/>
          </w:tcPr>
          <w:p w14:paraId="00C873E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8</w:t>
            </w:r>
          </w:p>
        </w:tc>
        <w:tc>
          <w:tcPr>
            <w:tcW w:w="1956" w:type="dxa"/>
            <w:vMerge w:val="restart"/>
            <w:shd w:val="clear" w:color="auto" w:fill="auto"/>
          </w:tcPr>
          <w:p w14:paraId="251340DB" w14:textId="77777777" w:rsidR="00637CD3" w:rsidRPr="00231D9B" w:rsidRDefault="00637CD3" w:rsidP="00AD4B68">
            <w:pPr>
              <w:suppressAutoHyphens/>
              <w:spacing w:after="0"/>
              <w:jc w:val="center"/>
              <w:rPr>
                <w:rFonts w:ascii="Times New Roman" w:hAnsi="Times New Roman"/>
                <w:iCs/>
              </w:rPr>
            </w:pPr>
            <w:r w:rsidRPr="00231D9B">
              <w:rPr>
                <w:rFonts w:ascii="Times New Roman" w:hAnsi="Times New Roman"/>
                <w:iCs/>
              </w:rPr>
              <w:t>ПК 1.1. – 1.6, ПК 2.1. – 2.4., ПК 3.1. – 3.4., ПК 4.1. – 4.4.</w:t>
            </w:r>
          </w:p>
          <w:p w14:paraId="6EABE68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231D9B">
              <w:rPr>
                <w:rFonts w:ascii="Times New Roman" w:hAnsi="Times New Roman"/>
                <w:iCs/>
              </w:rPr>
              <w:t>ОК 01, ОК 02,ОК 03</w:t>
            </w:r>
          </w:p>
        </w:tc>
      </w:tr>
      <w:tr w:rsidR="00637CD3" w:rsidRPr="00231D9B" w14:paraId="2F3EAAD7" w14:textId="77777777" w:rsidTr="000E3858">
        <w:trPr>
          <w:trHeight w:val="524"/>
        </w:trPr>
        <w:tc>
          <w:tcPr>
            <w:tcW w:w="2122" w:type="dxa"/>
            <w:vMerge/>
          </w:tcPr>
          <w:p w14:paraId="488D07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655EF56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231D9B">
              <w:rPr>
                <w:rFonts w:ascii="Times New Roman" w:hAnsi="Times New Roman"/>
                <w:bCs/>
              </w:rPr>
              <w:t>1.Предмет мат. статистики, ее основные понятия. Числовые характеристики выборки.</w:t>
            </w:r>
          </w:p>
          <w:p w14:paraId="06FA8DF3"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2.Геометрическая интерпретация статистического распределения выборки (полигон и гистограмма)</w:t>
            </w:r>
          </w:p>
        </w:tc>
        <w:tc>
          <w:tcPr>
            <w:tcW w:w="1559" w:type="dxa"/>
            <w:shd w:val="clear" w:color="auto" w:fill="auto"/>
            <w:vAlign w:val="center"/>
          </w:tcPr>
          <w:p w14:paraId="552468F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2</w:t>
            </w:r>
          </w:p>
        </w:tc>
        <w:tc>
          <w:tcPr>
            <w:tcW w:w="1956" w:type="dxa"/>
            <w:vMerge/>
            <w:shd w:val="clear" w:color="auto" w:fill="auto"/>
            <w:vAlign w:val="center"/>
          </w:tcPr>
          <w:p w14:paraId="70DB7C5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1611FE8E" w14:textId="77777777" w:rsidTr="000E3858">
        <w:trPr>
          <w:trHeight w:val="342"/>
        </w:trPr>
        <w:tc>
          <w:tcPr>
            <w:tcW w:w="2122" w:type="dxa"/>
            <w:vMerge/>
          </w:tcPr>
          <w:p w14:paraId="122CD6A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5D3337EE"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b/>
                <w:bCs/>
                <w:lang w:eastAsia="en-US"/>
              </w:rPr>
              <w:t>В том числе практических и лабораторных занятий</w:t>
            </w:r>
          </w:p>
        </w:tc>
        <w:tc>
          <w:tcPr>
            <w:tcW w:w="1559" w:type="dxa"/>
            <w:shd w:val="clear" w:color="auto" w:fill="auto"/>
            <w:vAlign w:val="center"/>
          </w:tcPr>
          <w:p w14:paraId="10F583F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6</w:t>
            </w:r>
          </w:p>
        </w:tc>
        <w:tc>
          <w:tcPr>
            <w:tcW w:w="1956" w:type="dxa"/>
            <w:vMerge/>
            <w:shd w:val="clear" w:color="auto" w:fill="auto"/>
            <w:vAlign w:val="center"/>
          </w:tcPr>
          <w:p w14:paraId="35D3B6A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29A84308" w14:textId="77777777" w:rsidTr="000E3858">
        <w:trPr>
          <w:trHeight w:val="479"/>
        </w:trPr>
        <w:tc>
          <w:tcPr>
            <w:tcW w:w="2122" w:type="dxa"/>
            <w:vMerge/>
          </w:tcPr>
          <w:p w14:paraId="4B5F4CA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355" w:type="dxa"/>
            <w:gridSpan w:val="2"/>
          </w:tcPr>
          <w:p w14:paraId="220D6071" w14:textId="77777777" w:rsidR="00637CD3" w:rsidRPr="00231D9B" w:rsidRDefault="00637CD3" w:rsidP="00AD4B68">
            <w:pPr>
              <w:shd w:val="clear" w:color="auto" w:fill="FFFFFF"/>
              <w:autoSpaceDE w:val="0"/>
              <w:autoSpaceDN w:val="0"/>
              <w:adjustRightInd w:val="0"/>
              <w:spacing w:after="0"/>
              <w:jc w:val="both"/>
              <w:rPr>
                <w:rFonts w:ascii="Times New Roman" w:hAnsi="Times New Roman"/>
                <w:bCs/>
              </w:rPr>
            </w:pPr>
            <w:r w:rsidRPr="00231D9B">
              <w:rPr>
                <w:rFonts w:ascii="Times New Roman" w:hAnsi="Times New Roman"/>
                <w:bCs/>
              </w:rPr>
              <w:t>Практическое занятие 11 «Анализ, обработка и графическое предоставление данных»</w:t>
            </w:r>
          </w:p>
        </w:tc>
        <w:tc>
          <w:tcPr>
            <w:tcW w:w="1559" w:type="dxa"/>
            <w:shd w:val="clear" w:color="auto" w:fill="auto"/>
            <w:vAlign w:val="center"/>
          </w:tcPr>
          <w:p w14:paraId="76398F7C"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231D9B">
              <w:rPr>
                <w:rFonts w:ascii="Times New Roman" w:hAnsi="Times New Roman"/>
                <w:bCs/>
                <w:i/>
              </w:rPr>
              <w:t>6</w:t>
            </w:r>
          </w:p>
        </w:tc>
        <w:tc>
          <w:tcPr>
            <w:tcW w:w="1956" w:type="dxa"/>
            <w:vMerge/>
            <w:shd w:val="clear" w:color="auto" w:fill="auto"/>
            <w:vAlign w:val="center"/>
          </w:tcPr>
          <w:p w14:paraId="1942905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09482986" w14:textId="77777777" w:rsidTr="000E3858">
        <w:trPr>
          <w:trHeight w:val="20"/>
        </w:trPr>
        <w:tc>
          <w:tcPr>
            <w:tcW w:w="11477" w:type="dxa"/>
            <w:gridSpan w:val="3"/>
          </w:tcPr>
          <w:p w14:paraId="3720533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Промежуточная аттестация</w:t>
            </w:r>
          </w:p>
        </w:tc>
        <w:tc>
          <w:tcPr>
            <w:tcW w:w="1559" w:type="dxa"/>
            <w:shd w:val="clear" w:color="auto" w:fill="auto"/>
            <w:vAlign w:val="center"/>
          </w:tcPr>
          <w:p w14:paraId="6E2424A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p>
        </w:tc>
        <w:tc>
          <w:tcPr>
            <w:tcW w:w="1956" w:type="dxa"/>
            <w:shd w:val="clear" w:color="auto" w:fill="auto"/>
            <w:vAlign w:val="bottom"/>
          </w:tcPr>
          <w:p w14:paraId="7B9E770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231D9B" w14:paraId="0BA45559" w14:textId="77777777" w:rsidTr="000E3858">
        <w:trPr>
          <w:trHeight w:val="20"/>
        </w:trPr>
        <w:tc>
          <w:tcPr>
            <w:tcW w:w="11477" w:type="dxa"/>
            <w:gridSpan w:val="3"/>
          </w:tcPr>
          <w:p w14:paraId="306DAA2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1D9B">
              <w:rPr>
                <w:rFonts w:ascii="Times New Roman" w:hAnsi="Times New Roman"/>
                <w:b/>
                <w:bCs/>
              </w:rPr>
              <w:t>Всего:</w:t>
            </w:r>
          </w:p>
        </w:tc>
        <w:tc>
          <w:tcPr>
            <w:tcW w:w="1559" w:type="dxa"/>
            <w:shd w:val="clear" w:color="auto" w:fill="auto"/>
            <w:vAlign w:val="center"/>
          </w:tcPr>
          <w:p w14:paraId="7A25AE5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hAnsi="Times New Roman"/>
                <w:b/>
                <w:bCs/>
                <w:i/>
              </w:rPr>
              <w:t>78</w:t>
            </w:r>
          </w:p>
        </w:tc>
        <w:tc>
          <w:tcPr>
            <w:tcW w:w="1956" w:type="dxa"/>
            <w:shd w:val="clear" w:color="auto" w:fill="auto"/>
            <w:vAlign w:val="bottom"/>
          </w:tcPr>
          <w:p w14:paraId="129F7DA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bl>
    <w:p w14:paraId="3A6AFD77" w14:textId="77777777" w:rsidR="00637CD3" w:rsidRPr="00231D9B" w:rsidRDefault="00637CD3" w:rsidP="00637CD3">
      <w:pPr>
        <w:spacing w:after="0" w:line="360" w:lineRule="auto"/>
        <w:rPr>
          <w:rFonts w:ascii="Times New Roman" w:hAnsi="Times New Roman"/>
          <w:i/>
        </w:rPr>
      </w:pPr>
      <w:r w:rsidRPr="00231D9B">
        <w:rPr>
          <w:rFonts w:ascii="Times New Roman" w:hAnsi="Times New Roman"/>
          <w:i/>
        </w:rPr>
        <w:t>\</w:t>
      </w:r>
    </w:p>
    <w:p w14:paraId="358A98AB" w14:textId="77777777" w:rsidR="00637CD3" w:rsidRPr="00231D9B" w:rsidRDefault="00637CD3" w:rsidP="00637CD3">
      <w:pPr>
        <w:spacing w:after="0" w:line="360" w:lineRule="auto"/>
        <w:rPr>
          <w:rFonts w:ascii="Times New Roman" w:hAnsi="Times New Roman"/>
          <w:i/>
        </w:rPr>
        <w:sectPr w:rsidR="00637CD3" w:rsidRPr="00231D9B">
          <w:pgSz w:w="16840" w:h="11907" w:orient="landscape"/>
          <w:pgMar w:top="851" w:right="1134" w:bottom="851" w:left="992" w:header="709" w:footer="709" w:gutter="0"/>
          <w:cols w:space="720"/>
        </w:sectPr>
      </w:pPr>
    </w:p>
    <w:p w14:paraId="210FBB2E" w14:textId="77777777" w:rsidR="00637CD3" w:rsidRPr="00231D9B" w:rsidRDefault="00637CD3" w:rsidP="005E05FB">
      <w:pPr>
        <w:pStyle w:val="a6"/>
        <w:spacing w:before="0" w:after="0" w:line="276" w:lineRule="auto"/>
        <w:ind w:left="0"/>
        <w:contextualSpacing/>
        <w:jc w:val="center"/>
        <w:rPr>
          <w:b/>
          <w:bCs/>
        </w:rPr>
      </w:pPr>
      <w:r w:rsidRPr="00231D9B">
        <w:rPr>
          <w:b/>
          <w:bCs/>
        </w:rPr>
        <w:t>3.УСЛОВИЯ РЕАЛИЗАЦИИ УЧЕБНОЙ ДИСЦИПЛИНЫ</w:t>
      </w:r>
    </w:p>
    <w:p w14:paraId="738C8C21" w14:textId="77777777" w:rsidR="00637CD3" w:rsidRPr="00231D9B" w:rsidRDefault="00637CD3" w:rsidP="00637CD3">
      <w:pPr>
        <w:spacing w:after="0"/>
        <w:ind w:left="360"/>
        <w:contextualSpacing/>
        <w:rPr>
          <w:b/>
          <w:bCs/>
        </w:rPr>
      </w:pPr>
    </w:p>
    <w:p w14:paraId="71E8C592" w14:textId="77777777" w:rsidR="00637CD3" w:rsidRPr="00231D9B" w:rsidRDefault="00637CD3" w:rsidP="00637CD3">
      <w:pPr>
        <w:tabs>
          <w:tab w:val="left" w:pos="993"/>
        </w:tabs>
        <w:suppressAutoHyphens/>
        <w:spacing w:after="0" w:line="23" w:lineRule="atLeast"/>
        <w:ind w:firstLine="709"/>
        <w:jc w:val="both"/>
        <w:rPr>
          <w:rFonts w:ascii="Times New Roman" w:hAnsi="Times New Roman"/>
          <w:b/>
          <w:bCs/>
          <w:sz w:val="24"/>
          <w:szCs w:val="24"/>
        </w:rPr>
      </w:pPr>
      <w:r w:rsidRPr="00231D9B">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14:paraId="26D04EA6" w14:textId="3B4437B2" w:rsidR="005A108F" w:rsidRPr="00231D9B" w:rsidRDefault="005A108F" w:rsidP="000E3858">
      <w:pPr>
        <w:tabs>
          <w:tab w:val="left" w:pos="993"/>
        </w:tabs>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Кабинет</w:t>
      </w:r>
      <w:r w:rsidRPr="00231D9B">
        <w:rPr>
          <w:rFonts w:ascii="Times New Roman" w:hAnsi="Times New Roman"/>
          <w:bCs/>
          <w:i/>
          <w:sz w:val="24"/>
          <w:szCs w:val="24"/>
        </w:rPr>
        <w:t xml:space="preserve"> </w:t>
      </w:r>
      <w:r w:rsidRPr="00231D9B">
        <w:rPr>
          <w:rFonts w:ascii="Times New Roman" w:hAnsi="Times New Roman"/>
          <w:bCs/>
          <w:sz w:val="24"/>
          <w:szCs w:val="24"/>
        </w:rPr>
        <w:t>«Математические методы решения прикладных профессиональных задач»</w:t>
      </w:r>
      <w:r w:rsidRPr="00231D9B">
        <w:rPr>
          <w:rFonts w:ascii="Times New Roman" w:hAnsi="Times New Roman"/>
          <w:sz w:val="24"/>
          <w:szCs w:val="24"/>
          <w:lang w:eastAsia="en-US"/>
        </w:rPr>
        <w:t>,</w:t>
      </w:r>
      <w:r w:rsidRPr="00231D9B">
        <w:rPr>
          <w:rFonts w:ascii="Times New Roman" w:hAnsi="Times New Roman"/>
          <w:i/>
          <w:sz w:val="24"/>
          <w:szCs w:val="24"/>
          <w:vertAlign w:val="superscript"/>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 xml:space="preserve">в соответствии с п. 6.1.2.1 примерной образовательной программы </w:t>
      </w:r>
      <w:r w:rsidR="000E3858" w:rsidRPr="00231D9B">
        <w:rPr>
          <w:rFonts w:ascii="Times New Roman" w:hAnsi="Times New Roman"/>
          <w:bCs/>
          <w:iCs/>
          <w:sz w:val="24"/>
          <w:szCs w:val="24"/>
        </w:rPr>
        <w:br/>
        <w:t>по специальности.</w:t>
      </w:r>
    </w:p>
    <w:p w14:paraId="2065ECDB" w14:textId="77777777" w:rsidR="00637CD3" w:rsidRPr="00231D9B" w:rsidRDefault="00637CD3" w:rsidP="00637CD3">
      <w:pPr>
        <w:tabs>
          <w:tab w:val="left" w:pos="993"/>
        </w:tabs>
        <w:suppressAutoHyphens/>
        <w:spacing w:after="0" w:line="23" w:lineRule="atLeast"/>
        <w:ind w:firstLine="709"/>
        <w:jc w:val="both"/>
        <w:rPr>
          <w:rFonts w:ascii="Times New Roman" w:hAnsi="Times New Roman"/>
          <w:bCs/>
          <w:i/>
          <w:sz w:val="24"/>
          <w:szCs w:val="24"/>
        </w:rPr>
      </w:pPr>
    </w:p>
    <w:p w14:paraId="013C4A08" w14:textId="1FC044B8" w:rsidR="00637CD3" w:rsidRPr="00231D9B" w:rsidRDefault="000E3858" w:rsidP="000E3858">
      <w:pPr>
        <w:tabs>
          <w:tab w:val="left" w:pos="993"/>
        </w:tabs>
        <w:suppressAutoHyphens/>
        <w:spacing w:after="0" w:line="23" w:lineRule="atLeast"/>
        <w:ind w:firstLine="709"/>
        <w:contextualSpacing/>
        <w:jc w:val="both"/>
        <w:rPr>
          <w:rFonts w:ascii="Times New Roman" w:hAnsi="Times New Roman"/>
          <w:b/>
          <w:bCs/>
          <w:sz w:val="24"/>
          <w:szCs w:val="24"/>
        </w:rPr>
      </w:pPr>
      <w:r w:rsidRPr="00231D9B">
        <w:rPr>
          <w:rFonts w:ascii="Times New Roman" w:hAnsi="Times New Roman"/>
          <w:b/>
          <w:bCs/>
          <w:sz w:val="24"/>
          <w:szCs w:val="24"/>
        </w:rPr>
        <w:t xml:space="preserve">3.2. </w:t>
      </w:r>
      <w:r w:rsidR="00637CD3" w:rsidRPr="00231D9B">
        <w:rPr>
          <w:rFonts w:ascii="Times New Roman" w:hAnsi="Times New Roman"/>
          <w:b/>
          <w:bCs/>
          <w:sz w:val="24"/>
          <w:szCs w:val="24"/>
        </w:rPr>
        <w:t>Информационное обеспечение реализации программы</w:t>
      </w:r>
    </w:p>
    <w:p w14:paraId="00F0B86D" w14:textId="77777777" w:rsidR="005E05FB" w:rsidRPr="00231D9B" w:rsidRDefault="005E05FB" w:rsidP="005E05FB">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DDFE4D3" w14:textId="77777777" w:rsidR="00637CD3" w:rsidRPr="00231D9B" w:rsidRDefault="00637CD3" w:rsidP="00637CD3">
      <w:pPr>
        <w:tabs>
          <w:tab w:val="left" w:pos="993"/>
        </w:tabs>
        <w:spacing w:after="0" w:line="23" w:lineRule="atLeast"/>
        <w:ind w:firstLine="709"/>
        <w:contextualSpacing/>
        <w:rPr>
          <w:rFonts w:ascii="Times New Roman" w:hAnsi="Times New Roman"/>
          <w:sz w:val="24"/>
          <w:szCs w:val="24"/>
        </w:rPr>
      </w:pPr>
    </w:p>
    <w:p w14:paraId="015A2C9C" w14:textId="1FDEEC9E" w:rsidR="00637CD3" w:rsidRPr="00231D9B" w:rsidRDefault="00637CD3" w:rsidP="00B64A12">
      <w:pPr>
        <w:pStyle w:val="a6"/>
        <w:shd w:val="clear" w:color="auto" w:fill="FFFFFF"/>
        <w:tabs>
          <w:tab w:val="left" w:pos="142"/>
          <w:tab w:val="left" w:pos="426"/>
          <w:tab w:val="left" w:pos="993"/>
        </w:tabs>
        <w:spacing w:before="0" w:after="0" w:line="276" w:lineRule="auto"/>
        <w:ind w:left="0" w:firstLine="709"/>
        <w:contextualSpacing/>
        <w:rPr>
          <w:b/>
        </w:rPr>
      </w:pPr>
      <w:r w:rsidRPr="00231D9B">
        <w:rPr>
          <w:b/>
        </w:rPr>
        <w:t xml:space="preserve">3.2.1 </w:t>
      </w:r>
      <w:r w:rsidR="006879B9" w:rsidRPr="00231D9B">
        <w:rPr>
          <w:b/>
        </w:rPr>
        <w:t xml:space="preserve">Основные </w:t>
      </w:r>
      <w:r w:rsidRPr="00231D9B">
        <w:rPr>
          <w:b/>
        </w:rPr>
        <w:t xml:space="preserve">печатные </w:t>
      </w:r>
      <w:r w:rsidR="0064272B">
        <w:rPr>
          <w:b/>
        </w:rPr>
        <w:t xml:space="preserve">и электронные </w:t>
      </w:r>
      <w:r w:rsidRPr="00231D9B">
        <w:rPr>
          <w:b/>
        </w:rPr>
        <w:t>издания</w:t>
      </w:r>
    </w:p>
    <w:p w14:paraId="0E52AD6A" w14:textId="77777777" w:rsidR="00C159D7" w:rsidRPr="00C159D7" w:rsidRDefault="00C159D7" w:rsidP="00C159D7">
      <w:pPr>
        <w:pStyle w:val="a6"/>
        <w:numPr>
          <w:ilvl w:val="0"/>
          <w:numId w:val="132"/>
        </w:numPr>
        <w:tabs>
          <w:tab w:val="left" w:pos="993"/>
        </w:tabs>
        <w:spacing w:after="0"/>
        <w:ind w:left="0" w:firstLine="709"/>
        <w:contextualSpacing/>
        <w:jc w:val="both"/>
      </w:pPr>
      <w:r w:rsidRPr="00C159D7">
        <w:t xml:space="preserve">Абдуллина, К. Р. Математика : учебник для СПО / К. Р. Абдуллина, Р. Г. </w:t>
      </w:r>
      <w:proofErr w:type="spellStart"/>
      <w:r w:rsidRPr="00C159D7">
        <w:t>Мухаметдинова</w:t>
      </w:r>
      <w:proofErr w:type="spellEnd"/>
      <w:r w:rsidRPr="00C159D7">
        <w:t xml:space="preserve">. — Саратов : Профобразование, 2021. — 288 c. — ISBN 978-5-4488-0941-5. — Текст : электронный // Электронный ресурс цифровой образовательной среды СПО </w:t>
      </w:r>
      <w:proofErr w:type="spellStart"/>
      <w:r w:rsidRPr="00C159D7">
        <w:t>PROFобразование</w:t>
      </w:r>
      <w:proofErr w:type="spellEnd"/>
      <w:r w:rsidRPr="00C159D7">
        <w:t xml:space="preserve"> : [сайт]. — URL: https://profspo.ru/books/99917 (дата обращения: 18.11.2020). — Режим доступа: для </w:t>
      </w:r>
      <w:proofErr w:type="spellStart"/>
      <w:r w:rsidRPr="00C159D7">
        <w:t>авторизир</w:t>
      </w:r>
      <w:proofErr w:type="spellEnd"/>
      <w:r w:rsidRPr="00C159D7">
        <w:t>. Пользователей</w:t>
      </w:r>
    </w:p>
    <w:p w14:paraId="14D36792" w14:textId="77777777" w:rsidR="00C159D7" w:rsidRPr="00C159D7" w:rsidRDefault="00C159D7" w:rsidP="00C159D7">
      <w:pPr>
        <w:pStyle w:val="a6"/>
        <w:numPr>
          <w:ilvl w:val="0"/>
          <w:numId w:val="132"/>
        </w:numPr>
        <w:tabs>
          <w:tab w:val="left" w:pos="1134"/>
        </w:tabs>
        <w:spacing w:after="0"/>
        <w:ind w:left="0" w:firstLine="709"/>
        <w:contextualSpacing/>
        <w:jc w:val="both"/>
        <w:rPr>
          <w:bCs/>
          <w:lang w:val="x-none" w:eastAsia="x-none"/>
        </w:rPr>
      </w:pPr>
      <w:r w:rsidRPr="00C159D7">
        <w:rPr>
          <w:color w:val="000000"/>
        </w:rPr>
        <w:t xml:space="preserve">Антонов, В. И. Элементарная и высшая математика : учебное пособие для </w:t>
      </w:r>
      <w:proofErr w:type="spellStart"/>
      <w:r w:rsidRPr="00C159D7">
        <w:rPr>
          <w:color w:val="000000"/>
        </w:rPr>
        <w:t>спо</w:t>
      </w:r>
      <w:proofErr w:type="spellEnd"/>
      <w:r w:rsidRPr="00C159D7">
        <w:rPr>
          <w:color w:val="000000"/>
        </w:rPr>
        <w:t xml:space="preserve"> / В. И. Антонов, Ф. И. </w:t>
      </w:r>
      <w:proofErr w:type="spellStart"/>
      <w:r w:rsidRPr="00C159D7">
        <w:rPr>
          <w:color w:val="000000"/>
        </w:rPr>
        <w:t>Копелевич</w:t>
      </w:r>
      <w:proofErr w:type="spellEnd"/>
      <w:r w:rsidRPr="00C159D7">
        <w:rPr>
          <w:color w:val="000000"/>
        </w:rPr>
        <w:t xml:space="preserve">. — Санкт-Петербург : Лань, 2022. — 136 с. — ISBN 978-5-8114-8759-2. — Текст : электронный // Лань : электронно-библиотечная система. — URL: </w:t>
      </w:r>
      <w:hyperlink r:id="rId63" w:history="1">
        <w:r w:rsidRPr="00C159D7">
          <w:rPr>
            <w:rStyle w:val="af"/>
          </w:rPr>
          <w:t>https://e.lanbook.com/book/208562</w:t>
        </w:r>
      </w:hyperlink>
    </w:p>
    <w:p w14:paraId="0D38F807"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proofErr w:type="spellStart"/>
      <w:r w:rsidRPr="00C159D7">
        <w:rPr>
          <w:iCs/>
          <w:shd w:val="clear" w:color="auto" w:fill="FFFFFF"/>
        </w:rPr>
        <w:t>Баврин</w:t>
      </w:r>
      <w:proofErr w:type="spellEnd"/>
      <w:r w:rsidRPr="00C159D7">
        <w:rPr>
          <w:iCs/>
          <w:shd w:val="clear" w:color="auto" w:fill="FFFFFF"/>
        </w:rPr>
        <w:t>, И. И.</w:t>
      </w:r>
      <w:r w:rsidRPr="00C159D7">
        <w:rPr>
          <w:i/>
          <w:iCs/>
          <w:shd w:val="clear" w:color="auto" w:fill="FFFFFF"/>
        </w:rPr>
        <w:t> </w:t>
      </w:r>
      <w:r w:rsidRPr="00C159D7">
        <w:rPr>
          <w:shd w:val="clear" w:color="auto" w:fill="FFFFFF"/>
        </w:rPr>
        <w:t> Математика для технических колледжей и техникумов : учебник и практикум для среднего профессионального образования / И. И. </w:t>
      </w:r>
      <w:proofErr w:type="spellStart"/>
      <w:r w:rsidRPr="00C159D7">
        <w:rPr>
          <w:shd w:val="clear" w:color="auto" w:fill="FFFFFF"/>
        </w:rPr>
        <w:t>Баврин</w:t>
      </w:r>
      <w:proofErr w:type="spellEnd"/>
      <w:r w:rsidRPr="00C159D7">
        <w:rPr>
          <w:shd w:val="clear" w:color="auto" w:fill="FFFFFF"/>
        </w:rPr>
        <w:t xml:space="preserve">. — 2-е изд., </w:t>
      </w:r>
      <w:proofErr w:type="spellStart"/>
      <w:r w:rsidRPr="00C159D7">
        <w:rPr>
          <w:shd w:val="clear" w:color="auto" w:fill="FFFFFF"/>
        </w:rPr>
        <w:t>испр</w:t>
      </w:r>
      <w:proofErr w:type="spellEnd"/>
      <w:proofErr w:type="gramStart"/>
      <w:r w:rsidRPr="00C159D7">
        <w:rPr>
          <w:shd w:val="clear" w:color="auto" w:fill="FFFFFF"/>
        </w:rPr>
        <w:t>.</w:t>
      </w:r>
      <w:proofErr w:type="gramEnd"/>
      <w:r w:rsidRPr="00C159D7">
        <w:rPr>
          <w:shd w:val="clear" w:color="auto" w:fill="FFFFFF"/>
        </w:rPr>
        <w:t xml:space="preserve"> и доп. — Москва : Издательство </w:t>
      </w:r>
      <w:proofErr w:type="spellStart"/>
      <w:r w:rsidRPr="00C159D7">
        <w:rPr>
          <w:shd w:val="clear" w:color="auto" w:fill="FFFFFF"/>
        </w:rPr>
        <w:t>Юрайт</w:t>
      </w:r>
      <w:proofErr w:type="spellEnd"/>
      <w:r w:rsidRPr="00C159D7">
        <w:rPr>
          <w:shd w:val="clear" w:color="auto" w:fill="FFFFFF"/>
        </w:rPr>
        <w:t xml:space="preserve">, 2021. — 397 с. — (Профессиональное образование). — ISBN 978-5-534-08026-1. — Текст : электронный // ЭБС </w:t>
      </w:r>
      <w:proofErr w:type="spellStart"/>
      <w:r w:rsidRPr="00C159D7">
        <w:rPr>
          <w:shd w:val="clear" w:color="auto" w:fill="FFFFFF"/>
        </w:rPr>
        <w:t>Юрайт</w:t>
      </w:r>
      <w:proofErr w:type="spellEnd"/>
      <w:r w:rsidRPr="00C159D7">
        <w:rPr>
          <w:shd w:val="clear" w:color="auto" w:fill="FFFFFF"/>
        </w:rPr>
        <w:t xml:space="preserve"> [сайт]. — URL: </w:t>
      </w:r>
      <w:hyperlink r:id="rId64" w:tgtFrame="_blank" w:history="1">
        <w:r w:rsidRPr="00C159D7">
          <w:rPr>
            <w:rStyle w:val="af"/>
            <w:color w:val="auto"/>
            <w:shd w:val="clear" w:color="auto" w:fill="FFFFFF"/>
          </w:rPr>
          <w:t>https://urait.ru/bcode/470393</w:t>
        </w:r>
      </w:hyperlink>
      <w:r w:rsidRPr="00C159D7">
        <w:rPr>
          <w:shd w:val="clear" w:color="auto" w:fill="FFFFFF"/>
        </w:rPr>
        <w:t> (дата обращения: 12.08.2021).</w:t>
      </w:r>
    </w:p>
    <w:p w14:paraId="5D8FC98E" w14:textId="77777777" w:rsidR="00C159D7" w:rsidRPr="00C159D7" w:rsidRDefault="00C159D7" w:rsidP="00C159D7">
      <w:pPr>
        <w:pStyle w:val="a6"/>
        <w:numPr>
          <w:ilvl w:val="0"/>
          <w:numId w:val="132"/>
        </w:numPr>
        <w:tabs>
          <w:tab w:val="left" w:pos="-142"/>
          <w:tab w:val="left" w:pos="426"/>
          <w:tab w:val="left" w:pos="993"/>
          <w:tab w:val="left" w:pos="1134"/>
        </w:tabs>
        <w:spacing w:after="0"/>
        <w:ind w:left="0" w:firstLine="709"/>
        <w:contextualSpacing/>
        <w:jc w:val="both"/>
        <w:rPr>
          <w:rFonts w:eastAsia="Calibri"/>
          <w:lang w:eastAsia="en-US"/>
        </w:rPr>
      </w:pPr>
      <w:r w:rsidRPr="00C159D7">
        <w:rPr>
          <w:rFonts w:eastAsia="Calibri"/>
          <w:lang w:eastAsia="en-US"/>
        </w:rPr>
        <w:t xml:space="preserve">Богомолов, Н. В.  Практические занятия по математике в 2 ч. Часть 1 : учебное пособие для среднего профессионального образования / Н. В. Богомолов. — 11-е изд., </w:t>
      </w:r>
      <w:proofErr w:type="spellStart"/>
      <w:r w:rsidRPr="00C159D7">
        <w:rPr>
          <w:rFonts w:eastAsia="Calibri"/>
          <w:lang w:eastAsia="en-US"/>
        </w:rPr>
        <w:t>перераб</w:t>
      </w:r>
      <w:proofErr w:type="spellEnd"/>
      <w:proofErr w:type="gramStart"/>
      <w:r w:rsidRPr="00C159D7">
        <w:rPr>
          <w:rFonts w:eastAsia="Calibri"/>
          <w:lang w:eastAsia="en-US"/>
        </w:rPr>
        <w:t>.</w:t>
      </w:r>
      <w:proofErr w:type="gramEnd"/>
      <w:r w:rsidRPr="00C159D7">
        <w:rPr>
          <w:rFonts w:eastAsia="Calibri"/>
          <w:lang w:eastAsia="en-US"/>
        </w:rPr>
        <w:t xml:space="preserve"> и доп. — Москва : Издательство </w:t>
      </w:r>
      <w:proofErr w:type="spellStart"/>
      <w:r w:rsidRPr="00C159D7">
        <w:rPr>
          <w:rFonts w:eastAsia="Calibri"/>
          <w:lang w:eastAsia="en-US"/>
        </w:rPr>
        <w:t>Юрайт</w:t>
      </w:r>
      <w:proofErr w:type="spellEnd"/>
      <w:r w:rsidRPr="00C159D7">
        <w:rPr>
          <w:rFonts w:eastAsia="Calibri"/>
          <w:lang w:eastAsia="en-US"/>
        </w:rPr>
        <w:t xml:space="preserve">, 2023. — 326 с. — (Профессиональное образование). — ISBN 978-5-534-08799-4. — Текст : электронный // Образовательная платформа </w:t>
      </w:r>
      <w:proofErr w:type="spellStart"/>
      <w:r w:rsidRPr="00C159D7">
        <w:rPr>
          <w:rFonts w:eastAsia="Calibri"/>
          <w:lang w:eastAsia="en-US"/>
        </w:rPr>
        <w:t>Юрайт</w:t>
      </w:r>
      <w:proofErr w:type="spellEnd"/>
      <w:r w:rsidRPr="00C159D7">
        <w:rPr>
          <w:rFonts w:eastAsia="Calibri"/>
          <w:lang w:eastAsia="en-US"/>
        </w:rPr>
        <w:t xml:space="preserve"> [сайт]. — URL: https://urait.ru/bcode/512668</w:t>
      </w:r>
    </w:p>
    <w:p w14:paraId="70344272"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r w:rsidRPr="00C159D7">
        <w:rPr>
          <w:rFonts w:eastAsia="Calibri"/>
          <w:lang w:eastAsia="en-US"/>
        </w:rPr>
        <w:t xml:space="preserve">Богомолов, Н. В.  Практические занятия по математике в 2 ч. Часть 2 : учебное пособие для среднего профессионального образования / Н. В. Богомолов. — 11-е изд., </w:t>
      </w:r>
      <w:proofErr w:type="spellStart"/>
      <w:r w:rsidRPr="00C159D7">
        <w:rPr>
          <w:rFonts w:eastAsia="Calibri"/>
          <w:lang w:eastAsia="en-US"/>
        </w:rPr>
        <w:t>перераб</w:t>
      </w:r>
      <w:proofErr w:type="spellEnd"/>
      <w:proofErr w:type="gramStart"/>
      <w:r w:rsidRPr="00C159D7">
        <w:rPr>
          <w:rFonts w:eastAsia="Calibri"/>
          <w:lang w:eastAsia="en-US"/>
        </w:rPr>
        <w:t>.</w:t>
      </w:r>
      <w:proofErr w:type="gramEnd"/>
      <w:r w:rsidRPr="00C159D7">
        <w:rPr>
          <w:rFonts w:eastAsia="Calibri"/>
          <w:lang w:eastAsia="en-US"/>
        </w:rPr>
        <w:t xml:space="preserve"> и доп. — Москва : Издательство </w:t>
      </w:r>
      <w:proofErr w:type="spellStart"/>
      <w:r w:rsidRPr="00C159D7">
        <w:rPr>
          <w:rFonts w:eastAsia="Calibri"/>
          <w:lang w:eastAsia="en-US"/>
        </w:rPr>
        <w:t>Юрайт</w:t>
      </w:r>
      <w:proofErr w:type="spellEnd"/>
      <w:r w:rsidRPr="00C159D7">
        <w:rPr>
          <w:rFonts w:eastAsia="Calibri"/>
          <w:lang w:eastAsia="en-US"/>
        </w:rPr>
        <w:t xml:space="preserve">, 2023. — 251 с. — (Профессиональное образование). — ISBN 978-5-534-08803-8. — Текст : электронный // Образовательная платформа </w:t>
      </w:r>
      <w:proofErr w:type="spellStart"/>
      <w:r w:rsidRPr="00C159D7">
        <w:rPr>
          <w:rFonts w:eastAsia="Calibri"/>
          <w:lang w:eastAsia="en-US"/>
        </w:rPr>
        <w:t>Юрайт</w:t>
      </w:r>
      <w:proofErr w:type="spellEnd"/>
      <w:r w:rsidRPr="00C159D7">
        <w:rPr>
          <w:rFonts w:eastAsia="Calibri"/>
          <w:lang w:eastAsia="en-US"/>
        </w:rPr>
        <w:t xml:space="preserve"> [сайт]. — URL: https://urait.ru/bcode/512669 </w:t>
      </w:r>
    </w:p>
    <w:p w14:paraId="1FE604E7" w14:textId="77777777" w:rsidR="00C159D7" w:rsidRPr="00C159D7" w:rsidRDefault="00C159D7" w:rsidP="00C159D7">
      <w:pPr>
        <w:pStyle w:val="a6"/>
        <w:numPr>
          <w:ilvl w:val="0"/>
          <w:numId w:val="132"/>
        </w:numPr>
        <w:tabs>
          <w:tab w:val="left" w:pos="993"/>
        </w:tabs>
        <w:spacing w:after="0"/>
        <w:ind w:left="0" w:firstLine="709"/>
        <w:contextualSpacing/>
        <w:jc w:val="both"/>
      </w:pPr>
      <w:r w:rsidRPr="00C159D7">
        <w:t xml:space="preserve">Богомолов, Н. В.  Практические занятия по математике в 2 ч. Часть 1 : учебное пособие для среднего профессионального образования / Н. В. Богомолов. — 11-е изд., </w:t>
      </w:r>
      <w:proofErr w:type="spellStart"/>
      <w:r w:rsidRPr="00C159D7">
        <w:t>перераб</w:t>
      </w:r>
      <w:proofErr w:type="spellEnd"/>
      <w:proofErr w:type="gramStart"/>
      <w:r w:rsidRPr="00C159D7">
        <w:t>.</w:t>
      </w:r>
      <w:proofErr w:type="gramEnd"/>
      <w:r w:rsidRPr="00C159D7">
        <w:t xml:space="preserve"> и доп. — Москва : Издательство </w:t>
      </w:r>
      <w:proofErr w:type="spellStart"/>
      <w:r w:rsidRPr="00C159D7">
        <w:t>Юрайт</w:t>
      </w:r>
      <w:proofErr w:type="spellEnd"/>
      <w:r w:rsidRPr="00C159D7">
        <w:t xml:space="preserve">, 2022. — 326 с. — (Профессиональное образование). — ISBN 978-5-534-08799-4. — Текст : электронный // Образовательная платформа </w:t>
      </w:r>
      <w:proofErr w:type="spellStart"/>
      <w:r w:rsidRPr="00C159D7">
        <w:t>Юрайт</w:t>
      </w:r>
      <w:proofErr w:type="spellEnd"/>
      <w:r w:rsidRPr="00C159D7">
        <w:t xml:space="preserve"> [сайт]. — URL: https://urait.ru/bcode/490666 (дата обращения: 05.04.2022).</w:t>
      </w:r>
    </w:p>
    <w:p w14:paraId="5656E490" w14:textId="77777777" w:rsidR="00C159D7" w:rsidRPr="00C159D7" w:rsidRDefault="00C159D7" w:rsidP="00C159D7">
      <w:pPr>
        <w:pStyle w:val="a6"/>
        <w:numPr>
          <w:ilvl w:val="0"/>
          <w:numId w:val="132"/>
        </w:numPr>
        <w:tabs>
          <w:tab w:val="left" w:pos="993"/>
        </w:tabs>
        <w:spacing w:after="0"/>
        <w:ind w:left="0" w:firstLine="709"/>
        <w:contextualSpacing/>
        <w:jc w:val="both"/>
      </w:pPr>
      <w:r w:rsidRPr="00C159D7">
        <w:t xml:space="preserve">Богомолов, Н. В.  Практические занятия по математике в 2 ч. Часть 2 : учебное пособие для среднего профессионального образования / Н. В. Богомолов. — 11-е изд., </w:t>
      </w:r>
      <w:proofErr w:type="spellStart"/>
      <w:r w:rsidRPr="00C159D7">
        <w:t>перераб</w:t>
      </w:r>
      <w:proofErr w:type="spellEnd"/>
      <w:proofErr w:type="gramStart"/>
      <w:r w:rsidRPr="00C159D7">
        <w:t>.</w:t>
      </w:r>
      <w:proofErr w:type="gramEnd"/>
      <w:r w:rsidRPr="00C159D7">
        <w:t xml:space="preserve"> и доп. — Москва : Издательство </w:t>
      </w:r>
      <w:proofErr w:type="spellStart"/>
      <w:r w:rsidRPr="00C159D7">
        <w:t>Юрайт</w:t>
      </w:r>
      <w:proofErr w:type="spellEnd"/>
      <w:r w:rsidRPr="00C159D7">
        <w:t xml:space="preserve">, 2022. — 251 с. — (Профессиональное образование). — ISBN 978-5-534-08803-8. — Текст : электронный // Образовательная платформа </w:t>
      </w:r>
      <w:proofErr w:type="spellStart"/>
      <w:r w:rsidRPr="00C159D7">
        <w:t>Юрайт</w:t>
      </w:r>
      <w:proofErr w:type="spellEnd"/>
      <w:r w:rsidRPr="00C159D7">
        <w:t xml:space="preserve"> [сайт]. — URL: https://urait.ru/bcode/490667 (дата обращения: 05.04.2022).</w:t>
      </w:r>
    </w:p>
    <w:p w14:paraId="5E8B4F90" w14:textId="77777777" w:rsidR="00C159D7" w:rsidRPr="00C159D7" w:rsidRDefault="00C159D7" w:rsidP="00C159D7">
      <w:pPr>
        <w:pStyle w:val="a6"/>
        <w:numPr>
          <w:ilvl w:val="0"/>
          <w:numId w:val="132"/>
        </w:numPr>
        <w:shd w:val="clear" w:color="auto" w:fill="FFFFFF"/>
        <w:tabs>
          <w:tab w:val="left" w:pos="993"/>
          <w:tab w:val="left" w:pos="1134"/>
        </w:tabs>
        <w:spacing w:after="0"/>
        <w:ind w:left="0" w:firstLine="709"/>
        <w:contextualSpacing/>
        <w:jc w:val="both"/>
        <w:rPr>
          <w:color w:val="000000"/>
        </w:rPr>
      </w:pPr>
      <w:r w:rsidRPr="00C159D7">
        <w:rPr>
          <w:color w:val="000000"/>
        </w:rPr>
        <w:t xml:space="preserve">Ганичева, А. В. Практикум по математической статистике с примерами в Excel : учебное пособие для </w:t>
      </w:r>
      <w:proofErr w:type="spellStart"/>
      <w:r w:rsidRPr="00C159D7">
        <w:rPr>
          <w:color w:val="000000"/>
        </w:rPr>
        <w:t>спо</w:t>
      </w:r>
      <w:proofErr w:type="spellEnd"/>
      <w:r w:rsidRPr="00C159D7">
        <w:rPr>
          <w:color w:val="000000"/>
        </w:rPr>
        <w:t xml:space="preserve"> / А. В. Ганичева, А. В. Ганичев. — 2-е изд., стер. — Санкт-Петербург : Лань, 2022. — 112 с. — ISBN 978-5-8114-9550-4. — Текст : электронный // Лань : электронно-библиотечная система. — URL: </w:t>
      </w:r>
      <w:hyperlink r:id="rId65" w:history="1">
        <w:r w:rsidRPr="00C159D7">
          <w:rPr>
            <w:rStyle w:val="af"/>
          </w:rPr>
          <w:t>https://e.lanbook.com/book/200444</w:t>
        </w:r>
      </w:hyperlink>
      <w:r w:rsidRPr="00C159D7">
        <w:rPr>
          <w:color w:val="000000"/>
        </w:rPr>
        <w:t xml:space="preserve">  (дата обращения: 22.06.2022). — Режим доступа: для </w:t>
      </w:r>
      <w:proofErr w:type="spellStart"/>
      <w:r w:rsidRPr="00C159D7">
        <w:rPr>
          <w:color w:val="000000"/>
        </w:rPr>
        <w:t>авториз</w:t>
      </w:r>
      <w:proofErr w:type="spellEnd"/>
      <w:r w:rsidRPr="00C159D7">
        <w:rPr>
          <w:color w:val="000000"/>
        </w:rPr>
        <w:t>. пользователей.</w:t>
      </w:r>
    </w:p>
    <w:p w14:paraId="21782CB1"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r w:rsidRPr="00C159D7">
        <w:rPr>
          <w:iCs/>
        </w:rPr>
        <w:t>Глотова, М. Ю.</w:t>
      </w:r>
      <w:r w:rsidRPr="00C159D7">
        <w:rPr>
          <w:i/>
          <w:iCs/>
        </w:rPr>
        <w:t> </w:t>
      </w:r>
      <w:r w:rsidRPr="00C159D7">
        <w:t xml:space="preserve"> Математическая обработка информации : учебник и практикум для среднего профессионального образования / М. Ю. Глотова, Е. А. Самохвалова. — 3-е изд., </w:t>
      </w:r>
      <w:proofErr w:type="spellStart"/>
      <w:r w:rsidRPr="00C159D7">
        <w:t>испр</w:t>
      </w:r>
      <w:proofErr w:type="spellEnd"/>
      <w:proofErr w:type="gramStart"/>
      <w:r w:rsidRPr="00C159D7">
        <w:t>.</w:t>
      </w:r>
      <w:proofErr w:type="gramEnd"/>
      <w:r w:rsidRPr="00C159D7">
        <w:t xml:space="preserve"> и доп. — Москва : Издательство </w:t>
      </w:r>
      <w:proofErr w:type="spellStart"/>
      <w:r w:rsidRPr="00C159D7">
        <w:t>Юрайт</w:t>
      </w:r>
      <w:proofErr w:type="spellEnd"/>
      <w:r w:rsidRPr="00C159D7">
        <w:t xml:space="preserve">, 2021. — 301 с. — (Профессиональное образование). — ISBN 978-5-534-13854-2. — Текст : электронный // ЭБС </w:t>
      </w:r>
      <w:proofErr w:type="spellStart"/>
      <w:r w:rsidRPr="00C159D7">
        <w:t>Юрайт</w:t>
      </w:r>
      <w:proofErr w:type="spellEnd"/>
      <w:r w:rsidRPr="00C159D7">
        <w:t xml:space="preserve"> [сайт]. — URL: </w:t>
      </w:r>
      <w:hyperlink r:id="rId66" w:tgtFrame="_blank" w:history="1">
        <w:r w:rsidRPr="00C159D7">
          <w:t>https://urait.ru/bcode/471349</w:t>
        </w:r>
      </w:hyperlink>
      <w:r w:rsidRPr="00C159D7">
        <w:t> (дата обращения: 12.08.2021).</w:t>
      </w:r>
    </w:p>
    <w:p w14:paraId="1A5752ED"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proofErr w:type="spellStart"/>
      <w:r w:rsidRPr="00C159D7">
        <w:rPr>
          <w:iCs/>
        </w:rPr>
        <w:t>Далингер</w:t>
      </w:r>
      <w:proofErr w:type="spellEnd"/>
      <w:r w:rsidRPr="00C159D7">
        <w:rPr>
          <w:iCs/>
        </w:rPr>
        <w:t>, В. А.</w:t>
      </w:r>
      <w:r w:rsidRPr="00C159D7">
        <w:rPr>
          <w:i/>
          <w:iCs/>
        </w:rPr>
        <w:t> </w:t>
      </w:r>
      <w:r w:rsidRPr="00C159D7">
        <w:t> Математика: обратные тригонометрические функции. Решение задач : учебное пособие для среднего профессионального образования / В. А. </w:t>
      </w:r>
      <w:proofErr w:type="spellStart"/>
      <w:r w:rsidRPr="00C159D7">
        <w:t>Далингер</w:t>
      </w:r>
      <w:proofErr w:type="spellEnd"/>
      <w:r w:rsidRPr="00C159D7">
        <w:t xml:space="preserve">. — 2-е изд., </w:t>
      </w:r>
      <w:proofErr w:type="spellStart"/>
      <w:r w:rsidRPr="00C159D7">
        <w:t>испр</w:t>
      </w:r>
      <w:proofErr w:type="spellEnd"/>
      <w:proofErr w:type="gramStart"/>
      <w:r w:rsidRPr="00C159D7">
        <w:t>.</w:t>
      </w:r>
      <w:proofErr w:type="gramEnd"/>
      <w:r w:rsidRPr="00C159D7">
        <w:t xml:space="preserve"> и доп. — Москва : Издательство </w:t>
      </w:r>
      <w:proofErr w:type="spellStart"/>
      <w:r w:rsidRPr="00C159D7">
        <w:t>Юрайт</w:t>
      </w:r>
      <w:proofErr w:type="spellEnd"/>
      <w:r w:rsidRPr="00C159D7">
        <w:t xml:space="preserve">, 2021. — 147 с. — (Профессиональное образование). — ISBN 978-5-534-08452-8. — Текст : электронный // ЭБС </w:t>
      </w:r>
      <w:proofErr w:type="spellStart"/>
      <w:r w:rsidRPr="00C159D7">
        <w:t>Юрайт</w:t>
      </w:r>
      <w:proofErr w:type="spellEnd"/>
      <w:r w:rsidRPr="00C159D7">
        <w:t xml:space="preserve"> [сайт]. — URL: </w:t>
      </w:r>
      <w:hyperlink r:id="rId67" w:tgtFrame="_blank" w:history="1">
        <w:r w:rsidRPr="00C159D7">
          <w:t>https://urait.ru/bcode/472771</w:t>
        </w:r>
      </w:hyperlink>
      <w:r w:rsidRPr="00C159D7">
        <w:t> (дата обращения: 12.08.2021).</w:t>
      </w:r>
    </w:p>
    <w:p w14:paraId="231512A9"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proofErr w:type="spellStart"/>
      <w:r w:rsidRPr="00C159D7">
        <w:rPr>
          <w:iCs/>
        </w:rPr>
        <w:t>Далингер</w:t>
      </w:r>
      <w:proofErr w:type="spellEnd"/>
      <w:r w:rsidRPr="00C159D7">
        <w:rPr>
          <w:iCs/>
        </w:rPr>
        <w:t>, В. А.</w:t>
      </w:r>
      <w:r w:rsidRPr="00C159D7">
        <w:rPr>
          <w:i/>
          <w:iCs/>
        </w:rPr>
        <w:t> </w:t>
      </w:r>
      <w:r w:rsidRPr="00C159D7">
        <w:t> Математика: тригонометрические уравнения и неравенства : учебное пособие для среднего профессионального образования / В. А. </w:t>
      </w:r>
      <w:proofErr w:type="spellStart"/>
      <w:r w:rsidRPr="00C159D7">
        <w:t>Далингер</w:t>
      </w:r>
      <w:proofErr w:type="spellEnd"/>
      <w:r w:rsidRPr="00C159D7">
        <w:t xml:space="preserve">. — 2-е изд., </w:t>
      </w:r>
      <w:proofErr w:type="spellStart"/>
      <w:r w:rsidRPr="00C159D7">
        <w:t>испр</w:t>
      </w:r>
      <w:proofErr w:type="spellEnd"/>
      <w:proofErr w:type="gramStart"/>
      <w:r w:rsidRPr="00C159D7">
        <w:t>.</w:t>
      </w:r>
      <w:proofErr w:type="gramEnd"/>
      <w:r w:rsidRPr="00C159D7">
        <w:t xml:space="preserve"> и доп. — Москва : Издательство </w:t>
      </w:r>
      <w:proofErr w:type="spellStart"/>
      <w:r w:rsidRPr="00C159D7">
        <w:t>Юрайт</w:t>
      </w:r>
      <w:proofErr w:type="spellEnd"/>
      <w:r w:rsidRPr="00C159D7">
        <w:t xml:space="preserve">, 2021. — 136 с. — (Профессиональное образование). — ISBN 978-5-534-08453-5. — Текст : электронный // ЭБС </w:t>
      </w:r>
      <w:proofErr w:type="spellStart"/>
      <w:r w:rsidRPr="00C159D7">
        <w:t>Юрайт</w:t>
      </w:r>
      <w:proofErr w:type="spellEnd"/>
      <w:r w:rsidRPr="00C159D7">
        <w:t xml:space="preserve"> [сайт]. — URL: </w:t>
      </w:r>
      <w:hyperlink r:id="rId68" w:tgtFrame="_blank" w:history="1">
        <w:r w:rsidRPr="00C159D7">
          <w:t>https://urait.ru/bcode/472965</w:t>
        </w:r>
      </w:hyperlink>
      <w:r w:rsidRPr="00C159D7">
        <w:t> (дата обращения: 12.08.2021).</w:t>
      </w:r>
    </w:p>
    <w:p w14:paraId="7A799896" w14:textId="77777777" w:rsidR="00C159D7" w:rsidRPr="00C159D7" w:rsidRDefault="00C159D7" w:rsidP="00C159D7">
      <w:pPr>
        <w:pStyle w:val="a6"/>
        <w:numPr>
          <w:ilvl w:val="0"/>
          <w:numId w:val="132"/>
        </w:numPr>
        <w:shd w:val="clear" w:color="auto" w:fill="FFFFFF"/>
        <w:tabs>
          <w:tab w:val="left" w:pos="993"/>
        </w:tabs>
        <w:spacing w:after="0"/>
        <w:ind w:left="0" w:firstLine="709"/>
        <w:contextualSpacing/>
        <w:jc w:val="both"/>
      </w:pPr>
      <w:r w:rsidRPr="00C159D7">
        <w:rPr>
          <w:iCs/>
        </w:rPr>
        <w:t>Любецкий, В. А.</w:t>
      </w:r>
      <w:r w:rsidRPr="00C159D7">
        <w:rPr>
          <w:i/>
          <w:iCs/>
        </w:rPr>
        <w:t> </w:t>
      </w:r>
      <w:r w:rsidRPr="00C159D7">
        <w:t xml:space="preserve"> Элементарная математика с точки зрения высшей. Основные понятия : учебное пособие для среднего профессионального образования / В. А. Любецкий. — 3-е изд. — Москва : Издательство </w:t>
      </w:r>
      <w:proofErr w:type="spellStart"/>
      <w:r w:rsidRPr="00C159D7">
        <w:t>Юрайт</w:t>
      </w:r>
      <w:proofErr w:type="spellEnd"/>
      <w:r w:rsidRPr="00C159D7">
        <w:t xml:space="preserve">, 2021. — 537 с. — (Профессиональное образование). — ISBN 978-5-534-12055-4. — Текст : электронный // ЭБС </w:t>
      </w:r>
      <w:proofErr w:type="spellStart"/>
      <w:r w:rsidRPr="00C159D7">
        <w:t>Юрайт</w:t>
      </w:r>
      <w:proofErr w:type="spellEnd"/>
      <w:r w:rsidRPr="00C159D7">
        <w:t xml:space="preserve"> [сайт]. — URL: </w:t>
      </w:r>
      <w:hyperlink r:id="rId69" w:tgtFrame="_blank" w:history="1">
        <w:r w:rsidRPr="00C159D7">
          <w:t>https://urait.ru/bcode/474952</w:t>
        </w:r>
      </w:hyperlink>
      <w:r w:rsidRPr="00C159D7">
        <w:t> (дата обращения: 12.08.2021).</w:t>
      </w:r>
    </w:p>
    <w:p w14:paraId="25DF9F5D" w14:textId="77777777" w:rsidR="00C159D7" w:rsidRPr="00C159D7" w:rsidRDefault="00C159D7" w:rsidP="00C159D7">
      <w:pPr>
        <w:pStyle w:val="a6"/>
        <w:numPr>
          <w:ilvl w:val="0"/>
          <w:numId w:val="132"/>
        </w:numPr>
        <w:shd w:val="clear" w:color="auto" w:fill="FFFFFF"/>
        <w:tabs>
          <w:tab w:val="left" w:pos="993"/>
          <w:tab w:val="left" w:pos="1134"/>
        </w:tabs>
        <w:spacing w:after="0"/>
        <w:ind w:left="0" w:firstLine="709"/>
        <w:contextualSpacing/>
        <w:jc w:val="both"/>
        <w:rPr>
          <w:color w:val="000000"/>
        </w:rPr>
      </w:pPr>
      <w:r w:rsidRPr="00C159D7">
        <w:rPr>
          <w:color w:val="000000"/>
        </w:rPr>
        <w:t xml:space="preserve">Фролов, А. Н. Краткий курс теории вероятностей и математической статистики : учебное пособие для </w:t>
      </w:r>
      <w:proofErr w:type="spellStart"/>
      <w:r w:rsidRPr="00C159D7">
        <w:rPr>
          <w:color w:val="000000"/>
        </w:rPr>
        <w:t>спо</w:t>
      </w:r>
      <w:proofErr w:type="spellEnd"/>
      <w:r w:rsidRPr="00C159D7">
        <w:rPr>
          <w:color w:val="000000"/>
        </w:rPr>
        <w:t xml:space="preserve"> / А. Н. Фролов. — Санкт-Петербург : Лань, 2021. — 316 с. — ISBN 978-5-8114-8343-3. — Текст : электронный // Лань : электронно-библиотечная система. — URL: </w:t>
      </w:r>
      <w:hyperlink r:id="rId70" w:history="1">
        <w:r w:rsidRPr="00C159D7">
          <w:rPr>
            <w:rStyle w:val="af"/>
          </w:rPr>
          <w:t>https://e.lanbook.com/book/183368</w:t>
        </w:r>
      </w:hyperlink>
      <w:r w:rsidRPr="00C159D7">
        <w:rPr>
          <w:color w:val="000000"/>
        </w:rPr>
        <w:t xml:space="preserve">  (дата обращения: 22.06.2022). — Режим доступа: для </w:t>
      </w:r>
      <w:proofErr w:type="spellStart"/>
      <w:r w:rsidRPr="00C159D7">
        <w:rPr>
          <w:color w:val="000000"/>
        </w:rPr>
        <w:t>авториз</w:t>
      </w:r>
      <w:proofErr w:type="spellEnd"/>
      <w:r w:rsidRPr="00C159D7">
        <w:rPr>
          <w:color w:val="000000"/>
        </w:rPr>
        <w:t>. пользователей.</w:t>
      </w:r>
    </w:p>
    <w:p w14:paraId="4CD6C29C" w14:textId="77777777" w:rsidR="00637CD3" w:rsidRPr="00231D9B" w:rsidRDefault="00637CD3" w:rsidP="00B64A12">
      <w:pPr>
        <w:pStyle w:val="a6"/>
        <w:tabs>
          <w:tab w:val="left" w:pos="993"/>
        </w:tabs>
        <w:spacing w:before="0" w:after="0" w:line="276" w:lineRule="auto"/>
        <w:ind w:left="0" w:firstLine="709"/>
        <w:jc w:val="both"/>
      </w:pPr>
    </w:p>
    <w:p w14:paraId="65F4C7C4" w14:textId="1C93973E" w:rsidR="00637CD3" w:rsidRPr="00231D9B" w:rsidRDefault="00637CD3" w:rsidP="00B64A12">
      <w:pPr>
        <w:tabs>
          <w:tab w:val="left" w:pos="993"/>
        </w:tabs>
        <w:spacing w:after="0"/>
        <w:ind w:firstLine="709"/>
        <w:rPr>
          <w:rFonts w:ascii="Times New Roman" w:hAnsi="Times New Roman"/>
          <w:b/>
          <w:sz w:val="24"/>
          <w:szCs w:val="24"/>
        </w:rPr>
      </w:pPr>
      <w:r w:rsidRPr="00231D9B">
        <w:rPr>
          <w:rFonts w:ascii="Times New Roman" w:hAnsi="Times New Roman"/>
          <w:b/>
          <w:sz w:val="24"/>
          <w:szCs w:val="24"/>
        </w:rPr>
        <w:t>3.2.</w:t>
      </w:r>
      <w:r w:rsidR="0064272B">
        <w:rPr>
          <w:rFonts w:ascii="Times New Roman" w:hAnsi="Times New Roman"/>
          <w:b/>
          <w:sz w:val="24"/>
          <w:szCs w:val="24"/>
        </w:rPr>
        <w:t>2.</w:t>
      </w:r>
      <w:r w:rsidRPr="00231D9B">
        <w:rPr>
          <w:rFonts w:ascii="Times New Roman" w:hAnsi="Times New Roman"/>
          <w:b/>
          <w:sz w:val="24"/>
          <w:szCs w:val="24"/>
        </w:rPr>
        <w:t xml:space="preserve"> Дополнительные источники </w:t>
      </w:r>
    </w:p>
    <w:p w14:paraId="7AA09606" w14:textId="77777777" w:rsidR="00637CD3" w:rsidRPr="00231D9B"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Электронно-библиотечная система «Лань»</w:t>
      </w:r>
      <w:r w:rsidR="0094182D" w:rsidRPr="00231D9B">
        <w:rPr>
          <w:rFonts w:ascii="Times New Roman" w:hAnsi="Times New Roman"/>
          <w:sz w:val="24"/>
          <w:szCs w:val="24"/>
        </w:rPr>
        <w:t xml:space="preserve"> –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71" w:history="1">
        <w:r w:rsidRPr="00231D9B">
          <w:rPr>
            <w:rFonts w:ascii="Times New Roman" w:hAnsi="Times New Roman"/>
            <w:sz w:val="24"/>
            <w:szCs w:val="24"/>
            <w:u w:val="single"/>
          </w:rPr>
          <w:t>https://e.lanbook.com/</w:t>
        </w:r>
      </w:hyperlink>
      <w:r w:rsidRPr="00231D9B">
        <w:rPr>
          <w:rFonts w:ascii="Times New Roman" w:hAnsi="Times New Roman"/>
          <w:sz w:val="24"/>
          <w:szCs w:val="24"/>
        </w:rPr>
        <w:t xml:space="preserve"> </w:t>
      </w:r>
    </w:p>
    <w:p w14:paraId="7DA84CA0" w14:textId="77777777" w:rsidR="00637CD3" w:rsidRPr="00231D9B"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w:t>
      </w:r>
      <w:r w:rsidR="0094182D" w:rsidRPr="00231D9B">
        <w:rPr>
          <w:rFonts w:ascii="Times New Roman" w:hAnsi="Times New Roman"/>
          <w:sz w:val="24"/>
          <w:szCs w:val="24"/>
        </w:rPr>
        <w:t xml:space="preserve"> –</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72" w:history="1">
        <w:r w:rsidRPr="00231D9B">
          <w:rPr>
            <w:rFonts w:ascii="Times New Roman" w:hAnsi="Times New Roman"/>
            <w:sz w:val="24"/>
            <w:szCs w:val="24"/>
            <w:u w:val="single"/>
          </w:rPr>
          <w:t>https://</w:t>
        </w:r>
        <w:proofErr w:type="spellStart"/>
        <w:r w:rsidRPr="00231D9B">
          <w:rPr>
            <w:rFonts w:ascii="Times New Roman" w:hAnsi="Times New Roman"/>
            <w:sz w:val="24"/>
            <w:szCs w:val="24"/>
            <w:u w:val="single"/>
            <w:lang w:val="en-US"/>
          </w:rPr>
          <w:t>znanium</w:t>
        </w:r>
        <w:proofErr w:type="spellEnd"/>
        <w:r w:rsidRPr="00231D9B">
          <w:rPr>
            <w:rFonts w:ascii="Times New Roman" w:hAnsi="Times New Roman"/>
            <w:sz w:val="24"/>
            <w:szCs w:val="24"/>
            <w:u w:val="single"/>
          </w:rPr>
          <w:t>.</w:t>
        </w:r>
        <w:proofErr w:type="spellStart"/>
        <w:r w:rsidRPr="00231D9B">
          <w:rPr>
            <w:rFonts w:ascii="Times New Roman" w:hAnsi="Times New Roman"/>
            <w:sz w:val="24"/>
            <w:szCs w:val="24"/>
            <w:u w:val="single"/>
          </w:rPr>
          <w:t>com</w:t>
        </w:r>
        <w:proofErr w:type="spellEnd"/>
        <w:r w:rsidRPr="00231D9B">
          <w:rPr>
            <w:rFonts w:ascii="Times New Roman" w:hAnsi="Times New Roman"/>
            <w:sz w:val="24"/>
            <w:szCs w:val="24"/>
            <w:u w:val="single"/>
          </w:rPr>
          <w:t>/</w:t>
        </w:r>
      </w:hyperlink>
      <w:r w:rsidRPr="00231D9B">
        <w:rPr>
          <w:rFonts w:ascii="Times New Roman" w:hAnsi="Times New Roman"/>
          <w:sz w:val="24"/>
          <w:szCs w:val="24"/>
        </w:rPr>
        <w:t xml:space="preserve"> </w:t>
      </w:r>
    </w:p>
    <w:p w14:paraId="3C909E6C" w14:textId="77777777" w:rsidR="00637CD3" w:rsidRPr="00231D9B"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lang w:val="en-US"/>
        </w:rPr>
        <w:t>eLibrary</w:t>
      </w:r>
      <w:proofErr w:type="spellEnd"/>
      <w:r w:rsidRPr="00231D9B">
        <w:rPr>
          <w:rFonts w:ascii="Times New Roman" w:hAnsi="Times New Roman"/>
          <w:sz w:val="24"/>
          <w:szCs w:val="24"/>
        </w:rPr>
        <w:t>»</w:t>
      </w:r>
      <w:r w:rsidR="0094182D" w:rsidRPr="00231D9B">
        <w:rPr>
          <w:rFonts w:ascii="Times New Roman" w:hAnsi="Times New Roman"/>
          <w:sz w:val="24"/>
          <w:szCs w:val="24"/>
        </w:rPr>
        <w:t xml:space="preserve"> –</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73" w:history="1">
        <w:r w:rsidRPr="00231D9B">
          <w:rPr>
            <w:rFonts w:ascii="Times New Roman" w:hAnsi="Times New Roman"/>
            <w:sz w:val="24"/>
            <w:szCs w:val="24"/>
            <w:u w:val="single"/>
          </w:rPr>
          <w:t>https://e</w:t>
        </w:r>
        <w:r w:rsidRPr="00231D9B">
          <w:rPr>
            <w:rFonts w:ascii="Times New Roman" w:hAnsi="Times New Roman"/>
            <w:sz w:val="24"/>
            <w:szCs w:val="24"/>
            <w:u w:val="single"/>
            <w:lang w:val="en-US"/>
          </w:rPr>
          <w:t>library</w:t>
        </w:r>
        <w:r w:rsidRPr="00231D9B">
          <w:rPr>
            <w:rFonts w:ascii="Times New Roman" w:hAnsi="Times New Roman"/>
            <w:sz w:val="24"/>
            <w:szCs w:val="24"/>
            <w:u w:val="single"/>
          </w:rPr>
          <w:t>.</w:t>
        </w:r>
        <w:proofErr w:type="spellStart"/>
        <w:r w:rsidRPr="00231D9B">
          <w:rPr>
            <w:rFonts w:ascii="Times New Roman" w:hAnsi="Times New Roman"/>
            <w:sz w:val="24"/>
            <w:szCs w:val="24"/>
            <w:u w:val="single"/>
            <w:lang w:val="en-US"/>
          </w:rPr>
          <w:t>ru</w:t>
        </w:r>
        <w:proofErr w:type="spellEnd"/>
        <w:r w:rsidRPr="00231D9B">
          <w:rPr>
            <w:rFonts w:ascii="Times New Roman" w:hAnsi="Times New Roman"/>
            <w:sz w:val="24"/>
            <w:szCs w:val="24"/>
            <w:u w:val="single"/>
          </w:rPr>
          <w:t>/</w:t>
        </w:r>
      </w:hyperlink>
    </w:p>
    <w:p w14:paraId="131A584C" w14:textId="01BD050C" w:rsidR="00E055D0" w:rsidRPr="00231D9B" w:rsidRDefault="00E055D0">
      <w:pPr>
        <w:rPr>
          <w:rFonts w:ascii="Times New Roman" w:hAnsi="Times New Roman"/>
          <w:b/>
          <w:i/>
          <w:sz w:val="24"/>
          <w:szCs w:val="24"/>
        </w:rPr>
      </w:pPr>
      <w:r w:rsidRPr="00231D9B">
        <w:rPr>
          <w:rFonts w:ascii="Times New Roman" w:hAnsi="Times New Roman"/>
          <w:b/>
          <w:i/>
          <w:sz w:val="24"/>
          <w:szCs w:val="24"/>
        </w:rPr>
        <w:br w:type="page"/>
      </w:r>
    </w:p>
    <w:p w14:paraId="24260B08" w14:textId="77777777" w:rsidR="00637CD3" w:rsidRPr="00231D9B" w:rsidRDefault="00637CD3" w:rsidP="00637CD3">
      <w:pPr>
        <w:spacing w:after="0" w:line="360" w:lineRule="auto"/>
        <w:contextualSpacing/>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31075F" w:rsidRPr="00231D9B">
        <w:rPr>
          <w:rFonts w:ascii="Times New Roman" w:hAnsi="Times New Roman"/>
          <w:b/>
          <w:sz w:val="24"/>
          <w:szCs w:val="24"/>
        </w:rPr>
        <w:br/>
      </w:r>
      <w:r w:rsidRPr="00231D9B">
        <w:rPr>
          <w:rFonts w:ascii="Times New Roman" w:hAnsi="Times New Roman"/>
          <w:b/>
          <w:sz w:val="24"/>
          <w:szCs w:val="24"/>
        </w:rPr>
        <w:t>УЧЕБНОЙ ДИСЦИПЛИНЫ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50"/>
        <w:gridCol w:w="2852"/>
      </w:tblGrid>
      <w:tr w:rsidR="00637CD3" w:rsidRPr="003C73F6" w14:paraId="372E725A" w14:textId="77777777" w:rsidTr="00AD4B68">
        <w:tc>
          <w:tcPr>
            <w:tcW w:w="1533" w:type="pct"/>
            <w:tcBorders>
              <w:top w:val="single" w:sz="4" w:space="0" w:color="auto"/>
              <w:left w:val="single" w:sz="4" w:space="0" w:color="auto"/>
              <w:bottom w:val="single" w:sz="4" w:space="0" w:color="auto"/>
              <w:right w:val="single" w:sz="4" w:space="0" w:color="auto"/>
            </w:tcBorders>
            <w:hideMark/>
          </w:tcPr>
          <w:p w14:paraId="62820167" w14:textId="59489CD2" w:rsidR="00637CD3" w:rsidRPr="003C73F6" w:rsidRDefault="00637CD3" w:rsidP="0031075F">
            <w:pPr>
              <w:spacing w:after="0"/>
              <w:jc w:val="center"/>
              <w:rPr>
                <w:rFonts w:ascii="Times New Roman" w:hAnsi="Times New Roman"/>
                <w:b/>
                <w:bCs/>
                <w:iCs/>
              </w:rPr>
            </w:pPr>
            <w:r w:rsidRPr="003C73F6">
              <w:rPr>
                <w:rFonts w:ascii="Times New Roman" w:hAnsi="Times New Roman"/>
                <w:b/>
                <w:bCs/>
                <w:iCs/>
              </w:rPr>
              <w:t>Результаты обучения</w:t>
            </w:r>
            <w:r w:rsidR="0031075F" w:rsidRPr="003C73F6">
              <w:rPr>
                <w:rFonts w:ascii="Times New Roman" w:hAnsi="Times New Roman"/>
                <w:b/>
                <w:bCs/>
                <w:iCs/>
              </w:rPr>
              <w:t xml:space="preserve"> </w:t>
            </w:r>
          </w:p>
        </w:tc>
        <w:tc>
          <w:tcPr>
            <w:tcW w:w="1946" w:type="pct"/>
            <w:tcBorders>
              <w:top w:val="single" w:sz="4" w:space="0" w:color="auto"/>
              <w:left w:val="single" w:sz="4" w:space="0" w:color="auto"/>
              <w:bottom w:val="single" w:sz="4" w:space="0" w:color="auto"/>
              <w:right w:val="single" w:sz="4" w:space="0" w:color="auto"/>
            </w:tcBorders>
            <w:hideMark/>
          </w:tcPr>
          <w:p w14:paraId="307CC1E8" w14:textId="77777777" w:rsidR="00637CD3" w:rsidRPr="003C73F6" w:rsidRDefault="00637CD3" w:rsidP="00AD4B68">
            <w:pPr>
              <w:spacing w:after="0"/>
              <w:jc w:val="center"/>
              <w:rPr>
                <w:rFonts w:ascii="Times New Roman" w:hAnsi="Times New Roman"/>
                <w:b/>
                <w:bCs/>
                <w:iCs/>
              </w:rPr>
            </w:pPr>
            <w:r w:rsidRPr="003C73F6">
              <w:rPr>
                <w:rFonts w:ascii="Times New Roman" w:hAnsi="Times New Roman"/>
                <w:b/>
                <w:bCs/>
                <w:iCs/>
              </w:rPr>
              <w:t>Критерии оценки</w:t>
            </w:r>
          </w:p>
        </w:tc>
        <w:tc>
          <w:tcPr>
            <w:tcW w:w="1521" w:type="pct"/>
            <w:tcBorders>
              <w:top w:val="single" w:sz="4" w:space="0" w:color="auto"/>
              <w:left w:val="single" w:sz="4" w:space="0" w:color="auto"/>
              <w:bottom w:val="single" w:sz="4" w:space="0" w:color="auto"/>
              <w:right w:val="single" w:sz="4" w:space="0" w:color="auto"/>
            </w:tcBorders>
            <w:hideMark/>
          </w:tcPr>
          <w:p w14:paraId="3D27B3ED" w14:textId="77777777" w:rsidR="00637CD3" w:rsidRPr="003C73F6" w:rsidRDefault="00637CD3" w:rsidP="00AD4B68">
            <w:pPr>
              <w:spacing w:after="0"/>
              <w:jc w:val="center"/>
              <w:rPr>
                <w:rFonts w:ascii="Times New Roman" w:hAnsi="Times New Roman"/>
                <w:b/>
                <w:bCs/>
                <w:iCs/>
              </w:rPr>
            </w:pPr>
            <w:r w:rsidRPr="003C73F6">
              <w:rPr>
                <w:rFonts w:ascii="Times New Roman" w:hAnsi="Times New Roman"/>
                <w:b/>
                <w:bCs/>
                <w:iCs/>
              </w:rPr>
              <w:t>Методы оценки</w:t>
            </w:r>
          </w:p>
        </w:tc>
      </w:tr>
      <w:tr w:rsidR="00637CD3" w:rsidRPr="00231D9B" w14:paraId="041307BE" w14:textId="77777777" w:rsidTr="00AD4B68">
        <w:tc>
          <w:tcPr>
            <w:tcW w:w="5000" w:type="pct"/>
            <w:gridSpan w:val="3"/>
            <w:tcBorders>
              <w:top w:val="single" w:sz="4" w:space="0" w:color="auto"/>
              <w:left w:val="single" w:sz="4" w:space="0" w:color="auto"/>
              <w:bottom w:val="single" w:sz="4" w:space="0" w:color="auto"/>
              <w:right w:val="single" w:sz="4" w:space="0" w:color="auto"/>
            </w:tcBorders>
          </w:tcPr>
          <w:p w14:paraId="0BE5A5B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231D9B">
              <w:rPr>
                <w:rFonts w:ascii="Times New Roman" w:eastAsia="Calibri" w:hAnsi="Times New Roman"/>
                <w:bCs/>
                <w:lang w:eastAsia="en-US"/>
              </w:rPr>
              <w:t>Перечень знаний, осваиваемых в рамках дисциплины:</w:t>
            </w:r>
          </w:p>
        </w:tc>
      </w:tr>
      <w:tr w:rsidR="00637CD3" w:rsidRPr="00231D9B" w14:paraId="5E7EBBF1" w14:textId="77777777" w:rsidTr="00AD4B68">
        <w:tc>
          <w:tcPr>
            <w:tcW w:w="1533" w:type="pct"/>
            <w:tcBorders>
              <w:top w:val="single" w:sz="4" w:space="0" w:color="auto"/>
              <w:left w:val="single" w:sz="4" w:space="0" w:color="auto"/>
              <w:bottom w:val="single" w:sz="4" w:space="0" w:color="auto"/>
              <w:right w:val="single" w:sz="4" w:space="0" w:color="auto"/>
            </w:tcBorders>
            <w:hideMark/>
          </w:tcPr>
          <w:p w14:paraId="691CC89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231D9B">
              <w:rPr>
                <w:rFonts w:ascii="Times New Roman" w:eastAsia="Calibri" w:hAnsi="Times New Roman"/>
                <w:lang w:eastAsia="en-US"/>
              </w:rPr>
              <w:t>- значение математики в профессиональной деятельности и при освоении ППССЗ;</w:t>
            </w:r>
          </w:p>
          <w:p w14:paraId="1047DDB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231D9B">
              <w:rPr>
                <w:rFonts w:ascii="Times New Roman" w:eastAsia="Calibri" w:hAnsi="Times New Roman"/>
                <w:lang w:eastAsia="en-US"/>
              </w:rPr>
              <w:t>- основные математические методы решения прикладных задач в области профессиональной деятельности;</w:t>
            </w:r>
          </w:p>
          <w:p w14:paraId="30106F7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231D9B">
              <w:rPr>
                <w:rFonts w:ascii="Times New Roman" w:eastAsia="Calibri" w:hAnsi="Times New Roman"/>
                <w:lang w:eastAsia="en-US"/>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01903F5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231D9B">
              <w:rPr>
                <w:rFonts w:ascii="Times New Roman" w:eastAsia="Calibri" w:hAnsi="Times New Roman"/>
                <w:lang w:eastAsia="en-US"/>
              </w:rPr>
              <w:t>- основы интегрального и дифференциального исчисления.</w:t>
            </w:r>
          </w:p>
        </w:tc>
        <w:tc>
          <w:tcPr>
            <w:tcW w:w="1946" w:type="pct"/>
            <w:tcBorders>
              <w:top w:val="single" w:sz="4" w:space="0" w:color="auto"/>
              <w:left w:val="single" w:sz="4" w:space="0" w:color="auto"/>
              <w:bottom w:val="single" w:sz="4" w:space="0" w:color="auto"/>
              <w:right w:val="single" w:sz="4" w:space="0" w:color="auto"/>
            </w:tcBorders>
            <w:hideMark/>
          </w:tcPr>
          <w:p w14:paraId="15DA6E55" w14:textId="77777777" w:rsidR="00637CD3" w:rsidRPr="00231D9B" w:rsidRDefault="00637CD3" w:rsidP="00AD4B68">
            <w:pPr>
              <w:spacing w:after="0"/>
              <w:rPr>
                <w:rFonts w:ascii="Times New Roman" w:eastAsia="Calibri" w:hAnsi="Times New Roman"/>
              </w:rPr>
            </w:pPr>
            <w:r w:rsidRPr="00231D9B">
              <w:rPr>
                <w:rFonts w:ascii="Times New Roman" w:eastAsia="Calibri" w:hAnsi="Times New Roman"/>
              </w:rPr>
              <w:t xml:space="preserve">- обосновывает </w:t>
            </w:r>
            <w:r w:rsidRPr="00231D9B">
              <w:rPr>
                <w:rFonts w:ascii="Times New Roman" w:eastAsia="Calibri" w:hAnsi="Times New Roman"/>
                <w:lang w:eastAsia="en-US"/>
              </w:rPr>
              <w:t>значение математики в профессиональной деятельности и при освоении ППССЗ;</w:t>
            </w:r>
          </w:p>
          <w:p w14:paraId="77C76D2C" w14:textId="77777777" w:rsidR="00637CD3" w:rsidRPr="00231D9B" w:rsidRDefault="00637CD3" w:rsidP="00AD4B68">
            <w:pPr>
              <w:spacing w:after="0"/>
              <w:rPr>
                <w:rFonts w:ascii="Times New Roman" w:eastAsia="Calibri" w:hAnsi="Times New Roman"/>
              </w:rPr>
            </w:pPr>
            <w:r w:rsidRPr="00231D9B">
              <w:rPr>
                <w:rFonts w:ascii="Times New Roman" w:eastAsia="Calibri" w:hAnsi="Times New Roman"/>
              </w:rPr>
              <w:t xml:space="preserve">- демонстрирует знания основных методов решения задач; </w:t>
            </w:r>
          </w:p>
          <w:p w14:paraId="38B42277" w14:textId="77777777" w:rsidR="00637CD3" w:rsidRPr="00231D9B" w:rsidRDefault="00637CD3" w:rsidP="00AD4B68">
            <w:pPr>
              <w:spacing w:after="0"/>
              <w:rPr>
                <w:rFonts w:ascii="Times New Roman" w:eastAsia="Calibri" w:hAnsi="Times New Roman"/>
                <w:lang w:eastAsia="en-US"/>
              </w:rPr>
            </w:pPr>
            <w:r w:rsidRPr="00231D9B">
              <w:rPr>
                <w:rFonts w:ascii="Times New Roman" w:eastAsia="Calibri" w:hAnsi="Times New Roman"/>
              </w:rPr>
              <w:t xml:space="preserve">- демонстрирует </w:t>
            </w:r>
            <w:r w:rsidR="0031075F" w:rsidRPr="00231D9B">
              <w:rPr>
                <w:rFonts w:ascii="Times New Roman" w:eastAsia="Calibri" w:hAnsi="Times New Roman"/>
              </w:rPr>
              <w:t>знания основных</w:t>
            </w:r>
            <w:r w:rsidRPr="00231D9B">
              <w:rPr>
                <w:rFonts w:ascii="Times New Roman" w:eastAsia="Calibri" w:hAnsi="Times New Roman"/>
              </w:rPr>
              <w:t xml:space="preserve"> понятий и методов математического анализа,</w:t>
            </w:r>
            <w:r w:rsidRPr="00231D9B">
              <w:rPr>
                <w:rFonts w:ascii="Times New Roman" w:eastAsia="Calibri" w:hAnsi="Times New Roman"/>
                <w:lang w:eastAsia="en-US"/>
              </w:rPr>
              <w:t xml:space="preserve"> линейной алгебры, теории комплексных чисел, теории вероятностей и математической статистики;</w:t>
            </w:r>
          </w:p>
          <w:p w14:paraId="719AF9A2" w14:textId="77777777" w:rsidR="00637CD3" w:rsidRPr="00231D9B" w:rsidRDefault="00637CD3" w:rsidP="00AD4B68">
            <w:pPr>
              <w:spacing w:after="0"/>
              <w:rPr>
                <w:rFonts w:ascii="Times New Roman" w:hAnsi="Times New Roman"/>
                <w:bCs/>
                <w:i/>
              </w:rPr>
            </w:pPr>
            <w:r w:rsidRPr="00231D9B">
              <w:rPr>
                <w:rFonts w:ascii="Times New Roman" w:eastAsia="Calibri" w:hAnsi="Times New Roman"/>
                <w:lang w:eastAsia="en-US"/>
              </w:rPr>
              <w:t xml:space="preserve">- </w:t>
            </w:r>
            <w:r w:rsidRPr="00231D9B">
              <w:rPr>
                <w:rFonts w:ascii="Times New Roman" w:eastAsia="Calibri" w:hAnsi="Times New Roman"/>
              </w:rPr>
              <w:t>демонстрирует знания</w:t>
            </w:r>
            <w:r w:rsidRPr="00231D9B">
              <w:rPr>
                <w:rFonts w:ascii="Times New Roman" w:eastAsia="Calibri" w:hAnsi="Times New Roman"/>
                <w:lang w:eastAsia="en-US"/>
              </w:rPr>
              <w:t xml:space="preserve"> основ интегрального и дифференциального исчисления.</w:t>
            </w:r>
          </w:p>
        </w:tc>
        <w:tc>
          <w:tcPr>
            <w:tcW w:w="1521" w:type="pct"/>
            <w:tcBorders>
              <w:top w:val="single" w:sz="4" w:space="0" w:color="auto"/>
              <w:left w:val="single" w:sz="4" w:space="0" w:color="auto"/>
              <w:bottom w:val="single" w:sz="4" w:space="0" w:color="auto"/>
              <w:right w:val="single" w:sz="4" w:space="0" w:color="auto"/>
            </w:tcBorders>
            <w:hideMark/>
          </w:tcPr>
          <w:p w14:paraId="6167A3DA" w14:textId="77777777" w:rsidR="00637CD3" w:rsidRPr="00231D9B"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231D9B">
              <w:rPr>
                <w:rFonts w:ascii="Times New Roman" w:eastAsia="Calibri" w:hAnsi="Times New Roman"/>
                <w:bCs/>
                <w:lang w:eastAsia="en-US"/>
              </w:rPr>
              <w:t xml:space="preserve">- оценка качества знаний при выполнении студентами практических работ; </w:t>
            </w:r>
          </w:p>
          <w:p w14:paraId="6005C087" w14:textId="77777777" w:rsidR="00637CD3" w:rsidRPr="00231D9B"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231D9B">
              <w:rPr>
                <w:rFonts w:ascii="Times New Roman" w:eastAsia="Calibri" w:hAnsi="Times New Roman"/>
                <w:bCs/>
                <w:lang w:eastAsia="en-US"/>
              </w:rPr>
              <w:t>- анализ выполнения домашних заданий;</w:t>
            </w:r>
          </w:p>
          <w:p w14:paraId="57B7EF2E" w14:textId="77777777" w:rsidR="00637CD3" w:rsidRPr="00231D9B" w:rsidRDefault="00637CD3" w:rsidP="00AD4B68">
            <w:pPr>
              <w:spacing w:after="0"/>
              <w:jc w:val="both"/>
              <w:rPr>
                <w:rFonts w:ascii="Times New Roman" w:eastAsia="Calibri" w:hAnsi="Times New Roman"/>
                <w:bCs/>
                <w:lang w:eastAsia="en-US"/>
              </w:rPr>
            </w:pPr>
            <w:r w:rsidRPr="00231D9B">
              <w:rPr>
                <w:rFonts w:ascii="Times New Roman" w:eastAsia="Calibri" w:hAnsi="Times New Roman"/>
                <w:bCs/>
                <w:lang w:eastAsia="en-US"/>
              </w:rPr>
              <w:t>- наблюдение и анализ деятельности студентов в процессе выполнения аудиторных и внеаудиторных заданий;</w:t>
            </w:r>
          </w:p>
          <w:p w14:paraId="465FA661" w14:textId="77777777" w:rsidR="00637CD3" w:rsidRPr="00231D9B" w:rsidRDefault="00637CD3" w:rsidP="00AD4B68">
            <w:pPr>
              <w:tabs>
                <w:tab w:val="left" w:pos="33"/>
                <w:tab w:val="left" w:pos="1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hAnsi="Times New Roman"/>
                <w:bCs/>
                <w:i/>
              </w:rPr>
            </w:pPr>
            <w:r w:rsidRPr="00231D9B">
              <w:rPr>
                <w:rFonts w:ascii="Times New Roman" w:eastAsia="Calibri" w:hAnsi="Times New Roman"/>
                <w:bCs/>
                <w:lang w:eastAsia="en-US"/>
              </w:rPr>
              <w:t>- оценка качества знаний при сдаче зачета.</w:t>
            </w:r>
          </w:p>
        </w:tc>
      </w:tr>
      <w:tr w:rsidR="00637CD3" w:rsidRPr="00231D9B" w14:paraId="07D753BA" w14:textId="77777777" w:rsidTr="00AD4B68">
        <w:tc>
          <w:tcPr>
            <w:tcW w:w="1" w:type="pct"/>
            <w:gridSpan w:val="3"/>
            <w:tcBorders>
              <w:top w:val="single" w:sz="4" w:space="0" w:color="auto"/>
              <w:left w:val="single" w:sz="4" w:space="0" w:color="auto"/>
              <w:bottom w:val="single" w:sz="4" w:space="0" w:color="auto"/>
              <w:right w:val="single" w:sz="4" w:space="0" w:color="auto"/>
            </w:tcBorders>
          </w:tcPr>
          <w:p w14:paraId="3EFCEB30" w14:textId="77777777" w:rsidR="00637CD3" w:rsidRPr="00231D9B" w:rsidRDefault="00637CD3" w:rsidP="00AD4B68">
            <w:pPr>
              <w:suppressAutoHyphens/>
              <w:spacing w:after="0"/>
              <w:jc w:val="center"/>
              <w:rPr>
                <w:rFonts w:ascii="Times New Roman" w:eastAsia="Calibri" w:hAnsi="Times New Roman"/>
                <w:bCs/>
                <w:lang w:eastAsia="en-US"/>
              </w:rPr>
            </w:pPr>
            <w:r w:rsidRPr="00231D9B">
              <w:rPr>
                <w:rFonts w:ascii="Times New Roman" w:eastAsia="Calibri" w:hAnsi="Times New Roman"/>
                <w:bCs/>
                <w:lang w:eastAsia="en-US"/>
              </w:rPr>
              <w:t>Перечень умений, осваиваемых в рамках дисциплины:</w:t>
            </w:r>
          </w:p>
        </w:tc>
      </w:tr>
      <w:tr w:rsidR="00637CD3" w:rsidRPr="00231D9B" w14:paraId="72EE9BB0" w14:textId="77777777" w:rsidTr="00AD4B68">
        <w:tc>
          <w:tcPr>
            <w:tcW w:w="1533" w:type="pct"/>
            <w:tcBorders>
              <w:top w:val="single" w:sz="4" w:space="0" w:color="auto"/>
              <w:left w:val="single" w:sz="4" w:space="0" w:color="auto"/>
              <w:bottom w:val="single" w:sz="4" w:space="0" w:color="auto"/>
              <w:right w:val="single" w:sz="4" w:space="0" w:color="auto"/>
            </w:tcBorders>
          </w:tcPr>
          <w:p w14:paraId="6AB3BE64" w14:textId="77777777" w:rsidR="00637CD3" w:rsidRPr="00231D9B" w:rsidRDefault="00637CD3" w:rsidP="00AD4B68">
            <w:pPr>
              <w:suppressAutoHyphens/>
              <w:spacing w:after="0"/>
              <w:jc w:val="both"/>
              <w:rPr>
                <w:rFonts w:ascii="Times New Roman" w:eastAsia="Calibri" w:hAnsi="Times New Roman"/>
                <w:lang w:eastAsia="en-US"/>
              </w:rPr>
            </w:pPr>
            <w:r w:rsidRPr="00231D9B">
              <w:rPr>
                <w:rFonts w:ascii="Times New Roman" w:eastAsia="Calibri" w:hAnsi="Times New Roman"/>
                <w:lang w:eastAsia="en-US"/>
              </w:rPr>
              <w:t>- решать прикладные задачи в области профессиональной деятельности.</w:t>
            </w:r>
          </w:p>
          <w:p w14:paraId="0C9BE889" w14:textId="77777777" w:rsidR="00637CD3" w:rsidRPr="00231D9B" w:rsidRDefault="00637CD3" w:rsidP="00AD4B68">
            <w:pPr>
              <w:spacing w:after="0"/>
              <w:rPr>
                <w:rFonts w:ascii="Times New Roman" w:eastAsia="Calibri" w:hAnsi="Times New Roman"/>
                <w:color w:val="333333"/>
                <w:lang w:eastAsia="en-US"/>
              </w:rPr>
            </w:pPr>
          </w:p>
        </w:tc>
        <w:tc>
          <w:tcPr>
            <w:tcW w:w="1946" w:type="pct"/>
            <w:tcBorders>
              <w:top w:val="single" w:sz="4" w:space="0" w:color="auto"/>
              <w:left w:val="single" w:sz="4" w:space="0" w:color="auto"/>
              <w:bottom w:val="single" w:sz="4" w:space="0" w:color="auto"/>
              <w:right w:val="single" w:sz="4" w:space="0" w:color="auto"/>
            </w:tcBorders>
          </w:tcPr>
          <w:p w14:paraId="543479F4" w14:textId="77777777" w:rsidR="00637CD3" w:rsidRPr="00231D9B" w:rsidRDefault="00637CD3" w:rsidP="00AD4B68">
            <w:pPr>
              <w:spacing w:after="0"/>
              <w:rPr>
                <w:rFonts w:ascii="Times New Roman" w:hAnsi="Times New Roman"/>
                <w:bCs/>
                <w:i/>
              </w:rPr>
            </w:pPr>
            <w:r w:rsidRPr="00231D9B">
              <w:rPr>
                <w:rFonts w:ascii="Times New Roman" w:eastAsia="Calibri" w:hAnsi="Times New Roman"/>
                <w:lang w:eastAsia="en-US"/>
              </w:rPr>
              <w:t>- умеет решать прикладные задачи в области профессиональной деятельности.</w:t>
            </w:r>
          </w:p>
        </w:tc>
        <w:tc>
          <w:tcPr>
            <w:tcW w:w="1521" w:type="pct"/>
            <w:tcBorders>
              <w:top w:val="single" w:sz="4" w:space="0" w:color="auto"/>
              <w:left w:val="single" w:sz="4" w:space="0" w:color="auto"/>
              <w:bottom w:val="single" w:sz="4" w:space="0" w:color="auto"/>
              <w:right w:val="single" w:sz="4" w:space="0" w:color="auto"/>
            </w:tcBorders>
          </w:tcPr>
          <w:p w14:paraId="7C376997" w14:textId="77777777" w:rsidR="00637CD3" w:rsidRPr="00231D9B"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231D9B">
              <w:rPr>
                <w:rFonts w:ascii="Times New Roman" w:eastAsia="Calibri" w:hAnsi="Times New Roman"/>
                <w:bCs/>
                <w:lang w:eastAsia="en-US"/>
              </w:rPr>
              <w:t xml:space="preserve">- оценка качества знаний при выполнении студентами практических работ; </w:t>
            </w:r>
          </w:p>
          <w:p w14:paraId="74DAD1E5" w14:textId="77777777" w:rsidR="00637CD3" w:rsidRPr="00231D9B"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231D9B">
              <w:rPr>
                <w:rFonts w:ascii="Times New Roman" w:eastAsia="Calibri" w:hAnsi="Times New Roman"/>
                <w:bCs/>
                <w:lang w:eastAsia="en-US"/>
              </w:rPr>
              <w:t>- анализ выполнения домашних заданий;</w:t>
            </w:r>
          </w:p>
          <w:p w14:paraId="09B32AC4" w14:textId="77777777" w:rsidR="00637CD3" w:rsidRPr="00231D9B" w:rsidRDefault="00637CD3" w:rsidP="00AD4B68">
            <w:pPr>
              <w:spacing w:after="0"/>
              <w:jc w:val="both"/>
              <w:rPr>
                <w:rFonts w:ascii="Times New Roman" w:eastAsia="Calibri" w:hAnsi="Times New Roman"/>
                <w:bCs/>
                <w:lang w:eastAsia="en-US"/>
              </w:rPr>
            </w:pPr>
            <w:r w:rsidRPr="00231D9B">
              <w:rPr>
                <w:rFonts w:ascii="Times New Roman" w:eastAsia="Calibri" w:hAnsi="Times New Roman"/>
                <w:bCs/>
                <w:lang w:eastAsia="en-US"/>
              </w:rPr>
              <w:t>- наблюдение и анализ деятельности студентов в процессе выполнения аудиторных заданий;</w:t>
            </w:r>
          </w:p>
          <w:p w14:paraId="397C5C53" w14:textId="77777777" w:rsidR="00637CD3" w:rsidRPr="00231D9B"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i/>
              </w:rPr>
            </w:pPr>
            <w:r w:rsidRPr="00231D9B">
              <w:rPr>
                <w:rFonts w:ascii="Times New Roman" w:eastAsia="Calibri" w:hAnsi="Times New Roman"/>
                <w:bCs/>
                <w:lang w:eastAsia="en-US"/>
              </w:rPr>
              <w:t>- оценка качества знаний при сдаче зачета.</w:t>
            </w:r>
          </w:p>
        </w:tc>
      </w:tr>
    </w:tbl>
    <w:p w14:paraId="01BB8D46" w14:textId="77777777" w:rsidR="00637CD3" w:rsidRPr="00231D9B" w:rsidRDefault="00637CD3" w:rsidP="00637CD3">
      <w:pPr>
        <w:rPr>
          <w:rFonts w:ascii="Times New Roman" w:eastAsia="Calibri" w:hAnsi="Times New Roman"/>
          <w:b/>
          <w:iCs/>
          <w:sz w:val="24"/>
          <w:szCs w:val="24"/>
          <w:u w:color="000000"/>
          <w:bdr w:val="nil"/>
        </w:rPr>
      </w:pPr>
      <w:r w:rsidRPr="00231D9B">
        <w:rPr>
          <w:rFonts w:ascii="Times New Roman" w:eastAsia="Calibri" w:hAnsi="Times New Roman"/>
          <w:b/>
          <w:iCs/>
          <w:sz w:val="24"/>
          <w:szCs w:val="24"/>
          <w:u w:color="000000"/>
          <w:bdr w:val="nil"/>
        </w:rPr>
        <w:br w:type="page"/>
      </w:r>
    </w:p>
    <w:p w14:paraId="13276F14" w14:textId="77777777" w:rsidR="00637CD3" w:rsidRPr="00231D9B" w:rsidRDefault="00637CD3" w:rsidP="00C04D0E">
      <w:pPr>
        <w:pStyle w:val="afffffff8"/>
        <w:jc w:val="right"/>
        <w:rPr>
          <w:rFonts w:eastAsia="Calibri"/>
          <w:bCs/>
          <w:u w:color="000000"/>
          <w:bdr w:val="nil"/>
        </w:rPr>
      </w:pPr>
      <w:bookmarkStart w:id="62" w:name="_Toc132707336"/>
      <w:r w:rsidRPr="00231D9B">
        <w:rPr>
          <w:rFonts w:eastAsia="Calibri"/>
          <w:u w:color="000000"/>
          <w:bdr w:val="nil"/>
        </w:rPr>
        <w:t>Приложение 2.6</w:t>
      </w:r>
      <w:bookmarkEnd w:id="62"/>
    </w:p>
    <w:p w14:paraId="6ADD1208" w14:textId="59183298" w:rsidR="00637CD3" w:rsidRPr="00231D9B" w:rsidRDefault="00637CD3" w:rsidP="00637CD3">
      <w:pPr>
        <w:tabs>
          <w:tab w:val="left" w:pos="5529"/>
        </w:tabs>
        <w:spacing w:after="0" w:line="360" w:lineRule="auto"/>
        <w:jc w:val="right"/>
        <w:rPr>
          <w:rFonts w:ascii="Times New Roman" w:hAnsi="Times New Roman"/>
          <w:b/>
          <w:sz w:val="24"/>
          <w:szCs w:val="24"/>
        </w:rPr>
      </w:pPr>
      <w:r w:rsidRPr="00231D9B">
        <w:rPr>
          <w:rFonts w:ascii="Times New Roman" w:hAnsi="Times New Roman"/>
          <w:b/>
          <w:sz w:val="24"/>
          <w:szCs w:val="24"/>
        </w:rPr>
        <w:t xml:space="preserve">к ПОП по специальности </w:t>
      </w:r>
      <w:r w:rsidRPr="00231D9B">
        <w:rPr>
          <w:rFonts w:ascii="Times New Roman" w:hAnsi="Times New Roman"/>
          <w:b/>
          <w:sz w:val="24"/>
          <w:szCs w:val="24"/>
        </w:rPr>
        <w:br/>
      </w:r>
      <w:r w:rsidR="0059508A" w:rsidRPr="00231D9B">
        <w:rPr>
          <w:rFonts w:ascii="Times New Roman" w:hAnsi="Times New Roman"/>
          <w:b/>
          <w:sz w:val="24"/>
          <w:szCs w:val="24"/>
        </w:rPr>
        <w:t>21.02.</w:t>
      </w:r>
      <w:r w:rsidR="00B34241" w:rsidRPr="00231D9B">
        <w:rPr>
          <w:rFonts w:ascii="Times New Roman" w:hAnsi="Times New Roman"/>
          <w:b/>
          <w:sz w:val="24"/>
          <w:szCs w:val="24"/>
        </w:rPr>
        <w:t>19</w:t>
      </w:r>
      <w:r w:rsidRPr="00231D9B">
        <w:rPr>
          <w:rFonts w:ascii="Times New Roman" w:hAnsi="Times New Roman"/>
          <w:b/>
          <w:sz w:val="24"/>
          <w:szCs w:val="24"/>
        </w:rPr>
        <w:t xml:space="preserve"> Землеустройство</w:t>
      </w:r>
    </w:p>
    <w:p w14:paraId="3E099D7D" w14:textId="77777777" w:rsidR="00637CD3" w:rsidRPr="00231D9B" w:rsidRDefault="00637CD3" w:rsidP="00637CD3">
      <w:pPr>
        <w:tabs>
          <w:tab w:val="left" w:pos="5529"/>
        </w:tabs>
        <w:spacing w:after="0" w:line="360" w:lineRule="auto"/>
        <w:jc w:val="right"/>
        <w:rPr>
          <w:rFonts w:ascii="Times New Roman" w:hAnsi="Times New Roman"/>
          <w:b/>
          <w:sz w:val="24"/>
          <w:szCs w:val="24"/>
        </w:rPr>
      </w:pPr>
    </w:p>
    <w:p w14:paraId="11EBA37F"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17EC05DF"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54AA0178"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1907410C"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465724C7" w14:textId="77777777" w:rsidR="00637CD3" w:rsidRPr="00231D9B" w:rsidRDefault="00637CD3" w:rsidP="00637CD3">
      <w:pPr>
        <w:tabs>
          <w:tab w:val="left" w:pos="5529"/>
        </w:tabs>
        <w:spacing w:after="0" w:line="360" w:lineRule="auto"/>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182AC1B5" w14:textId="77777777" w:rsidR="00637CD3" w:rsidRPr="00231D9B" w:rsidRDefault="00637CD3" w:rsidP="00637CD3">
      <w:pPr>
        <w:tabs>
          <w:tab w:val="left" w:pos="5529"/>
        </w:tabs>
        <w:spacing w:after="0" w:line="360" w:lineRule="auto"/>
        <w:jc w:val="center"/>
        <w:rPr>
          <w:rFonts w:ascii="Times New Roman" w:hAnsi="Times New Roman"/>
          <w:b/>
          <w:sz w:val="24"/>
          <w:szCs w:val="24"/>
        </w:rPr>
      </w:pPr>
    </w:p>
    <w:p w14:paraId="3B56074F" w14:textId="77777777" w:rsidR="00637CD3" w:rsidRPr="00231D9B" w:rsidRDefault="00637CD3" w:rsidP="00637CD3">
      <w:pPr>
        <w:tabs>
          <w:tab w:val="left" w:pos="5529"/>
        </w:tabs>
        <w:spacing w:after="0" w:line="360" w:lineRule="auto"/>
        <w:jc w:val="center"/>
        <w:rPr>
          <w:rFonts w:ascii="Times New Roman" w:hAnsi="Times New Roman"/>
          <w:b/>
          <w:iCs/>
          <w:smallCaps/>
          <w:sz w:val="24"/>
          <w:szCs w:val="24"/>
        </w:rPr>
      </w:pPr>
      <w:r w:rsidRPr="00231D9B">
        <w:rPr>
          <w:rFonts w:ascii="Times New Roman" w:hAnsi="Times New Roman"/>
          <w:b/>
          <w:iCs/>
          <w:smallCaps/>
          <w:sz w:val="24"/>
          <w:szCs w:val="24"/>
        </w:rPr>
        <w:t>ОП.02 ИНФОРМАЦИОННЫЕ ТЕХНОЛОГИИ В ПРОФЕССИОНАЛЬНОЙ ДЕЯТЕЛЬНОСТИ</w:t>
      </w:r>
    </w:p>
    <w:p w14:paraId="6E633145" w14:textId="77777777" w:rsidR="00637CD3" w:rsidRPr="00231D9B" w:rsidRDefault="00637CD3" w:rsidP="00637CD3">
      <w:pPr>
        <w:tabs>
          <w:tab w:val="left" w:pos="5529"/>
        </w:tabs>
        <w:spacing w:after="0" w:line="360" w:lineRule="auto"/>
        <w:jc w:val="center"/>
        <w:rPr>
          <w:rFonts w:ascii="Times New Roman" w:hAnsi="Times New Roman"/>
          <w:b/>
          <w:sz w:val="24"/>
          <w:szCs w:val="24"/>
        </w:rPr>
      </w:pPr>
    </w:p>
    <w:p w14:paraId="6E662085"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5EFA8347"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4B8B2976"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34C27892"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239857AD"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26684B23"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0A17358A"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376DAEF9"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05DE5702"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3DBCA551"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091EFA1B"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046DA3F2"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7D372EFC" w14:textId="77777777" w:rsidR="00637CD3" w:rsidRPr="00231D9B" w:rsidRDefault="00637CD3" w:rsidP="00637CD3">
      <w:pPr>
        <w:tabs>
          <w:tab w:val="left" w:pos="5529"/>
        </w:tabs>
        <w:spacing w:after="0" w:line="360" w:lineRule="auto"/>
        <w:jc w:val="both"/>
        <w:rPr>
          <w:rFonts w:ascii="Times New Roman" w:hAnsi="Times New Roman"/>
          <w:b/>
          <w:i/>
          <w:sz w:val="24"/>
          <w:szCs w:val="24"/>
        </w:rPr>
      </w:pPr>
    </w:p>
    <w:p w14:paraId="491282F7"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66371CAA"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6B5384EA"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7E1EF911"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05460F52"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6BC65FEE"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345B0E92" w14:textId="77777777" w:rsidR="00893E5C" w:rsidRPr="00231D9B" w:rsidRDefault="00893E5C" w:rsidP="00637CD3">
      <w:pPr>
        <w:tabs>
          <w:tab w:val="left" w:pos="5529"/>
        </w:tabs>
        <w:spacing w:after="0" w:line="360" w:lineRule="auto"/>
        <w:jc w:val="center"/>
        <w:rPr>
          <w:rFonts w:ascii="Times New Roman" w:hAnsi="Times New Roman"/>
          <w:b/>
          <w:bCs/>
          <w:i/>
          <w:sz w:val="24"/>
          <w:szCs w:val="24"/>
        </w:rPr>
      </w:pPr>
    </w:p>
    <w:p w14:paraId="244ABA1A" w14:textId="21EAFB06" w:rsidR="00637CD3" w:rsidRPr="00231D9B" w:rsidRDefault="00893E5C" w:rsidP="00893E5C">
      <w:pPr>
        <w:tabs>
          <w:tab w:val="left" w:pos="5529"/>
        </w:tabs>
        <w:spacing w:after="0" w:line="360" w:lineRule="auto"/>
        <w:jc w:val="center"/>
        <w:rPr>
          <w:rFonts w:ascii="Times New Roman" w:hAnsi="Times New Roman"/>
          <w:b/>
          <w:i/>
          <w:sz w:val="24"/>
          <w:szCs w:val="24"/>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00637CD3" w:rsidRPr="00231D9B">
        <w:rPr>
          <w:rFonts w:ascii="Times New Roman" w:hAnsi="Times New Roman"/>
          <w:b/>
          <w:bCs/>
          <w:i/>
          <w:sz w:val="24"/>
          <w:szCs w:val="24"/>
        </w:rPr>
        <w:br w:type="page"/>
      </w:r>
      <w:r w:rsidR="00637CD3" w:rsidRPr="00231D9B">
        <w:rPr>
          <w:rFonts w:ascii="Times New Roman" w:hAnsi="Times New Roman"/>
          <w:b/>
          <w:i/>
          <w:sz w:val="24"/>
          <w:szCs w:val="24"/>
        </w:rPr>
        <w:t>СОДЕРЖАНИЕ</w:t>
      </w:r>
    </w:p>
    <w:p w14:paraId="61D240B9" w14:textId="77777777" w:rsidR="00C647B0" w:rsidRPr="00231D9B" w:rsidRDefault="00C647B0" w:rsidP="00637CD3">
      <w:pPr>
        <w:tabs>
          <w:tab w:val="left" w:pos="5529"/>
        </w:tabs>
        <w:spacing w:after="0" w:line="360" w:lineRule="auto"/>
        <w:jc w:val="cente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1075F" w:rsidRPr="00231D9B" w14:paraId="21139D37" w14:textId="77777777" w:rsidTr="0031075F">
        <w:tc>
          <w:tcPr>
            <w:tcW w:w="7501" w:type="dxa"/>
            <w:hideMark/>
          </w:tcPr>
          <w:p w14:paraId="5A09EBC5" w14:textId="77777777" w:rsidR="0031075F" w:rsidRPr="00231D9B" w:rsidRDefault="0031075F" w:rsidP="00930BD4">
            <w:pPr>
              <w:numPr>
                <w:ilvl w:val="0"/>
                <w:numId w:val="122"/>
              </w:numPr>
              <w:suppressAutoHyphens/>
              <w:rPr>
                <w:rFonts w:ascii="Times New Roman" w:hAnsi="Times New Roman"/>
                <w:b/>
                <w:sz w:val="24"/>
                <w:szCs w:val="24"/>
              </w:rPr>
            </w:pPr>
            <w:r w:rsidRPr="00231D9B">
              <w:rPr>
                <w:rFonts w:ascii="Times New Roman" w:hAnsi="Times New Roman"/>
                <w:b/>
                <w:sz w:val="24"/>
                <w:szCs w:val="24"/>
              </w:rPr>
              <w:t xml:space="preserve">ОБЩАЯ ХАРАКТЕРИСТИКА </w:t>
            </w:r>
            <w:r w:rsidRPr="00231D9B">
              <w:rPr>
                <w:rFonts w:ascii="Times New Roman" w:hAnsi="Times New Roman"/>
                <w:b/>
                <w:color w:val="000000"/>
                <w:sz w:val="24"/>
                <w:szCs w:val="24"/>
              </w:rPr>
              <w:t>ПРИМЕРНОЙ РАБОЧЕЙ ПРОГРАММЫ</w:t>
            </w:r>
            <w:r w:rsidRPr="00231D9B">
              <w:rPr>
                <w:rFonts w:ascii="Times New Roman" w:hAnsi="Times New Roman"/>
                <w:b/>
                <w:sz w:val="24"/>
                <w:szCs w:val="24"/>
              </w:rPr>
              <w:t xml:space="preserve"> УЧЕБНОЙ ДИСЦИПЛИНЫ</w:t>
            </w:r>
          </w:p>
        </w:tc>
        <w:tc>
          <w:tcPr>
            <w:tcW w:w="1854" w:type="dxa"/>
          </w:tcPr>
          <w:p w14:paraId="49A6DA5A" w14:textId="77777777" w:rsidR="0031075F" w:rsidRPr="00231D9B" w:rsidRDefault="0031075F" w:rsidP="0031075F">
            <w:pPr>
              <w:rPr>
                <w:rFonts w:ascii="Times New Roman" w:hAnsi="Times New Roman"/>
                <w:b/>
                <w:sz w:val="24"/>
                <w:szCs w:val="24"/>
              </w:rPr>
            </w:pPr>
          </w:p>
        </w:tc>
      </w:tr>
      <w:tr w:rsidR="0031075F" w:rsidRPr="00231D9B" w14:paraId="503E1763" w14:textId="77777777" w:rsidTr="0031075F">
        <w:tc>
          <w:tcPr>
            <w:tcW w:w="7501" w:type="dxa"/>
            <w:hideMark/>
          </w:tcPr>
          <w:p w14:paraId="08831DC0" w14:textId="77777777" w:rsidR="0031075F" w:rsidRPr="00231D9B" w:rsidRDefault="0031075F" w:rsidP="00930BD4">
            <w:pPr>
              <w:numPr>
                <w:ilvl w:val="0"/>
                <w:numId w:val="122"/>
              </w:numPr>
              <w:suppressAutoHyphens/>
              <w:rPr>
                <w:rFonts w:ascii="Times New Roman" w:hAnsi="Times New Roman"/>
                <w:b/>
                <w:sz w:val="24"/>
                <w:szCs w:val="24"/>
              </w:rPr>
            </w:pPr>
            <w:r w:rsidRPr="00231D9B">
              <w:rPr>
                <w:rFonts w:ascii="Times New Roman" w:hAnsi="Times New Roman"/>
                <w:b/>
                <w:sz w:val="24"/>
                <w:szCs w:val="24"/>
              </w:rPr>
              <w:t>СТРУКТУРА И СОДЕРЖАНИЕ УЧЕБНОЙ ДИСЦИПЛИНЫ</w:t>
            </w:r>
          </w:p>
          <w:p w14:paraId="29190F44" w14:textId="77777777" w:rsidR="0031075F" w:rsidRPr="00231D9B" w:rsidRDefault="0031075F" w:rsidP="00930BD4">
            <w:pPr>
              <w:numPr>
                <w:ilvl w:val="0"/>
                <w:numId w:val="122"/>
              </w:numPr>
              <w:suppressAutoHyphens/>
              <w:rPr>
                <w:rFonts w:ascii="Times New Roman" w:hAnsi="Times New Roman"/>
                <w:b/>
                <w:sz w:val="24"/>
                <w:szCs w:val="24"/>
              </w:rPr>
            </w:pPr>
            <w:r w:rsidRPr="00231D9B">
              <w:rPr>
                <w:rFonts w:ascii="Times New Roman" w:hAnsi="Times New Roman"/>
                <w:b/>
                <w:sz w:val="24"/>
                <w:szCs w:val="24"/>
              </w:rPr>
              <w:t>УСЛОВИЯ РЕАЛИЗАЦИИ УЧЕБНОЙ ДИСЦИПЛИНЫ</w:t>
            </w:r>
          </w:p>
        </w:tc>
        <w:tc>
          <w:tcPr>
            <w:tcW w:w="1854" w:type="dxa"/>
          </w:tcPr>
          <w:p w14:paraId="416B663D" w14:textId="77777777" w:rsidR="0031075F" w:rsidRPr="00231D9B" w:rsidRDefault="0031075F" w:rsidP="0031075F">
            <w:pPr>
              <w:ind w:left="644"/>
              <w:rPr>
                <w:rFonts w:ascii="Times New Roman" w:hAnsi="Times New Roman"/>
                <w:b/>
                <w:sz w:val="24"/>
                <w:szCs w:val="24"/>
              </w:rPr>
            </w:pPr>
          </w:p>
        </w:tc>
      </w:tr>
      <w:tr w:rsidR="0031075F" w:rsidRPr="00231D9B" w14:paraId="0952DAA9" w14:textId="77777777" w:rsidTr="0031075F">
        <w:tc>
          <w:tcPr>
            <w:tcW w:w="7501" w:type="dxa"/>
          </w:tcPr>
          <w:p w14:paraId="79141A03" w14:textId="77777777" w:rsidR="0031075F" w:rsidRPr="00231D9B" w:rsidRDefault="0031075F" w:rsidP="00930BD4">
            <w:pPr>
              <w:numPr>
                <w:ilvl w:val="0"/>
                <w:numId w:val="122"/>
              </w:numPr>
              <w:suppressAutoHyphens/>
              <w:rPr>
                <w:rFonts w:ascii="Times New Roman" w:hAnsi="Times New Roman"/>
                <w:b/>
                <w:sz w:val="24"/>
                <w:szCs w:val="24"/>
              </w:rPr>
            </w:pPr>
            <w:r w:rsidRPr="00231D9B">
              <w:rPr>
                <w:rFonts w:ascii="Times New Roman" w:hAnsi="Times New Roman"/>
                <w:b/>
                <w:sz w:val="24"/>
                <w:szCs w:val="24"/>
              </w:rPr>
              <w:t>КОНТРОЛЬ И ОЦЕНКА РЕЗУЛЬТАТОВ ОСВОЕНИЯ УЧЕБНОЙ ДИСЦИПЛИНЫ</w:t>
            </w:r>
          </w:p>
          <w:p w14:paraId="1336D842" w14:textId="77777777" w:rsidR="0031075F" w:rsidRPr="00231D9B" w:rsidRDefault="0031075F" w:rsidP="0031075F">
            <w:pPr>
              <w:suppressAutoHyphens/>
              <w:rPr>
                <w:rFonts w:ascii="Times New Roman" w:hAnsi="Times New Roman"/>
                <w:b/>
                <w:sz w:val="24"/>
                <w:szCs w:val="24"/>
              </w:rPr>
            </w:pPr>
          </w:p>
        </w:tc>
        <w:tc>
          <w:tcPr>
            <w:tcW w:w="1854" w:type="dxa"/>
          </w:tcPr>
          <w:p w14:paraId="3A13167F" w14:textId="77777777" w:rsidR="0031075F" w:rsidRPr="00231D9B" w:rsidRDefault="0031075F" w:rsidP="0031075F">
            <w:pPr>
              <w:rPr>
                <w:rFonts w:ascii="Times New Roman" w:hAnsi="Times New Roman"/>
                <w:b/>
                <w:sz w:val="24"/>
                <w:szCs w:val="24"/>
              </w:rPr>
            </w:pPr>
          </w:p>
        </w:tc>
      </w:tr>
    </w:tbl>
    <w:p w14:paraId="4A9B34AD" w14:textId="77777777" w:rsidR="0031075F" w:rsidRPr="00231D9B" w:rsidRDefault="0031075F" w:rsidP="00637CD3">
      <w:pPr>
        <w:tabs>
          <w:tab w:val="left" w:pos="5529"/>
        </w:tabs>
        <w:suppressAutoHyphens/>
        <w:spacing w:after="0"/>
        <w:ind w:firstLine="709"/>
        <w:jc w:val="center"/>
        <w:rPr>
          <w:rFonts w:ascii="Times New Roman" w:hAnsi="Times New Roman"/>
          <w:b/>
          <w:i/>
          <w:sz w:val="24"/>
          <w:szCs w:val="24"/>
          <w:u w:val="single"/>
        </w:rPr>
      </w:pPr>
    </w:p>
    <w:p w14:paraId="3F409BED" w14:textId="77777777" w:rsidR="0031075F" w:rsidRPr="00231D9B" w:rsidRDefault="0031075F" w:rsidP="00637CD3">
      <w:pPr>
        <w:tabs>
          <w:tab w:val="left" w:pos="5529"/>
        </w:tabs>
        <w:suppressAutoHyphens/>
        <w:spacing w:after="0"/>
        <w:ind w:firstLine="709"/>
        <w:jc w:val="center"/>
        <w:rPr>
          <w:rFonts w:ascii="Times New Roman" w:hAnsi="Times New Roman"/>
          <w:b/>
          <w:i/>
          <w:sz w:val="24"/>
          <w:szCs w:val="24"/>
          <w:u w:val="single"/>
        </w:rPr>
      </w:pPr>
    </w:p>
    <w:p w14:paraId="2CAAAD17" w14:textId="77777777" w:rsidR="00637CD3" w:rsidRPr="00231D9B" w:rsidRDefault="00637CD3" w:rsidP="00637CD3">
      <w:pPr>
        <w:tabs>
          <w:tab w:val="left" w:pos="5529"/>
        </w:tabs>
        <w:suppressAutoHyphens/>
        <w:spacing w:after="0"/>
        <w:ind w:firstLine="709"/>
        <w:jc w:val="center"/>
        <w:rPr>
          <w:rFonts w:ascii="Times New Roman" w:hAnsi="Times New Roman"/>
          <w:b/>
          <w:sz w:val="24"/>
          <w:szCs w:val="24"/>
        </w:rPr>
      </w:pPr>
      <w:r w:rsidRPr="00231D9B">
        <w:rPr>
          <w:rFonts w:ascii="Times New Roman" w:hAnsi="Times New Roman"/>
          <w:b/>
          <w:i/>
          <w:sz w:val="24"/>
          <w:szCs w:val="24"/>
          <w:u w:val="single"/>
        </w:rPr>
        <w:br w:type="page"/>
      </w:r>
      <w:r w:rsidRPr="00231D9B">
        <w:rPr>
          <w:rFonts w:ascii="Times New Roman" w:hAnsi="Times New Roman"/>
          <w:b/>
          <w:sz w:val="24"/>
          <w:szCs w:val="24"/>
        </w:rPr>
        <w:t xml:space="preserve">1. ОБЩАЯ ХАРАКТЕРИСТИКА ПРИМЕРНОЙ РАБОЧЕЙ ПРОГРАММЫ УЧЕБНОЙ ДИСЦИПЛИНЫ </w:t>
      </w:r>
      <w:r w:rsidR="00614BA0" w:rsidRPr="00231D9B">
        <w:rPr>
          <w:rFonts w:ascii="Times New Roman" w:hAnsi="Times New Roman"/>
          <w:b/>
          <w:sz w:val="24"/>
          <w:szCs w:val="24"/>
        </w:rPr>
        <w:br/>
        <w:t xml:space="preserve">ОП.02 </w:t>
      </w:r>
      <w:r w:rsidRPr="00231D9B">
        <w:rPr>
          <w:rFonts w:ascii="Times New Roman" w:hAnsi="Times New Roman"/>
          <w:b/>
          <w:sz w:val="24"/>
          <w:szCs w:val="24"/>
        </w:rPr>
        <w:t>ИНФОРМАЦИОННЫЕ ТЕХНОЛОГИИ В ПРОФЕССИОНАЛЬНОЙ ДЕЯТЕЛЬНОСТИ</w:t>
      </w:r>
    </w:p>
    <w:p w14:paraId="2ABF049A" w14:textId="77777777" w:rsidR="00637CD3" w:rsidRPr="00231D9B" w:rsidRDefault="00637CD3" w:rsidP="00637CD3">
      <w:pPr>
        <w:tabs>
          <w:tab w:val="left" w:pos="5529"/>
        </w:tabs>
        <w:spacing w:after="0"/>
        <w:ind w:firstLine="709"/>
        <w:jc w:val="both"/>
        <w:rPr>
          <w:rFonts w:ascii="Times New Roman" w:hAnsi="Times New Roman"/>
          <w:i/>
          <w:sz w:val="24"/>
          <w:szCs w:val="24"/>
        </w:rPr>
      </w:pPr>
    </w:p>
    <w:p w14:paraId="7D205917" w14:textId="77777777" w:rsidR="00637CD3" w:rsidRPr="00231D9B" w:rsidRDefault="00637CD3" w:rsidP="00637CD3">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1.1. Место дисциплины в структуре основной образовательной программы</w:t>
      </w:r>
    </w:p>
    <w:p w14:paraId="5D06BCB1" w14:textId="1059D421" w:rsidR="00637CD3" w:rsidRPr="00231D9B" w:rsidRDefault="00637CD3" w:rsidP="00637CD3">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w:t>
      </w:r>
      <w:r w:rsidR="0059508A" w:rsidRPr="00231D9B">
        <w:rPr>
          <w:rFonts w:ascii="Times New Roman" w:hAnsi="Times New Roman"/>
          <w:sz w:val="24"/>
          <w:szCs w:val="24"/>
        </w:rPr>
        <w:t>21.02.</w:t>
      </w:r>
      <w:r w:rsidR="00B34241" w:rsidRPr="00231D9B">
        <w:rPr>
          <w:rFonts w:ascii="Times New Roman" w:hAnsi="Times New Roman"/>
          <w:sz w:val="24"/>
          <w:szCs w:val="24"/>
        </w:rPr>
        <w:t>19</w:t>
      </w:r>
      <w:r w:rsidRPr="00231D9B">
        <w:rPr>
          <w:rFonts w:ascii="Times New Roman" w:hAnsi="Times New Roman"/>
          <w:sz w:val="24"/>
          <w:szCs w:val="24"/>
        </w:rPr>
        <w:t xml:space="preserve"> Землеустройство.</w:t>
      </w:r>
    </w:p>
    <w:p w14:paraId="6681BD85" w14:textId="77777777" w:rsidR="00637CD3" w:rsidRPr="00231D9B" w:rsidRDefault="00637CD3" w:rsidP="00637CD3">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231D9B">
        <w:rPr>
          <w:rFonts w:ascii="Times New Roman" w:hAnsi="Times New Roman"/>
          <w:sz w:val="24"/>
          <w:szCs w:val="24"/>
        </w:rPr>
        <w:t xml:space="preserve">Особое значение дисциплина имеет при формировании и развитии </w:t>
      </w:r>
      <w:r w:rsidR="00614BA0" w:rsidRPr="00231D9B">
        <w:rPr>
          <w:rFonts w:ascii="Times New Roman" w:hAnsi="Times New Roman"/>
          <w:sz w:val="24"/>
          <w:szCs w:val="24"/>
        </w:rPr>
        <w:t xml:space="preserve">ОК 02, ОК 03, </w:t>
      </w:r>
      <w:r w:rsidR="00614BA0" w:rsidRPr="00231D9B">
        <w:rPr>
          <w:rFonts w:ascii="Times New Roman" w:hAnsi="Times New Roman"/>
          <w:sz w:val="24"/>
          <w:szCs w:val="24"/>
        </w:rPr>
        <w:br/>
        <w:t>ОК 09</w:t>
      </w:r>
      <w:r w:rsidRPr="00231D9B">
        <w:rPr>
          <w:rFonts w:ascii="Times New Roman" w:hAnsi="Times New Roman"/>
          <w:sz w:val="24"/>
          <w:szCs w:val="24"/>
        </w:rPr>
        <w:t>.</w:t>
      </w:r>
    </w:p>
    <w:p w14:paraId="1A5094C0" w14:textId="77777777" w:rsidR="00637CD3" w:rsidRPr="00231D9B" w:rsidRDefault="00637CD3" w:rsidP="00637CD3">
      <w:pPr>
        <w:tabs>
          <w:tab w:val="left" w:pos="5529"/>
        </w:tabs>
        <w:spacing w:after="0"/>
        <w:ind w:firstLine="709"/>
        <w:jc w:val="both"/>
        <w:rPr>
          <w:rFonts w:ascii="Times New Roman" w:hAnsi="Times New Roman"/>
          <w:b/>
          <w:sz w:val="24"/>
          <w:szCs w:val="24"/>
        </w:rPr>
      </w:pPr>
    </w:p>
    <w:p w14:paraId="20673FC7" w14:textId="77777777" w:rsidR="00637CD3" w:rsidRPr="00231D9B" w:rsidRDefault="00637CD3" w:rsidP="00637CD3">
      <w:pPr>
        <w:tabs>
          <w:tab w:val="left" w:pos="5529"/>
        </w:tabs>
        <w:spacing w:after="0"/>
        <w:ind w:firstLine="709"/>
        <w:jc w:val="both"/>
        <w:rPr>
          <w:rFonts w:ascii="Times New Roman" w:hAnsi="Times New Roman"/>
          <w:b/>
          <w:sz w:val="24"/>
          <w:szCs w:val="24"/>
        </w:rPr>
      </w:pPr>
      <w:r w:rsidRPr="00231D9B">
        <w:rPr>
          <w:rFonts w:ascii="Times New Roman" w:hAnsi="Times New Roman"/>
          <w:b/>
          <w:sz w:val="24"/>
          <w:szCs w:val="24"/>
        </w:rPr>
        <w:t xml:space="preserve">1.2. Цель и планируемые результаты освоения дисциплины </w:t>
      </w:r>
    </w:p>
    <w:p w14:paraId="34066759" w14:textId="77777777" w:rsidR="00637CD3" w:rsidRPr="00231D9B" w:rsidRDefault="00637CD3" w:rsidP="00637CD3">
      <w:pPr>
        <w:tabs>
          <w:tab w:val="left" w:pos="5529"/>
        </w:tabs>
        <w:suppressAutoHyphens/>
        <w:spacing w:after="0"/>
        <w:ind w:firstLine="709"/>
        <w:jc w:val="both"/>
        <w:rPr>
          <w:rFonts w:ascii="Times New Roman" w:hAnsi="Times New Roman"/>
          <w:sz w:val="24"/>
          <w:szCs w:val="24"/>
          <w:lang w:eastAsia="en-US"/>
        </w:rPr>
      </w:pPr>
      <w:r w:rsidRPr="00231D9B">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651"/>
      </w:tblGrid>
      <w:tr w:rsidR="00637CD3" w:rsidRPr="00231D9B" w14:paraId="74177BF1" w14:textId="77777777" w:rsidTr="00AD4B68">
        <w:trPr>
          <w:trHeight w:val="649"/>
        </w:trPr>
        <w:tc>
          <w:tcPr>
            <w:tcW w:w="2093" w:type="dxa"/>
            <w:hideMark/>
          </w:tcPr>
          <w:p w14:paraId="74B781B1" w14:textId="77777777" w:rsidR="00637CD3" w:rsidRPr="00231D9B" w:rsidRDefault="00637CD3" w:rsidP="00AD4B68">
            <w:pPr>
              <w:tabs>
                <w:tab w:val="left" w:pos="5529"/>
              </w:tabs>
              <w:suppressAutoHyphens/>
              <w:spacing w:after="0" w:line="360" w:lineRule="auto"/>
              <w:jc w:val="center"/>
              <w:rPr>
                <w:rFonts w:ascii="Times New Roman" w:hAnsi="Times New Roman"/>
                <w:sz w:val="24"/>
                <w:szCs w:val="24"/>
              </w:rPr>
            </w:pPr>
            <w:r w:rsidRPr="00231D9B">
              <w:rPr>
                <w:rFonts w:ascii="Times New Roman" w:hAnsi="Times New Roman"/>
                <w:sz w:val="24"/>
                <w:szCs w:val="24"/>
              </w:rPr>
              <w:t>Код</w:t>
            </w:r>
          </w:p>
          <w:p w14:paraId="3EF764A1" w14:textId="77777777" w:rsidR="00637CD3" w:rsidRPr="00231D9B" w:rsidRDefault="00637CD3" w:rsidP="00AD4B68">
            <w:pPr>
              <w:tabs>
                <w:tab w:val="left" w:pos="5529"/>
              </w:tabs>
              <w:suppressAutoHyphens/>
              <w:spacing w:after="0" w:line="360" w:lineRule="auto"/>
              <w:jc w:val="center"/>
              <w:rPr>
                <w:rFonts w:ascii="Times New Roman" w:hAnsi="Times New Roman"/>
                <w:sz w:val="24"/>
                <w:szCs w:val="24"/>
              </w:rPr>
            </w:pPr>
            <w:r w:rsidRPr="00231D9B">
              <w:rPr>
                <w:rFonts w:ascii="Times New Roman" w:hAnsi="Times New Roman"/>
                <w:sz w:val="24"/>
                <w:szCs w:val="24"/>
              </w:rPr>
              <w:t>ПК, ОК</w:t>
            </w:r>
          </w:p>
        </w:tc>
        <w:tc>
          <w:tcPr>
            <w:tcW w:w="3827" w:type="dxa"/>
            <w:hideMark/>
          </w:tcPr>
          <w:p w14:paraId="33DC3BBF" w14:textId="77777777" w:rsidR="00637CD3" w:rsidRPr="00231D9B" w:rsidRDefault="00637CD3" w:rsidP="00AD4B68">
            <w:pPr>
              <w:tabs>
                <w:tab w:val="left" w:pos="5529"/>
              </w:tabs>
              <w:suppressAutoHyphens/>
              <w:spacing w:after="0" w:line="360" w:lineRule="auto"/>
              <w:jc w:val="center"/>
              <w:rPr>
                <w:rFonts w:ascii="Times New Roman" w:hAnsi="Times New Roman"/>
                <w:sz w:val="24"/>
                <w:szCs w:val="24"/>
              </w:rPr>
            </w:pPr>
            <w:r w:rsidRPr="00231D9B">
              <w:rPr>
                <w:rFonts w:ascii="Times New Roman" w:hAnsi="Times New Roman"/>
                <w:sz w:val="24"/>
                <w:szCs w:val="24"/>
              </w:rPr>
              <w:t>Умения</w:t>
            </w:r>
          </w:p>
        </w:tc>
        <w:tc>
          <w:tcPr>
            <w:tcW w:w="3651" w:type="dxa"/>
            <w:hideMark/>
          </w:tcPr>
          <w:p w14:paraId="22ECDE43" w14:textId="77777777" w:rsidR="00637CD3" w:rsidRPr="00231D9B" w:rsidRDefault="00637CD3" w:rsidP="00AD4B68">
            <w:pPr>
              <w:tabs>
                <w:tab w:val="left" w:pos="5529"/>
              </w:tabs>
              <w:suppressAutoHyphens/>
              <w:spacing w:after="0" w:line="360" w:lineRule="auto"/>
              <w:jc w:val="center"/>
              <w:rPr>
                <w:rFonts w:ascii="Times New Roman" w:hAnsi="Times New Roman"/>
                <w:sz w:val="24"/>
                <w:szCs w:val="24"/>
              </w:rPr>
            </w:pPr>
            <w:r w:rsidRPr="00231D9B">
              <w:rPr>
                <w:rFonts w:ascii="Times New Roman" w:hAnsi="Times New Roman"/>
                <w:sz w:val="24"/>
                <w:szCs w:val="24"/>
              </w:rPr>
              <w:t>Знания</w:t>
            </w:r>
          </w:p>
        </w:tc>
      </w:tr>
      <w:tr w:rsidR="00637CD3" w:rsidRPr="00231D9B" w14:paraId="4BB4E8F6" w14:textId="77777777" w:rsidTr="00AD4B68">
        <w:trPr>
          <w:trHeight w:val="649"/>
        </w:trPr>
        <w:tc>
          <w:tcPr>
            <w:tcW w:w="2093" w:type="dxa"/>
          </w:tcPr>
          <w:p w14:paraId="43FAB0F4" w14:textId="77777777" w:rsidR="00637CD3" w:rsidRPr="00231D9B" w:rsidRDefault="00637CD3" w:rsidP="00AD4B68">
            <w:pPr>
              <w:tabs>
                <w:tab w:val="left" w:pos="5529"/>
              </w:tabs>
              <w:suppressAutoHyphens/>
              <w:spacing w:after="0" w:line="240" w:lineRule="auto"/>
              <w:jc w:val="center"/>
              <w:rPr>
                <w:rFonts w:ascii="Times New Roman" w:hAnsi="Times New Roman"/>
                <w:sz w:val="24"/>
                <w:szCs w:val="24"/>
              </w:rPr>
            </w:pPr>
            <w:r w:rsidRPr="00231D9B">
              <w:rPr>
                <w:rFonts w:ascii="Times New Roman" w:hAnsi="Times New Roman"/>
                <w:sz w:val="24"/>
                <w:szCs w:val="24"/>
              </w:rPr>
              <w:t>ПК 1.1 – ПК 1.6, ПК 2.1 – ПК 2.4, ПК 3.1 – ПК 3.4, ПК 4.1 – ПК 4.4, ОК 02, ОК 03,</w:t>
            </w:r>
          </w:p>
          <w:p w14:paraId="036369C5" w14:textId="77777777" w:rsidR="00637CD3" w:rsidRPr="00231D9B" w:rsidRDefault="00637CD3" w:rsidP="00AD4B68">
            <w:pPr>
              <w:tabs>
                <w:tab w:val="left" w:pos="5529"/>
              </w:tabs>
              <w:suppressAutoHyphens/>
              <w:spacing w:after="0" w:line="240" w:lineRule="auto"/>
              <w:jc w:val="center"/>
              <w:rPr>
                <w:rFonts w:ascii="Times New Roman" w:hAnsi="Times New Roman"/>
                <w:sz w:val="24"/>
                <w:szCs w:val="24"/>
              </w:rPr>
            </w:pPr>
            <w:r w:rsidRPr="00231D9B">
              <w:rPr>
                <w:rFonts w:ascii="Times New Roman" w:hAnsi="Times New Roman"/>
                <w:sz w:val="24"/>
                <w:szCs w:val="24"/>
              </w:rPr>
              <w:t>ОК 09</w:t>
            </w:r>
          </w:p>
        </w:tc>
        <w:tc>
          <w:tcPr>
            <w:tcW w:w="3827" w:type="dxa"/>
          </w:tcPr>
          <w:p w14:paraId="17DD57FA"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использовать информационные ресурсы для поиска и хранения информации;</w:t>
            </w:r>
          </w:p>
          <w:p w14:paraId="2184C825"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применять антивирусные средства защиты информации;</w:t>
            </w:r>
          </w:p>
          <w:p w14:paraId="7DFF015D"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читать (интерпретировать) интерфейс специализированного программного обеспечения, находить контекстную помощь, работать с документацией;</w:t>
            </w:r>
          </w:p>
          <w:p w14:paraId="3AE44964"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62E05DDD"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пользоваться автоматизированными системами делопроизводства;</w:t>
            </w:r>
          </w:p>
          <w:p w14:paraId="547DCDA3"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pPr>
            <w:r w:rsidRPr="00231D9B">
              <w:rPr>
                <w:iCs/>
              </w:rPr>
              <w:t>применять методы и средства защиты информации.</w:t>
            </w:r>
          </w:p>
        </w:tc>
        <w:tc>
          <w:tcPr>
            <w:tcW w:w="3651" w:type="dxa"/>
          </w:tcPr>
          <w:p w14:paraId="7946C4B2"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основные методы и средства обработки, хранения, передачи и накопления информации;</w:t>
            </w:r>
          </w:p>
          <w:p w14:paraId="2AF4E2BE"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назначение, состав, основные характеристики компьютера;</w:t>
            </w:r>
          </w:p>
          <w:p w14:paraId="0FAB5317"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основные компоненты компьютерных сетей, принципы пакетной передачи данных, организацию межсетевого взаимодействия;</w:t>
            </w:r>
          </w:p>
          <w:p w14:paraId="3A9F5872"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назначение и принципы использования системного и прикладного программного обеспечения;</w:t>
            </w:r>
          </w:p>
          <w:p w14:paraId="0E10E502"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технологию поиска информации в информационно-телекоммуникационной сети "Интернет" (далее - сеть Интернет);</w:t>
            </w:r>
          </w:p>
          <w:p w14:paraId="392E3E2A"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принципы защиты информации от несанкционированного доступа;</w:t>
            </w:r>
          </w:p>
          <w:p w14:paraId="3E13B331"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правовые аспекты использования информационных технологий и программного обеспечения;</w:t>
            </w:r>
          </w:p>
          <w:p w14:paraId="14CE21CA"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основные понятия автоматизированной обработки информации;</w:t>
            </w:r>
          </w:p>
          <w:p w14:paraId="42F304B2"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231D9B">
              <w:rPr>
                <w:iCs/>
              </w:rPr>
              <w:t>назначение, принципы организации и эксплуатации информационных систем;</w:t>
            </w:r>
          </w:p>
          <w:p w14:paraId="0007F0FE" w14:textId="77777777" w:rsidR="00637CD3" w:rsidRPr="00231D9B"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pPr>
            <w:r w:rsidRPr="00231D9B">
              <w:rPr>
                <w:iCs/>
              </w:rPr>
              <w:t>основные угрозы и методы обеспечения информационной безопасности.</w:t>
            </w:r>
          </w:p>
        </w:tc>
      </w:tr>
    </w:tbl>
    <w:p w14:paraId="7659F10B" w14:textId="77777777" w:rsidR="00637CD3" w:rsidRPr="00231D9B" w:rsidRDefault="00637CD3" w:rsidP="00637CD3">
      <w:pPr>
        <w:pStyle w:val="a6"/>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100"/>
        <w:jc w:val="both"/>
        <w:rPr>
          <w:iCs/>
        </w:rPr>
      </w:pPr>
    </w:p>
    <w:p w14:paraId="73812C01" w14:textId="77777777" w:rsidR="00637CD3" w:rsidRPr="00231D9B" w:rsidRDefault="00637CD3" w:rsidP="00637CD3">
      <w:pPr>
        <w:pStyle w:val="a6"/>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100"/>
        <w:jc w:val="both"/>
        <w:rPr>
          <w:iCs/>
        </w:rPr>
      </w:pPr>
    </w:p>
    <w:p w14:paraId="3D8209B1" w14:textId="77777777" w:rsidR="00637CD3" w:rsidRPr="00231D9B" w:rsidRDefault="00637CD3" w:rsidP="005D72A1">
      <w:pPr>
        <w:tabs>
          <w:tab w:val="left" w:pos="5529"/>
        </w:tabs>
        <w:suppressAutoHyphens/>
        <w:spacing w:after="0" w:line="360" w:lineRule="auto"/>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40BA915C" w14:textId="77777777" w:rsidR="00637CD3" w:rsidRPr="00231D9B" w:rsidRDefault="00637CD3" w:rsidP="00637CD3">
      <w:pPr>
        <w:tabs>
          <w:tab w:val="left" w:pos="5529"/>
        </w:tabs>
        <w:suppressAutoHyphens/>
        <w:spacing w:after="0" w:line="360" w:lineRule="auto"/>
        <w:ind w:firstLine="709"/>
        <w:jc w:val="both"/>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50CFDFC6" w14:textId="77777777" w:rsidTr="00AD4B68">
        <w:trPr>
          <w:trHeight w:val="490"/>
        </w:trPr>
        <w:tc>
          <w:tcPr>
            <w:tcW w:w="4073" w:type="pct"/>
            <w:vAlign w:val="center"/>
          </w:tcPr>
          <w:p w14:paraId="506749E4" w14:textId="77777777" w:rsidR="00637CD3" w:rsidRPr="00231D9B" w:rsidRDefault="00637CD3" w:rsidP="00AD4B68">
            <w:pPr>
              <w:tabs>
                <w:tab w:val="left" w:pos="5529"/>
              </w:tabs>
              <w:suppressAutoHyphens/>
              <w:spacing w:after="0" w:line="360" w:lineRule="auto"/>
              <w:jc w:val="both"/>
              <w:rPr>
                <w:rFonts w:ascii="Times New Roman" w:hAnsi="Times New Roman"/>
                <w:b/>
                <w:sz w:val="24"/>
                <w:szCs w:val="24"/>
              </w:rPr>
            </w:pPr>
            <w:r w:rsidRPr="00231D9B">
              <w:rPr>
                <w:rFonts w:ascii="Times New Roman" w:hAnsi="Times New Roman"/>
                <w:b/>
                <w:sz w:val="24"/>
                <w:szCs w:val="24"/>
              </w:rPr>
              <w:t>Вид учебной работы</w:t>
            </w:r>
          </w:p>
        </w:tc>
        <w:tc>
          <w:tcPr>
            <w:tcW w:w="927" w:type="pct"/>
            <w:vAlign w:val="center"/>
          </w:tcPr>
          <w:p w14:paraId="258A9702" w14:textId="77777777" w:rsidR="00637CD3" w:rsidRPr="00231D9B" w:rsidRDefault="00637CD3" w:rsidP="00AD4B68">
            <w:pPr>
              <w:tabs>
                <w:tab w:val="left" w:pos="5529"/>
              </w:tabs>
              <w:suppressAutoHyphens/>
              <w:spacing w:after="0" w:line="360" w:lineRule="auto"/>
              <w:jc w:val="both"/>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32883FFC" w14:textId="77777777" w:rsidTr="00AD4B68">
        <w:trPr>
          <w:trHeight w:val="490"/>
        </w:trPr>
        <w:tc>
          <w:tcPr>
            <w:tcW w:w="4073" w:type="pct"/>
            <w:vAlign w:val="center"/>
          </w:tcPr>
          <w:p w14:paraId="51C883AC" w14:textId="77777777" w:rsidR="00637CD3" w:rsidRPr="00231D9B" w:rsidRDefault="00637CD3" w:rsidP="00AD4B68">
            <w:pPr>
              <w:tabs>
                <w:tab w:val="left" w:pos="5529"/>
              </w:tabs>
              <w:suppressAutoHyphens/>
              <w:spacing w:after="0" w:line="360" w:lineRule="auto"/>
              <w:jc w:val="both"/>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927" w:type="pct"/>
            <w:vAlign w:val="center"/>
          </w:tcPr>
          <w:p w14:paraId="14704809" w14:textId="77777777" w:rsidR="00637CD3" w:rsidRPr="00231D9B" w:rsidRDefault="00637CD3" w:rsidP="00AD4B68">
            <w:pPr>
              <w:tabs>
                <w:tab w:val="left" w:pos="5529"/>
              </w:tabs>
              <w:suppressAutoHyphens/>
              <w:spacing w:after="0" w:line="360" w:lineRule="auto"/>
              <w:jc w:val="center"/>
              <w:rPr>
                <w:rFonts w:ascii="Times New Roman" w:hAnsi="Times New Roman"/>
                <w:b/>
                <w:iCs/>
                <w:sz w:val="24"/>
                <w:szCs w:val="24"/>
              </w:rPr>
            </w:pPr>
            <w:r w:rsidRPr="00231D9B">
              <w:rPr>
                <w:rFonts w:ascii="Times New Roman" w:hAnsi="Times New Roman"/>
                <w:b/>
                <w:iCs/>
                <w:sz w:val="24"/>
                <w:szCs w:val="24"/>
              </w:rPr>
              <w:t>60</w:t>
            </w:r>
          </w:p>
        </w:tc>
      </w:tr>
      <w:tr w:rsidR="00637CD3" w:rsidRPr="00231D9B" w14:paraId="182F79C0" w14:textId="77777777" w:rsidTr="00AD4B68">
        <w:trPr>
          <w:trHeight w:val="490"/>
        </w:trPr>
        <w:tc>
          <w:tcPr>
            <w:tcW w:w="4073" w:type="pct"/>
            <w:vAlign w:val="center"/>
          </w:tcPr>
          <w:p w14:paraId="300B81A9" w14:textId="77777777" w:rsidR="00637CD3" w:rsidRPr="00231D9B" w:rsidRDefault="00637CD3" w:rsidP="00AD4B68">
            <w:pPr>
              <w:tabs>
                <w:tab w:val="left" w:pos="5529"/>
              </w:tabs>
              <w:suppressAutoHyphens/>
              <w:spacing w:after="0" w:line="360" w:lineRule="auto"/>
              <w:jc w:val="both"/>
              <w:rPr>
                <w:rFonts w:ascii="Times New Roman" w:hAnsi="Times New Roman"/>
                <w:b/>
                <w:sz w:val="24"/>
                <w:szCs w:val="24"/>
              </w:rPr>
            </w:pPr>
            <w:r w:rsidRPr="00231D9B">
              <w:rPr>
                <w:rFonts w:ascii="Times New Roman" w:hAnsi="Times New Roman"/>
                <w:b/>
                <w:sz w:val="24"/>
                <w:szCs w:val="24"/>
              </w:rPr>
              <w:t xml:space="preserve">В </w:t>
            </w:r>
            <w:proofErr w:type="gramStart"/>
            <w:r w:rsidRPr="00231D9B">
              <w:rPr>
                <w:rFonts w:ascii="Times New Roman" w:hAnsi="Times New Roman"/>
                <w:b/>
                <w:sz w:val="24"/>
                <w:szCs w:val="24"/>
              </w:rPr>
              <w:t>т.ч.</w:t>
            </w:r>
            <w:proofErr w:type="gramEnd"/>
            <w:r w:rsidRPr="00231D9B">
              <w:rPr>
                <w:rFonts w:ascii="Times New Roman" w:hAnsi="Times New Roman"/>
                <w:b/>
                <w:sz w:val="24"/>
                <w:szCs w:val="24"/>
              </w:rPr>
              <w:t xml:space="preserve"> в форме практической подготовки</w:t>
            </w:r>
          </w:p>
        </w:tc>
        <w:tc>
          <w:tcPr>
            <w:tcW w:w="927" w:type="pct"/>
            <w:vAlign w:val="center"/>
          </w:tcPr>
          <w:p w14:paraId="447A0570" w14:textId="77777777" w:rsidR="00637CD3" w:rsidRPr="00231D9B" w:rsidRDefault="00637CD3" w:rsidP="00AD4B68">
            <w:pPr>
              <w:tabs>
                <w:tab w:val="left" w:pos="5529"/>
              </w:tabs>
              <w:suppressAutoHyphens/>
              <w:spacing w:after="0" w:line="360" w:lineRule="auto"/>
              <w:jc w:val="center"/>
              <w:rPr>
                <w:rFonts w:ascii="Times New Roman" w:hAnsi="Times New Roman"/>
                <w:b/>
                <w:iCs/>
                <w:sz w:val="24"/>
                <w:szCs w:val="24"/>
              </w:rPr>
            </w:pPr>
            <w:r w:rsidRPr="00231D9B">
              <w:rPr>
                <w:rFonts w:ascii="Times New Roman" w:hAnsi="Times New Roman"/>
                <w:b/>
                <w:iCs/>
                <w:sz w:val="24"/>
                <w:szCs w:val="24"/>
              </w:rPr>
              <w:t>36</w:t>
            </w:r>
          </w:p>
        </w:tc>
      </w:tr>
      <w:tr w:rsidR="00637CD3" w:rsidRPr="00231D9B" w14:paraId="70EE41CB" w14:textId="77777777" w:rsidTr="00AD4B68">
        <w:trPr>
          <w:trHeight w:val="490"/>
        </w:trPr>
        <w:tc>
          <w:tcPr>
            <w:tcW w:w="5000" w:type="pct"/>
            <w:gridSpan w:val="2"/>
            <w:vAlign w:val="center"/>
          </w:tcPr>
          <w:p w14:paraId="705E68FA" w14:textId="77777777" w:rsidR="00637CD3" w:rsidRPr="00231D9B" w:rsidRDefault="00637CD3" w:rsidP="00AD4B68">
            <w:pPr>
              <w:tabs>
                <w:tab w:val="left" w:pos="5529"/>
              </w:tabs>
              <w:suppressAutoHyphens/>
              <w:spacing w:after="0" w:line="360" w:lineRule="auto"/>
              <w:jc w:val="both"/>
              <w:rPr>
                <w:rFonts w:ascii="Times New Roman" w:hAnsi="Times New Roman"/>
                <w:iCs/>
                <w:sz w:val="24"/>
                <w:szCs w:val="24"/>
              </w:rPr>
            </w:pPr>
            <w:r w:rsidRPr="00231D9B">
              <w:rPr>
                <w:rFonts w:ascii="Times New Roman" w:hAnsi="Times New Roman"/>
                <w:sz w:val="24"/>
                <w:szCs w:val="24"/>
              </w:rPr>
              <w:t>в т. ч.:</w:t>
            </w:r>
          </w:p>
        </w:tc>
      </w:tr>
      <w:tr w:rsidR="00637CD3" w:rsidRPr="00231D9B" w14:paraId="600D9E2A" w14:textId="77777777" w:rsidTr="00AD4B68">
        <w:trPr>
          <w:trHeight w:val="490"/>
        </w:trPr>
        <w:tc>
          <w:tcPr>
            <w:tcW w:w="4073" w:type="pct"/>
            <w:vAlign w:val="center"/>
          </w:tcPr>
          <w:p w14:paraId="7F5EF610" w14:textId="77777777" w:rsidR="00637CD3" w:rsidRPr="00231D9B" w:rsidRDefault="00637CD3" w:rsidP="00AD4B68">
            <w:pPr>
              <w:tabs>
                <w:tab w:val="left" w:pos="5529"/>
              </w:tabs>
              <w:suppressAutoHyphens/>
              <w:spacing w:after="0" w:line="360" w:lineRule="auto"/>
              <w:jc w:val="both"/>
              <w:rPr>
                <w:rFonts w:ascii="Times New Roman" w:hAnsi="Times New Roman"/>
                <w:sz w:val="24"/>
                <w:szCs w:val="24"/>
              </w:rPr>
            </w:pPr>
            <w:r w:rsidRPr="00231D9B">
              <w:rPr>
                <w:rFonts w:ascii="Times New Roman" w:hAnsi="Times New Roman"/>
                <w:sz w:val="24"/>
                <w:szCs w:val="24"/>
              </w:rPr>
              <w:t>теоретическое обучение</w:t>
            </w:r>
          </w:p>
        </w:tc>
        <w:tc>
          <w:tcPr>
            <w:tcW w:w="927" w:type="pct"/>
            <w:vAlign w:val="center"/>
          </w:tcPr>
          <w:p w14:paraId="7912C49C" w14:textId="77777777" w:rsidR="00637CD3" w:rsidRPr="00231D9B" w:rsidRDefault="00637CD3" w:rsidP="00AD4B68">
            <w:pPr>
              <w:tabs>
                <w:tab w:val="left" w:pos="5529"/>
              </w:tabs>
              <w:suppressAutoHyphens/>
              <w:spacing w:after="0" w:line="360" w:lineRule="auto"/>
              <w:jc w:val="center"/>
              <w:rPr>
                <w:rFonts w:ascii="Times New Roman" w:hAnsi="Times New Roman"/>
                <w:iCs/>
                <w:sz w:val="24"/>
                <w:szCs w:val="24"/>
              </w:rPr>
            </w:pPr>
            <w:r w:rsidRPr="00231D9B">
              <w:rPr>
                <w:rFonts w:ascii="Times New Roman" w:hAnsi="Times New Roman"/>
                <w:iCs/>
                <w:sz w:val="24"/>
                <w:szCs w:val="24"/>
              </w:rPr>
              <w:t>24</w:t>
            </w:r>
          </w:p>
        </w:tc>
      </w:tr>
      <w:tr w:rsidR="00637CD3" w:rsidRPr="00231D9B" w14:paraId="0E9D6703" w14:textId="77777777" w:rsidTr="00AD4B68">
        <w:trPr>
          <w:trHeight w:val="490"/>
        </w:trPr>
        <w:tc>
          <w:tcPr>
            <w:tcW w:w="4073" w:type="pct"/>
            <w:vAlign w:val="center"/>
          </w:tcPr>
          <w:p w14:paraId="05799717" w14:textId="77777777" w:rsidR="00637CD3" w:rsidRPr="00231D9B" w:rsidRDefault="00637CD3" w:rsidP="00AD4B68">
            <w:pPr>
              <w:tabs>
                <w:tab w:val="left" w:pos="5529"/>
              </w:tabs>
              <w:suppressAutoHyphens/>
              <w:spacing w:after="0" w:line="360" w:lineRule="auto"/>
              <w:jc w:val="both"/>
              <w:rPr>
                <w:rFonts w:ascii="Times New Roman" w:hAnsi="Times New Roman"/>
                <w:sz w:val="24"/>
                <w:szCs w:val="24"/>
              </w:rPr>
            </w:pPr>
            <w:r w:rsidRPr="00231D9B">
              <w:rPr>
                <w:rFonts w:ascii="Times New Roman" w:hAnsi="Times New Roman"/>
                <w:sz w:val="24"/>
                <w:szCs w:val="24"/>
              </w:rPr>
              <w:t>практические занятия</w:t>
            </w:r>
            <w:r w:rsidRPr="00231D9B">
              <w:rPr>
                <w:rFonts w:ascii="Times New Roman" w:hAnsi="Times New Roman"/>
                <w:i/>
                <w:sz w:val="24"/>
                <w:szCs w:val="24"/>
              </w:rPr>
              <w:t xml:space="preserve"> </w:t>
            </w:r>
          </w:p>
        </w:tc>
        <w:tc>
          <w:tcPr>
            <w:tcW w:w="927" w:type="pct"/>
            <w:vAlign w:val="center"/>
          </w:tcPr>
          <w:p w14:paraId="24A5FB10" w14:textId="77777777" w:rsidR="00637CD3" w:rsidRPr="00231D9B" w:rsidRDefault="00637CD3" w:rsidP="00AD4B68">
            <w:pPr>
              <w:tabs>
                <w:tab w:val="left" w:pos="5529"/>
              </w:tabs>
              <w:suppressAutoHyphens/>
              <w:spacing w:after="0" w:line="360" w:lineRule="auto"/>
              <w:jc w:val="center"/>
              <w:rPr>
                <w:rFonts w:ascii="Times New Roman" w:hAnsi="Times New Roman"/>
                <w:iCs/>
                <w:sz w:val="24"/>
                <w:szCs w:val="24"/>
              </w:rPr>
            </w:pPr>
            <w:r w:rsidRPr="00231D9B">
              <w:rPr>
                <w:rFonts w:ascii="Times New Roman" w:hAnsi="Times New Roman"/>
                <w:iCs/>
                <w:sz w:val="24"/>
                <w:szCs w:val="24"/>
              </w:rPr>
              <w:t>36</w:t>
            </w:r>
          </w:p>
        </w:tc>
      </w:tr>
      <w:tr w:rsidR="00637CD3" w:rsidRPr="00231D9B" w14:paraId="54EFE82E" w14:textId="77777777" w:rsidTr="00AD4B68">
        <w:trPr>
          <w:trHeight w:val="490"/>
        </w:trPr>
        <w:tc>
          <w:tcPr>
            <w:tcW w:w="4073" w:type="pct"/>
            <w:vAlign w:val="center"/>
          </w:tcPr>
          <w:p w14:paraId="47859B88" w14:textId="77777777" w:rsidR="00637CD3" w:rsidRPr="00231D9B" w:rsidRDefault="00637CD3" w:rsidP="00AD4B68">
            <w:pPr>
              <w:tabs>
                <w:tab w:val="left" w:pos="5529"/>
              </w:tabs>
              <w:suppressAutoHyphens/>
              <w:spacing w:after="0" w:line="360" w:lineRule="auto"/>
              <w:jc w:val="both"/>
              <w:rPr>
                <w:rFonts w:ascii="Times New Roman" w:hAnsi="Times New Roman"/>
                <w:sz w:val="24"/>
                <w:szCs w:val="24"/>
              </w:rPr>
            </w:pPr>
            <w:r w:rsidRPr="00231D9B">
              <w:rPr>
                <w:rFonts w:ascii="Times New Roman" w:hAnsi="Times New Roman"/>
                <w:sz w:val="24"/>
                <w:szCs w:val="24"/>
              </w:rPr>
              <w:t>Самостоятельная работа</w:t>
            </w:r>
            <w:r w:rsidR="00805470" w:rsidRPr="00231D9B">
              <w:rPr>
                <w:rFonts w:ascii="Times New Roman" w:hAnsi="Times New Roman"/>
                <w:b/>
                <w:i/>
                <w:sz w:val="24"/>
                <w:szCs w:val="24"/>
                <w:vertAlign w:val="superscript"/>
              </w:rPr>
              <w:footnoteReference w:id="27"/>
            </w:r>
            <w:r w:rsidR="00805470" w:rsidRPr="00231D9B">
              <w:rPr>
                <w:rFonts w:ascii="Times New Roman" w:hAnsi="Times New Roman"/>
                <w:sz w:val="24"/>
                <w:szCs w:val="24"/>
              </w:rPr>
              <w:t xml:space="preserve"> </w:t>
            </w:r>
          </w:p>
        </w:tc>
        <w:tc>
          <w:tcPr>
            <w:tcW w:w="927" w:type="pct"/>
            <w:vAlign w:val="center"/>
          </w:tcPr>
          <w:p w14:paraId="6BAC8825" w14:textId="77777777" w:rsidR="00637CD3" w:rsidRPr="00231D9B" w:rsidRDefault="00637CD3" w:rsidP="00AD4B68">
            <w:pPr>
              <w:tabs>
                <w:tab w:val="left" w:pos="5529"/>
              </w:tabs>
              <w:suppressAutoHyphens/>
              <w:spacing w:after="0" w:line="360" w:lineRule="auto"/>
              <w:jc w:val="center"/>
              <w:rPr>
                <w:rFonts w:ascii="Times New Roman" w:hAnsi="Times New Roman"/>
                <w:iCs/>
                <w:sz w:val="24"/>
                <w:szCs w:val="24"/>
              </w:rPr>
            </w:pPr>
          </w:p>
        </w:tc>
      </w:tr>
      <w:tr w:rsidR="00637CD3" w:rsidRPr="00231D9B" w14:paraId="6625CA94" w14:textId="77777777" w:rsidTr="00AD4B68">
        <w:trPr>
          <w:trHeight w:val="490"/>
        </w:trPr>
        <w:tc>
          <w:tcPr>
            <w:tcW w:w="4073" w:type="pct"/>
            <w:vAlign w:val="center"/>
          </w:tcPr>
          <w:p w14:paraId="12AB068E" w14:textId="77777777" w:rsidR="00637CD3" w:rsidRPr="00231D9B" w:rsidRDefault="00637CD3" w:rsidP="00AD4B68">
            <w:pPr>
              <w:tabs>
                <w:tab w:val="left" w:pos="5529"/>
              </w:tabs>
              <w:suppressAutoHyphens/>
              <w:spacing w:after="0" w:line="360" w:lineRule="auto"/>
              <w:jc w:val="both"/>
              <w:rPr>
                <w:rFonts w:ascii="Times New Roman" w:hAnsi="Times New Roman"/>
                <w:i/>
                <w:sz w:val="24"/>
                <w:szCs w:val="24"/>
              </w:rPr>
            </w:pPr>
            <w:r w:rsidRPr="00231D9B">
              <w:rPr>
                <w:rFonts w:ascii="Times New Roman" w:hAnsi="Times New Roman"/>
                <w:b/>
                <w:iCs/>
                <w:sz w:val="24"/>
                <w:szCs w:val="24"/>
              </w:rPr>
              <w:t>Промежуточная аттестация</w:t>
            </w:r>
          </w:p>
        </w:tc>
        <w:tc>
          <w:tcPr>
            <w:tcW w:w="927" w:type="pct"/>
            <w:vAlign w:val="center"/>
          </w:tcPr>
          <w:p w14:paraId="462720E5" w14:textId="77777777" w:rsidR="00637CD3" w:rsidRPr="00231D9B" w:rsidRDefault="00637CD3" w:rsidP="00AD4B68">
            <w:pPr>
              <w:tabs>
                <w:tab w:val="left" w:pos="5529"/>
              </w:tabs>
              <w:suppressAutoHyphens/>
              <w:spacing w:after="0" w:line="360" w:lineRule="auto"/>
              <w:jc w:val="center"/>
              <w:rPr>
                <w:rFonts w:ascii="Times New Roman" w:hAnsi="Times New Roman"/>
                <w:b/>
                <w:iCs/>
                <w:sz w:val="24"/>
                <w:szCs w:val="24"/>
              </w:rPr>
            </w:pPr>
          </w:p>
        </w:tc>
      </w:tr>
    </w:tbl>
    <w:p w14:paraId="52D9845A" w14:textId="77777777" w:rsidR="00637CD3" w:rsidRPr="00231D9B" w:rsidRDefault="00637CD3" w:rsidP="00637CD3">
      <w:pPr>
        <w:tabs>
          <w:tab w:val="left" w:pos="5529"/>
        </w:tabs>
        <w:suppressAutoHyphens/>
        <w:spacing w:after="0" w:line="360" w:lineRule="auto"/>
        <w:jc w:val="both"/>
        <w:rPr>
          <w:rFonts w:ascii="Times New Roman" w:hAnsi="Times New Roman"/>
          <w:b/>
          <w:i/>
          <w:sz w:val="24"/>
          <w:szCs w:val="24"/>
        </w:rPr>
      </w:pPr>
    </w:p>
    <w:p w14:paraId="7DB762CF" w14:textId="77777777" w:rsidR="00637CD3" w:rsidRPr="00231D9B" w:rsidRDefault="00637CD3" w:rsidP="00637CD3">
      <w:pPr>
        <w:tabs>
          <w:tab w:val="left" w:pos="5529"/>
        </w:tabs>
        <w:spacing w:after="0" w:line="360" w:lineRule="auto"/>
        <w:jc w:val="both"/>
        <w:rPr>
          <w:rFonts w:ascii="Times New Roman" w:hAnsi="Times New Roman"/>
          <w:b/>
          <w:i/>
          <w:sz w:val="24"/>
          <w:szCs w:val="24"/>
        </w:rPr>
        <w:sectPr w:rsidR="00637CD3" w:rsidRPr="00231D9B" w:rsidSect="00AD4B68">
          <w:footerReference w:type="even" r:id="rId74"/>
          <w:pgSz w:w="11906" w:h="16838"/>
          <w:pgMar w:top="1134" w:right="851" w:bottom="1134" w:left="1418" w:header="708" w:footer="708" w:gutter="0"/>
          <w:cols w:space="720"/>
          <w:docGrid w:linePitch="299"/>
        </w:sectPr>
      </w:pPr>
    </w:p>
    <w:p w14:paraId="7F569189" w14:textId="77777777" w:rsidR="00637CD3" w:rsidRPr="00231D9B" w:rsidRDefault="00637CD3" w:rsidP="00805470">
      <w:pPr>
        <w:tabs>
          <w:tab w:val="left" w:pos="5529"/>
        </w:tabs>
        <w:spacing w:after="0" w:line="360" w:lineRule="auto"/>
        <w:ind w:firstLine="709"/>
        <w:jc w:val="both"/>
        <w:rPr>
          <w:rFonts w:ascii="Times New Roman" w:hAnsi="Times New Roman"/>
          <w:b/>
          <w:bCs/>
          <w:sz w:val="24"/>
          <w:szCs w:val="24"/>
        </w:rPr>
      </w:pPr>
      <w:r w:rsidRPr="00231D9B">
        <w:rPr>
          <w:rFonts w:ascii="Times New Roman" w:hAnsi="Times New Roman"/>
          <w:b/>
          <w:sz w:val="24"/>
          <w:szCs w:val="24"/>
        </w:rPr>
        <w:t xml:space="preserve">2.2. Тематический план и содержание учебной дисциплины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9643"/>
        <w:gridCol w:w="1433"/>
        <w:gridCol w:w="2133"/>
      </w:tblGrid>
      <w:tr w:rsidR="00637CD3" w:rsidRPr="00231D9B" w14:paraId="06BDC9EA" w14:textId="77777777" w:rsidTr="00AD4B68">
        <w:trPr>
          <w:trHeight w:val="20"/>
        </w:trPr>
        <w:tc>
          <w:tcPr>
            <w:tcW w:w="622" w:type="pct"/>
          </w:tcPr>
          <w:p w14:paraId="371A3C2A" w14:textId="77777777" w:rsidR="00637CD3" w:rsidRPr="00231D9B" w:rsidRDefault="00637CD3" w:rsidP="00AD4B68">
            <w:pPr>
              <w:tabs>
                <w:tab w:val="left" w:pos="5529"/>
              </w:tabs>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3196" w:type="pct"/>
          </w:tcPr>
          <w:p w14:paraId="0482F9CB" w14:textId="77777777" w:rsidR="00637CD3" w:rsidRPr="00231D9B" w:rsidRDefault="00637CD3" w:rsidP="00AD4B68">
            <w:pPr>
              <w:tabs>
                <w:tab w:val="left" w:pos="5529"/>
              </w:tabs>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475" w:type="pct"/>
          </w:tcPr>
          <w:p w14:paraId="633249D1" w14:textId="779F4230" w:rsidR="00637CD3" w:rsidRPr="00231D9B" w:rsidRDefault="000E3858" w:rsidP="00AD4B68">
            <w:pPr>
              <w:tabs>
                <w:tab w:val="left" w:pos="5529"/>
              </w:tabs>
              <w:suppressAutoHyphens/>
              <w:spacing w:after="0" w:line="240" w:lineRule="auto"/>
              <w:jc w:val="center"/>
              <w:rPr>
                <w:rFonts w:ascii="Times New Roman" w:hAnsi="Times New Roman"/>
                <w:b/>
                <w:bCs/>
              </w:rPr>
            </w:pPr>
            <w:r w:rsidRPr="00231D9B">
              <w:rPr>
                <w:rFonts w:ascii="Times New Roman" w:hAnsi="Times New Roman"/>
                <w:b/>
                <w:bCs/>
              </w:rPr>
              <w:t xml:space="preserve">Объем, акад. ч / в том числе в форме практической подготовки, </w:t>
            </w:r>
            <w:proofErr w:type="spellStart"/>
            <w:r w:rsidRPr="00231D9B">
              <w:rPr>
                <w:rFonts w:ascii="Times New Roman" w:hAnsi="Times New Roman"/>
                <w:b/>
                <w:bCs/>
              </w:rPr>
              <w:t>акад</w:t>
            </w:r>
            <w:proofErr w:type="spellEnd"/>
            <w:r w:rsidRPr="00231D9B">
              <w:rPr>
                <w:rFonts w:ascii="Times New Roman" w:hAnsi="Times New Roman"/>
                <w:b/>
                <w:bCs/>
              </w:rPr>
              <w:t xml:space="preserve"> ч</w:t>
            </w:r>
          </w:p>
        </w:tc>
        <w:tc>
          <w:tcPr>
            <w:tcW w:w="707" w:type="pct"/>
          </w:tcPr>
          <w:p w14:paraId="1B46D09D"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rFonts w:ascii="Times New Roman" w:hAnsi="Times New Roman"/>
                <w:b/>
                <w:bCs/>
              </w:rPr>
              <w:footnoteReference w:id="28"/>
            </w:r>
            <w:r w:rsidRPr="00231D9B">
              <w:rPr>
                <w:rFonts w:ascii="Times New Roman" w:hAnsi="Times New Roman"/>
                <w:b/>
                <w:bCs/>
              </w:rPr>
              <w:t>, формированию которых способствует элемент программы</w:t>
            </w:r>
          </w:p>
        </w:tc>
      </w:tr>
      <w:tr w:rsidR="00637CD3" w:rsidRPr="00231D9B" w14:paraId="20A08D08" w14:textId="77777777" w:rsidTr="00AD4B68">
        <w:trPr>
          <w:trHeight w:val="20"/>
        </w:trPr>
        <w:tc>
          <w:tcPr>
            <w:tcW w:w="622" w:type="pct"/>
          </w:tcPr>
          <w:p w14:paraId="39F7D64C" w14:textId="77777777" w:rsidR="00637CD3" w:rsidRPr="00231D9B" w:rsidRDefault="00637CD3" w:rsidP="00AD4B68">
            <w:pPr>
              <w:tabs>
                <w:tab w:val="left" w:pos="5529"/>
              </w:tabs>
              <w:spacing w:after="0" w:line="360" w:lineRule="auto"/>
              <w:jc w:val="center"/>
              <w:rPr>
                <w:rFonts w:ascii="Times New Roman" w:hAnsi="Times New Roman"/>
                <w:b/>
                <w:bCs/>
              </w:rPr>
            </w:pPr>
            <w:r w:rsidRPr="00231D9B">
              <w:rPr>
                <w:rFonts w:ascii="Times New Roman" w:hAnsi="Times New Roman"/>
                <w:b/>
                <w:bCs/>
              </w:rPr>
              <w:t>1</w:t>
            </w:r>
          </w:p>
        </w:tc>
        <w:tc>
          <w:tcPr>
            <w:tcW w:w="3196" w:type="pct"/>
          </w:tcPr>
          <w:p w14:paraId="73E4F59A" w14:textId="77777777" w:rsidR="00637CD3" w:rsidRPr="00231D9B" w:rsidRDefault="00637CD3" w:rsidP="00AD4B68">
            <w:pPr>
              <w:tabs>
                <w:tab w:val="left" w:pos="5529"/>
              </w:tabs>
              <w:spacing w:after="0" w:line="360" w:lineRule="auto"/>
              <w:jc w:val="center"/>
              <w:rPr>
                <w:rFonts w:ascii="Times New Roman" w:hAnsi="Times New Roman"/>
                <w:b/>
                <w:bCs/>
                <w:i/>
              </w:rPr>
            </w:pPr>
            <w:r w:rsidRPr="00231D9B">
              <w:rPr>
                <w:rFonts w:ascii="Times New Roman" w:hAnsi="Times New Roman"/>
                <w:b/>
                <w:bCs/>
                <w:i/>
              </w:rPr>
              <w:t>2</w:t>
            </w:r>
          </w:p>
        </w:tc>
        <w:tc>
          <w:tcPr>
            <w:tcW w:w="475" w:type="pct"/>
          </w:tcPr>
          <w:p w14:paraId="31AF068A" w14:textId="77777777" w:rsidR="00637CD3" w:rsidRPr="00231D9B" w:rsidRDefault="00637CD3" w:rsidP="00AD4B68">
            <w:pPr>
              <w:tabs>
                <w:tab w:val="left" w:pos="5529"/>
              </w:tabs>
              <w:spacing w:after="0" w:line="360" w:lineRule="auto"/>
              <w:jc w:val="center"/>
              <w:rPr>
                <w:rFonts w:ascii="Times New Roman" w:hAnsi="Times New Roman"/>
                <w:b/>
                <w:bCs/>
                <w:i/>
              </w:rPr>
            </w:pPr>
            <w:r w:rsidRPr="00231D9B">
              <w:rPr>
                <w:rFonts w:ascii="Times New Roman" w:hAnsi="Times New Roman"/>
                <w:b/>
                <w:bCs/>
                <w:i/>
              </w:rPr>
              <w:t>3</w:t>
            </w:r>
          </w:p>
        </w:tc>
        <w:tc>
          <w:tcPr>
            <w:tcW w:w="707" w:type="pct"/>
          </w:tcPr>
          <w:p w14:paraId="229A9DB2" w14:textId="77777777" w:rsidR="00637CD3" w:rsidRPr="00231D9B" w:rsidRDefault="00637CD3" w:rsidP="00AD4B68">
            <w:pPr>
              <w:tabs>
                <w:tab w:val="left" w:pos="5529"/>
              </w:tabs>
              <w:spacing w:after="0" w:line="360" w:lineRule="auto"/>
              <w:jc w:val="center"/>
              <w:rPr>
                <w:rFonts w:ascii="Times New Roman" w:hAnsi="Times New Roman"/>
                <w:b/>
                <w:bCs/>
                <w:i/>
              </w:rPr>
            </w:pPr>
          </w:p>
        </w:tc>
      </w:tr>
      <w:tr w:rsidR="00637CD3" w:rsidRPr="00231D9B" w14:paraId="4FDF7786" w14:textId="77777777" w:rsidTr="00AD4B68">
        <w:trPr>
          <w:trHeight w:val="20"/>
        </w:trPr>
        <w:tc>
          <w:tcPr>
            <w:tcW w:w="622" w:type="pct"/>
            <w:vMerge w:val="restart"/>
          </w:tcPr>
          <w:p w14:paraId="4A4F3DCD" w14:textId="77777777" w:rsidR="00637CD3" w:rsidRPr="00231D9B" w:rsidRDefault="00637CD3" w:rsidP="00AD4B68">
            <w:pPr>
              <w:tabs>
                <w:tab w:val="left" w:pos="5529"/>
              </w:tabs>
              <w:spacing w:after="0" w:line="240" w:lineRule="auto"/>
              <w:jc w:val="center"/>
              <w:rPr>
                <w:rFonts w:ascii="Times New Roman" w:hAnsi="Times New Roman"/>
                <w:b/>
                <w:bCs/>
              </w:rPr>
            </w:pPr>
            <w:r w:rsidRPr="00231D9B">
              <w:rPr>
                <w:rFonts w:ascii="Times New Roman" w:hAnsi="Times New Roman"/>
                <w:b/>
                <w:bCs/>
              </w:rPr>
              <w:t>Введение</w:t>
            </w:r>
          </w:p>
        </w:tc>
        <w:tc>
          <w:tcPr>
            <w:tcW w:w="3196" w:type="pct"/>
          </w:tcPr>
          <w:p w14:paraId="5D02CFC4" w14:textId="77777777" w:rsidR="00637CD3" w:rsidRPr="00231D9B" w:rsidRDefault="00637CD3" w:rsidP="00AD4B68">
            <w:pPr>
              <w:tabs>
                <w:tab w:val="left" w:pos="5529"/>
              </w:tabs>
              <w:spacing w:after="0" w:line="240" w:lineRule="auto"/>
              <w:jc w:val="both"/>
              <w:rPr>
                <w:rFonts w:ascii="Times New Roman" w:hAnsi="Times New Roman"/>
                <w:b/>
                <w:bCs/>
                <w:i/>
              </w:rPr>
            </w:pPr>
            <w:r w:rsidRPr="00231D9B">
              <w:rPr>
                <w:rFonts w:ascii="Times New Roman" w:hAnsi="Times New Roman"/>
                <w:b/>
                <w:bCs/>
              </w:rPr>
              <w:t>Содержание учебного материала</w:t>
            </w:r>
          </w:p>
        </w:tc>
        <w:tc>
          <w:tcPr>
            <w:tcW w:w="475" w:type="pct"/>
            <w:vMerge w:val="restart"/>
            <w:vAlign w:val="center"/>
          </w:tcPr>
          <w:p w14:paraId="4FE97A6D" w14:textId="77777777" w:rsidR="00637CD3" w:rsidRPr="00231D9B" w:rsidRDefault="00637CD3" w:rsidP="00AD4B68">
            <w:pPr>
              <w:tabs>
                <w:tab w:val="left" w:pos="5529"/>
              </w:tabs>
              <w:spacing w:after="0" w:line="240" w:lineRule="auto"/>
              <w:jc w:val="center"/>
              <w:rPr>
                <w:rFonts w:ascii="Times New Roman" w:hAnsi="Times New Roman"/>
                <w:bCs/>
                <w:i/>
              </w:rPr>
            </w:pPr>
            <w:r w:rsidRPr="00231D9B">
              <w:rPr>
                <w:rFonts w:ascii="Times New Roman" w:hAnsi="Times New Roman"/>
                <w:bCs/>
                <w:i/>
              </w:rPr>
              <w:t>2</w:t>
            </w:r>
          </w:p>
        </w:tc>
        <w:tc>
          <w:tcPr>
            <w:tcW w:w="707" w:type="pct"/>
            <w:vMerge w:val="restart"/>
          </w:tcPr>
          <w:p w14:paraId="4B0A9AD6"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70E2EB84" w14:textId="77777777" w:rsidR="00637CD3" w:rsidRPr="00231D9B" w:rsidRDefault="00637CD3" w:rsidP="00AD4B68">
            <w:pPr>
              <w:tabs>
                <w:tab w:val="left" w:pos="5529"/>
              </w:tabs>
              <w:suppressAutoHyphens/>
              <w:spacing w:after="0" w:line="240" w:lineRule="auto"/>
              <w:jc w:val="center"/>
              <w:rPr>
                <w:rFonts w:ascii="Times New Roman" w:hAnsi="Times New Roman"/>
                <w:bCs/>
                <w:iCs/>
              </w:rPr>
            </w:pPr>
            <w:r w:rsidRPr="00231D9B">
              <w:rPr>
                <w:rFonts w:ascii="Times New Roman" w:hAnsi="Times New Roman"/>
                <w:iCs/>
              </w:rPr>
              <w:t>ОК 09</w:t>
            </w:r>
          </w:p>
          <w:p w14:paraId="4C7216BF" w14:textId="77777777" w:rsidR="00637CD3" w:rsidRPr="00231D9B" w:rsidRDefault="00637CD3" w:rsidP="00AD4B68">
            <w:pPr>
              <w:tabs>
                <w:tab w:val="left" w:pos="5529"/>
              </w:tabs>
              <w:suppressAutoHyphens/>
              <w:spacing w:after="0" w:line="240" w:lineRule="auto"/>
              <w:jc w:val="center"/>
              <w:rPr>
                <w:rFonts w:ascii="Times New Roman" w:hAnsi="Times New Roman"/>
                <w:bCs/>
                <w:iCs/>
              </w:rPr>
            </w:pPr>
          </w:p>
        </w:tc>
      </w:tr>
      <w:tr w:rsidR="00637CD3" w:rsidRPr="00231D9B" w14:paraId="4FD0F953" w14:textId="77777777" w:rsidTr="00AD4B68">
        <w:trPr>
          <w:trHeight w:val="20"/>
        </w:trPr>
        <w:tc>
          <w:tcPr>
            <w:tcW w:w="622" w:type="pct"/>
            <w:vMerge/>
          </w:tcPr>
          <w:p w14:paraId="4AF93D39" w14:textId="77777777" w:rsidR="00637CD3" w:rsidRPr="00231D9B" w:rsidRDefault="00637CD3" w:rsidP="00AD4B68">
            <w:pPr>
              <w:tabs>
                <w:tab w:val="left" w:pos="5529"/>
              </w:tabs>
              <w:spacing w:after="0" w:line="240" w:lineRule="auto"/>
              <w:jc w:val="both"/>
              <w:rPr>
                <w:rFonts w:ascii="Times New Roman" w:hAnsi="Times New Roman"/>
                <w:b/>
                <w:bCs/>
              </w:rPr>
            </w:pPr>
          </w:p>
        </w:tc>
        <w:tc>
          <w:tcPr>
            <w:tcW w:w="3196" w:type="pct"/>
          </w:tcPr>
          <w:p w14:paraId="56AEA2F9" w14:textId="77777777" w:rsidR="00637CD3" w:rsidRPr="00231D9B" w:rsidRDefault="00637CD3" w:rsidP="00AD4B68">
            <w:pPr>
              <w:tabs>
                <w:tab w:val="left" w:pos="5529"/>
              </w:tabs>
              <w:spacing w:after="0" w:line="240" w:lineRule="auto"/>
              <w:jc w:val="both"/>
              <w:rPr>
                <w:rFonts w:ascii="Times New Roman" w:hAnsi="Times New Roman"/>
                <w:b/>
                <w:bCs/>
                <w:i/>
              </w:rPr>
            </w:pPr>
            <w:r w:rsidRPr="00231D9B">
              <w:rPr>
                <w:rFonts w:ascii="Times New Roman" w:hAnsi="Times New Roman"/>
              </w:rPr>
              <w:t>Цели, задачи дисциплины, место в профессиональной деятельности</w:t>
            </w:r>
            <w:r w:rsidRPr="00231D9B">
              <w:rPr>
                <w:rFonts w:ascii="Times New Roman" w:eastAsia="Calibri" w:hAnsi="Times New Roman"/>
                <w:bCs/>
              </w:rPr>
              <w:t>.</w:t>
            </w:r>
            <w:r w:rsidRPr="00231D9B">
              <w:rPr>
                <w:rFonts w:ascii="Times New Roman" w:hAnsi="Times New Roman"/>
              </w:rPr>
              <w:t xml:space="preserve"> Техника безопасности и порядок работы в кабинете.</w:t>
            </w:r>
          </w:p>
        </w:tc>
        <w:tc>
          <w:tcPr>
            <w:tcW w:w="475" w:type="pct"/>
            <w:vMerge/>
          </w:tcPr>
          <w:p w14:paraId="04AF208C" w14:textId="77777777" w:rsidR="00637CD3" w:rsidRPr="00231D9B" w:rsidRDefault="00637CD3" w:rsidP="00AD4B68">
            <w:pPr>
              <w:tabs>
                <w:tab w:val="left" w:pos="5529"/>
              </w:tabs>
              <w:spacing w:after="0" w:line="240" w:lineRule="auto"/>
              <w:jc w:val="center"/>
              <w:rPr>
                <w:rFonts w:ascii="Times New Roman" w:hAnsi="Times New Roman"/>
                <w:b/>
                <w:bCs/>
              </w:rPr>
            </w:pPr>
          </w:p>
        </w:tc>
        <w:tc>
          <w:tcPr>
            <w:tcW w:w="707" w:type="pct"/>
            <w:vMerge/>
          </w:tcPr>
          <w:p w14:paraId="4D805886" w14:textId="77777777" w:rsidR="00637CD3" w:rsidRPr="00231D9B" w:rsidRDefault="00637CD3" w:rsidP="00AD4B68">
            <w:pPr>
              <w:tabs>
                <w:tab w:val="left" w:pos="5529"/>
              </w:tabs>
              <w:spacing w:after="0" w:line="240" w:lineRule="auto"/>
              <w:jc w:val="both"/>
              <w:rPr>
                <w:rFonts w:ascii="Times New Roman" w:hAnsi="Times New Roman"/>
                <w:b/>
                <w:bCs/>
                <w:iCs/>
              </w:rPr>
            </w:pPr>
          </w:p>
        </w:tc>
      </w:tr>
      <w:tr w:rsidR="00637CD3" w:rsidRPr="00231D9B" w14:paraId="704E8EDA" w14:textId="77777777" w:rsidTr="00AD4B68">
        <w:trPr>
          <w:trHeight w:val="20"/>
        </w:trPr>
        <w:tc>
          <w:tcPr>
            <w:tcW w:w="5000" w:type="pct"/>
            <w:gridSpan w:val="4"/>
          </w:tcPr>
          <w:p w14:paraId="1EF9CD88" w14:textId="77777777" w:rsidR="00637CD3" w:rsidRPr="00231D9B" w:rsidRDefault="00637CD3" w:rsidP="00AD4B68">
            <w:pPr>
              <w:tabs>
                <w:tab w:val="left" w:pos="5529"/>
              </w:tabs>
              <w:spacing w:after="0" w:line="240" w:lineRule="auto"/>
              <w:jc w:val="both"/>
              <w:rPr>
                <w:rFonts w:ascii="Times New Roman" w:hAnsi="Times New Roman"/>
                <w:b/>
                <w:bCs/>
                <w:iCs/>
              </w:rPr>
            </w:pPr>
            <w:r w:rsidRPr="00231D9B">
              <w:rPr>
                <w:rFonts w:ascii="Times New Roman" w:hAnsi="Times New Roman"/>
                <w:b/>
                <w:iCs/>
              </w:rPr>
              <w:t xml:space="preserve">Раздел 1. Информационные технологии в профессиональной сфере                                                                         </w:t>
            </w:r>
            <w:r w:rsidR="003A1F0C" w:rsidRPr="00231D9B">
              <w:rPr>
                <w:rFonts w:ascii="Times New Roman" w:hAnsi="Times New Roman"/>
                <w:b/>
                <w:iCs/>
              </w:rPr>
              <w:t xml:space="preserve">            </w:t>
            </w:r>
            <w:r w:rsidRPr="00231D9B">
              <w:rPr>
                <w:rFonts w:ascii="Times New Roman" w:hAnsi="Times New Roman"/>
                <w:b/>
                <w:iCs/>
              </w:rPr>
              <w:t xml:space="preserve">             32/18       </w:t>
            </w:r>
          </w:p>
        </w:tc>
      </w:tr>
      <w:tr w:rsidR="00637CD3" w:rsidRPr="00231D9B" w14:paraId="095C99DB" w14:textId="77777777" w:rsidTr="00AD4B68">
        <w:trPr>
          <w:trHeight w:val="201"/>
        </w:trPr>
        <w:tc>
          <w:tcPr>
            <w:tcW w:w="622" w:type="pct"/>
            <w:vMerge w:val="restart"/>
          </w:tcPr>
          <w:p w14:paraId="10CB4718" w14:textId="77777777" w:rsidR="00637CD3" w:rsidRPr="00231D9B" w:rsidRDefault="00637CD3" w:rsidP="00AD4B68">
            <w:pPr>
              <w:tabs>
                <w:tab w:val="left" w:pos="5529"/>
              </w:tabs>
              <w:spacing w:after="0" w:line="240" w:lineRule="auto"/>
              <w:jc w:val="center"/>
              <w:rPr>
                <w:rFonts w:ascii="Times New Roman" w:hAnsi="Times New Roman"/>
                <w:b/>
              </w:rPr>
            </w:pPr>
            <w:r w:rsidRPr="00231D9B">
              <w:rPr>
                <w:rFonts w:ascii="Times New Roman" w:hAnsi="Times New Roman"/>
                <w:b/>
              </w:rPr>
              <w:t>Тема 1.1.</w:t>
            </w:r>
          </w:p>
          <w:p w14:paraId="61732DF9" w14:textId="77777777" w:rsidR="00637CD3" w:rsidRPr="00231D9B" w:rsidRDefault="00637CD3" w:rsidP="00AD4B68">
            <w:pPr>
              <w:tabs>
                <w:tab w:val="left" w:pos="5529"/>
              </w:tabs>
              <w:spacing w:after="0" w:line="240" w:lineRule="auto"/>
              <w:jc w:val="center"/>
              <w:rPr>
                <w:rFonts w:ascii="Times New Roman" w:hAnsi="Times New Roman"/>
                <w:b/>
                <w:bCs/>
              </w:rPr>
            </w:pPr>
            <w:r w:rsidRPr="00231D9B">
              <w:rPr>
                <w:rFonts w:ascii="Times New Roman" w:hAnsi="Times New Roman"/>
                <w:b/>
              </w:rPr>
              <w:t>Понятие и сущность информационных систем и технологий</w:t>
            </w:r>
          </w:p>
        </w:tc>
        <w:tc>
          <w:tcPr>
            <w:tcW w:w="3196" w:type="pct"/>
            <w:tcBorders>
              <w:bottom w:val="single" w:sz="4" w:space="0" w:color="auto"/>
            </w:tcBorders>
          </w:tcPr>
          <w:p w14:paraId="1AB78386" w14:textId="77777777" w:rsidR="00637CD3" w:rsidRPr="00231D9B" w:rsidRDefault="00637CD3" w:rsidP="00AD4B68">
            <w:pPr>
              <w:tabs>
                <w:tab w:val="left" w:pos="5529"/>
              </w:tabs>
              <w:spacing w:after="0" w:line="240" w:lineRule="auto"/>
              <w:jc w:val="both"/>
              <w:rPr>
                <w:rFonts w:ascii="Times New Roman" w:hAnsi="Times New Roman"/>
                <w:b/>
                <w:bCs/>
                <w:i/>
              </w:rPr>
            </w:pPr>
            <w:r w:rsidRPr="00231D9B">
              <w:rPr>
                <w:rFonts w:ascii="Times New Roman" w:hAnsi="Times New Roman"/>
                <w:b/>
                <w:bCs/>
              </w:rPr>
              <w:t>Содержание учебного материала</w:t>
            </w:r>
          </w:p>
        </w:tc>
        <w:tc>
          <w:tcPr>
            <w:tcW w:w="475" w:type="pct"/>
            <w:vMerge w:val="restart"/>
            <w:vAlign w:val="center"/>
          </w:tcPr>
          <w:p w14:paraId="0D3D6BE6" w14:textId="77777777" w:rsidR="00637CD3" w:rsidRPr="00231D9B" w:rsidRDefault="00637CD3" w:rsidP="00AD4B68">
            <w:pPr>
              <w:tabs>
                <w:tab w:val="left" w:pos="5529"/>
              </w:tabs>
              <w:suppressAutoHyphens/>
              <w:spacing w:after="0" w:line="240" w:lineRule="auto"/>
              <w:jc w:val="center"/>
              <w:rPr>
                <w:rFonts w:ascii="Times New Roman" w:hAnsi="Times New Roman"/>
                <w:bCs/>
                <w:i/>
              </w:rPr>
            </w:pPr>
            <w:r w:rsidRPr="00231D9B">
              <w:rPr>
                <w:rFonts w:ascii="Times New Roman" w:hAnsi="Times New Roman"/>
                <w:bCs/>
                <w:i/>
              </w:rPr>
              <w:t>6</w:t>
            </w:r>
          </w:p>
        </w:tc>
        <w:tc>
          <w:tcPr>
            <w:tcW w:w="707" w:type="pct"/>
            <w:vMerge w:val="restart"/>
            <w:shd w:val="clear" w:color="auto" w:fill="auto"/>
            <w:vAlign w:val="center"/>
          </w:tcPr>
          <w:p w14:paraId="0860FD39"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0BDF1CB2"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ОК 09</w:t>
            </w:r>
          </w:p>
        </w:tc>
      </w:tr>
      <w:tr w:rsidR="00637CD3" w:rsidRPr="00231D9B" w14:paraId="2485F637" w14:textId="77777777" w:rsidTr="00AD4B68">
        <w:trPr>
          <w:trHeight w:val="605"/>
        </w:trPr>
        <w:tc>
          <w:tcPr>
            <w:tcW w:w="622" w:type="pct"/>
            <w:vMerge/>
          </w:tcPr>
          <w:p w14:paraId="40871B15" w14:textId="77777777" w:rsidR="00637CD3" w:rsidRPr="00231D9B" w:rsidRDefault="00637CD3" w:rsidP="00AD4B68">
            <w:pPr>
              <w:tabs>
                <w:tab w:val="left" w:pos="5529"/>
              </w:tabs>
              <w:spacing w:after="0" w:line="240" w:lineRule="auto"/>
              <w:jc w:val="center"/>
              <w:rPr>
                <w:rFonts w:ascii="Times New Roman" w:hAnsi="Times New Roman"/>
                <w:b/>
                <w:bCs/>
                <w:i/>
              </w:rPr>
            </w:pPr>
          </w:p>
        </w:tc>
        <w:tc>
          <w:tcPr>
            <w:tcW w:w="3196" w:type="pct"/>
          </w:tcPr>
          <w:p w14:paraId="1A26DB22" w14:textId="77777777" w:rsidR="00637CD3" w:rsidRPr="00231D9B" w:rsidRDefault="00637CD3" w:rsidP="00930BD4">
            <w:pPr>
              <w:numPr>
                <w:ilvl w:val="0"/>
                <w:numId w:val="99"/>
              </w:numPr>
              <w:shd w:val="clear" w:color="auto" w:fill="FFFFFF"/>
              <w:tabs>
                <w:tab w:val="left" w:pos="357"/>
                <w:tab w:val="left" w:pos="1061"/>
              </w:tabs>
              <w:spacing w:after="0" w:line="240" w:lineRule="auto"/>
              <w:ind w:left="0" w:hanging="3"/>
              <w:jc w:val="both"/>
              <w:rPr>
                <w:rFonts w:ascii="Times New Roman" w:hAnsi="Times New Roman"/>
              </w:rPr>
            </w:pPr>
            <w:r w:rsidRPr="00231D9B">
              <w:rPr>
                <w:rFonts w:ascii="Times New Roman" w:hAnsi="Times New Roman"/>
              </w:rPr>
              <w:t>Понятия информации, информационной технологии, информационной системы. Классификация и состав информационных систем. Понятие качества информационных процессов. Жизненный цикл информационных систем.</w:t>
            </w:r>
          </w:p>
        </w:tc>
        <w:tc>
          <w:tcPr>
            <w:tcW w:w="475" w:type="pct"/>
            <w:vMerge/>
          </w:tcPr>
          <w:p w14:paraId="5FB16D68" w14:textId="77777777" w:rsidR="00637CD3" w:rsidRPr="00231D9B" w:rsidRDefault="00637CD3" w:rsidP="00AD4B68">
            <w:pPr>
              <w:tabs>
                <w:tab w:val="left" w:pos="5529"/>
              </w:tabs>
              <w:suppressAutoHyphens/>
              <w:spacing w:after="0" w:line="240" w:lineRule="auto"/>
              <w:jc w:val="center"/>
              <w:rPr>
                <w:rFonts w:ascii="Times New Roman" w:hAnsi="Times New Roman"/>
                <w:bCs/>
                <w:i/>
              </w:rPr>
            </w:pPr>
          </w:p>
        </w:tc>
        <w:tc>
          <w:tcPr>
            <w:tcW w:w="707" w:type="pct"/>
            <w:vMerge/>
            <w:shd w:val="clear" w:color="auto" w:fill="auto"/>
          </w:tcPr>
          <w:p w14:paraId="34BF289E" w14:textId="77777777" w:rsidR="00637CD3" w:rsidRPr="00231D9B" w:rsidRDefault="00637CD3" w:rsidP="00AD4B68">
            <w:pPr>
              <w:tabs>
                <w:tab w:val="left" w:pos="5529"/>
              </w:tabs>
              <w:spacing w:after="0" w:line="240" w:lineRule="auto"/>
              <w:jc w:val="both"/>
              <w:rPr>
                <w:rFonts w:ascii="Times New Roman" w:hAnsi="Times New Roman"/>
                <w:b/>
                <w:bCs/>
                <w:iCs/>
              </w:rPr>
            </w:pPr>
          </w:p>
        </w:tc>
      </w:tr>
      <w:tr w:rsidR="00637CD3" w:rsidRPr="00231D9B" w14:paraId="03B391BB" w14:textId="77777777" w:rsidTr="00AD4B68">
        <w:trPr>
          <w:trHeight w:val="416"/>
        </w:trPr>
        <w:tc>
          <w:tcPr>
            <w:tcW w:w="622" w:type="pct"/>
            <w:vMerge/>
          </w:tcPr>
          <w:p w14:paraId="42435407" w14:textId="77777777" w:rsidR="00637CD3" w:rsidRPr="00231D9B" w:rsidRDefault="00637CD3" w:rsidP="00AD4B68">
            <w:pPr>
              <w:tabs>
                <w:tab w:val="left" w:pos="5529"/>
              </w:tabs>
              <w:spacing w:after="0" w:line="240" w:lineRule="auto"/>
              <w:jc w:val="center"/>
              <w:rPr>
                <w:rFonts w:ascii="Times New Roman" w:hAnsi="Times New Roman"/>
                <w:b/>
                <w:bCs/>
                <w:i/>
              </w:rPr>
            </w:pPr>
          </w:p>
        </w:tc>
        <w:tc>
          <w:tcPr>
            <w:tcW w:w="3196" w:type="pct"/>
          </w:tcPr>
          <w:p w14:paraId="2BFB654A" w14:textId="77777777" w:rsidR="00637CD3" w:rsidRPr="00231D9B" w:rsidRDefault="00637CD3" w:rsidP="00930BD4">
            <w:pPr>
              <w:numPr>
                <w:ilvl w:val="0"/>
                <w:numId w:val="99"/>
              </w:numPr>
              <w:shd w:val="clear" w:color="auto" w:fill="FFFFFF"/>
              <w:tabs>
                <w:tab w:val="left" w:pos="357"/>
                <w:tab w:val="left" w:pos="1061"/>
                <w:tab w:val="left" w:pos="5529"/>
              </w:tabs>
              <w:spacing w:after="0" w:line="240" w:lineRule="auto"/>
              <w:ind w:left="0" w:hanging="3"/>
              <w:jc w:val="both"/>
              <w:rPr>
                <w:rFonts w:ascii="Times New Roman" w:hAnsi="Times New Roman"/>
              </w:rPr>
            </w:pPr>
            <w:r w:rsidRPr="00231D9B">
              <w:rPr>
                <w:rFonts w:ascii="Times New Roman" w:hAnsi="Times New Roman"/>
              </w:rPr>
              <w:t xml:space="preserve">Применение информационных технологий в профессиональной деятельности.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 </w:t>
            </w:r>
          </w:p>
        </w:tc>
        <w:tc>
          <w:tcPr>
            <w:tcW w:w="475" w:type="pct"/>
            <w:vMerge/>
          </w:tcPr>
          <w:p w14:paraId="66698C11" w14:textId="77777777" w:rsidR="00637CD3" w:rsidRPr="00231D9B" w:rsidRDefault="00637CD3" w:rsidP="00AD4B68">
            <w:pPr>
              <w:tabs>
                <w:tab w:val="left" w:pos="5529"/>
              </w:tabs>
              <w:suppressAutoHyphens/>
              <w:spacing w:after="0" w:line="240" w:lineRule="auto"/>
              <w:jc w:val="center"/>
              <w:rPr>
                <w:rFonts w:ascii="Times New Roman" w:hAnsi="Times New Roman"/>
                <w:bCs/>
                <w:i/>
              </w:rPr>
            </w:pPr>
          </w:p>
        </w:tc>
        <w:tc>
          <w:tcPr>
            <w:tcW w:w="707" w:type="pct"/>
            <w:vMerge/>
            <w:shd w:val="clear" w:color="auto" w:fill="auto"/>
          </w:tcPr>
          <w:p w14:paraId="7A2F4D40" w14:textId="77777777" w:rsidR="00637CD3" w:rsidRPr="00231D9B" w:rsidRDefault="00637CD3" w:rsidP="00AD4B68">
            <w:pPr>
              <w:tabs>
                <w:tab w:val="left" w:pos="5529"/>
              </w:tabs>
              <w:spacing w:after="0" w:line="240" w:lineRule="auto"/>
              <w:jc w:val="both"/>
              <w:rPr>
                <w:rFonts w:ascii="Times New Roman" w:hAnsi="Times New Roman"/>
                <w:b/>
                <w:bCs/>
                <w:iCs/>
              </w:rPr>
            </w:pPr>
          </w:p>
        </w:tc>
      </w:tr>
      <w:tr w:rsidR="00637CD3" w:rsidRPr="00231D9B" w14:paraId="1A5051CF" w14:textId="77777777" w:rsidTr="00AD4B68">
        <w:trPr>
          <w:trHeight w:val="20"/>
        </w:trPr>
        <w:tc>
          <w:tcPr>
            <w:tcW w:w="622" w:type="pct"/>
            <w:vMerge/>
          </w:tcPr>
          <w:p w14:paraId="1AEA619E" w14:textId="77777777" w:rsidR="00637CD3" w:rsidRPr="00231D9B" w:rsidRDefault="00637CD3" w:rsidP="00AD4B68">
            <w:pPr>
              <w:tabs>
                <w:tab w:val="left" w:pos="5529"/>
              </w:tabs>
              <w:spacing w:after="0" w:line="240" w:lineRule="auto"/>
              <w:jc w:val="center"/>
              <w:rPr>
                <w:rFonts w:ascii="Times New Roman" w:hAnsi="Times New Roman"/>
                <w:b/>
                <w:bCs/>
                <w:i/>
              </w:rPr>
            </w:pPr>
          </w:p>
        </w:tc>
        <w:tc>
          <w:tcPr>
            <w:tcW w:w="3196" w:type="pct"/>
          </w:tcPr>
          <w:p w14:paraId="2CAFA418" w14:textId="77777777" w:rsidR="00637CD3" w:rsidRPr="00231D9B" w:rsidRDefault="00637CD3" w:rsidP="00AD4B68">
            <w:pPr>
              <w:tabs>
                <w:tab w:val="left" w:pos="5529"/>
              </w:tabs>
              <w:spacing w:after="0" w:line="240" w:lineRule="auto"/>
              <w:jc w:val="both"/>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475" w:type="pct"/>
          </w:tcPr>
          <w:p w14:paraId="69370150" w14:textId="77777777" w:rsidR="00637CD3" w:rsidRPr="00231D9B" w:rsidRDefault="00637CD3" w:rsidP="00AD4B68">
            <w:pPr>
              <w:tabs>
                <w:tab w:val="left" w:pos="5529"/>
              </w:tabs>
              <w:suppressAutoHyphens/>
              <w:spacing w:after="0" w:line="240" w:lineRule="auto"/>
              <w:jc w:val="center"/>
              <w:rPr>
                <w:rFonts w:ascii="Times New Roman" w:hAnsi="Times New Roman"/>
                <w:b/>
                <w:i/>
              </w:rPr>
            </w:pPr>
            <w:r w:rsidRPr="00231D9B">
              <w:rPr>
                <w:rFonts w:ascii="Times New Roman" w:hAnsi="Times New Roman"/>
                <w:b/>
                <w:i/>
              </w:rPr>
              <w:t>2</w:t>
            </w:r>
          </w:p>
        </w:tc>
        <w:tc>
          <w:tcPr>
            <w:tcW w:w="707" w:type="pct"/>
            <w:vMerge/>
            <w:shd w:val="clear" w:color="auto" w:fill="auto"/>
          </w:tcPr>
          <w:p w14:paraId="7E3A36AC"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255166E4" w14:textId="77777777" w:rsidTr="00AD4B68">
        <w:trPr>
          <w:trHeight w:val="597"/>
        </w:trPr>
        <w:tc>
          <w:tcPr>
            <w:tcW w:w="622" w:type="pct"/>
            <w:vMerge/>
          </w:tcPr>
          <w:p w14:paraId="165F2647" w14:textId="77777777" w:rsidR="00637CD3" w:rsidRPr="00231D9B" w:rsidRDefault="00637CD3" w:rsidP="00AD4B68">
            <w:pPr>
              <w:tabs>
                <w:tab w:val="left" w:pos="5529"/>
              </w:tabs>
              <w:spacing w:after="0" w:line="240" w:lineRule="auto"/>
              <w:jc w:val="center"/>
              <w:rPr>
                <w:rFonts w:ascii="Times New Roman" w:hAnsi="Times New Roman"/>
                <w:b/>
                <w:bCs/>
                <w:i/>
              </w:rPr>
            </w:pPr>
          </w:p>
        </w:tc>
        <w:tc>
          <w:tcPr>
            <w:tcW w:w="3196" w:type="pct"/>
          </w:tcPr>
          <w:p w14:paraId="5B4C2E7C" w14:textId="77777777" w:rsidR="00637CD3" w:rsidRPr="00231D9B" w:rsidRDefault="00637CD3" w:rsidP="00AD4B68">
            <w:pPr>
              <w:tabs>
                <w:tab w:val="left" w:pos="5529"/>
              </w:tabs>
              <w:spacing w:after="0" w:line="240" w:lineRule="auto"/>
              <w:jc w:val="both"/>
              <w:rPr>
                <w:rFonts w:ascii="Times New Roman" w:hAnsi="Times New Roman"/>
                <w:b/>
                <w:i/>
              </w:rPr>
            </w:pPr>
            <w:r w:rsidRPr="00231D9B">
              <w:rPr>
                <w:rFonts w:ascii="Times New Roman" w:hAnsi="Times New Roman"/>
              </w:rPr>
              <w:t>Практическое занятие 1 «Анализ информационных систем и технологий, применяемых в профессиональной деятельности»</w:t>
            </w:r>
          </w:p>
        </w:tc>
        <w:tc>
          <w:tcPr>
            <w:tcW w:w="475" w:type="pct"/>
            <w:vAlign w:val="center"/>
          </w:tcPr>
          <w:p w14:paraId="14A029D6" w14:textId="77777777" w:rsidR="00637CD3" w:rsidRPr="00231D9B" w:rsidRDefault="00637CD3" w:rsidP="00AD4B68">
            <w:pPr>
              <w:tabs>
                <w:tab w:val="left" w:pos="5529"/>
              </w:tabs>
              <w:suppressAutoHyphens/>
              <w:spacing w:after="0" w:line="240" w:lineRule="auto"/>
              <w:jc w:val="center"/>
              <w:rPr>
                <w:rFonts w:ascii="Times New Roman" w:hAnsi="Times New Roman"/>
                <w:i/>
              </w:rPr>
            </w:pPr>
            <w:r w:rsidRPr="00231D9B">
              <w:rPr>
                <w:rFonts w:ascii="Times New Roman" w:hAnsi="Times New Roman"/>
                <w:i/>
              </w:rPr>
              <w:t>2</w:t>
            </w:r>
          </w:p>
        </w:tc>
        <w:tc>
          <w:tcPr>
            <w:tcW w:w="707" w:type="pct"/>
            <w:vMerge/>
            <w:shd w:val="clear" w:color="auto" w:fill="auto"/>
          </w:tcPr>
          <w:p w14:paraId="5F71A199"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4E2940C8" w14:textId="77777777" w:rsidTr="00AD4B68">
        <w:trPr>
          <w:trHeight w:val="20"/>
        </w:trPr>
        <w:tc>
          <w:tcPr>
            <w:tcW w:w="622" w:type="pct"/>
            <w:vMerge w:val="restart"/>
          </w:tcPr>
          <w:p w14:paraId="3EE4F96B" w14:textId="77777777" w:rsidR="00637CD3" w:rsidRPr="00231D9B" w:rsidRDefault="00637CD3" w:rsidP="00AD4B68">
            <w:pPr>
              <w:shd w:val="clear" w:color="auto" w:fill="FFFFFF"/>
              <w:tabs>
                <w:tab w:val="left" w:pos="5529"/>
              </w:tabs>
              <w:spacing w:after="0" w:line="240" w:lineRule="auto"/>
              <w:ind w:right="79"/>
              <w:jc w:val="center"/>
              <w:rPr>
                <w:rFonts w:ascii="Times New Roman" w:hAnsi="Times New Roman"/>
                <w:b/>
              </w:rPr>
            </w:pPr>
            <w:r w:rsidRPr="00231D9B">
              <w:rPr>
                <w:rFonts w:ascii="Times New Roman" w:hAnsi="Times New Roman"/>
                <w:b/>
              </w:rPr>
              <w:t>Тема 1.2.</w:t>
            </w:r>
          </w:p>
          <w:p w14:paraId="71414760" w14:textId="77777777" w:rsidR="00637CD3" w:rsidRPr="00231D9B" w:rsidRDefault="00637CD3" w:rsidP="00AD4B68">
            <w:pPr>
              <w:shd w:val="clear" w:color="auto" w:fill="FFFFFF"/>
              <w:tabs>
                <w:tab w:val="left" w:pos="5529"/>
              </w:tabs>
              <w:spacing w:after="0" w:line="240" w:lineRule="auto"/>
              <w:ind w:right="79"/>
              <w:jc w:val="center"/>
              <w:rPr>
                <w:rFonts w:ascii="Times New Roman" w:hAnsi="Times New Roman"/>
                <w:b/>
                <w:bCs/>
              </w:rPr>
            </w:pPr>
            <w:r w:rsidRPr="00231D9B">
              <w:rPr>
                <w:rFonts w:ascii="Times New Roman" w:hAnsi="Times New Roman"/>
                <w:b/>
              </w:rPr>
              <w:t>Техническое обеспечение информационных технологий</w:t>
            </w:r>
          </w:p>
        </w:tc>
        <w:tc>
          <w:tcPr>
            <w:tcW w:w="3196" w:type="pct"/>
          </w:tcPr>
          <w:p w14:paraId="705C0EFB" w14:textId="77777777" w:rsidR="00637CD3" w:rsidRPr="00231D9B" w:rsidRDefault="00637CD3" w:rsidP="00AD4B68">
            <w:pPr>
              <w:tabs>
                <w:tab w:val="left" w:pos="5529"/>
              </w:tabs>
              <w:spacing w:after="0" w:line="240" w:lineRule="auto"/>
              <w:jc w:val="both"/>
              <w:rPr>
                <w:rFonts w:ascii="Times New Roman" w:hAnsi="Times New Roman"/>
                <w:b/>
                <w:bCs/>
              </w:rPr>
            </w:pPr>
            <w:r w:rsidRPr="00231D9B">
              <w:rPr>
                <w:rFonts w:ascii="Times New Roman" w:hAnsi="Times New Roman"/>
                <w:b/>
                <w:bCs/>
              </w:rPr>
              <w:t xml:space="preserve">Содержание учебного материала </w:t>
            </w:r>
          </w:p>
        </w:tc>
        <w:tc>
          <w:tcPr>
            <w:tcW w:w="475" w:type="pct"/>
            <w:vMerge w:val="restart"/>
            <w:vAlign w:val="center"/>
          </w:tcPr>
          <w:p w14:paraId="16B79C9C" w14:textId="77777777" w:rsidR="00637CD3" w:rsidRPr="00231D9B" w:rsidRDefault="00637CD3" w:rsidP="00AD4B68">
            <w:pPr>
              <w:tabs>
                <w:tab w:val="left" w:pos="5529"/>
              </w:tabs>
              <w:spacing w:after="0" w:line="240" w:lineRule="auto"/>
              <w:jc w:val="center"/>
              <w:rPr>
                <w:rFonts w:ascii="Times New Roman" w:hAnsi="Times New Roman"/>
                <w:bCs/>
                <w:i/>
              </w:rPr>
            </w:pPr>
            <w:r w:rsidRPr="00231D9B">
              <w:rPr>
                <w:rFonts w:ascii="Times New Roman" w:hAnsi="Times New Roman"/>
                <w:i/>
              </w:rPr>
              <w:t>8</w:t>
            </w:r>
          </w:p>
        </w:tc>
        <w:tc>
          <w:tcPr>
            <w:tcW w:w="707" w:type="pct"/>
            <w:vMerge w:val="restart"/>
            <w:shd w:val="clear" w:color="auto" w:fill="auto"/>
            <w:vAlign w:val="center"/>
          </w:tcPr>
          <w:p w14:paraId="1CFFD607"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1DC29DB7"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ОК 09</w:t>
            </w:r>
          </w:p>
        </w:tc>
      </w:tr>
      <w:tr w:rsidR="00637CD3" w:rsidRPr="00231D9B" w14:paraId="6E17E811" w14:textId="77777777" w:rsidTr="00AD4B68">
        <w:trPr>
          <w:trHeight w:val="276"/>
        </w:trPr>
        <w:tc>
          <w:tcPr>
            <w:tcW w:w="622" w:type="pct"/>
            <w:vMerge/>
          </w:tcPr>
          <w:p w14:paraId="1FA7278D" w14:textId="77777777" w:rsidR="00637CD3" w:rsidRPr="00231D9B" w:rsidRDefault="00637CD3" w:rsidP="00AD4B68">
            <w:pPr>
              <w:tabs>
                <w:tab w:val="left" w:pos="5529"/>
              </w:tabs>
              <w:spacing w:after="0" w:line="240" w:lineRule="auto"/>
              <w:jc w:val="both"/>
              <w:rPr>
                <w:rFonts w:ascii="Times New Roman" w:hAnsi="Times New Roman"/>
                <w:b/>
                <w:bCs/>
              </w:rPr>
            </w:pPr>
          </w:p>
        </w:tc>
        <w:tc>
          <w:tcPr>
            <w:tcW w:w="3196" w:type="pct"/>
          </w:tcPr>
          <w:p w14:paraId="6AA51F77" w14:textId="77777777" w:rsidR="00637CD3" w:rsidRPr="00231D9B" w:rsidRDefault="00637CD3" w:rsidP="00930BD4">
            <w:pPr>
              <w:numPr>
                <w:ilvl w:val="0"/>
                <w:numId w:val="9"/>
              </w:numPr>
              <w:shd w:val="clear" w:color="auto" w:fill="FFFFFF"/>
              <w:tabs>
                <w:tab w:val="left" w:pos="357"/>
                <w:tab w:val="left" w:pos="5529"/>
              </w:tabs>
              <w:spacing w:after="0" w:line="240" w:lineRule="auto"/>
              <w:ind w:left="0" w:hanging="3"/>
              <w:jc w:val="both"/>
              <w:rPr>
                <w:rFonts w:ascii="Times New Roman" w:hAnsi="Times New Roman"/>
                <w:b/>
                <w:bCs/>
              </w:rPr>
            </w:pPr>
            <w:r w:rsidRPr="00231D9B">
              <w:rPr>
                <w:rFonts w:ascii="Times New Roman" w:hAnsi="Times New Roman"/>
              </w:rPr>
              <w:t xml:space="preserve">Принципы классификации компьютеров. Архитектура персонального компьютера. Основные характеристики системных блоков и мониторов. Классификация печатающих устройств. Состав периферийных устройств: сканеры, копиры, электронные планшеты, веб-камеры и </w:t>
            </w:r>
            <w:proofErr w:type="gramStart"/>
            <w:r w:rsidRPr="00231D9B">
              <w:rPr>
                <w:rFonts w:ascii="Times New Roman" w:hAnsi="Times New Roman"/>
              </w:rPr>
              <w:t>т.д.</w:t>
            </w:r>
            <w:proofErr w:type="gramEnd"/>
          </w:p>
        </w:tc>
        <w:tc>
          <w:tcPr>
            <w:tcW w:w="475" w:type="pct"/>
            <w:vMerge/>
            <w:vAlign w:val="center"/>
          </w:tcPr>
          <w:p w14:paraId="5BB510DD" w14:textId="77777777" w:rsidR="00637CD3" w:rsidRPr="00231D9B" w:rsidRDefault="00637CD3" w:rsidP="00AD4B68">
            <w:pPr>
              <w:tabs>
                <w:tab w:val="left" w:pos="5529"/>
              </w:tabs>
              <w:spacing w:after="0" w:line="240" w:lineRule="auto"/>
              <w:jc w:val="center"/>
              <w:rPr>
                <w:rFonts w:ascii="Times New Roman" w:hAnsi="Times New Roman"/>
                <w:b/>
                <w:bCs/>
              </w:rPr>
            </w:pPr>
          </w:p>
        </w:tc>
        <w:tc>
          <w:tcPr>
            <w:tcW w:w="707" w:type="pct"/>
            <w:vMerge/>
            <w:shd w:val="clear" w:color="auto" w:fill="auto"/>
          </w:tcPr>
          <w:p w14:paraId="4C54D90F" w14:textId="77777777" w:rsidR="00637CD3" w:rsidRPr="00231D9B" w:rsidRDefault="00637CD3" w:rsidP="00AD4B68">
            <w:pPr>
              <w:tabs>
                <w:tab w:val="left" w:pos="5529"/>
              </w:tabs>
              <w:spacing w:after="0" w:line="240" w:lineRule="auto"/>
              <w:jc w:val="both"/>
              <w:rPr>
                <w:rFonts w:ascii="Times New Roman" w:hAnsi="Times New Roman"/>
                <w:b/>
                <w:bCs/>
              </w:rPr>
            </w:pPr>
          </w:p>
        </w:tc>
      </w:tr>
      <w:tr w:rsidR="00637CD3" w:rsidRPr="00231D9B" w14:paraId="26F8464C" w14:textId="77777777" w:rsidTr="00AD4B68">
        <w:trPr>
          <w:trHeight w:val="20"/>
        </w:trPr>
        <w:tc>
          <w:tcPr>
            <w:tcW w:w="622" w:type="pct"/>
            <w:vMerge/>
          </w:tcPr>
          <w:p w14:paraId="262EC94A" w14:textId="77777777" w:rsidR="00637CD3" w:rsidRPr="00231D9B" w:rsidRDefault="00637CD3" w:rsidP="00AD4B68">
            <w:pPr>
              <w:tabs>
                <w:tab w:val="left" w:pos="5529"/>
              </w:tabs>
              <w:spacing w:after="0" w:line="240" w:lineRule="auto"/>
              <w:jc w:val="both"/>
              <w:rPr>
                <w:rFonts w:ascii="Times New Roman" w:hAnsi="Times New Roman"/>
                <w:b/>
                <w:bCs/>
              </w:rPr>
            </w:pPr>
          </w:p>
        </w:tc>
        <w:tc>
          <w:tcPr>
            <w:tcW w:w="3196" w:type="pct"/>
          </w:tcPr>
          <w:p w14:paraId="6BECF21F" w14:textId="77777777" w:rsidR="00637CD3" w:rsidRPr="00231D9B" w:rsidRDefault="00637CD3" w:rsidP="00AD4B68">
            <w:pPr>
              <w:tabs>
                <w:tab w:val="left" w:pos="5529"/>
              </w:tab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75" w:type="pct"/>
            <w:vAlign w:val="center"/>
          </w:tcPr>
          <w:p w14:paraId="7C119215" w14:textId="77777777" w:rsidR="00637CD3" w:rsidRPr="00231D9B" w:rsidRDefault="00637CD3" w:rsidP="00AD4B68">
            <w:pPr>
              <w:tabs>
                <w:tab w:val="left" w:pos="5529"/>
              </w:tabs>
              <w:spacing w:after="0" w:line="240" w:lineRule="auto"/>
              <w:jc w:val="center"/>
              <w:rPr>
                <w:rFonts w:ascii="Times New Roman" w:hAnsi="Times New Roman"/>
                <w:b/>
                <w:bCs/>
                <w:i/>
              </w:rPr>
            </w:pPr>
            <w:r w:rsidRPr="00231D9B">
              <w:rPr>
                <w:rFonts w:ascii="Times New Roman" w:hAnsi="Times New Roman"/>
                <w:b/>
                <w:bCs/>
                <w:i/>
              </w:rPr>
              <w:t>4</w:t>
            </w:r>
          </w:p>
        </w:tc>
        <w:tc>
          <w:tcPr>
            <w:tcW w:w="707" w:type="pct"/>
            <w:vMerge/>
            <w:shd w:val="clear" w:color="auto" w:fill="auto"/>
          </w:tcPr>
          <w:p w14:paraId="491E3587" w14:textId="77777777" w:rsidR="00637CD3" w:rsidRPr="00231D9B" w:rsidRDefault="00637CD3" w:rsidP="00AD4B68">
            <w:pPr>
              <w:tabs>
                <w:tab w:val="left" w:pos="5529"/>
              </w:tabs>
              <w:spacing w:after="0" w:line="240" w:lineRule="auto"/>
              <w:jc w:val="both"/>
              <w:rPr>
                <w:rFonts w:ascii="Times New Roman" w:hAnsi="Times New Roman"/>
                <w:b/>
                <w:bCs/>
              </w:rPr>
            </w:pPr>
          </w:p>
        </w:tc>
      </w:tr>
      <w:tr w:rsidR="00637CD3" w:rsidRPr="00231D9B" w14:paraId="3EDB12B1" w14:textId="77777777" w:rsidTr="00AD4B68">
        <w:trPr>
          <w:trHeight w:val="867"/>
        </w:trPr>
        <w:tc>
          <w:tcPr>
            <w:tcW w:w="622" w:type="pct"/>
            <w:vMerge/>
          </w:tcPr>
          <w:p w14:paraId="1DADABAD" w14:textId="77777777" w:rsidR="00637CD3" w:rsidRPr="00231D9B" w:rsidRDefault="00637CD3" w:rsidP="00AD4B68">
            <w:pPr>
              <w:tabs>
                <w:tab w:val="left" w:pos="5529"/>
              </w:tabs>
              <w:spacing w:after="0" w:line="240" w:lineRule="auto"/>
              <w:jc w:val="both"/>
              <w:rPr>
                <w:rFonts w:ascii="Times New Roman" w:hAnsi="Times New Roman"/>
                <w:b/>
                <w:bCs/>
              </w:rPr>
            </w:pPr>
          </w:p>
        </w:tc>
        <w:tc>
          <w:tcPr>
            <w:tcW w:w="3196" w:type="pct"/>
          </w:tcPr>
          <w:p w14:paraId="2A9FCC10" w14:textId="77777777" w:rsidR="00637CD3" w:rsidRPr="00231D9B" w:rsidRDefault="00637CD3" w:rsidP="00AD4B68">
            <w:pPr>
              <w:tabs>
                <w:tab w:val="left" w:pos="5529"/>
              </w:tabs>
              <w:spacing w:after="0" w:line="240" w:lineRule="auto"/>
              <w:jc w:val="both"/>
              <w:rPr>
                <w:rFonts w:ascii="Times New Roman" w:hAnsi="Times New Roman"/>
                <w:b/>
              </w:rPr>
            </w:pPr>
            <w:r w:rsidRPr="00231D9B">
              <w:rPr>
                <w:rFonts w:ascii="Times New Roman" w:hAnsi="Times New Roman"/>
              </w:rPr>
              <w:t>Практическое занятие 2 «Персональный компьютер и его составные части. Тестирование устройств персонального компьютера с описанием их назначения».</w:t>
            </w:r>
          </w:p>
        </w:tc>
        <w:tc>
          <w:tcPr>
            <w:tcW w:w="475" w:type="pct"/>
          </w:tcPr>
          <w:p w14:paraId="4F644ED7" w14:textId="77777777" w:rsidR="00637CD3" w:rsidRPr="00231D9B" w:rsidRDefault="00637CD3" w:rsidP="00AD4B68">
            <w:pPr>
              <w:tabs>
                <w:tab w:val="left" w:pos="5529"/>
              </w:tabs>
              <w:spacing w:after="0" w:line="240" w:lineRule="auto"/>
              <w:jc w:val="center"/>
              <w:rPr>
                <w:rFonts w:ascii="Times New Roman" w:hAnsi="Times New Roman"/>
                <w:bCs/>
                <w:i/>
              </w:rPr>
            </w:pPr>
            <w:r w:rsidRPr="00231D9B">
              <w:rPr>
                <w:rFonts w:ascii="Times New Roman" w:hAnsi="Times New Roman"/>
                <w:bCs/>
                <w:i/>
              </w:rPr>
              <w:t>4</w:t>
            </w:r>
          </w:p>
        </w:tc>
        <w:tc>
          <w:tcPr>
            <w:tcW w:w="707" w:type="pct"/>
            <w:vMerge/>
            <w:shd w:val="clear" w:color="auto" w:fill="auto"/>
          </w:tcPr>
          <w:p w14:paraId="56315D74" w14:textId="77777777" w:rsidR="00637CD3" w:rsidRPr="00231D9B" w:rsidRDefault="00637CD3" w:rsidP="00AD4B68">
            <w:pPr>
              <w:tabs>
                <w:tab w:val="left" w:pos="5529"/>
              </w:tabs>
              <w:spacing w:after="0" w:line="240" w:lineRule="auto"/>
              <w:jc w:val="both"/>
              <w:rPr>
                <w:rFonts w:ascii="Times New Roman" w:hAnsi="Times New Roman"/>
                <w:b/>
                <w:bCs/>
                <w:i/>
              </w:rPr>
            </w:pPr>
          </w:p>
        </w:tc>
      </w:tr>
      <w:tr w:rsidR="00637CD3" w:rsidRPr="00231D9B" w14:paraId="3AEE5D2C" w14:textId="77777777" w:rsidTr="00AD4B68">
        <w:tc>
          <w:tcPr>
            <w:tcW w:w="622" w:type="pct"/>
            <w:vMerge w:val="restart"/>
          </w:tcPr>
          <w:p w14:paraId="7568EB30" w14:textId="77777777" w:rsidR="00637CD3" w:rsidRPr="00231D9B"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rPr>
              <w:t>Тема 1.3.</w:t>
            </w:r>
          </w:p>
          <w:p w14:paraId="551376F0" w14:textId="77777777" w:rsidR="00637CD3" w:rsidRPr="00231D9B"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31D9B">
              <w:rPr>
                <w:rFonts w:ascii="Times New Roman" w:hAnsi="Times New Roman"/>
                <w:b/>
              </w:rPr>
              <w:t>Программное обеспечение информационных технологий</w:t>
            </w:r>
          </w:p>
          <w:p w14:paraId="66C6C19B"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71FE5124" w14:textId="77777777" w:rsidR="00637CD3" w:rsidRPr="00231D9B" w:rsidRDefault="00637CD3" w:rsidP="00AD4B68">
            <w:pPr>
              <w:tabs>
                <w:tab w:val="left" w:pos="5529"/>
              </w:tabs>
              <w:suppressAutoHyphens/>
              <w:spacing w:after="0" w:line="240" w:lineRule="auto"/>
              <w:jc w:val="both"/>
              <w:rPr>
                <w:rFonts w:ascii="Times New Roman" w:hAnsi="Times New Roman"/>
                <w:b/>
              </w:rPr>
            </w:pPr>
            <w:r w:rsidRPr="00231D9B">
              <w:rPr>
                <w:rFonts w:ascii="Times New Roman" w:hAnsi="Times New Roman"/>
                <w:b/>
                <w:bCs/>
              </w:rPr>
              <w:t>Содержание учебного материала</w:t>
            </w:r>
          </w:p>
        </w:tc>
        <w:tc>
          <w:tcPr>
            <w:tcW w:w="475" w:type="pct"/>
            <w:vMerge w:val="restart"/>
            <w:vAlign w:val="center"/>
          </w:tcPr>
          <w:p w14:paraId="447BB941"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8</w:t>
            </w:r>
          </w:p>
        </w:tc>
        <w:tc>
          <w:tcPr>
            <w:tcW w:w="707" w:type="pct"/>
            <w:vMerge w:val="restart"/>
            <w:shd w:val="clear" w:color="auto" w:fill="auto"/>
            <w:vAlign w:val="center"/>
          </w:tcPr>
          <w:p w14:paraId="597ED119"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712887CB"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ОК 09</w:t>
            </w:r>
          </w:p>
        </w:tc>
      </w:tr>
      <w:tr w:rsidR="00637CD3" w:rsidRPr="00231D9B" w14:paraId="54DE5765" w14:textId="77777777" w:rsidTr="00AD4B68">
        <w:tc>
          <w:tcPr>
            <w:tcW w:w="622" w:type="pct"/>
            <w:vMerge/>
          </w:tcPr>
          <w:p w14:paraId="65794683"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7892EE25" w14:textId="77777777" w:rsidR="00637CD3" w:rsidRPr="00231D9B"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231D9B">
              <w:rPr>
                <w:rFonts w:ascii="Times New Roman" w:hAnsi="Times New Roman"/>
              </w:rPr>
              <w:t xml:space="preserve">Понятие платформы программного обеспечения. Сравнительная характеристика используемых платформ. </w:t>
            </w:r>
          </w:p>
        </w:tc>
        <w:tc>
          <w:tcPr>
            <w:tcW w:w="475" w:type="pct"/>
            <w:vMerge/>
            <w:vAlign w:val="center"/>
          </w:tcPr>
          <w:p w14:paraId="37C70A7C"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14:paraId="69EA196D" w14:textId="77777777" w:rsidR="00637CD3" w:rsidRPr="00231D9B" w:rsidRDefault="00637CD3" w:rsidP="00AD4B68">
            <w:pPr>
              <w:tabs>
                <w:tab w:val="left" w:pos="5529"/>
              </w:tabs>
              <w:spacing w:after="0" w:line="240" w:lineRule="auto"/>
              <w:jc w:val="center"/>
              <w:rPr>
                <w:rFonts w:ascii="Times New Roman" w:hAnsi="Times New Roman"/>
                <w:b/>
                <w:iCs/>
              </w:rPr>
            </w:pPr>
          </w:p>
        </w:tc>
      </w:tr>
      <w:tr w:rsidR="00637CD3" w:rsidRPr="00231D9B" w14:paraId="072083CF" w14:textId="77777777" w:rsidTr="00AD4B68">
        <w:tc>
          <w:tcPr>
            <w:tcW w:w="622" w:type="pct"/>
            <w:vMerge/>
          </w:tcPr>
          <w:p w14:paraId="70CB8DA3"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4C059F26" w14:textId="77777777" w:rsidR="00637CD3" w:rsidRPr="00231D9B"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231D9B">
              <w:rPr>
                <w:rFonts w:ascii="Times New Roman" w:hAnsi="Times New Roman"/>
              </w:rPr>
              <w:t xml:space="preserve">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 </w:t>
            </w:r>
          </w:p>
        </w:tc>
        <w:tc>
          <w:tcPr>
            <w:tcW w:w="475" w:type="pct"/>
            <w:vMerge/>
            <w:vAlign w:val="center"/>
          </w:tcPr>
          <w:p w14:paraId="0EB7553E"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14:paraId="2A4DD63C" w14:textId="77777777" w:rsidR="00637CD3" w:rsidRPr="00231D9B" w:rsidRDefault="00637CD3" w:rsidP="00AD4B68">
            <w:pPr>
              <w:tabs>
                <w:tab w:val="left" w:pos="5529"/>
              </w:tabs>
              <w:spacing w:after="0" w:line="240" w:lineRule="auto"/>
              <w:jc w:val="center"/>
              <w:rPr>
                <w:rFonts w:ascii="Times New Roman" w:hAnsi="Times New Roman"/>
                <w:b/>
                <w:iCs/>
              </w:rPr>
            </w:pPr>
          </w:p>
        </w:tc>
      </w:tr>
      <w:tr w:rsidR="00637CD3" w:rsidRPr="00231D9B" w14:paraId="2D21FD2D" w14:textId="77777777" w:rsidTr="00AD4B68">
        <w:tc>
          <w:tcPr>
            <w:tcW w:w="622" w:type="pct"/>
            <w:vMerge/>
          </w:tcPr>
          <w:p w14:paraId="056D3EAC"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4B09EEE0" w14:textId="77777777" w:rsidR="00637CD3" w:rsidRPr="00231D9B"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231D9B">
              <w:rPr>
                <w:rFonts w:ascii="Times New Roman" w:hAnsi="Times New Roman"/>
              </w:rPr>
              <w:t xml:space="preserve">Классификация и направления </w:t>
            </w:r>
            <w:r w:rsidR="003A1F0C" w:rsidRPr="00231D9B">
              <w:rPr>
                <w:rFonts w:ascii="Times New Roman" w:hAnsi="Times New Roman"/>
              </w:rPr>
              <w:t>использования прикладного</w:t>
            </w:r>
            <w:r w:rsidRPr="00231D9B">
              <w:rPr>
                <w:rFonts w:ascii="Times New Roman" w:hAnsi="Times New Roman"/>
              </w:rPr>
              <w:t xml:space="preserve"> программного обеспечения для решения прикладных задач, перспективы его развития.</w:t>
            </w:r>
          </w:p>
        </w:tc>
        <w:tc>
          <w:tcPr>
            <w:tcW w:w="475" w:type="pct"/>
            <w:vMerge/>
            <w:vAlign w:val="center"/>
          </w:tcPr>
          <w:p w14:paraId="571DEF86"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14:paraId="327AD3F4" w14:textId="77777777" w:rsidR="00637CD3" w:rsidRPr="00231D9B" w:rsidRDefault="00637CD3" w:rsidP="00AD4B68">
            <w:pPr>
              <w:tabs>
                <w:tab w:val="left" w:pos="5529"/>
              </w:tabs>
              <w:spacing w:after="0" w:line="240" w:lineRule="auto"/>
              <w:jc w:val="center"/>
              <w:rPr>
                <w:rFonts w:ascii="Times New Roman" w:hAnsi="Times New Roman"/>
                <w:b/>
                <w:iCs/>
              </w:rPr>
            </w:pPr>
          </w:p>
        </w:tc>
      </w:tr>
      <w:tr w:rsidR="00637CD3" w:rsidRPr="00231D9B" w14:paraId="2315A43B" w14:textId="77777777" w:rsidTr="00AD4B68">
        <w:tc>
          <w:tcPr>
            <w:tcW w:w="622" w:type="pct"/>
            <w:vMerge/>
          </w:tcPr>
          <w:p w14:paraId="0BFA7068"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21B6FD15" w14:textId="77777777" w:rsidR="00637CD3" w:rsidRPr="00231D9B" w:rsidRDefault="00637CD3" w:rsidP="00AD4B68">
            <w:pPr>
              <w:tabs>
                <w:tab w:val="left" w:pos="5529"/>
              </w:tab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75" w:type="pct"/>
            <w:vAlign w:val="center"/>
          </w:tcPr>
          <w:p w14:paraId="0417C40F" w14:textId="77777777" w:rsidR="00637CD3" w:rsidRPr="00231D9B" w:rsidRDefault="00637CD3" w:rsidP="00AD4B68">
            <w:pPr>
              <w:tabs>
                <w:tab w:val="left" w:pos="5529"/>
              </w:tabs>
              <w:spacing w:after="0" w:line="240" w:lineRule="auto"/>
              <w:jc w:val="center"/>
              <w:rPr>
                <w:rFonts w:ascii="Times New Roman" w:hAnsi="Times New Roman"/>
                <w:b/>
                <w:i/>
              </w:rPr>
            </w:pPr>
            <w:r w:rsidRPr="00231D9B">
              <w:rPr>
                <w:rFonts w:ascii="Times New Roman" w:hAnsi="Times New Roman"/>
                <w:b/>
                <w:i/>
              </w:rPr>
              <w:t>4</w:t>
            </w:r>
          </w:p>
        </w:tc>
        <w:tc>
          <w:tcPr>
            <w:tcW w:w="707" w:type="pct"/>
            <w:vMerge/>
            <w:shd w:val="clear" w:color="auto" w:fill="auto"/>
            <w:vAlign w:val="center"/>
          </w:tcPr>
          <w:p w14:paraId="1EC9141F" w14:textId="77777777" w:rsidR="00637CD3" w:rsidRPr="00231D9B" w:rsidRDefault="00637CD3" w:rsidP="00AD4B68">
            <w:pPr>
              <w:tabs>
                <w:tab w:val="left" w:pos="5529"/>
              </w:tabs>
              <w:spacing w:after="0" w:line="240" w:lineRule="auto"/>
              <w:jc w:val="center"/>
              <w:rPr>
                <w:rFonts w:ascii="Times New Roman" w:hAnsi="Times New Roman"/>
                <w:b/>
                <w:iCs/>
              </w:rPr>
            </w:pPr>
          </w:p>
        </w:tc>
      </w:tr>
      <w:tr w:rsidR="00637CD3" w:rsidRPr="00231D9B" w14:paraId="04E0FEA0" w14:textId="77777777" w:rsidTr="00AD4B68">
        <w:tc>
          <w:tcPr>
            <w:tcW w:w="622" w:type="pct"/>
            <w:vMerge/>
          </w:tcPr>
          <w:p w14:paraId="104A4367" w14:textId="77777777" w:rsidR="00637CD3" w:rsidRPr="00231D9B" w:rsidRDefault="00637CD3" w:rsidP="00AD4B68">
            <w:pPr>
              <w:tabs>
                <w:tab w:val="left" w:pos="5529"/>
              </w:tabs>
              <w:suppressAutoHyphens/>
              <w:spacing w:after="0" w:line="240" w:lineRule="auto"/>
              <w:jc w:val="center"/>
              <w:rPr>
                <w:rFonts w:ascii="Times New Roman" w:hAnsi="Times New Roman"/>
                <w:b/>
              </w:rPr>
            </w:pPr>
          </w:p>
        </w:tc>
        <w:tc>
          <w:tcPr>
            <w:tcW w:w="3196" w:type="pct"/>
          </w:tcPr>
          <w:p w14:paraId="0C088357" w14:textId="77777777" w:rsidR="00637CD3" w:rsidRPr="00231D9B" w:rsidRDefault="00637CD3" w:rsidP="00AD4B68">
            <w:pPr>
              <w:pStyle w:val="a8"/>
              <w:tabs>
                <w:tab w:val="left" w:pos="5529"/>
              </w:tabs>
              <w:ind w:left="34"/>
              <w:jc w:val="both"/>
              <w:rPr>
                <w:b/>
                <w:sz w:val="22"/>
                <w:szCs w:val="22"/>
              </w:rPr>
            </w:pPr>
            <w:r w:rsidRPr="00231D9B">
              <w:rPr>
                <w:sz w:val="22"/>
                <w:szCs w:val="22"/>
              </w:rPr>
              <w:t>Практическое занятие 3 «Прикладное программное обеспечение: файловые менеджеры, программы-архиваторы, утилиты».</w:t>
            </w:r>
          </w:p>
        </w:tc>
        <w:tc>
          <w:tcPr>
            <w:tcW w:w="475" w:type="pct"/>
            <w:vAlign w:val="center"/>
          </w:tcPr>
          <w:p w14:paraId="3DA34792"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vAlign w:val="center"/>
          </w:tcPr>
          <w:p w14:paraId="3BFD70E6" w14:textId="77777777" w:rsidR="00637CD3" w:rsidRPr="00231D9B" w:rsidRDefault="00637CD3" w:rsidP="00AD4B68">
            <w:pPr>
              <w:tabs>
                <w:tab w:val="left" w:pos="5529"/>
              </w:tabs>
              <w:spacing w:after="0" w:line="240" w:lineRule="auto"/>
              <w:jc w:val="center"/>
              <w:rPr>
                <w:rFonts w:ascii="Times New Roman" w:hAnsi="Times New Roman"/>
                <w:b/>
                <w:iCs/>
              </w:rPr>
            </w:pPr>
          </w:p>
        </w:tc>
      </w:tr>
      <w:tr w:rsidR="00637CD3" w:rsidRPr="00231D9B" w14:paraId="62677564" w14:textId="77777777" w:rsidTr="00AD4B68">
        <w:tc>
          <w:tcPr>
            <w:tcW w:w="622" w:type="pct"/>
            <w:vMerge w:val="restart"/>
          </w:tcPr>
          <w:p w14:paraId="4694F626" w14:textId="77777777" w:rsidR="00637CD3" w:rsidRPr="00231D9B" w:rsidRDefault="00637CD3" w:rsidP="00AD4B68">
            <w:pPr>
              <w:tabs>
                <w:tab w:val="left" w:pos="5529"/>
              </w:tabs>
              <w:suppressAutoHyphens/>
              <w:spacing w:after="0" w:line="240" w:lineRule="auto"/>
              <w:jc w:val="center"/>
              <w:rPr>
                <w:rFonts w:ascii="Times New Roman" w:hAnsi="Times New Roman"/>
                <w:b/>
              </w:rPr>
            </w:pPr>
            <w:r w:rsidRPr="00231D9B">
              <w:rPr>
                <w:rFonts w:ascii="Times New Roman" w:hAnsi="Times New Roman"/>
                <w:b/>
              </w:rPr>
              <w:t>Тема 1.4. Компьютерные вирусы. Антивирусы. Защита информации в информационных системах</w:t>
            </w:r>
          </w:p>
        </w:tc>
        <w:tc>
          <w:tcPr>
            <w:tcW w:w="3196" w:type="pct"/>
          </w:tcPr>
          <w:p w14:paraId="5BB3E838" w14:textId="77777777" w:rsidR="00637CD3" w:rsidRPr="00231D9B" w:rsidRDefault="00637CD3" w:rsidP="00AD4B68">
            <w:pPr>
              <w:tabs>
                <w:tab w:val="left" w:pos="5529"/>
              </w:tabs>
              <w:suppressAutoHyphens/>
              <w:spacing w:after="0" w:line="240" w:lineRule="auto"/>
              <w:jc w:val="both"/>
              <w:rPr>
                <w:rFonts w:ascii="Times New Roman" w:hAnsi="Times New Roman"/>
                <w:b/>
              </w:rPr>
            </w:pPr>
            <w:r w:rsidRPr="00231D9B">
              <w:rPr>
                <w:rFonts w:ascii="Times New Roman" w:hAnsi="Times New Roman"/>
                <w:b/>
                <w:bCs/>
              </w:rPr>
              <w:t>Содержание учебного материала</w:t>
            </w:r>
          </w:p>
        </w:tc>
        <w:tc>
          <w:tcPr>
            <w:tcW w:w="475" w:type="pct"/>
            <w:vMerge w:val="restart"/>
            <w:vAlign w:val="center"/>
          </w:tcPr>
          <w:p w14:paraId="1FE09313"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10</w:t>
            </w:r>
          </w:p>
        </w:tc>
        <w:tc>
          <w:tcPr>
            <w:tcW w:w="707" w:type="pct"/>
            <w:vMerge w:val="restart"/>
            <w:shd w:val="clear" w:color="auto" w:fill="auto"/>
            <w:vAlign w:val="center"/>
          </w:tcPr>
          <w:p w14:paraId="0576F482"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3F8EBFF8"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ОК 09</w:t>
            </w:r>
          </w:p>
        </w:tc>
      </w:tr>
      <w:tr w:rsidR="00637CD3" w:rsidRPr="00231D9B" w14:paraId="21383536" w14:textId="77777777" w:rsidTr="00AD4B68">
        <w:tc>
          <w:tcPr>
            <w:tcW w:w="622" w:type="pct"/>
            <w:vMerge/>
          </w:tcPr>
          <w:p w14:paraId="360F7789"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0A69A66E" w14:textId="77777777" w:rsidR="00637CD3" w:rsidRPr="00231D9B" w:rsidRDefault="00637CD3" w:rsidP="00930BD4">
            <w:pPr>
              <w:numPr>
                <w:ilvl w:val="0"/>
                <w:numId w:val="101"/>
              </w:numPr>
              <w:tabs>
                <w:tab w:val="left" w:pos="357"/>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
              <w:jc w:val="both"/>
              <w:rPr>
                <w:rFonts w:ascii="Times New Roman" w:hAnsi="Times New Roman"/>
                <w:b/>
              </w:rPr>
            </w:pPr>
            <w:r w:rsidRPr="00231D9B">
              <w:rPr>
                <w:rFonts w:ascii="Times New Roman" w:hAnsi="Times New Roman"/>
              </w:rPr>
              <w:t>Понятие компьютерного вируса, защиты информации и информационной безопасности. Принципы и способы защиты информации в информационных системах.</w:t>
            </w:r>
          </w:p>
        </w:tc>
        <w:tc>
          <w:tcPr>
            <w:tcW w:w="475" w:type="pct"/>
            <w:vMerge/>
            <w:vAlign w:val="center"/>
          </w:tcPr>
          <w:p w14:paraId="12226D68" w14:textId="77777777" w:rsidR="00637CD3" w:rsidRPr="00231D9B"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14:paraId="4DCBDF09"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645F7A0C" w14:textId="77777777" w:rsidTr="00AD4B68">
        <w:tc>
          <w:tcPr>
            <w:tcW w:w="622" w:type="pct"/>
            <w:vMerge/>
          </w:tcPr>
          <w:p w14:paraId="045E2366"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2A80BE2C" w14:textId="77777777" w:rsidR="00637CD3" w:rsidRPr="00231D9B" w:rsidRDefault="00637CD3" w:rsidP="00930BD4">
            <w:pPr>
              <w:numPr>
                <w:ilvl w:val="0"/>
                <w:numId w:val="101"/>
              </w:numPr>
              <w:tabs>
                <w:tab w:val="left" w:pos="357"/>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
              <w:jc w:val="both"/>
              <w:rPr>
                <w:rFonts w:ascii="Times New Roman" w:hAnsi="Times New Roman"/>
                <w:b/>
              </w:rPr>
            </w:pPr>
            <w:r w:rsidRPr="00231D9B">
              <w:rPr>
                <w:rFonts w:ascii="Times New Roman" w:hAnsi="Times New Roman"/>
              </w:rPr>
              <w:t xml:space="preserve">Характеристика угроз безопасности информации и их источников. Методы обеспечения информационной безопасности. </w:t>
            </w:r>
          </w:p>
        </w:tc>
        <w:tc>
          <w:tcPr>
            <w:tcW w:w="475" w:type="pct"/>
            <w:vMerge/>
            <w:vAlign w:val="center"/>
          </w:tcPr>
          <w:p w14:paraId="280C67B7" w14:textId="77777777" w:rsidR="00637CD3" w:rsidRPr="00231D9B" w:rsidRDefault="00637CD3" w:rsidP="00AD4B68">
            <w:pPr>
              <w:tabs>
                <w:tab w:val="left" w:pos="5529"/>
              </w:tabs>
              <w:spacing w:after="0" w:line="240" w:lineRule="auto"/>
              <w:jc w:val="center"/>
              <w:rPr>
                <w:rFonts w:ascii="Times New Roman" w:hAnsi="Times New Roman"/>
                <w:b/>
              </w:rPr>
            </w:pPr>
          </w:p>
        </w:tc>
        <w:tc>
          <w:tcPr>
            <w:tcW w:w="707" w:type="pct"/>
            <w:vMerge/>
            <w:shd w:val="clear" w:color="auto" w:fill="auto"/>
          </w:tcPr>
          <w:p w14:paraId="7EF3A720"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338A72DB" w14:textId="77777777" w:rsidTr="00AD4B68">
        <w:tc>
          <w:tcPr>
            <w:tcW w:w="622" w:type="pct"/>
            <w:vMerge/>
          </w:tcPr>
          <w:p w14:paraId="3DDA0F47"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7188E65D" w14:textId="77777777" w:rsidR="00637CD3" w:rsidRPr="00231D9B" w:rsidRDefault="00637CD3" w:rsidP="00AD4B68">
            <w:pPr>
              <w:tabs>
                <w:tab w:val="left" w:pos="5529"/>
              </w:tabs>
              <w:suppressAutoHyphens/>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75" w:type="pct"/>
            <w:vAlign w:val="center"/>
          </w:tcPr>
          <w:p w14:paraId="2BFA7A3E" w14:textId="77777777" w:rsidR="00637CD3" w:rsidRPr="00231D9B" w:rsidRDefault="00637CD3" w:rsidP="00AD4B68">
            <w:pPr>
              <w:tabs>
                <w:tab w:val="left" w:pos="5529"/>
              </w:tabs>
              <w:spacing w:after="0" w:line="240" w:lineRule="auto"/>
              <w:jc w:val="center"/>
              <w:rPr>
                <w:rFonts w:ascii="Times New Roman" w:hAnsi="Times New Roman"/>
                <w:b/>
                <w:i/>
              </w:rPr>
            </w:pPr>
            <w:r w:rsidRPr="00231D9B">
              <w:rPr>
                <w:rFonts w:ascii="Times New Roman" w:hAnsi="Times New Roman"/>
                <w:b/>
                <w:i/>
              </w:rPr>
              <w:t>8</w:t>
            </w:r>
          </w:p>
        </w:tc>
        <w:tc>
          <w:tcPr>
            <w:tcW w:w="707" w:type="pct"/>
            <w:vMerge/>
            <w:shd w:val="clear" w:color="auto" w:fill="auto"/>
          </w:tcPr>
          <w:p w14:paraId="43306B20"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17E57008" w14:textId="77777777" w:rsidTr="00AD4B68">
        <w:tc>
          <w:tcPr>
            <w:tcW w:w="622" w:type="pct"/>
            <w:vMerge/>
          </w:tcPr>
          <w:p w14:paraId="6165194B"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7E883500" w14:textId="77777777" w:rsidR="00637CD3" w:rsidRPr="00231D9B" w:rsidRDefault="00637CD3" w:rsidP="00AD4B68">
            <w:pPr>
              <w:tabs>
                <w:tab w:val="left" w:pos="5529"/>
              </w:tabs>
              <w:suppressAutoHyphens/>
              <w:spacing w:after="0" w:line="240" w:lineRule="auto"/>
              <w:jc w:val="both"/>
              <w:rPr>
                <w:rFonts w:ascii="Times New Roman" w:hAnsi="Times New Roman"/>
                <w:b/>
                <w:bCs/>
              </w:rPr>
            </w:pPr>
            <w:r w:rsidRPr="00231D9B">
              <w:rPr>
                <w:rFonts w:ascii="Times New Roman" w:hAnsi="Times New Roman"/>
              </w:rPr>
              <w:t>Практическое занятие 4 «Принципы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475" w:type="pct"/>
            <w:vAlign w:val="center"/>
          </w:tcPr>
          <w:p w14:paraId="4A662A46"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4C70A136"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32CAA05C" w14:textId="77777777" w:rsidTr="00AD4B68">
        <w:trPr>
          <w:trHeight w:val="557"/>
        </w:trPr>
        <w:tc>
          <w:tcPr>
            <w:tcW w:w="622" w:type="pct"/>
            <w:vMerge/>
          </w:tcPr>
          <w:p w14:paraId="5807AD75"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39965771" w14:textId="77777777" w:rsidR="00637CD3" w:rsidRPr="00231D9B" w:rsidRDefault="00637CD3" w:rsidP="00AD4B68">
            <w:pPr>
              <w:tabs>
                <w:tab w:val="left" w:pos="5529"/>
              </w:tabs>
              <w:suppressAutoHyphens/>
              <w:spacing w:after="0" w:line="240" w:lineRule="auto"/>
              <w:jc w:val="both"/>
              <w:rPr>
                <w:rFonts w:ascii="Times New Roman" w:hAnsi="Times New Roman"/>
                <w:b/>
              </w:rPr>
            </w:pPr>
            <w:r w:rsidRPr="00231D9B">
              <w:rPr>
                <w:rFonts w:ascii="Times New Roman" w:hAnsi="Times New Roman"/>
              </w:rPr>
              <w:t>Практическое занятие 5 «Организация защиты информации на персональном компьютере».</w:t>
            </w:r>
          </w:p>
        </w:tc>
        <w:tc>
          <w:tcPr>
            <w:tcW w:w="475" w:type="pct"/>
            <w:vAlign w:val="center"/>
          </w:tcPr>
          <w:p w14:paraId="57A56024"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7E6639F6" w14:textId="77777777" w:rsidR="00637CD3" w:rsidRPr="00231D9B" w:rsidRDefault="00637CD3" w:rsidP="00AD4B68">
            <w:pPr>
              <w:tabs>
                <w:tab w:val="left" w:pos="5529"/>
              </w:tabs>
              <w:spacing w:after="0" w:line="240" w:lineRule="auto"/>
              <w:jc w:val="both"/>
              <w:rPr>
                <w:rFonts w:ascii="Times New Roman" w:hAnsi="Times New Roman"/>
                <w:b/>
                <w:iCs/>
              </w:rPr>
            </w:pPr>
          </w:p>
        </w:tc>
      </w:tr>
      <w:tr w:rsidR="00637CD3" w:rsidRPr="00231D9B" w14:paraId="3CA46743" w14:textId="77777777" w:rsidTr="00AD4B68">
        <w:tc>
          <w:tcPr>
            <w:tcW w:w="5000" w:type="pct"/>
            <w:gridSpan w:val="4"/>
          </w:tcPr>
          <w:p w14:paraId="2276A4FE" w14:textId="77777777" w:rsidR="00637CD3" w:rsidRPr="00231D9B" w:rsidRDefault="00637CD3" w:rsidP="00AD4B68">
            <w:pPr>
              <w:tabs>
                <w:tab w:val="left" w:pos="5529"/>
              </w:tabs>
              <w:spacing w:after="0" w:line="240" w:lineRule="auto"/>
              <w:jc w:val="both"/>
              <w:rPr>
                <w:rFonts w:ascii="Times New Roman" w:hAnsi="Times New Roman"/>
                <w:b/>
                <w:iCs/>
              </w:rPr>
            </w:pPr>
            <w:r w:rsidRPr="00231D9B">
              <w:rPr>
                <w:rFonts w:ascii="Times New Roman" w:hAnsi="Times New Roman"/>
                <w:b/>
                <w:bCs/>
                <w:iCs/>
              </w:rPr>
              <w:t xml:space="preserve">Раздел 2. Телекоммуникационные технологии                                                                                                              </w:t>
            </w:r>
            <w:r w:rsidR="003A1F0C" w:rsidRPr="00231D9B">
              <w:rPr>
                <w:rFonts w:ascii="Times New Roman" w:hAnsi="Times New Roman"/>
                <w:b/>
                <w:bCs/>
                <w:iCs/>
              </w:rPr>
              <w:t xml:space="preserve">               </w:t>
            </w:r>
            <w:r w:rsidRPr="00231D9B">
              <w:rPr>
                <w:rFonts w:ascii="Times New Roman" w:hAnsi="Times New Roman"/>
                <w:b/>
                <w:bCs/>
                <w:iCs/>
              </w:rPr>
              <w:t xml:space="preserve">         12/10</w:t>
            </w:r>
          </w:p>
        </w:tc>
      </w:tr>
      <w:tr w:rsidR="00637CD3" w:rsidRPr="00231D9B" w14:paraId="3BB2FA0B" w14:textId="77777777" w:rsidTr="00AD4B68">
        <w:tc>
          <w:tcPr>
            <w:tcW w:w="622" w:type="pct"/>
            <w:vMerge w:val="restart"/>
          </w:tcPr>
          <w:p w14:paraId="0A1A37A8" w14:textId="77777777" w:rsidR="00637CD3" w:rsidRPr="00231D9B" w:rsidRDefault="00637CD3" w:rsidP="00AD4B68">
            <w:pPr>
              <w:tabs>
                <w:tab w:val="left" w:pos="5529"/>
              </w:tabs>
              <w:suppressAutoHyphens/>
              <w:spacing w:after="0" w:line="240" w:lineRule="auto"/>
              <w:jc w:val="center"/>
              <w:rPr>
                <w:rFonts w:ascii="Times New Roman" w:hAnsi="Times New Roman"/>
                <w:b/>
                <w:bCs/>
              </w:rPr>
            </w:pPr>
            <w:r w:rsidRPr="00231D9B">
              <w:rPr>
                <w:rFonts w:ascii="Times New Roman" w:hAnsi="Times New Roman"/>
                <w:b/>
                <w:bCs/>
              </w:rPr>
              <w:t>Тема 2.1. Представления о технических и программных средствах телекоммуникационных технологий</w:t>
            </w:r>
          </w:p>
        </w:tc>
        <w:tc>
          <w:tcPr>
            <w:tcW w:w="3196" w:type="pct"/>
          </w:tcPr>
          <w:p w14:paraId="2AD5D1FE" w14:textId="77777777" w:rsidR="00637CD3" w:rsidRPr="00231D9B" w:rsidRDefault="00637CD3" w:rsidP="00AD4B68">
            <w:pPr>
              <w:tabs>
                <w:tab w:val="left" w:pos="5529"/>
              </w:tabs>
              <w:spacing w:after="0" w:line="240" w:lineRule="auto"/>
              <w:jc w:val="both"/>
              <w:rPr>
                <w:rFonts w:ascii="Times New Roman" w:hAnsi="Times New Roman"/>
                <w:bCs/>
              </w:rPr>
            </w:pPr>
            <w:r w:rsidRPr="00231D9B">
              <w:rPr>
                <w:rFonts w:ascii="Times New Roman" w:hAnsi="Times New Roman"/>
                <w:b/>
                <w:bCs/>
              </w:rPr>
              <w:t>Содержание учебного материала</w:t>
            </w:r>
          </w:p>
        </w:tc>
        <w:tc>
          <w:tcPr>
            <w:tcW w:w="475" w:type="pct"/>
            <w:vMerge w:val="restart"/>
            <w:vAlign w:val="center"/>
          </w:tcPr>
          <w:p w14:paraId="67E5CC52"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12</w:t>
            </w:r>
          </w:p>
        </w:tc>
        <w:tc>
          <w:tcPr>
            <w:tcW w:w="707" w:type="pct"/>
            <w:vMerge w:val="restart"/>
            <w:shd w:val="clear" w:color="auto" w:fill="auto"/>
            <w:vAlign w:val="center"/>
          </w:tcPr>
          <w:p w14:paraId="75DC57D4"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21224B64"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ОК 09</w:t>
            </w:r>
          </w:p>
        </w:tc>
      </w:tr>
      <w:tr w:rsidR="00637CD3" w:rsidRPr="00231D9B" w14:paraId="135185AF" w14:textId="77777777" w:rsidTr="00AD4B68">
        <w:trPr>
          <w:trHeight w:val="1189"/>
        </w:trPr>
        <w:tc>
          <w:tcPr>
            <w:tcW w:w="622" w:type="pct"/>
            <w:vMerge/>
          </w:tcPr>
          <w:p w14:paraId="5C2F531C"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1E942E38" w14:textId="77777777" w:rsidR="00637CD3" w:rsidRPr="00231D9B" w:rsidRDefault="00637CD3" w:rsidP="00AD4B68">
            <w:pPr>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
              <w:jc w:val="both"/>
              <w:rPr>
                <w:rFonts w:ascii="Times New Roman" w:hAnsi="Times New Roman"/>
                <w:bCs/>
              </w:rPr>
            </w:pPr>
            <w:r w:rsidRPr="00231D9B">
              <w:rPr>
                <w:rFonts w:ascii="Times New Roman" w:hAnsi="Times New Roman"/>
                <w:bCs/>
              </w:rPr>
              <w:t>1. Интернет-технологии. Способы и скоростные характеристики подключения, провайдер.</w:t>
            </w:r>
            <w:r w:rsidRPr="00231D9B">
              <w:rPr>
                <w:rFonts w:ascii="Times New Roman" w:hAnsi="Times New Roman"/>
              </w:rPr>
              <w:t xml:space="preserve"> </w:t>
            </w:r>
            <w:r w:rsidRPr="00231D9B">
              <w:rPr>
                <w:rFonts w:ascii="Times New Roman" w:hAnsi="Times New Roman"/>
                <w:bCs/>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Передача информации между компьютерами. Проводная и беспроводная связь.</w:t>
            </w:r>
          </w:p>
        </w:tc>
        <w:tc>
          <w:tcPr>
            <w:tcW w:w="475" w:type="pct"/>
            <w:vMerge/>
            <w:vAlign w:val="center"/>
          </w:tcPr>
          <w:p w14:paraId="35BDD40A" w14:textId="77777777" w:rsidR="00637CD3" w:rsidRPr="00231D9B"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14:paraId="4E7C583A"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361AEE40" w14:textId="77777777" w:rsidTr="00AD4B68">
        <w:trPr>
          <w:trHeight w:val="361"/>
        </w:trPr>
        <w:tc>
          <w:tcPr>
            <w:tcW w:w="622" w:type="pct"/>
            <w:vMerge/>
          </w:tcPr>
          <w:p w14:paraId="39825188"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577EA8C5" w14:textId="77777777" w:rsidR="00637CD3" w:rsidRPr="00231D9B" w:rsidRDefault="00637CD3" w:rsidP="00AD4B68">
            <w:pPr>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
              <w:jc w:val="both"/>
              <w:rPr>
                <w:rFonts w:ascii="Times New Roman" w:hAnsi="Times New Roman"/>
                <w:bCs/>
              </w:rPr>
            </w:pPr>
            <w:r w:rsidRPr="00231D9B">
              <w:rPr>
                <w:rFonts w:ascii="Times New Roman" w:hAnsi="Times New Roman"/>
                <w:bCs/>
              </w:rPr>
              <w:t>2. Методы создания и сопровождения сайта.</w:t>
            </w:r>
          </w:p>
        </w:tc>
        <w:tc>
          <w:tcPr>
            <w:tcW w:w="475" w:type="pct"/>
            <w:vMerge/>
            <w:vAlign w:val="center"/>
          </w:tcPr>
          <w:p w14:paraId="311D69A8" w14:textId="77777777" w:rsidR="00637CD3" w:rsidRPr="00231D9B"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14:paraId="506B0E93"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06D37AC5" w14:textId="77777777" w:rsidTr="00AD4B68">
        <w:trPr>
          <w:trHeight w:val="1529"/>
        </w:trPr>
        <w:tc>
          <w:tcPr>
            <w:tcW w:w="622" w:type="pct"/>
            <w:vMerge/>
          </w:tcPr>
          <w:p w14:paraId="4232E6B7"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35C9CFAD" w14:textId="77777777" w:rsidR="00637CD3" w:rsidRPr="00231D9B"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231D9B">
              <w:rPr>
                <w:rFonts w:ascii="Times New Roman" w:hAnsi="Times New Roman"/>
                <w:bCs/>
              </w:rPr>
              <w:t>Браузер. Примеры работы с интернет-магазином,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r w:rsidRPr="00231D9B">
              <w:rPr>
                <w:rFonts w:ascii="Times New Roman" w:hAnsi="Times New Roman"/>
              </w:rPr>
              <w:t xml:space="preserve">  </w:t>
            </w:r>
          </w:p>
          <w:p w14:paraId="1A30E77B" w14:textId="77777777" w:rsidR="00637CD3" w:rsidRPr="00231D9B"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3"/>
              <w:jc w:val="both"/>
              <w:rPr>
                <w:rFonts w:ascii="Times New Roman" w:hAnsi="Times New Roman"/>
                <w:bCs/>
              </w:rPr>
            </w:pPr>
            <w:r w:rsidRPr="00231D9B">
              <w:rPr>
                <w:rFonts w:ascii="Times New Roman" w:hAnsi="Times New Roman"/>
                <w:bCs/>
              </w:rPr>
              <w:t>Социальные сети. Этические нормы коммуникаций в Интернете. Интернет-журналы и СМИ.</w:t>
            </w:r>
          </w:p>
        </w:tc>
        <w:tc>
          <w:tcPr>
            <w:tcW w:w="475" w:type="pct"/>
            <w:vMerge/>
            <w:vAlign w:val="center"/>
          </w:tcPr>
          <w:p w14:paraId="612D2609" w14:textId="77777777" w:rsidR="00637CD3" w:rsidRPr="00231D9B"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14:paraId="1C1904A2"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25CC9522" w14:textId="77777777" w:rsidTr="00AD4B68">
        <w:tc>
          <w:tcPr>
            <w:tcW w:w="622" w:type="pct"/>
            <w:vMerge/>
          </w:tcPr>
          <w:p w14:paraId="7A1988B7"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409EDAAD" w14:textId="77777777" w:rsidR="00637CD3" w:rsidRPr="00231D9B" w:rsidRDefault="00637CD3" w:rsidP="00AD4B68">
            <w:pPr>
              <w:tabs>
                <w:tab w:val="left" w:pos="5529"/>
              </w:tabs>
              <w:suppressAutoHyphens/>
              <w:spacing w:after="0" w:line="240" w:lineRule="auto"/>
              <w:ind w:right="-23"/>
              <w:jc w:val="both"/>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5" w:type="pct"/>
            <w:vAlign w:val="center"/>
          </w:tcPr>
          <w:p w14:paraId="293804FA" w14:textId="77777777" w:rsidR="00637CD3" w:rsidRPr="00231D9B" w:rsidRDefault="00637CD3" w:rsidP="00AD4B68">
            <w:pPr>
              <w:tabs>
                <w:tab w:val="left" w:pos="5529"/>
              </w:tabs>
              <w:spacing w:after="0" w:line="240" w:lineRule="auto"/>
              <w:jc w:val="center"/>
              <w:rPr>
                <w:rFonts w:ascii="Times New Roman" w:hAnsi="Times New Roman"/>
                <w:b/>
                <w:i/>
              </w:rPr>
            </w:pPr>
            <w:r w:rsidRPr="00231D9B">
              <w:rPr>
                <w:rFonts w:ascii="Times New Roman" w:hAnsi="Times New Roman"/>
                <w:b/>
                <w:i/>
              </w:rPr>
              <w:t>10</w:t>
            </w:r>
          </w:p>
        </w:tc>
        <w:tc>
          <w:tcPr>
            <w:tcW w:w="707" w:type="pct"/>
            <w:vMerge/>
            <w:shd w:val="clear" w:color="auto" w:fill="auto"/>
          </w:tcPr>
          <w:p w14:paraId="6523B466"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1F566AFA" w14:textId="77777777" w:rsidTr="00AD4B68">
        <w:tc>
          <w:tcPr>
            <w:tcW w:w="622" w:type="pct"/>
            <w:vMerge/>
          </w:tcPr>
          <w:p w14:paraId="3481F84B"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791F1EE6" w14:textId="77777777" w:rsidR="00637CD3" w:rsidRPr="00231D9B"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231D9B">
              <w:rPr>
                <w:rFonts w:ascii="Times New Roman" w:hAnsi="Times New Roman"/>
              </w:rPr>
              <w:t>Практическое занятие 6 «</w:t>
            </w:r>
            <w:r w:rsidRPr="00231D9B">
              <w:rPr>
                <w:rFonts w:ascii="Times New Roman" w:hAnsi="Times New Roman"/>
                <w:bCs/>
              </w:rPr>
              <w:t>Работа с поисковыми системами, электронной почтой».</w:t>
            </w:r>
          </w:p>
        </w:tc>
        <w:tc>
          <w:tcPr>
            <w:tcW w:w="475" w:type="pct"/>
            <w:vAlign w:val="center"/>
          </w:tcPr>
          <w:p w14:paraId="39F14C99"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2</w:t>
            </w:r>
          </w:p>
        </w:tc>
        <w:tc>
          <w:tcPr>
            <w:tcW w:w="707" w:type="pct"/>
            <w:vMerge/>
            <w:shd w:val="clear" w:color="auto" w:fill="auto"/>
          </w:tcPr>
          <w:p w14:paraId="79146AE9"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68141BD8" w14:textId="77777777" w:rsidTr="00AD4B68">
        <w:tc>
          <w:tcPr>
            <w:tcW w:w="622" w:type="pct"/>
            <w:vMerge/>
          </w:tcPr>
          <w:p w14:paraId="5152B5E3"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6D18A0BA" w14:textId="77777777" w:rsidR="00637CD3" w:rsidRPr="00231D9B"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231D9B">
              <w:rPr>
                <w:rFonts w:ascii="Times New Roman" w:hAnsi="Times New Roman"/>
              </w:rPr>
              <w:t>Практическое занятие 7 «</w:t>
            </w:r>
            <w:r w:rsidRPr="00231D9B">
              <w:rPr>
                <w:rFonts w:ascii="Times New Roman" w:hAnsi="Times New Roman"/>
                <w:bCs/>
              </w:rPr>
              <w:t>Создание сайта-визитки средствами онлайн-редактора».</w:t>
            </w:r>
          </w:p>
        </w:tc>
        <w:tc>
          <w:tcPr>
            <w:tcW w:w="475" w:type="pct"/>
            <w:vAlign w:val="center"/>
          </w:tcPr>
          <w:p w14:paraId="64DAE28C"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3C32131D"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6F0892CA" w14:textId="77777777" w:rsidTr="00AD4B68">
        <w:tc>
          <w:tcPr>
            <w:tcW w:w="622" w:type="pct"/>
            <w:vMerge/>
          </w:tcPr>
          <w:p w14:paraId="667D2547" w14:textId="77777777" w:rsidR="00637CD3" w:rsidRPr="00231D9B" w:rsidRDefault="00637CD3" w:rsidP="00AD4B68">
            <w:pPr>
              <w:tabs>
                <w:tab w:val="left" w:pos="5529"/>
              </w:tabs>
              <w:suppressAutoHyphens/>
              <w:spacing w:after="0" w:line="240" w:lineRule="auto"/>
              <w:jc w:val="both"/>
              <w:rPr>
                <w:rFonts w:ascii="Times New Roman" w:hAnsi="Times New Roman"/>
                <w:b/>
                <w:bCs/>
              </w:rPr>
            </w:pPr>
          </w:p>
        </w:tc>
        <w:tc>
          <w:tcPr>
            <w:tcW w:w="3196" w:type="pct"/>
          </w:tcPr>
          <w:p w14:paraId="6A0BFFA3" w14:textId="77777777" w:rsidR="00637CD3" w:rsidRPr="00231D9B"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231D9B">
              <w:rPr>
                <w:rFonts w:ascii="Times New Roman" w:hAnsi="Times New Roman"/>
              </w:rPr>
              <w:t>Практическое занятие 8 «</w:t>
            </w:r>
            <w:r w:rsidRPr="00231D9B">
              <w:rPr>
                <w:rFonts w:ascii="Times New Roman" w:hAnsi="Times New Roman"/>
                <w:bCs/>
              </w:rPr>
              <w:t xml:space="preserve">Использование сервисов </w:t>
            </w:r>
            <w:r w:rsidRPr="00231D9B">
              <w:rPr>
                <w:rFonts w:ascii="Times New Roman" w:hAnsi="Times New Roman"/>
              </w:rPr>
              <w:t xml:space="preserve">Google </w:t>
            </w:r>
            <w:proofErr w:type="spellStart"/>
            <w:r w:rsidRPr="00231D9B">
              <w:rPr>
                <w:rFonts w:ascii="Times New Roman" w:hAnsi="Times New Roman"/>
              </w:rPr>
              <w:t>Docs</w:t>
            </w:r>
            <w:proofErr w:type="spellEnd"/>
            <w:r w:rsidRPr="00231D9B">
              <w:rPr>
                <w:rFonts w:ascii="Times New Roman" w:hAnsi="Times New Roman"/>
                <w:bCs/>
              </w:rPr>
              <w:t xml:space="preserve"> для совместной работы с документами».</w:t>
            </w:r>
          </w:p>
        </w:tc>
        <w:tc>
          <w:tcPr>
            <w:tcW w:w="475" w:type="pct"/>
            <w:vAlign w:val="center"/>
          </w:tcPr>
          <w:p w14:paraId="695B112A"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65AE693F"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54702CE4" w14:textId="77777777" w:rsidTr="00AD4B68">
        <w:tc>
          <w:tcPr>
            <w:tcW w:w="5000" w:type="pct"/>
            <w:gridSpan w:val="4"/>
          </w:tcPr>
          <w:p w14:paraId="36F447B8" w14:textId="77777777" w:rsidR="00637CD3" w:rsidRPr="00231D9B" w:rsidRDefault="00637CD3" w:rsidP="00AD4B68">
            <w:pPr>
              <w:tabs>
                <w:tab w:val="left" w:pos="5529"/>
              </w:tabs>
              <w:spacing w:after="0" w:line="240" w:lineRule="auto"/>
              <w:jc w:val="both"/>
              <w:rPr>
                <w:rFonts w:ascii="Times New Roman" w:hAnsi="Times New Roman"/>
                <w:b/>
                <w:i/>
              </w:rPr>
            </w:pPr>
            <w:r w:rsidRPr="00231D9B">
              <w:rPr>
                <w:rFonts w:ascii="Times New Roman" w:hAnsi="Times New Roman"/>
                <w:b/>
                <w:bCs/>
                <w:color w:val="000000"/>
                <w:shd w:val="clear" w:color="auto" w:fill="FFFFFF"/>
              </w:rPr>
              <w:t>Раздел 3. Информационные системы автоматизации профессиональной деятельности                                                  14/8</w:t>
            </w:r>
          </w:p>
        </w:tc>
      </w:tr>
      <w:tr w:rsidR="00637CD3" w:rsidRPr="00231D9B" w14:paraId="14A3525B" w14:textId="77777777" w:rsidTr="00AD4B68">
        <w:tc>
          <w:tcPr>
            <w:tcW w:w="622" w:type="pct"/>
            <w:vMerge w:val="restart"/>
          </w:tcPr>
          <w:p w14:paraId="6E7718DE" w14:textId="77777777" w:rsidR="00637CD3" w:rsidRPr="00231D9B" w:rsidRDefault="00637CD3" w:rsidP="00AD4B68">
            <w:pPr>
              <w:tabs>
                <w:tab w:val="left" w:pos="5529"/>
              </w:tabs>
              <w:suppressAutoHyphens/>
              <w:spacing w:after="0" w:line="240" w:lineRule="auto"/>
              <w:jc w:val="center"/>
              <w:rPr>
                <w:rFonts w:ascii="Times New Roman" w:hAnsi="Times New Roman"/>
                <w:b/>
                <w:bCs/>
                <w:color w:val="000000"/>
                <w:shd w:val="clear" w:color="auto" w:fill="FFFFFF"/>
              </w:rPr>
            </w:pPr>
            <w:r w:rsidRPr="00231D9B">
              <w:rPr>
                <w:rFonts w:ascii="Times New Roman" w:hAnsi="Times New Roman"/>
                <w:b/>
                <w:bCs/>
                <w:color w:val="000000"/>
                <w:shd w:val="clear" w:color="auto" w:fill="FFFFFF"/>
              </w:rPr>
              <w:t>Тема 3.1</w:t>
            </w:r>
          </w:p>
          <w:p w14:paraId="6A01E805" w14:textId="77777777" w:rsidR="00637CD3" w:rsidRPr="00231D9B" w:rsidRDefault="00637CD3" w:rsidP="00AD4B68">
            <w:pPr>
              <w:tabs>
                <w:tab w:val="left" w:pos="5529"/>
              </w:tabs>
              <w:suppressAutoHyphens/>
              <w:spacing w:after="0" w:line="240" w:lineRule="auto"/>
              <w:jc w:val="center"/>
              <w:rPr>
                <w:rFonts w:ascii="Times New Roman" w:hAnsi="Times New Roman"/>
                <w:b/>
              </w:rPr>
            </w:pPr>
            <w:r w:rsidRPr="00231D9B">
              <w:rPr>
                <w:rFonts w:ascii="Times New Roman" w:hAnsi="Times New Roman"/>
                <w:b/>
                <w:bCs/>
                <w:color w:val="000000"/>
                <w:shd w:val="clear" w:color="auto" w:fill="FFFFFF"/>
              </w:rPr>
              <w:t xml:space="preserve">Технология работы с программным обеспечением автоматизации проектирования Autodesk </w:t>
            </w:r>
            <w:proofErr w:type="spellStart"/>
            <w:r w:rsidRPr="00231D9B">
              <w:rPr>
                <w:rFonts w:ascii="Times New Roman" w:hAnsi="Times New Roman"/>
                <w:b/>
                <w:bCs/>
                <w:color w:val="000000"/>
                <w:shd w:val="clear" w:color="auto" w:fill="FFFFFF"/>
              </w:rPr>
              <w:t>AutoCad</w:t>
            </w:r>
            <w:proofErr w:type="spellEnd"/>
          </w:p>
        </w:tc>
        <w:tc>
          <w:tcPr>
            <w:tcW w:w="3196" w:type="pct"/>
          </w:tcPr>
          <w:p w14:paraId="662EECE5" w14:textId="77777777" w:rsidR="00637CD3" w:rsidRPr="00231D9B" w:rsidRDefault="00637CD3" w:rsidP="00AD4B68">
            <w:pPr>
              <w:tabs>
                <w:tab w:val="left" w:pos="5529"/>
              </w:tabs>
              <w:suppressAutoHyphens/>
              <w:spacing w:after="0" w:line="240" w:lineRule="auto"/>
              <w:jc w:val="both"/>
              <w:rPr>
                <w:rFonts w:ascii="Times New Roman" w:hAnsi="Times New Roman"/>
                <w:b/>
              </w:rPr>
            </w:pPr>
            <w:r w:rsidRPr="00231D9B">
              <w:rPr>
                <w:rFonts w:ascii="Times New Roman" w:hAnsi="Times New Roman"/>
                <w:b/>
                <w:bCs/>
              </w:rPr>
              <w:t>Содержание учебного материала</w:t>
            </w:r>
          </w:p>
        </w:tc>
        <w:tc>
          <w:tcPr>
            <w:tcW w:w="475" w:type="pct"/>
            <w:vMerge w:val="restart"/>
            <w:vAlign w:val="center"/>
          </w:tcPr>
          <w:p w14:paraId="3142E84E"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14</w:t>
            </w:r>
          </w:p>
        </w:tc>
        <w:tc>
          <w:tcPr>
            <w:tcW w:w="707" w:type="pct"/>
            <w:vMerge w:val="restart"/>
            <w:vAlign w:val="center"/>
          </w:tcPr>
          <w:p w14:paraId="6ED6CD61" w14:textId="77777777" w:rsidR="00637CD3" w:rsidRPr="00231D9B" w:rsidRDefault="00637CD3" w:rsidP="00AD4B68">
            <w:pPr>
              <w:tabs>
                <w:tab w:val="left" w:pos="5529"/>
              </w:tabs>
              <w:suppressAutoHyphens/>
              <w:spacing w:after="0" w:line="240" w:lineRule="auto"/>
              <w:jc w:val="center"/>
              <w:rPr>
                <w:rFonts w:ascii="Times New Roman" w:hAnsi="Times New Roman"/>
                <w:iCs/>
              </w:rPr>
            </w:pPr>
            <w:r w:rsidRPr="00231D9B">
              <w:rPr>
                <w:rFonts w:ascii="Times New Roman" w:hAnsi="Times New Roman"/>
                <w:iCs/>
              </w:rPr>
              <w:t>ПК 1.1 – ПК 1.6, ПК 2.1 – ПК 2.4, ПК 3.1 – ПК 3.4, ПК 4.1 – ПК 4.4, ОК 02, ОК 03,</w:t>
            </w:r>
          </w:p>
          <w:p w14:paraId="4191E24C" w14:textId="77777777" w:rsidR="00637CD3" w:rsidRPr="00231D9B" w:rsidRDefault="00637CD3" w:rsidP="00AD4B68">
            <w:pPr>
              <w:tabs>
                <w:tab w:val="left" w:pos="5529"/>
              </w:tabs>
              <w:suppressAutoHyphens/>
              <w:spacing w:after="0" w:line="240" w:lineRule="auto"/>
              <w:jc w:val="center"/>
              <w:rPr>
                <w:rFonts w:ascii="Times New Roman" w:hAnsi="Times New Roman"/>
                <w:b/>
                <w:i/>
              </w:rPr>
            </w:pPr>
            <w:r w:rsidRPr="00231D9B">
              <w:rPr>
                <w:rFonts w:ascii="Times New Roman" w:hAnsi="Times New Roman"/>
                <w:iCs/>
              </w:rPr>
              <w:t>ОК 09</w:t>
            </w:r>
          </w:p>
        </w:tc>
      </w:tr>
      <w:tr w:rsidR="00637CD3" w:rsidRPr="00231D9B" w14:paraId="4812D7D8" w14:textId="77777777" w:rsidTr="00AD4B68">
        <w:tc>
          <w:tcPr>
            <w:tcW w:w="622" w:type="pct"/>
            <w:vMerge/>
          </w:tcPr>
          <w:p w14:paraId="589B313E" w14:textId="77777777" w:rsidR="00637CD3" w:rsidRPr="00231D9B" w:rsidRDefault="00637CD3" w:rsidP="00AD4B68">
            <w:pPr>
              <w:tabs>
                <w:tab w:val="left" w:pos="5529"/>
              </w:tabs>
              <w:suppressAutoHyphens/>
              <w:spacing w:after="0" w:line="240" w:lineRule="auto"/>
              <w:jc w:val="both"/>
              <w:rPr>
                <w:rFonts w:ascii="Times New Roman" w:hAnsi="Times New Roman"/>
                <w:b/>
              </w:rPr>
            </w:pPr>
          </w:p>
        </w:tc>
        <w:tc>
          <w:tcPr>
            <w:tcW w:w="3196" w:type="pct"/>
          </w:tcPr>
          <w:p w14:paraId="54BCFC9A" w14:textId="77777777" w:rsidR="00637CD3" w:rsidRPr="00231D9B"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color w:val="000000"/>
                <w:shd w:val="clear" w:color="auto" w:fill="FFFFFF"/>
              </w:rPr>
            </w:pPr>
            <w:r w:rsidRPr="00231D9B">
              <w:rPr>
                <w:rFonts w:ascii="Times New Roman" w:hAnsi="Times New Roman"/>
                <w:color w:val="000000"/>
                <w:shd w:val="clear" w:color="auto" w:fill="FFFFFF"/>
              </w:rPr>
              <w:t xml:space="preserve">Знакомство с интерфейсом графической среды </w:t>
            </w:r>
            <w:proofErr w:type="spellStart"/>
            <w:r w:rsidRPr="00231D9B">
              <w:rPr>
                <w:rFonts w:ascii="Times New Roman" w:hAnsi="Times New Roman"/>
                <w:color w:val="000000"/>
                <w:shd w:val="clear" w:color="auto" w:fill="FFFFFF"/>
              </w:rPr>
              <w:t>AutoCad</w:t>
            </w:r>
            <w:proofErr w:type="spellEnd"/>
            <w:r w:rsidRPr="00231D9B">
              <w:rPr>
                <w:rFonts w:ascii="Times New Roman" w:hAnsi="Times New Roman"/>
                <w:color w:val="000000"/>
                <w:shd w:val="clear" w:color="auto" w:fill="FFFFFF"/>
              </w:rPr>
              <w:t>. Интерфейс. Особенности сохранения чертежей. Виды курсоров.</w:t>
            </w:r>
          </w:p>
          <w:p w14:paraId="71337B0E" w14:textId="77777777" w:rsidR="00637CD3" w:rsidRPr="00231D9B" w:rsidRDefault="00637CD3" w:rsidP="00AD4B68">
            <w:pPr>
              <w:tabs>
                <w:tab w:val="left" w:pos="357"/>
                <w:tab w:val="left" w:pos="5529"/>
              </w:tabs>
              <w:suppressAutoHyphens/>
              <w:spacing w:after="0" w:line="240" w:lineRule="auto"/>
              <w:jc w:val="both"/>
              <w:rPr>
                <w:rFonts w:ascii="Times New Roman" w:hAnsi="Times New Roman"/>
                <w:b/>
              </w:rPr>
            </w:pPr>
            <w:r w:rsidRPr="00231D9B">
              <w:rPr>
                <w:rFonts w:ascii="Times New Roman" w:hAnsi="Times New Roman"/>
                <w:color w:val="000000"/>
                <w:shd w:val="clear" w:color="auto" w:fill="FFFFFF"/>
              </w:rPr>
              <w:t>Панели инструментов. Возможности объектной привязки. Маркеры. Строка состояний. Командная строка. Опции командной строки. Режимы ввода. Особенности выбора объектов.</w:t>
            </w:r>
          </w:p>
        </w:tc>
        <w:tc>
          <w:tcPr>
            <w:tcW w:w="475" w:type="pct"/>
            <w:vMerge/>
          </w:tcPr>
          <w:p w14:paraId="5F04C37E"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14:paraId="54CC98E8" w14:textId="77777777" w:rsidR="00637CD3" w:rsidRPr="00231D9B" w:rsidRDefault="00637CD3" w:rsidP="00AD4B68">
            <w:pPr>
              <w:tabs>
                <w:tab w:val="left" w:pos="5529"/>
              </w:tabs>
              <w:spacing w:after="0" w:line="240" w:lineRule="auto"/>
              <w:jc w:val="center"/>
              <w:rPr>
                <w:rFonts w:ascii="Times New Roman" w:hAnsi="Times New Roman"/>
              </w:rPr>
            </w:pPr>
          </w:p>
        </w:tc>
      </w:tr>
      <w:tr w:rsidR="00637CD3" w:rsidRPr="00231D9B" w14:paraId="554CF68D" w14:textId="77777777" w:rsidTr="00AD4B68">
        <w:tc>
          <w:tcPr>
            <w:tcW w:w="622" w:type="pct"/>
            <w:vMerge/>
          </w:tcPr>
          <w:p w14:paraId="15EF51F6" w14:textId="77777777" w:rsidR="00637CD3" w:rsidRPr="00231D9B" w:rsidRDefault="00637CD3" w:rsidP="00AD4B68">
            <w:pPr>
              <w:tabs>
                <w:tab w:val="left" w:pos="5529"/>
              </w:tabs>
              <w:suppressAutoHyphens/>
              <w:spacing w:after="0" w:line="360" w:lineRule="auto"/>
              <w:jc w:val="both"/>
              <w:rPr>
                <w:rFonts w:ascii="Times New Roman" w:hAnsi="Times New Roman"/>
                <w:b/>
              </w:rPr>
            </w:pPr>
          </w:p>
        </w:tc>
        <w:tc>
          <w:tcPr>
            <w:tcW w:w="3196" w:type="pct"/>
          </w:tcPr>
          <w:p w14:paraId="192811B4" w14:textId="77777777" w:rsidR="00637CD3" w:rsidRPr="00231D9B"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b/>
              </w:rPr>
            </w:pPr>
            <w:r w:rsidRPr="00231D9B">
              <w:rPr>
                <w:rFonts w:ascii="Times New Roman" w:hAnsi="Times New Roman"/>
                <w:color w:val="000000"/>
                <w:shd w:val="clear" w:color="auto" w:fill="FFFFFF"/>
              </w:rPr>
              <w:t>Средства пространственной ориентации. Динамическая настройка визуального представления объектов. Пользовательские системы координат. Моровая система координат. Ввод координат.</w:t>
            </w:r>
          </w:p>
        </w:tc>
        <w:tc>
          <w:tcPr>
            <w:tcW w:w="475" w:type="pct"/>
            <w:vMerge/>
          </w:tcPr>
          <w:p w14:paraId="313BD6DF"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tcPr>
          <w:p w14:paraId="5FAEF07E"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1EA189B2" w14:textId="77777777" w:rsidTr="00AD4B68">
        <w:tc>
          <w:tcPr>
            <w:tcW w:w="622" w:type="pct"/>
            <w:vMerge/>
          </w:tcPr>
          <w:p w14:paraId="049B64D4" w14:textId="77777777" w:rsidR="00637CD3" w:rsidRPr="00231D9B" w:rsidRDefault="00637CD3" w:rsidP="00AD4B68">
            <w:pPr>
              <w:tabs>
                <w:tab w:val="left" w:pos="5529"/>
              </w:tabs>
              <w:suppressAutoHyphens/>
              <w:spacing w:after="0" w:line="360" w:lineRule="auto"/>
              <w:jc w:val="both"/>
              <w:rPr>
                <w:rFonts w:ascii="Times New Roman" w:hAnsi="Times New Roman"/>
                <w:b/>
              </w:rPr>
            </w:pPr>
          </w:p>
        </w:tc>
        <w:tc>
          <w:tcPr>
            <w:tcW w:w="3196" w:type="pct"/>
          </w:tcPr>
          <w:p w14:paraId="5877D82E" w14:textId="77777777" w:rsidR="00637CD3" w:rsidRPr="00231D9B"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rPr>
            </w:pPr>
            <w:r w:rsidRPr="00231D9B">
              <w:rPr>
                <w:rFonts w:ascii="Times New Roman" w:hAnsi="Times New Roman"/>
              </w:rPr>
              <w:t xml:space="preserve">Построение примитивов с помощью элементарных команд в графической среде </w:t>
            </w:r>
            <w:proofErr w:type="spellStart"/>
            <w:r w:rsidRPr="00231D9B">
              <w:rPr>
                <w:rFonts w:ascii="Times New Roman" w:hAnsi="Times New Roman"/>
              </w:rPr>
              <w:t>AutoCad</w:t>
            </w:r>
            <w:proofErr w:type="spellEnd"/>
            <w:r w:rsidRPr="00231D9B">
              <w:rPr>
                <w:rFonts w:ascii="Times New Roman" w:hAnsi="Times New Roman"/>
              </w:rPr>
              <w:t xml:space="preserve">. Методы построения углов. </w:t>
            </w:r>
            <w:proofErr w:type="spellStart"/>
            <w:r w:rsidRPr="00231D9B">
              <w:rPr>
                <w:rFonts w:ascii="Times New Roman" w:hAnsi="Times New Roman"/>
              </w:rPr>
              <w:t>Полилинии</w:t>
            </w:r>
            <w:proofErr w:type="spellEnd"/>
            <w:r w:rsidRPr="00231D9B">
              <w:rPr>
                <w:rFonts w:ascii="Times New Roman" w:hAnsi="Times New Roman"/>
              </w:rPr>
              <w:t xml:space="preserve">. Построение сопряжений в графической среде </w:t>
            </w:r>
            <w:proofErr w:type="spellStart"/>
            <w:r w:rsidRPr="00231D9B">
              <w:rPr>
                <w:rFonts w:ascii="Times New Roman" w:hAnsi="Times New Roman"/>
              </w:rPr>
              <w:t>AutoCad</w:t>
            </w:r>
            <w:proofErr w:type="spellEnd"/>
            <w:r w:rsidRPr="00231D9B">
              <w:rPr>
                <w:rFonts w:ascii="Times New Roman" w:hAnsi="Times New Roman"/>
              </w:rPr>
              <w:t xml:space="preserve">. Многообразие примитивов графической среды </w:t>
            </w:r>
            <w:proofErr w:type="spellStart"/>
            <w:r w:rsidRPr="00231D9B">
              <w:rPr>
                <w:rFonts w:ascii="Times New Roman" w:hAnsi="Times New Roman"/>
              </w:rPr>
              <w:t>AutoCad</w:t>
            </w:r>
            <w:proofErr w:type="spellEnd"/>
            <w:r w:rsidRPr="00231D9B">
              <w:rPr>
                <w:rFonts w:ascii="Times New Roman" w:hAnsi="Times New Roman"/>
              </w:rPr>
              <w:t>, их применение в чертежах. Создание слоев и особенности работы с ними. Объекты-ссылки. Создание и вставка блоков. Файлы-шаблоны.</w:t>
            </w:r>
          </w:p>
        </w:tc>
        <w:tc>
          <w:tcPr>
            <w:tcW w:w="475" w:type="pct"/>
            <w:vMerge/>
          </w:tcPr>
          <w:p w14:paraId="08AD3B46" w14:textId="77777777" w:rsidR="00637CD3" w:rsidRPr="00231D9B"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tcPr>
          <w:p w14:paraId="78C7A8BE" w14:textId="77777777" w:rsidR="00637CD3" w:rsidRPr="00231D9B" w:rsidRDefault="00637CD3" w:rsidP="00AD4B68">
            <w:pPr>
              <w:tabs>
                <w:tab w:val="left" w:pos="5529"/>
              </w:tabs>
              <w:spacing w:after="0" w:line="240" w:lineRule="auto"/>
              <w:jc w:val="both"/>
              <w:rPr>
                <w:rFonts w:ascii="Times New Roman" w:hAnsi="Times New Roman"/>
                <w:b/>
                <w:i/>
              </w:rPr>
            </w:pPr>
          </w:p>
        </w:tc>
      </w:tr>
      <w:tr w:rsidR="00637CD3" w:rsidRPr="00231D9B" w14:paraId="5856B820" w14:textId="77777777" w:rsidTr="00AD4B68">
        <w:tc>
          <w:tcPr>
            <w:tcW w:w="622" w:type="pct"/>
            <w:vMerge/>
          </w:tcPr>
          <w:p w14:paraId="362C3121" w14:textId="77777777" w:rsidR="00637CD3" w:rsidRPr="00231D9B" w:rsidRDefault="00637CD3" w:rsidP="00AD4B68">
            <w:pPr>
              <w:tabs>
                <w:tab w:val="left" w:pos="5529"/>
              </w:tabs>
              <w:suppressAutoHyphens/>
              <w:spacing w:after="0" w:line="360" w:lineRule="auto"/>
              <w:jc w:val="both"/>
              <w:rPr>
                <w:rFonts w:ascii="Times New Roman" w:hAnsi="Times New Roman"/>
                <w:b/>
              </w:rPr>
            </w:pPr>
          </w:p>
        </w:tc>
        <w:tc>
          <w:tcPr>
            <w:tcW w:w="3196" w:type="pct"/>
          </w:tcPr>
          <w:p w14:paraId="5865930F" w14:textId="77777777" w:rsidR="00637CD3" w:rsidRPr="00231D9B" w:rsidRDefault="00637CD3" w:rsidP="00AD4B68">
            <w:pPr>
              <w:tabs>
                <w:tab w:val="left" w:pos="5529"/>
              </w:tabs>
              <w:autoSpaceDE w:val="0"/>
              <w:autoSpaceDN w:val="0"/>
              <w:adjustRightInd w:val="0"/>
              <w:spacing w:after="0" w:line="240" w:lineRule="auto"/>
              <w:jc w:val="both"/>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475" w:type="pct"/>
          </w:tcPr>
          <w:p w14:paraId="4BC778A5" w14:textId="77777777" w:rsidR="00637CD3" w:rsidRPr="00231D9B" w:rsidRDefault="00637CD3" w:rsidP="00AD4B68">
            <w:pPr>
              <w:tabs>
                <w:tab w:val="left" w:pos="5529"/>
              </w:tabs>
              <w:spacing w:after="0" w:line="240" w:lineRule="auto"/>
              <w:jc w:val="center"/>
              <w:rPr>
                <w:rFonts w:ascii="Times New Roman" w:hAnsi="Times New Roman"/>
                <w:b/>
                <w:i/>
              </w:rPr>
            </w:pPr>
            <w:r w:rsidRPr="00231D9B">
              <w:rPr>
                <w:rFonts w:ascii="Times New Roman" w:hAnsi="Times New Roman"/>
                <w:b/>
                <w:i/>
              </w:rPr>
              <w:t>8</w:t>
            </w:r>
          </w:p>
        </w:tc>
        <w:tc>
          <w:tcPr>
            <w:tcW w:w="707" w:type="pct"/>
            <w:vMerge/>
            <w:shd w:val="clear" w:color="auto" w:fill="auto"/>
          </w:tcPr>
          <w:p w14:paraId="3E6C35BF" w14:textId="77777777" w:rsidR="00637CD3" w:rsidRPr="00231D9B" w:rsidRDefault="00637CD3" w:rsidP="00AD4B68">
            <w:pPr>
              <w:tabs>
                <w:tab w:val="left" w:pos="5529"/>
              </w:tabs>
              <w:spacing w:after="0" w:line="360" w:lineRule="auto"/>
              <w:jc w:val="both"/>
              <w:rPr>
                <w:rFonts w:ascii="Times New Roman" w:hAnsi="Times New Roman"/>
                <w:b/>
                <w:i/>
              </w:rPr>
            </w:pPr>
          </w:p>
        </w:tc>
      </w:tr>
      <w:tr w:rsidR="00637CD3" w:rsidRPr="00231D9B" w14:paraId="38A5A352" w14:textId="77777777" w:rsidTr="00AD4B68">
        <w:tc>
          <w:tcPr>
            <w:tcW w:w="622" w:type="pct"/>
            <w:vMerge/>
          </w:tcPr>
          <w:p w14:paraId="11E2985E" w14:textId="77777777" w:rsidR="00637CD3" w:rsidRPr="00231D9B" w:rsidRDefault="00637CD3" w:rsidP="00AD4B68">
            <w:pPr>
              <w:tabs>
                <w:tab w:val="left" w:pos="5529"/>
              </w:tabs>
              <w:suppressAutoHyphens/>
              <w:spacing w:after="0" w:line="360" w:lineRule="auto"/>
              <w:jc w:val="both"/>
              <w:rPr>
                <w:rFonts w:ascii="Times New Roman" w:hAnsi="Times New Roman"/>
                <w:b/>
              </w:rPr>
            </w:pPr>
          </w:p>
        </w:tc>
        <w:tc>
          <w:tcPr>
            <w:tcW w:w="3196" w:type="pct"/>
          </w:tcPr>
          <w:p w14:paraId="3CFC017A" w14:textId="77777777" w:rsidR="00637CD3" w:rsidRPr="00231D9B" w:rsidRDefault="00637CD3" w:rsidP="00AD4B68">
            <w:pPr>
              <w:tabs>
                <w:tab w:val="left" w:pos="5529"/>
              </w:tabs>
              <w:autoSpaceDE w:val="0"/>
              <w:autoSpaceDN w:val="0"/>
              <w:adjustRightInd w:val="0"/>
              <w:spacing w:after="0" w:line="240" w:lineRule="auto"/>
              <w:jc w:val="both"/>
              <w:rPr>
                <w:rFonts w:ascii="Times New Roman" w:hAnsi="Times New Roman"/>
                <w:b/>
                <w:bCs/>
              </w:rPr>
            </w:pPr>
            <w:r w:rsidRPr="00231D9B">
              <w:rPr>
                <w:rFonts w:ascii="Times New Roman" w:hAnsi="Times New Roman"/>
              </w:rPr>
              <w:t>Практическое занятие 9 «</w:t>
            </w:r>
            <w:r w:rsidRPr="00231D9B">
              <w:rPr>
                <w:rFonts w:ascii="Times New Roman" w:hAnsi="Times New Roman"/>
                <w:color w:val="000000"/>
                <w:shd w:val="clear" w:color="auto" w:fill="FFFFFF"/>
              </w:rPr>
              <w:t>Работа с примитивами, создание элементарного чертежа: Команды построения элементарных геометрических элементов. Команды редактирования объектов. Простейшие элементы простановки размеров. Коды основных символов. Панель инструментов «Свойства объектов». Веса линий. Типы линий.»</w:t>
            </w:r>
          </w:p>
        </w:tc>
        <w:tc>
          <w:tcPr>
            <w:tcW w:w="475" w:type="pct"/>
            <w:vAlign w:val="center"/>
          </w:tcPr>
          <w:p w14:paraId="2AD1690F"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3EB81FB8" w14:textId="77777777" w:rsidR="00637CD3" w:rsidRPr="00231D9B" w:rsidRDefault="00637CD3" w:rsidP="00AD4B68">
            <w:pPr>
              <w:tabs>
                <w:tab w:val="left" w:pos="5529"/>
              </w:tabs>
              <w:spacing w:after="0" w:line="360" w:lineRule="auto"/>
              <w:jc w:val="both"/>
              <w:rPr>
                <w:rFonts w:ascii="Times New Roman" w:hAnsi="Times New Roman"/>
                <w:b/>
                <w:i/>
              </w:rPr>
            </w:pPr>
          </w:p>
        </w:tc>
      </w:tr>
      <w:tr w:rsidR="00637CD3" w:rsidRPr="00231D9B" w14:paraId="29CCFE75" w14:textId="77777777" w:rsidTr="00AD4B68">
        <w:tc>
          <w:tcPr>
            <w:tcW w:w="622" w:type="pct"/>
            <w:vMerge/>
          </w:tcPr>
          <w:p w14:paraId="45775396" w14:textId="77777777" w:rsidR="00637CD3" w:rsidRPr="00231D9B" w:rsidRDefault="00637CD3" w:rsidP="00AD4B68">
            <w:pPr>
              <w:tabs>
                <w:tab w:val="left" w:pos="5529"/>
              </w:tabs>
              <w:suppressAutoHyphens/>
              <w:spacing w:after="0" w:line="360" w:lineRule="auto"/>
              <w:jc w:val="both"/>
              <w:rPr>
                <w:rFonts w:ascii="Times New Roman" w:hAnsi="Times New Roman"/>
                <w:b/>
              </w:rPr>
            </w:pPr>
          </w:p>
        </w:tc>
        <w:tc>
          <w:tcPr>
            <w:tcW w:w="3196" w:type="pct"/>
          </w:tcPr>
          <w:p w14:paraId="0DCE7052" w14:textId="77777777" w:rsidR="00637CD3" w:rsidRPr="00231D9B" w:rsidRDefault="00637CD3" w:rsidP="00AD4B68">
            <w:pPr>
              <w:tabs>
                <w:tab w:val="left" w:pos="5529"/>
              </w:tabs>
              <w:suppressAutoHyphens/>
              <w:spacing w:after="0" w:line="240" w:lineRule="auto"/>
              <w:ind w:left="69"/>
              <w:jc w:val="both"/>
              <w:rPr>
                <w:rFonts w:ascii="Times New Roman" w:hAnsi="Times New Roman"/>
                <w:color w:val="000000"/>
                <w:shd w:val="clear" w:color="auto" w:fill="FFFFFF"/>
              </w:rPr>
            </w:pPr>
            <w:r w:rsidRPr="00231D9B">
              <w:rPr>
                <w:rFonts w:ascii="Times New Roman" w:hAnsi="Times New Roman"/>
              </w:rPr>
              <w:t>Практическое занятие 10 «</w:t>
            </w:r>
            <w:r w:rsidRPr="00231D9B">
              <w:rPr>
                <w:rFonts w:ascii="Times New Roman" w:hAnsi="Times New Roman"/>
                <w:color w:val="000000"/>
                <w:shd w:val="clear" w:color="auto" w:fill="FFFFFF"/>
              </w:rPr>
              <w:t xml:space="preserve">Использование графической среды </w:t>
            </w:r>
            <w:proofErr w:type="spellStart"/>
            <w:r w:rsidRPr="00231D9B">
              <w:rPr>
                <w:rFonts w:ascii="Times New Roman" w:hAnsi="Times New Roman"/>
                <w:color w:val="000000"/>
                <w:shd w:val="clear" w:color="auto" w:fill="FFFFFF"/>
              </w:rPr>
              <w:t>AutoCad</w:t>
            </w:r>
            <w:proofErr w:type="spellEnd"/>
            <w:r w:rsidRPr="00231D9B">
              <w:rPr>
                <w:rFonts w:ascii="Times New Roman" w:hAnsi="Times New Roman"/>
                <w:color w:val="000000"/>
                <w:shd w:val="clear" w:color="auto" w:fill="FFFFFF"/>
              </w:rPr>
              <w:t xml:space="preserve"> в профессиональной области»</w:t>
            </w:r>
          </w:p>
        </w:tc>
        <w:tc>
          <w:tcPr>
            <w:tcW w:w="475" w:type="pct"/>
            <w:vAlign w:val="center"/>
          </w:tcPr>
          <w:p w14:paraId="43B7B090" w14:textId="77777777" w:rsidR="00637CD3" w:rsidRPr="00231D9B" w:rsidRDefault="00637CD3" w:rsidP="00AD4B68">
            <w:pPr>
              <w:tabs>
                <w:tab w:val="left" w:pos="5529"/>
              </w:tabs>
              <w:spacing w:after="0" w:line="240" w:lineRule="auto"/>
              <w:jc w:val="center"/>
              <w:rPr>
                <w:rFonts w:ascii="Times New Roman" w:hAnsi="Times New Roman"/>
                <w:i/>
              </w:rPr>
            </w:pPr>
            <w:r w:rsidRPr="00231D9B">
              <w:rPr>
                <w:rFonts w:ascii="Times New Roman" w:hAnsi="Times New Roman"/>
                <w:i/>
              </w:rPr>
              <w:t>4</w:t>
            </w:r>
          </w:p>
        </w:tc>
        <w:tc>
          <w:tcPr>
            <w:tcW w:w="707" w:type="pct"/>
            <w:vMerge/>
            <w:shd w:val="clear" w:color="auto" w:fill="auto"/>
          </w:tcPr>
          <w:p w14:paraId="78FD55AE" w14:textId="77777777" w:rsidR="00637CD3" w:rsidRPr="00231D9B" w:rsidRDefault="00637CD3" w:rsidP="00AD4B68">
            <w:pPr>
              <w:tabs>
                <w:tab w:val="left" w:pos="5529"/>
              </w:tabs>
              <w:spacing w:after="0" w:line="360" w:lineRule="auto"/>
              <w:jc w:val="both"/>
              <w:rPr>
                <w:rFonts w:ascii="Times New Roman" w:hAnsi="Times New Roman"/>
                <w:b/>
                <w:i/>
              </w:rPr>
            </w:pPr>
          </w:p>
        </w:tc>
      </w:tr>
      <w:tr w:rsidR="00637CD3" w:rsidRPr="00231D9B" w14:paraId="64BB8AE2" w14:textId="77777777" w:rsidTr="00AD4B68">
        <w:trPr>
          <w:trHeight w:val="20"/>
        </w:trPr>
        <w:tc>
          <w:tcPr>
            <w:tcW w:w="3818" w:type="pct"/>
            <w:gridSpan w:val="2"/>
          </w:tcPr>
          <w:p w14:paraId="384A86ED" w14:textId="77777777" w:rsidR="00637CD3" w:rsidRPr="00231D9B" w:rsidRDefault="00637CD3" w:rsidP="00AD4B68">
            <w:pPr>
              <w:tabs>
                <w:tab w:val="left" w:pos="5529"/>
              </w:tabs>
              <w:spacing w:after="0" w:line="360" w:lineRule="auto"/>
              <w:jc w:val="both"/>
              <w:rPr>
                <w:rFonts w:ascii="Times New Roman" w:hAnsi="Times New Roman"/>
                <w:b/>
                <w:bCs/>
              </w:rPr>
            </w:pPr>
            <w:r w:rsidRPr="00231D9B">
              <w:rPr>
                <w:rFonts w:ascii="Times New Roman" w:hAnsi="Times New Roman"/>
                <w:b/>
                <w:bCs/>
              </w:rPr>
              <w:t>Промежуточная аттестация</w:t>
            </w:r>
          </w:p>
        </w:tc>
        <w:tc>
          <w:tcPr>
            <w:tcW w:w="475" w:type="pct"/>
          </w:tcPr>
          <w:p w14:paraId="1E270353" w14:textId="77777777" w:rsidR="00637CD3" w:rsidRPr="00231D9B" w:rsidRDefault="00637CD3" w:rsidP="00AD4B68">
            <w:pPr>
              <w:tabs>
                <w:tab w:val="left" w:pos="5529"/>
              </w:tabs>
              <w:spacing w:after="0" w:line="360" w:lineRule="auto"/>
              <w:jc w:val="center"/>
              <w:rPr>
                <w:rFonts w:ascii="Times New Roman" w:hAnsi="Times New Roman"/>
                <w:b/>
                <w:bCs/>
                <w:i/>
              </w:rPr>
            </w:pPr>
          </w:p>
        </w:tc>
        <w:tc>
          <w:tcPr>
            <w:tcW w:w="707" w:type="pct"/>
          </w:tcPr>
          <w:p w14:paraId="59B736BB" w14:textId="77777777" w:rsidR="00637CD3" w:rsidRPr="00231D9B" w:rsidRDefault="00637CD3" w:rsidP="00AD4B68">
            <w:pPr>
              <w:tabs>
                <w:tab w:val="left" w:pos="5529"/>
              </w:tabs>
              <w:spacing w:after="0" w:line="360" w:lineRule="auto"/>
              <w:jc w:val="both"/>
              <w:rPr>
                <w:rFonts w:ascii="Times New Roman" w:hAnsi="Times New Roman"/>
                <w:b/>
                <w:bCs/>
                <w:i/>
              </w:rPr>
            </w:pPr>
          </w:p>
        </w:tc>
      </w:tr>
      <w:tr w:rsidR="00637CD3" w:rsidRPr="00231D9B" w14:paraId="00B3E100" w14:textId="77777777" w:rsidTr="00AD4B68">
        <w:trPr>
          <w:trHeight w:val="20"/>
        </w:trPr>
        <w:tc>
          <w:tcPr>
            <w:tcW w:w="3818" w:type="pct"/>
            <w:gridSpan w:val="2"/>
          </w:tcPr>
          <w:p w14:paraId="09CBEFF9" w14:textId="77777777" w:rsidR="00637CD3" w:rsidRPr="00231D9B" w:rsidRDefault="00637CD3" w:rsidP="00AD4B68">
            <w:pPr>
              <w:tabs>
                <w:tab w:val="left" w:pos="5529"/>
              </w:tabs>
              <w:spacing w:after="0" w:line="360" w:lineRule="auto"/>
              <w:jc w:val="both"/>
              <w:rPr>
                <w:rFonts w:ascii="Times New Roman" w:hAnsi="Times New Roman"/>
                <w:b/>
                <w:bCs/>
              </w:rPr>
            </w:pPr>
            <w:r w:rsidRPr="00231D9B">
              <w:rPr>
                <w:rFonts w:ascii="Times New Roman" w:hAnsi="Times New Roman"/>
                <w:b/>
                <w:bCs/>
              </w:rPr>
              <w:t xml:space="preserve">Всего: </w:t>
            </w:r>
          </w:p>
        </w:tc>
        <w:tc>
          <w:tcPr>
            <w:tcW w:w="475" w:type="pct"/>
          </w:tcPr>
          <w:p w14:paraId="6FC1DE33" w14:textId="77777777" w:rsidR="00637CD3" w:rsidRPr="00231D9B" w:rsidRDefault="00637CD3" w:rsidP="00AD4B68">
            <w:pPr>
              <w:tabs>
                <w:tab w:val="left" w:pos="5529"/>
              </w:tabs>
              <w:spacing w:after="0" w:line="360" w:lineRule="auto"/>
              <w:jc w:val="center"/>
              <w:rPr>
                <w:rFonts w:ascii="Times New Roman" w:hAnsi="Times New Roman"/>
                <w:b/>
                <w:bCs/>
                <w:i/>
              </w:rPr>
            </w:pPr>
            <w:r w:rsidRPr="00231D9B">
              <w:rPr>
                <w:rFonts w:ascii="Times New Roman" w:hAnsi="Times New Roman"/>
                <w:b/>
                <w:bCs/>
                <w:i/>
              </w:rPr>
              <w:t>60</w:t>
            </w:r>
          </w:p>
        </w:tc>
        <w:tc>
          <w:tcPr>
            <w:tcW w:w="707" w:type="pct"/>
          </w:tcPr>
          <w:p w14:paraId="7B7633F3" w14:textId="77777777" w:rsidR="00637CD3" w:rsidRPr="00231D9B" w:rsidRDefault="00637CD3" w:rsidP="00AD4B68">
            <w:pPr>
              <w:tabs>
                <w:tab w:val="left" w:pos="5529"/>
              </w:tabs>
              <w:spacing w:after="0" w:line="360" w:lineRule="auto"/>
              <w:jc w:val="both"/>
              <w:rPr>
                <w:rFonts w:ascii="Times New Roman" w:hAnsi="Times New Roman"/>
                <w:b/>
                <w:bCs/>
                <w:i/>
              </w:rPr>
            </w:pPr>
          </w:p>
        </w:tc>
      </w:tr>
    </w:tbl>
    <w:p w14:paraId="0FCB69E3" w14:textId="77777777" w:rsidR="00637CD3" w:rsidRPr="00231D9B" w:rsidRDefault="00637CD3" w:rsidP="00637CD3">
      <w:pPr>
        <w:pStyle w:val="a6"/>
        <w:tabs>
          <w:tab w:val="left" w:pos="5529"/>
        </w:tabs>
        <w:spacing w:before="0" w:after="0" w:line="360" w:lineRule="auto"/>
        <w:ind w:left="709"/>
        <w:jc w:val="both"/>
        <w:rPr>
          <w:i/>
        </w:rPr>
      </w:pPr>
    </w:p>
    <w:p w14:paraId="09A9D561" w14:textId="77777777" w:rsidR="00637CD3" w:rsidRPr="00231D9B" w:rsidRDefault="00637CD3" w:rsidP="00637CD3">
      <w:pPr>
        <w:tabs>
          <w:tab w:val="left" w:pos="5529"/>
        </w:tabs>
        <w:spacing w:after="0" w:line="360" w:lineRule="auto"/>
        <w:ind w:firstLine="709"/>
        <w:jc w:val="both"/>
        <w:rPr>
          <w:rFonts w:ascii="Times New Roman" w:hAnsi="Times New Roman"/>
          <w:i/>
          <w:sz w:val="24"/>
          <w:szCs w:val="24"/>
        </w:rPr>
        <w:sectPr w:rsidR="00637CD3" w:rsidRPr="00231D9B" w:rsidSect="00AD4B68">
          <w:pgSz w:w="16840" w:h="11907" w:orient="landscape"/>
          <w:pgMar w:top="851" w:right="1134" w:bottom="851" w:left="992" w:header="709" w:footer="709" w:gutter="0"/>
          <w:cols w:space="720"/>
        </w:sectPr>
      </w:pPr>
    </w:p>
    <w:p w14:paraId="536B93C9" w14:textId="77777777" w:rsidR="00637CD3" w:rsidRPr="00231D9B" w:rsidRDefault="00637CD3" w:rsidP="00E43B8D">
      <w:pPr>
        <w:tabs>
          <w:tab w:val="left" w:pos="1134"/>
          <w:tab w:val="left" w:pos="5529"/>
        </w:tabs>
        <w:spacing w:after="0"/>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61116849" w14:textId="77777777" w:rsidR="00637CD3" w:rsidRPr="00231D9B" w:rsidRDefault="00637CD3" w:rsidP="00637CD3">
      <w:pPr>
        <w:tabs>
          <w:tab w:val="left" w:pos="1134"/>
          <w:tab w:val="left" w:pos="5529"/>
        </w:tabs>
        <w:suppressAutoHyphens/>
        <w:spacing w:after="0"/>
        <w:ind w:firstLine="709"/>
        <w:jc w:val="both"/>
        <w:rPr>
          <w:rFonts w:ascii="Times New Roman" w:hAnsi="Times New Roman"/>
          <w:b/>
          <w:bCs/>
          <w:sz w:val="24"/>
          <w:szCs w:val="24"/>
        </w:rPr>
      </w:pPr>
    </w:p>
    <w:p w14:paraId="73DAAE01" w14:textId="77777777" w:rsidR="00637CD3" w:rsidRPr="00231D9B" w:rsidRDefault="00637CD3" w:rsidP="00637CD3">
      <w:pPr>
        <w:tabs>
          <w:tab w:val="left" w:pos="1134"/>
          <w:tab w:val="left" w:pos="5529"/>
        </w:tabs>
        <w:suppressAutoHyphens/>
        <w:spacing w:after="0"/>
        <w:ind w:firstLine="709"/>
        <w:jc w:val="both"/>
        <w:rPr>
          <w:rFonts w:ascii="Times New Roman" w:hAnsi="Times New Roman"/>
          <w:bCs/>
          <w:sz w:val="24"/>
          <w:szCs w:val="24"/>
        </w:rPr>
      </w:pPr>
      <w:r w:rsidRPr="00231D9B">
        <w:rPr>
          <w:rFonts w:ascii="Times New Roman" w:hAnsi="Times New Roman"/>
          <w:b/>
          <w:bCs/>
          <w:sz w:val="24"/>
          <w:szCs w:val="24"/>
        </w:rPr>
        <w:t>3.1.</w:t>
      </w:r>
      <w:r w:rsidRPr="00231D9B">
        <w:rPr>
          <w:rFonts w:ascii="Times New Roman" w:hAnsi="Times New Roman"/>
          <w:bCs/>
          <w:sz w:val="24"/>
          <w:szCs w:val="24"/>
        </w:rPr>
        <w:t xml:space="preserve"> </w:t>
      </w:r>
      <w:r w:rsidRPr="00231D9B">
        <w:rPr>
          <w:rFonts w:ascii="Times New Roman" w:hAnsi="Times New Roman"/>
          <w:b/>
          <w:bCs/>
          <w:sz w:val="24"/>
          <w:szCs w:val="24"/>
        </w:rPr>
        <w:t>Для реализации программы учебной дисциплины должно быть предусмотрено следующее специальное помещение:</w:t>
      </w:r>
      <w:r w:rsidRPr="00231D9B">
        <w:rPr>
          <w:rFonts w:ascii="Times New Roman" w:hAnsi="Times New Roman"/>
          <w:bCs/>
          <w:sz w:val="24"/>
          <w:szCs w:val="24"/>
        </w:rPr>
        <w:t xml:space="preserve"> </w:t>
      </w:r>
    </w:p>
    <w:p w14:paraId="27525560" w14:textId="2C8BA9BD" w:rsidR="00E43B8D" w:rsidRPr="00231D9B" w:rsidRDefault="00637CD3" w:rsidP="00E43B8D">
      <w:pPr>
        <w:tabs>
          <w:tab w:val="left" w:pos="1134"/>
          <w:tab w:val="left" w:pos="5529"/>
        </w:tabs>
        <w:suppressAutoHyphens/>
        <w:spacing w:after="0"/>
        <w:ind w:firstLine="709"/>
        <w:jc w:val="both"/>
        <w:rPr>
          <w:rFonts w:ascii="Times New Roman" w:hAnsi="Times New Roman"/>
          <w:bCs/>
          <w:i/>
          <w:sz w:val="24"/>
          <w:szCs w:val="24"/>
          <w:lang w:eastAsia="en-US"/>
        </w:rPr>
      </w:pPr>
      <w:r w:rsidRPr="00231D9B">
        <w:rPr>
          <w:rFonts w:ascii="Times New Roman" w:hAnsi="Times New Roman"/>
          <w:bCs/>
          <w:sz w:val="24"/>
          <w:szCs w:val="24"/>
        </w:rPr>
        <w:t>Учебная лаборатория</w:t>
      </w:r>
      <w:r w:rsidRPr="00231D9B">
        <w:rPr>
          <w:rFonts w:ascii="Times New Roman" w:hAnsi="Times New Roman"/>
          <w:bCs/>
          <w:i/>
          <w:sz w:val="24"/>
          <w:szCs w:val="24"/>
        </w:rPr>
        <w:t xml:space="preserve"> </w:t>
      </w:r>
      <w:r w:rsidRPr="00231D9B">
        <w:rPr>
          <w:rFonts w:ascii="Times New Roman" w:hAnsi="Times New Roman"/>
          <w:bCs/>
          <w:sz w:val="24"/>
          <w:szCs w:val="24"/>
        </w:rPr>
        <w:t>«Информационных технологий в профессиональной деятельности»</w:t>
      </w:r>
      <w:r w:rsidRPr="00231D9B">
        <w:rPr>
          <w:rFonts w:ascii="Times New Roman" w:hAnsi="Times New Roman"/>
          <w:sz w:val="24"/>
          <w:szCs w:val="24"/>
          <w:lang w:eastAsia="en-US"/>
        </w:rPr>
        <w:t xml:space="preserve">, </w:t>
      </w:r>
      <w:r w:rsidR="00E43B8D" w:rsidRPr="00231D9B">
        <w:rPr>
          <w:rFonts w:ascii="Times New Roman" w:hAnsi="Times New Roman"/>
          <w:bCs/>
          <w:sz w:val="24"/>
          <w:szCs w:val="24"/>
          <w:lang w:eastAsia="en-US"/>
        </w:rPr>
        <w:t xml:space="preserve">оснащенная необходимым для реализации программы учебной дисциплины оборудованием, приведенным в п. 6.1.2.3 </w:t>
      </w:r>
      <w:r w:rsidR="00926C77">
        <w:rPr>
          <w:rFonts w:ascii="Times New Roman" w:hAnsi="Times New Roman"/>
          <w:bCs/>
          <w:sz w:val="24"/>
          <w:szCs w:val="24"/>
          <w:lang w:eastAsia="en-US"/>
        </w:rPr>
        <w:t>примерной образовательной программы</w:t>
      </w:r>
      <w:r w:rsidR="00E43B8D" w:rsidRPr="00231D9B">
        <w:rPr>
          <w:rFonts w:ascii="Times New Roman" w:hAnsi="Times New Roman"/>
          <w:bCs/>
          <w:sz w:val="24"/>
          <w:szCs w:val="24"/>
          <w:lang w:eastAsia="en-US"/>
        </w:rPr>
        <w:t xml:space="preserve"> по данной </w:t>
      </w:r>
      <w:r w:rsidR="00E43B8D" w:rsidRPr="00231D9B">
        <w:rPr>
          <w:rFonts w:ascii="Times New Roman" w:hAnsi="Times New Roman"/>
          <w:bCs/>
          <w:iCs/>
          <w:sz w:val="24"/>
          <w:szCs w:val="24"/>
          <w:lang w:eastAsia="en-US"/>
        </w:rPr>
        <w:t>специальности</w:t>
      </w:r>
      <w:r w:rsidR="00E43B8D" w:rsidRPr="00231D9B">
        <w:rPr>
          <w:rFonts w:ascii="Times New Roman" w:hAnsi="Times New Roman"/>
          <w:bCs/>
          <w:i/>
          <w:sz w:val="24"/>
          <w:szCs w:val="24"/>
          <w:lang w:eastAsia="en-US"/>
        </w:rPr>
        <w:t>.</w:t>
      </w:r>
    </w:p>
    <w:p w14:paraId="1CA204D7" w14:textId="77777777" w:rsidR="00E43B8D" w:rsidRPr="00231D9B" w:rsidRDefault="00E43B8D" w:rsidP="00637CD3">
      <w:pPr>
        <w:tabs>
          <w:tab w:val="left" w:pos="1134"/>
          <w:tab w:val="left" w:pos="5529"/>
        </w:tabs>
        <w:suppressAutoHyphens/>
        <w:spacing w:after="0"/>
        <w:ind w:firstLine="709"/>
        <w:jc w:val="both"/>
        <w:rPr>
          <w:rFonts w:ascii="Times New Roman" w:hAnsi="Times New Roman"/>
          <w:sz w:val="24"/>
          <w:szCs w:val="24"/>
          <w:lang w:eastAsia="en-US"/>
        </w:rPr>
      </w:pPr>
    </w:p>
    <w:p w14:paraId="0EA07218" w14:textId="77777777" w:rsidR="00637CD3" w:rsidRPr="00231D9B" w:rsidRDefault="00637CD3" w:rsidP="00637CD3">
      <w:pPr>
        <w:tabs>
          <w:tab w:val="left" w:pos="1134"/>
          <w:tab w:val="left" w:pos="5529"/>
        </w:tabs>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3C45A8DC" w14:textId="77777777" w:rsidR="00EF2C8F" w:rsidRPr="00231D9B" w:rsidRDefault="00EF2C8F" w:rsidP="00EF2C8F">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76BC4DB" w14:textId="77777777" w:rsidR="00637CD3" w:rsidRPr="00231D9B" w:rsidRDefault="00637CD3" w:rsidP="00637CD3">
      <w:pPr>
        <w:tabs>
          <w:tab w:val="left" w:pos="1134"/>
          <w:tab w:val="left" w:pos="5529"/>
        </w:tabs>
        <w:spacing w:after="0"/>
        <w:ind w:firstLine="709"/>
        <w:contextualSpacing/>
        <w:jc w:val="both"/>
        <w:rPr>
          <w:rFonts w:ascii="Times New Roman" w:hAnsi="Times New Roman"/>
          <w:sz w:val="24"/>
          <w:szCs w:val="24"/>
        </w:rPr>
      </w:pPr>
    </w:p>
    <w:p w14:paraId="5C6BE398" w14:textId="0CA3F2B6" w:rsidR="00637CD3" w:rsidRPr="00231D9B" w:rsidRDefault="00637CD3" w:rsidP="002D120D">
      <w:pPr>
        <w:tabs>
          <w:tab w:val="left" w:pos="1134"/>
          <w:tab w:val="left" w:pos="5529"/>
        </w:tabs>
        <w:spacing w:after="0"/>
        <w:ind w:firstLine="709"/>
        <w:contextualSpacing/>
        <w:jc w:val="both"/>
        <w:rPr>
          <w:rFonts w:ascii="Times New Roman" w:hAnsi="Times New Roman"/>
          <w:b/>
          <w:sz w:val="24"/>
          <w:szCs w:val="24"/>
        </w:rPr>
      </w:pPr>
      <w:r w:rsidRPr="00231D9B">
        <w:rPr>
          <w:rFonts w:ascii="Times New Roman" w:hAnsi="Times New Roman"/>
          <w:b/>
          <w:sz w:val="24"/>
          <w:szCs w:val="24"/>
        </w:rPr>
        <w:t xml:space="preserve">3.2.1 Основные печатные </w:t>
      </w:r>
      <w:r w:rsidR="00C50F24">
        <w:rPr>
          <w:rFonts w:ascii="Times New Roman" w:hAnsi="Times New Roman"/>
          <w:b/>
          <w:sz w:val="24"/>
          <w:szCs w:val="24"/>
        </w:rPr>
        <w:t xml:space="preserve">и электронные </w:t>
      </w:r>
      <w:r w:rsidRPr="00231D9B">
        <w:rPr>
          <w:rFonts w:ascii="Times New Roman" w:hAnsi="Times New Roman"/>
          <w:b/>
          <w:sz w:val="24"/>
          <w:szCs w:val="24"/>
        </w:rPr>
        <w:t>издания</w:t>
      </w:r>
    </w:p>
    <w:p w14:paraId="2A5024D9" w14:textId="77777777" w:rsidR="00873A7B" w:rsidRPr="00231D9B" w:rsidRDefault="00873A7B" w:rsidP="00873A7B">
      <w:pPr>
        <w:pStyle w:val="a6"/>
        <w:numPr>
          <w:ilvl w:val="0"/>
          <w:numId w:val="133"/>
        </w:numPr>
        <w:tabs>
          <w:tab w:val="left" w:pos="993"/>
          <w:tab w:val="left" w:pos="1134"/>
        </w:tabs>
        <w:spacing w:before="0" w:after="0" w:line="276" w:lineRule="auto"/>
        <w:ind w:left="0" w:firstLine="709"/>
        <w:jc w:val="both"/>
        <w:rPr>
          <w:color w:val="000000"/>
          <w:szCs w:val="27"/>
        </w:rPr>
      </w:pPr>
      <w:proofErr w:type="spellStart"/>
      <w:r w:rsidRPr="00231D9B">
        <w:rPr>
          <w:color w:val="000000"/>
          <w:szCs w:val="27"/>
        </w:rPr>
        <w:t>Бильфельд</w:t>
      </w:r>
      <w:proofErr w:type="spellEnd"/>
      <w:r w:rsidRPr="00231D9B">
        <w:rPr>
          <w:color w:val="000000"/>
          <w:szCs w:val="27"/>
        </w:rPr>
        <w:t xml:space="preserve">, Н. В. Методы MS EXCEL для решения инженерных задач : учебное пособие для </w:t>
      </w:r>
      <w:proofErr w:type="spellStart"/>
      <w:r w:rsidRPr="00231D9B">
        <w:rPr>
          <w:color w:val="000000"/>
          <w:szCs w:val="27"/>
        </w:rPr>
        <w:t>спо</w:t>
      </w:r>
      <w:proofErr w:type="spellEnd"/>
      <w:r w:rsidRPr="00231D9B">
        <w:rPr>
          <w:color w:val="000000"/>
          <w:szCs w:val="27"/>
        </w:rPr>
        <w:t xml:space="preserve"> / Н. В. </w:t>
      </w:r>
      <w:proofErr w:type="spellStart"/>
      <w:r w:rsidRPr="00231D9B">
        <w:rPr>
          <w:color w:val="000000"/>
          <w:szCs w:val="27"/>
        </w:rPr>
        <w:t>Бильфельд</w:t>
      </w:r>
      <w:proofErr w:type="spellEnd"/>
      <w:r w:rsidRPr="00231D9B">
        <w:rPr>
          <w:color w:val="000000"/>
          <w:szCs w:val="27"/>
        </w:rPr>
        <w:t xml:space="preserve">, М. Н. </w:t>
      </w:r>
      <w:proofErr w:type="spellStart"/>
      <w:r w:rsidRPr="00231D9B">
        <w:rPr>
          <w:color w:val="000000"/>
          <w:szCs w:val="27"/>
        </w:rPr>
        <w:t>Фелькер</w:t>
      </w:r>
      <w:proofErr w:type="spellEnd"/>
      <w:r w:rsidRPr="00231D9B">
        <w:rPr>
          <w:color w:val="000000"/>
          <w:szCs w:val="27"/>
        </w:rPr>
        <w:t xml:space="preserve">. — 2-е, стер. — Санкт-Петербург : Лань, 2021. — 164 с. — ISBN 978-5-8114-7573-5. — Текст : электронный // Лань : электронно-библиотечная система. — URL: </w:t>
      </w:r>
      <w:hyperlink r:id="rId75" w:history="1">
        <w:r w:rsidRPr="00231D9B">
          <w:rPr>
            <w:rStyle w:val="af"/>
            <w:szCs w:val="27"/>
          </w:rPr>
          <w:t>https://e.lanbook.com/book/162380</w:t>
        </w:r>
      </w:hyperlink>
      <w:r w:rsidRPr="00231D9B">
        <w:rPr>
          <w:color w:val="000000"/>
          <w:szCs w:val="27"/>
        </w:rPr>
        <w:t xml:space="preserve">  (дата обращения: 22.06.2022). — Режим доступа: для </w:t>
      </w:r>
      <w:proofErr w:type="spellStart"/>
      <w:r w:rsidRPr="00231D9B">
        <w:rPr>
          <w:color w:val="000000"/>
          <w:szCs w:val="27"/>
        </w:rPr>
        <w:t>авториз</w:t>
      </w:r>
      <w:proofErr w:type="spellEnd"/>
      <w:r w:rsidRPr="00231D9B">
        <w:rPr>
          <w:color w:val="000000"/>
          <w:szCs w:val="27"/>
        </w:rPr>
        <w:t>. пользователей.</w:t>
      </w:r>
    </w:p>
    <w:p w14:paraId="5FA26E06" w14:textId="77777777" w:rsidR="00873A7B" w:rsidRPr="00231D9B" w:rsidRDefault="00873A7B" w:rsidP="00873A7B">
      <w:pPr>
        <w:pStyle w:val="a6"/>
        <w:numPr>
          <w:ilvl w:val="0"/>
          <w:numId w:val="133"/>
        </w:numPr>
        <w:tabs>
          <w:tab w:val="left" w:pos="1134"/>
        </w:tabs>
        <w:spacing w:before="0" w:after="0" w:line="276" w:lineRule="auto"/>
        <w:ind w:left="0" w:firstLine="709"/>
        <w:jc w:val="both"/>
        <w:rPr>
          <w:szCs w:val="27"/>
        </w:rPr>
      </w:pPr>
      <w:r w:rsidRPr="00446FEA">
        <w:rPr>
          <w:szCs w:val="27"/>
        </w:rPr>
        <w:t xml:space="preserve">Гаврилов, М. В.  Информатика и информационные технологии : учебник для среднего профессионального образования / М. В. Гаврилов, В. А. Климов. — 5-е изд., </w:t>
      </w:r>
      <w:proofErr w:type="spellStart"/>
      <w:r w:rsidRPr="00446FEA">
        <w:rPr>
          <w:szCs w:val="27"/>
        </w:rPr>
        <w:t>перераб</w:t>
      </w:r>
      <w:proofErr w:type="spellEnd"/>
      <w:proofErr w:type="gramStart"/>
      <w:r w:rsidRPr="00446FEA">
        <w:rPr>
          <w:szCs w:val="27"/>
        </w:rPr>
        <w:t>.</w:t>
      </w:r>
      <w:proofErr w:type="gramEnd"/>
      <w:r w:rsidRPr="00446FEA">
        <w:rPr>
          <w:szCs w:val="27"/>
        </w:rPr>
        <w:t xml:space="preserve"> и доп. — Москва : Издательство </w:t>
      </w:r>
      <w:proofErr w:type="spellStart"/>
      <w:r w:rsidRPr="00446FEA">
        <w:rPr>
          <w:szCs w:val="27"/>
        </w:rPr>
        <w:t>Юрайт</w:t>
      </w:r>
      <w:proofErr w:type="spellEnd"/>
      <w:r w:rsidRPr="00446FEA">
        <w:rPr>
          <w:szCs w:val="27"/>
        </w:rPr>
        <w:t xml:space="preserve">, 2023. — 355 с. — (Профессиональное образование). — ISBN 978-5-534-15930-1. — Текст : электронный // Образовательная платформа </w:t>
      </w:r>
      <w:proofErr w:type="spellStart"/>
      <w:r w:rsidRPr="00446FEA">
        <w:rPr>
          <w:szCs w:val="27"/>
        </w:rPr>
        <w:t>Юрайт</w:t>
      </w:r>
      <w:proofErr w:type="spellEnd"/>
      <w:r w:rsidRPr="00446FEA">
        <w:rPr>
          <w:szCs w:val="27"/>
        </w:rPr>
        <w:t xml:space="preserve"> [сайт]. — URL: https://urait.ru/bcode/510331 (дата обращения: 18.04.2023).</w:t>
      </w:r>
    </w:p>
    <w:p w14:paraId="7563CA2C" w14:textId="77777777" w:rsidR="00873A7B" w:rsidRPr="00231D9B" w:rsidRDefault="00873A7B" w:rsidP="00873A7B">
      <w:pPr>
        <w:pStyle w:val="a6"/>
        <w:numPr>
          <w:ilvl w:val="0"/>
          <w:numId w:val="133"/>
        </w:numPr>
        <w:tabs>
          <w:tab w:val="left" w:pos="993"/>
          <w:tab w:val="left" w:pos="1134"/>
        </w:tabs>
        <w:spacing w:before="0" w:after="0" w:line="276" w:lineRule="auto"/>
        <w:ind w:left="0" w:firstLine="709"/>
        <w:jc w:val="both"/>
        <w:rPr>
          <w:color w:val="000000"/>
          <w:szCs w:val="27"/>
        </w:rPr>
      </w:pPr>
      <w:r w:rsidRPr="00231D9B">
        <w:rPr>
          <w:color w:val="000000"/>
          <w:szCs w:val="27"/>
        </w:rPr>
        <w:t xml:space="preserve">Журавлев, А. Е. Информатика. Практикум в среде Microsoft Office 2016/2019 : учебное пособие для </w:t>
      </w:r>
      <w:proofErr w:type="spellStart"/>
      <w:r w:rsidRPr="00231D9B">
        <w:rPr>
          <w:color w:val="000000"/>
          <w:szCs w:val="27"/>
        </w:rPr>
        <w:t>спо</w:t>
      </w:r>
      <w:proofErr w:type="spellEnd"/>
      <w:r w:rsidRPr="00231D9B">
        <w:rPr>
          <w:color w:val="000000"/>
          <w:szCs w:val="27"/>
        </w:rPr>
        <w:t xml:space="preserve"> / А. Е. Журавлев. — 2-е изд., стер. — Санкт-Петербург : Лань, 2021. — 124 с. — ISBN 978-5-8114-8610-6. — Текст : электронный // Лань : электронно-библиотечная система. — URL: </w:t>
      </w:r>
      <w:hyperlink r:id="rId76" w:history="1">
        <w:r w:rsidRPr="00231D9B">
          <w:rPr>
            <w:rStyle w:val="af"/>
            <w:szCs w:val="27"/>
          </w:rPr>
          <w:t>https://e.lanbook.com/book/179035</w:t>
        </w:r>
      </w:hyperlink>
      <w:r w:rsidRPr="00231D9B">
        <w:rPr>
          <w:color w:val="000000"/>
          <w:szCs w:val="27"/>
        </w:rPr>
        <w:t xml:space="preserve">  (дата обращения: 22.06.2022). — Режим доступа: для </w:t>
      </w:r>
      <w:proofErr w:type="spellStart"/>
      <w:r w:rsidRPr="00231D9B">
        <w:rPr>
          <w:color w:val="000000"/>
          <w:szCs w:val="27"/>
        </w:rPr>
        <w:t>авториз</w:t>
      </w:r>
      <w:proofErr w:type="spellEnd"/>
      <w:r w:rsidRPr="00231D9B">
        <w:rPr>
          <w:color w:val="000000"/>
          <w:szCs w:val="27"/>
        </w:rPr>
        <w:t>. пользователей.</w:t>
      </w:r>
    </w:p>
    <w:p w14:paraId="104FECB4" w14:textId="77777777" w:rsidR="00873A7B" w:rsidRPr="00231D9B" w:rsidRDefault="00873A7B" w:rsidP="00873A7B">
      <w:pPr>
        <w:pStyle w:val="a6"/>
        <w:numPr>
          <w:ilvl w:val="0"/>
          <w:numId w:val="133"/>
        </w:numPr>
        <w:shd w:val="clear" w:color="auto" w:fill="FFFFFF"/>
        <w:tabs>
          <w:tab w:val="left" w:pos="1134"/>
        </w:tabs>
        <w:spacing w:before="0" w:after="0" w:line="276" w:lineRule="auto"/>
        <w:ind w:left="0" w:firstLine="709"/>
        <w:jc w:val="both"/>
      </w:pPr>
      <w:r w:rsidRPr="00231D9B">
        <w:t>Информационные технологии в 2 т. Том 1 : учебник для среднего профессионального образования / В. В. Трофимов, О. П. Ильина, В. И. </w:t>
      </w:r>
      <w:proofErr w:type="spellStart"/>
      <w:r w:rsidRPr="00231D9B">
        <w:t>Кияев</w:t>
      </w:r>
      <w:proofErr w:type="spellEnd"/>
      <w:r w:rsidRPr="00231D9B">
        <w:t xml:space="preserve">, Е. В. Трофимова ; под редакцией В. В. Трофимова. — Москва : Издательство </w:t>
      </w:r>
      <w:proofErr w:type="spellStart"/>
      <w:r w:rsidRPr="00231D9B">
        <w:t>Юрайт</w:t>
      </w:r>
      <w:proofErr w:type="spellEnd"/>
      <w:r w:rsidRPr="00231D9B">
        <w:t xml:space="preserve">, 2021. — 238 с. — (Профессиональное образование). — ISBN 978-5-534-03964-1. — Текст : электронный // ЭБС </w:t>
      </w:r>
      <w:proofErr w:type="spellStart"/>
      <w:r w:rsidRPr="00231D9B">
        <w:t>Юрайт</w:t>
      </w:r>
      <w:proofErr w:type="spellEnd"/>
      <w:r w:rsidRPr="00231D9B">
        <w:t xml:space="preserve"> [сайт]. — URL: </w:t>
      </w:r>
      <w:hyperlink r:id="rId77" w:tgtFrame="_blank" w:history="1">
        <w:r w:rsidRPr="00231D9B">
          <w:t>https://urait.ru/bcode/469957</w:t>
        </w:r>
      </w:hyperlink>
      <w:r w:rsidRPr="00231D9B">
        <w:t> (дата обращения: 12.08.2021).</w:t>
      </w:r>
    </w:p>
    <w:p w14:paraId="65386C76" w14:textId="77777777" w:rsidR="00873A7B" w:rsidRPr="00231D9B" w:rsidRDefault="00873A7B" w:rsidP="00873A7B">
      <w:pPr>
        <w:pStyle w:val="a6"/>
        <w:numPr>
          <w:ilvl w:val="0"/>
          <w:numId w:val="133"/>
        </w:numPr>
        <w:tabs>
          <w:tab w:val="left" w:pos="-142"/>
          <w:tab w:val="left" w:pos="426"/>
          <w:tab w:val="left" w:pos="1134"/>
        </w:tabs>
        <w:spacing w:before="0" w:after="0" w:line="276" w:lineRule="auto"/>
        <w:ind w:left="0" w:firstLine="709"/>
        <w:jc w:val="both"/>
        <w:rPr>
          <w:shd w:val="clear" w:color="auto" w:fill="FFFFFF"/>
        </w:rPr>
      </w:pPr>
      <w:r w:rsidRPr="00231D9B">
        <w:rPr>
          <w:shd w:val="clear" w:color="auto" w:fill="FFFFFF"/>
        </w:rPr>
        <w:t>Информационные технологии в 2 т. Том 2 : учебник для среднего профессионального образования / В. В. Трофимов, О. П. Ильина, В. И. </w:t>
      </w:r>
      <w:proofErr w:type="spellStart"/>
      <w:r w:rsidRPr="00231D9B">
        <w:rPr>
          <w:shd w:val="clear" w:color="auto" w:fill="FFFFFF"/>
        </w:rPr>
        <w:t>Кияев</w:t>
      </w:r>
      <w:proofErr w:type="spellEnd"/>
      <w:r w:rsidRPr="00231D9B">
        <w:rPr>
          <w:shd w:val="clear" w:color="auto" w:fill="FFFFFF"/>
        </w:rPr>
        <w:t xml:space="preserve">, Е. В. Трофимова ; под редакцией В. В. Трофимова. — Москва : Издательство </w:t>
      </w:r>
      <w:proofErr w:type="spellStart"/>
      <w:r w:rsidRPr="00231D9B">
        <w:rPr>
          <w:shd w:val="clear" w:color="auto" w:fill="FFFFFF"/>
        </w:rPr>
        <w:t>Юрайт</w:t>
      </w:r>
      <w:proofErr w:type="spellEnd"/>
      <w:r w:rsidRPr="00231D9B">
        <w:rPr>
          <w:shd w:val="clear" w:color="auto" w:fill="FFFFFF"/>
        </w:rPr>
        <w:t xml:space="preserve">, 2021. — 390 с. — (Профессиональное образование). — ISBN 978-5-534-03966-5. — Текст : электронный // ЭБС </w:t>
      </w:r>
      <w:proofErr w:type="spellStart"/>
      <w:r w:rsidRPr="00231D9B">
        <w:rPr>
          <w:shd w:val="clear" w:color="auto" w:fill="FFFFFF"/>
        </w:rPr>
        <w:t>Юрайт</w:t>
      </w:r>
      <w:proofErr w:type="spellEnd"/>
      <w:r w:rsidRPr="00231D9B">
        <w:rPr>
          <w:shd w:val="clear" w:color="auto" w:fill="FFFFFF"/>
        </w:rPr>
        <w:t xml:space="preserve"> [сайт]. — URL: </w:t>
      </w:r>
      <w:hyperlink r:id="rId78" w:tgtFrame="_blank" w:history="1">
        <w:r w:rsidRPr="00231D9B">
          <w:rPr>
            <w:rStyle w:val="af"/>
            <w:color w:val="auto"/>
            <w:shd w:val="clear" w:color="auto" w:fill="FFFFFF"/>
          </w:rPr>
          <w:t>https://urait.ru/bcode/469958</w:t>
        </w:r>
      </w:hyperlink>
      <w:r w:rsidRPr="00231D9B">
        <w:rPr>
          <w:shd w:val="clear" w:color="auto" w:fill="FFFFFF"/>
        </w:rPr>
        <w:t> (дата обращения: 12.08.2021).</w:t>
      </w:r>
    </w:p>
    <w:p w14:paraId="40A5D81D" w14:textId="77777777" w:rsidR="00873A7B" w:rsidRPr="00231D9B" w:rsidRDefault="00873A7B" w:rsidP="00873A7B">
      <w:pPr>
        <w:pStyle w:val="a6"/>
        <w:numPr>
          <w:ilvl w:val="0"/>
          <w:numId w:val="133"/>
        </w:numPr>
        <w:tabs>
          <w:tab w:val="left" w:pos="993"/>
          <w:tab w:val="left" w:pos="1134"/>
        </w:tabs>
        <w:spacing w:before="0" w:after="0" w:line="276" w:lineRule="auto"/>
        <w:ind w:left="0" w:firstLine="709"/>
        <w:jc w:val="both"/>
        <w:rPr>
          <w:color w:val="000000"/>
          <w:szCs w:val="27"/>
        </w:rPr>
      </w:pPr>
      <w:r w:rsidRPr="00231D9B">
        <w:rPr>
          <w:color w:val="000000"/>
          <w:szCs w:val="27"/>
        </w:rPr>
        <w:t xml:space="preserve">Калмыкова, С. В. Работа с таблицами на примере Microsoft Excel : учебное пособие для </w:t>
      </w:r>
      <w:proofErr w:type="spellStart"/>
      <w:r w:rsidRPr="00231D9B">
        <w:rPr>
          <w:color w:val="000000"/>
          <w:szCs w:val="27"/>
        </w:rPr>
        <w:t>спо</w:t>
      </w:r>
      <w:proofErr w:type="spellEnd"/>
      <w:r w:rsidRPr="00231D9B">
        <w:rPr>
          <w:color w:val="000000"/>
          <w:szCs w:val="27"/>
        </w:rPr>
        <w:t xml:space="preserve"> / С. В. Калмыкова, Е. Ю. Ярошевская, И. А. Иванова. — Санкт-Петербург : Лань, 2020. — 136 с. — ISBN 978-5-8114-5993-3. — Текст : электронный // Лань : электронно-библиотечная система. — URL: </w:t>
      </w:r>
      <w:hyperlink r:id="rId79" w:history="1">
        <w:r w:rsidRPr="00231D9B">
          <w:rPr>
            <w:rStyle w:val="af"/>
            <w:szCs w:val="27"/>
          </w:rPr>
          <w:t>https://e.lanbook.com/book/147234</w:t>
        </w:r>
      </w:hyperlink>
      <w:r w:rsidRPr="00231D9B">
        <w:rPr>
          <w:color w:val="000000"/>
          <w:szCs w:val="27"/>
        </w:rPr>
        <w:t xml:space="preserve">  (дата обращения: 22.06.2022). — Режим доступа: для </w:t>
      </w:r>
      <w:proofErr w:type="spellStart"/>
      <w:r w:rsidRPr="00231D9B">
        <w:rPr>
          <w:color w:val="000000"/>
          <w:szCs w:val="27"/>
        </w:rPr>
        <w:t>авториз</w:t>
      </w:r>
      <w:proofErr w:type="spellEnd"/>
      <w:r w:rsidRPr="00231D9B">
        <w:rPr>
          <w:color w:val="000000"/>
          <w:szCs w:val="27"/>
        </w:rPr>
        <w:t>. пользователей.</w:t>
      </w:r>
    </w:p>
    <w:p w14:paraId="3560A3EE" w14:textId="77777777" w:rsidR="00873A7B" w:rsidRPr="00231D9B" w:rsidRDefault="00873A7B" w:rsidP="00873A7B">
      <w:pPr>
        <w:pStyle w:val="a6"/>
        <w:numPr>
          <w:ilvl w:val="0"/>
          <w:numId w:val="133"/>
        </w:numPr>
        <w:tabs>
          <w:tab w:val="left" w:pos="993"/>
          <w:tab w:val="left" w:pos="1134"/>
        </w:tabs>
        <w:spacing w:before="0" w:after="0" w:line="276" w:lineRule="auto"/>
        <w:ind w:left="0" w:firstLine="709"/>
        <w:jc w:val="both"/>
        <w:rPr>
          <w:color w:val="000000"/>
          <w:szCs w:val="27"/>
        </w:rPr>
      </w:pPr>
      <w:r w:rsidRPr="00231D9B">
        <w:rPr>
          <w:color w:val="000000"/>
          <w:szCs w:val="27"/>
        </w:rPr>
        <w:t xml:space="preserve">Кудинов, Ю. И. Практикум по основам современной информатики : учебное пособие для </w:t>
      </w:r>
      <w:proofErr w:type="spellStart"/>
      <w:r w:rsidRPr="00231D9B">
        <w:rPr>
          <w:color w:val="000000"/>
          <w:szCs w:val="27"/>
        </w:rPr>
        <w:t>спо</w:t>
      </w:r>
      <w:proofErr w:type="spellEnd"/>
      <w:r w:rsidRPr="00231D9B">
        <w:rPr>
          <w:color w:val="000000"/>
          <w:szCs w:val="27"/>
        </w:rPr>
        <w:t xml:space="preserve"> / Ю. И. Кудинов, Ф. Ф. Пащенко, А. Ю. Келина. — 2-е изд., стер. — Санкт-Петербург : Лань, 2021. — 352 с. — ISBN 978-5-8114-8252-8. — Текст : электронный // Лань : электронно-библиотечная система. — URL: </w:t>
      </w:r>
      <w:hyperlink r:id="rId80" w:history="1">
        <w:r w:rsidRPr="00231D9B">
          <w:rPr>
            <w:rStyle w:val="af"/>
            <w:szCs w:val="27"/>
          </w:rPr>
          <w:t>https://e.lanbook.com/book/173799</w:t>
        </w:r>
      </w:hyperlink>
      <w:r w:rsidRPr="00231D9B">
        <w:rPr>
          <w:color w:val="000000"/>
          <w:szCs w:val="27"/>
        </w:rPr>
        <w:t xml:space="preserve">  (дата обращения: 22.06.2022). — Режим доступа: для </w:t>
      </w:r>
      <w:proofErr w:type="spellStart"/>
      <w:r w:rsidRPr="00231D9B">
        <w:rPr>
          <w:color w:val="000000"/>
          <w:szCs w:val="27"/>
        </w:rPr>
        <w:t>авториз</w:t>
      </w:r>
      <w:proofErr w:type="spellEnd"/>
      <w:r w:rsidRPr="00231D9B">
        <w:rPr>
          <w:color w:val="000000"/>
          <w:szCs w:val="27"/>
        </w:rPr>
        <w:t>. пользователей.</w:t>
      </w:r>
    </w:p>
    <w:p w14:paraId="577DC1AB" w14:textId="77777777" w:rsidR="00873A7B" w:rsidRPr="00C50F24" w:rsidRDefault="00873A7B" w:rsidP="00873A7B">
      <w:pPr>
        <w:pStyle w:val="a6"/>
        <w:numPr>
          <w:ilvl w:val="0"/>
          <w:numId w:val="133"/>
        </w:numPr>
        <w:tabs>
          <w:tab w:val="left" w:pos="1134"/>
        </w:tabs>
        <w:spacing w:before="0" w:after="0" w:line="276" w:lineRule="auto"/>
        <w:ind w:left="0" w:firstLine="709"/>
        <w:jc w:val="both"/>
        <w:rPr>
          <w:sz w:val="27"/>
          <w:szCs w:val="27"/>
        </w:rPr>
      </w:pPr>
      <w:r w:rsidRPr="00C50F24">
        <w:rPr>
          <w:szCs w:val="27"/>
        </w:rPr>
        <w:t xml:space="preserve">Немцова, Т. И. Компьютерная графика и </w:t>
      </w:r>
      <w:proofErr w:type="spellStart"/>
      <w:r w:rsidRPr="00C50F24">
        <w:rPr>
          <w:szCs w:val="27"/>
        </w:rPr>
        <w:t>web</w:t>
      </w:r>
      <w:proofErr w:type="spellEnd"/>
      <w:r w:rsidRPr="00C50F24">
        <w:rPr>
          <w:szCs w:val="27"/>
        </w:rPr>
        <w:t xml:space="preserve">-дизайн : учебное пособие / </w:t>
      </w:r>
      <w:proofErr w:type="gramStart"/>
      <w:r w:rsidRPr="00C50F24">
        <w:rPr>
          <w:szCs w:val="27"/>
        </w:rPr>
        <w:t>Т.И.</w:t>
      </w:r>
      <w:proofErr w:type="gramEnd"/>
      <w:r w:rsidRPr="00C50F24">
        <w:rPr>
          <w:szCs w:val="27"/>
        </w:rPr>
        <w:t xml:space="preserve"> Немцова, Т.В. Казанкова, А.В. Шнякин ; под ред. Л.Г. Гагариной. — Москва : ФОРУМ : ИНФРА-М, 2023. — 400 с. + Доп. материалы [Электронный ресурс]. — (Среднее профессиональное образование). - ISBN 978-5-8199-0790-0. - Текст : электронный. - URL: https://znanium.com/catalog/product/1905248 (дата обращения: 18.04.2023). – Режим доступа: по подписке.</w:t>
      </w:r>
    </w:p>
    <w:p w14:paraId="0E7B9FA8" w14:textId="77777777" w:rsidR="00873A7B" w:rsidRPr="00231D9B" w:rsidRDefault="00873A7B" w:rsidP="00873A7B">
      <w:pPr>
        <w:pStyle w:val="a6"/>
        <w:numPr>
          <w:ilvl w:val="0"/>
          <w:numId w:val="133"/>
        </w:numPr>
        <w:tabs>
          <w:tab w:val="left" w:pos="993"/>
          <w:tab w:val="left" w:pos="1134"/>
        </w:tabs>
        <w:spacing w:before="0" w:after="0" w:line="276" w:lineRule="auto"/>
        <w:ind w:left="0" w:firstLine="709"/>
        <w:jc w:val="both"/>
        <w:rPr>
          <w:color w:val="000000"/>
          <w:szCs w:val="27"/>
        </w:rPr>
      </w:pPr>
      <w:r w:rsidRPr="00231D9B">
        <w:rPr>
          <w:color w:val="000000"/>
          <w:szCs w:val="27"/>
        </w:rPr>
        <w:t xml:space="preserve">Операционные системы. Программное обеспечение : учебник для </w:t>
      </w:r>
      <w:proofErr w:type="spellStart"/>
      <w:r w:rsidRPr="00231D9B">
        <w:rPr>
          <w:color w:val="000000"/>
          <w:szCs w:val="27"/>
        </w:rPr>
        <w:t>спо</w:t>
      </w:r>
      <w:proofErr w:type="spellEnd"/>
      <w:r w:rsidRPr="00231D9B">
        <w:rPr>
          <w:color w:val="000000"/>
          <w:szCs w:val="27"/>
        </w:rPr>
        <w:t xml:space="preserve"> / Составитель Куль Т. </w:t>
      </w:r>
      <w:proofErr w:type="gramStart"/>
      <w:r w:rsidRPr="00231D9B">
        <w:rPr>
          <w:color w:val="000000"/>
          <w:szCs w:val="27"/>
        </w:rPr>
        <w:t>П..</w:t>
      </w:r>
      <w:proofErr w:type="gramEnd"/>
      <w:r w:rsidRPr="00231D9B">
        <w:rPr>
          <w:color w:val="000000"/>
          <w:szCs w:val="27"/>
        </w:rPr>
        <w:t xml:space="preserve"> — 2-е изд., стер. — Санкт-Петербург : Лань, 2021. — 248 с. — ISBN 978-5-8114-8419-5. — Текст : электронный // Лань : электронно-библиотечная система. — URL: </w:t>
      </w:r>
      <w:hyperlink r:id="rId81" w:history="1">
        <w:r w:rsidRPr="00231D9B">
          <w:rPr>
            <w:rStyle w:val="af"/>
            <w:szCs w:val="27"/>
          </w:rPr>
          <w:t>https://e.lanbook.com/book/176677</w:t>
        </w:r>
      </w:hyperlink>
      <w:r w:rsidRPr="00231D9B">
        <w:rPr>
          <w:color w:val="000000"/>
          <w:szCs w:val="27"/>
        </w:rPr>
        <w:t xml:space="preserve">  (дата обращения: 22.06.2022). — Режим доступа: для </w:t>
      </w:r>
      <w:proofErr w:type="spellStart"/>
      <w:r w:rsidRPr="00231D9B">
        <w:rPr>
          <w:color w:val="000000"/>
          <w:szCs w:val="27"/>
        </w:rPr>
        <w:t>авториз</w:t>
      </w:r>
      <w:proofErr w:type="spellEnd"/>
      <w:r w:rsidRPr="00231D9B">
        <w:rPr>
          <w:color w:val="000000"/>
          <w:szCs w:val="27"/>
        </w:rPr>
        <w:t>. пользователей.</w:t>
      </w:r>
    </w:p>
    <w:p w14:paraId="37A89E0A" w14:textId="77777777" w:rsidR="00873A7B" w:rsidRPr="00231D9B" w:rsidRDefault="00873A7B" w:rsidP="00873A7B">
      <w:pPr>
        <w:pStyle w:val="a6"/>
        <w:numPr>
          <w:ilvl w:val="0"/>
          <w:numId w:val="133"/>
        </w:numPr>
        <w:shd w:val="clear" w:color="auto" w:fill="FFFFFF"/>
        <w:tabs>
          <w:tab w:val="left" w:pos="1134"/>
        </w:tabs>
        <w:spacing w:before="0" w:after="0" w:line="276" w:lineRule="auto"/>
        <w:ind w:left="0" w:firstLine="709"/>
        <w:jc w:val="both"/>
      </w:pPr>
      <w:proofErr w:type="spellStart"/>
      <w:r w:rsidRPr="00231D9B">
        <w:t>Петлина</w:t>
      </w:r>
      <w:proofErr w:type="spellEnd"/>
      <w:r w:rsidRPr="00231D9B">
        <w:t xml:space="preserve">, Е. М. Информационные технологии в профессиональной деятельности : учебное пособие для СПО / Е. М. </w:t>
      </w:r>
      <w:proofErr w:type="spellStart"/>
      <w:r w:rsidRPr="00231D9B">
        <w:t>Петлина</w:t>
      </w:r>
      <w:proofErr w:type="spellEnd"/>
      <w:r w:rsidRPr="00231D9B">
        <w:t xml:space="preserve">, А. В. Горбачев. — Саратов : Профобразование, 2021. — 111 c. — ISBN 978-5-4488-1113-5.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https://profspo.ru/books/104886 (дата обращения: 27.03.2021). — Режим доступа: для </w:t>
      </w:r>
      <w:proofErr w:type="spellStart"/>
      <w:r w:rsidRPr="00231D9B">
        <w:t>авторизир</w:t>
      </w:r>
      <w:proofErr w:type="spellEnd"/>
      <w:r w:rsidRPr="00231D9B">
        <w:t>. пользователей</w:t>
      </w:r>
    </w:p>
    <w:p w14:paraId="5AC3AD56" w14:textId="77777777" w:rsidR="00873A7B" w:rsidRPr="00C50F24" w:rsidRDefault="00873A7B" w:rsidP="00873A7B">
      <w:pPr>
        <w:pStyle w:val="a6"/>
        <w:numPr>
          <w:ilvl w:val="0"/>
          <w:numId w:val="133"/>
        </w:numPr>
        <w:tabs>
          <w:tab w:val="left" w:pos="1134"/>
        </w:tabs>
        <w:spacing w:before="0" w:after="0" w:line="276" w:lineRule="auto"/>
        <w:ind w:left="0" w:firstLine="709"/>
        <w:jc w:val="both"/>
        <w:rPr>
          <w:sz w:val="27"/>
          <w:szCs w:val="27"/>
        </w:rPr>
      </w:pPr>
      <w:r w:rsidRPr="00C50F24">
        <w:rPr>
          <w:szCs w:val="27"/>
        </w:rPr>
        <w:t>Советов, Б. Я.  Информационные технологии : учебник для среднего профессионального образования / Б. Я. Советов, В. В. </w:t>
      </w:r>
      <w:proofErr w:type="spellStart"/>
      <w:r w:rsidRPr="00C50F24">
        <w:rPr>
          <w:szCs w:val="27"/>
        </w:rPr>
        <w:t>Цехановский</w:t>
      </w:r>
      <w:proofErr w:type="spellEnd"/>
      <w:r w:rsidRPr="00C50F24">
        <w:rPr>
          <w:szCs w:val="27"/>
        </w:rPr>
        <w:t xml:space="preserve">. — 7-е изд., </w:t>
      </w:r>
      <w:proofErr w:type="spellStart"/>
      <w:r w:rsidRPr="00C50F24">
        <w:rPr>
          <w:szCs w:val="27"/>
        </w:rPr>
        <w:t>перераб</w:t>
      </w:r>
      <w:proofErr w:type="spellEnd"/>
      <w:proofErr w:type="gramStart"/>
      <w:r w:rsidRPr="00C50F24">
        <w:rPr>
          <w:szCs w:val="27"/>
        </w:rPr>
        <w:t>.</w:t>
      </w:r>
      <w:proofErr w:type="gramEnd"/>
      <w:r w:rsidRPr="00C50F24">
        <w:rPr>
          <w:szCs w:val="27"/>
        </w:rPr>
        <w:t xml:space="preserve"> и доп. — Москва : Издательство </w:t>
      </w:r>
      <w:proofErr w:type="spellStart"/>
      <w:r w:rsidRPr="00C50F24">
        <w:rPr>
          <w:szCs w:val="27"/>
        </w:rPr>
        <w:t>Юрайт</w:t>
      </w:r>
      <w:proofErr w:type="spellEnd"/>
      <w:r w:rsidRPr="00C50F24">
        <w:rPr>
          <w:szCs w:val="27"/>
        </w:rPr>
        <w:t xml:space="preserve">, 2023. — 327 с. — (Профессиональное образование). — ISBN 978-5-534-06399-8. — Текст : электронный // Образовательная платформа </w:t>
      </w:r>
      <w:proofErr w:type="spellStart"/>
      <w:r w:rsidRPr="00C50F24">
        <w:rPr>
          <w:szCs w:val="27"/>
        </w:rPr>
        <w:t>Юрайт</w:t>
      </w:r>
      <w:proofErr w:type="spellEnd"/>
      <w:r w:rsidRPr="00C50F24">
        <w:rPr>
          <w:szCs w:val="27"/>
        </w:rPr>
        <w:t xml:space="preserve"> [сайт]. — URL: https://urait.ru/bcode/511557 (дата обращения: 18.04.2023).</w:t>
      </w:r>
    </w:p>
    <w:p w14:paraId="4BBB362A" w14:textId="77777777" w:rsidR="00637CD3" w:rsidRPr="00231D9B" w:rsidRDefault="00637CD3" w:rsidP="002D120D">
      <w:pPr>
        <w:pStyle w:val="a6"/>
        <w:tabs>
          <w:tab w:val="left" w:pos="993"/>
          <w:tab w:val="left" w:pos="1134"/>
          <w:tab w:val="left" w:pos="5529"/>
        </w:tabs>
        <w:spacing w:before="0" w:after="0" w:line="276" w:lineRule="auto"/>
        <w:ind w:left="0" w:firstLine="709"/>
        <w:contextualSpacing/>
        <w:jc w:val="both"/>
        <w:rPr>
          <w:b/>
        </w:rPr>
      </w:pPr>
    </w:p>
    <w:p w14:paraId="6819D899" w14:textId="4A1E8FFD" w:rsidR="00637CD3" w:rsidRPr="00231D9B" w:rsidRDefault="00637CD3" w:rsidP="00856268">
      <w:pPr>
        <w:pStyle w:val="a6"/>
        <w:tabs>
          <w:tab w:val="left" w:pos="993"/>
          <w:tab w:val="left" w:pos="1134"/>
          <w:tab w:val="left" w:pos="5529"/>
        </w:tabs>
        <w:spacing w:before="0" w:after="0" w:line="276" w:lineRule="auto"/>
        <w:ind w:left="0" w:firstLine="709"/>
        <w:contextualSpacing/>
        <w:jc w:val="both"/>
        <w:rPr>
          <w:b/>
        </w:rPr>
      </w:pPr>
      <w:r w:rsidRPr="00231D9B">
        <w:rPr>
          <w:b/>
        </w:rPr>
        <w:t>3.2.</w:t>
      </w:r>
      <w:r w:rsidR="00873A7B">
        <w:rPr>
          <w:b/>
        </w:rPr>
        <w:t>2</w:t>
      </w:r>
      <w:r w:rsidRPr="00231D9B">
        <w:rPr>
          <w:b/>
        </w:rPr>
        <w:t xml:space="preserve"> Дополнительные источники</w:t>
      </w:r>
    </w:p>
    <w:p w14:paraId="429762A3" w14:textId="77777777" w:rsidR="00637CD3" w:rsidRPr="00231D9B" w:rsidRDefault="00637CD3" w:rsidP="002D120D">
      <w:pPr>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1.</w:t>
      </w:r>
      <w:r w:rsidR="00AC668C" w:rsidRPr="00231D9B">
        <w:rPr>
          <w:rFonts w:ascii="Times New Roman" w:hAnsi="Times New Roman"/>
          <w:sz w:val="24"/>
          <w:szCs w:val="24"/>
        </w:rPr>
        <w:t xml:space="preserve"> </w:t>
      </w:r>
      <w:r w:rsidRPr="00231D9B">
        <w:rPr>
          <w:rFonts w:ascii="Times New Roman" w:hAnsi="Times New Roman"/>
          <w:sz w:val="24"/>
          <w:szCs w:val="24"/>
        </w:rPr>
        <w:t>Электронно-библиотечная система «Лань</w:t>
      </w:r>
      <w:r w:rsidR="00BB00BB" w:rsidRPr="00231D9B">
        <w:rPr>
          <w:rFonts w:ascii="Times New Roman" w:hAnsi="Times New Roman"/>
          <w:sz w:val="24"/>
          <w:szCs w:val="24"/>
        </w:rPr>
        <w:t>»</w:t>
      </w:r>
      <w:r w:rsidRPr="00231D9B">
        <w:rPr>
          <w:rFonts w:ascii="Times New Roman" w:hAnsi="Times New Roman"/>
          <w:sz w:val="24"/>
          <w:szCs w:val="24"/>
        </w:rPr>
        <w:t xml:space="preserve"> </w:t>
      </w:r>
      <w:r w:rsidR="00BB00BB" w:rsidRPr="00231D9B">
        <w:rPr>
          <w:rFonts w:ascii="Times New Roman" w:hAnsi="Times New Roman"/>
          <w:sz w:val="24"/>
          <w:szCs w:val="24"/>
        </w:rPr>
        <w:t>–</w:t>
      </w:r>
      <w:r w:rsidRPr="00231D9B">
        <w:rPr>
          <w:rFonts w:ascii="Times New Roman" w:hAnsi="Times New Roman"/>
          <w:sz w:val="24"/>
          <w:szCs w:val="24"/>
        </w:rPr>
        <w:t xml:space="preserve"> URL: https://e.lanbook.com/ </w:t>
      </w:r>
    </w:p>
    <w:p w14:paraId="44AFE720" w14:textId="77777777" w:rsidR="00637CD3" w:rsidRPr="00231D9B" w:rsidRDefault="00637CD3" w:rsidP="002D120D">
      <w:pPr>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2.</w:t>
      </w:r>
      <w:r w:rsidR="00AC668C" w:rsidRPr="00231D9B">
        <w:rPr>
          <w:rFonts w:ascii="Times New Roman" w:hAnsi="Times New Roman"/>
          <w:sz w:val="24"/>
          <w:szCs w:val="24"/>
        </w:rPr>
        <w:t xml:space="preserve"> </w:t>
      </w:r>
      <w:r w:rsidRPr="00231D9B">
        <w:rPr>
          <w:rFonts w:ascii="Times New Roman" w:hAnsi="Times New Roman"/>
          <w:sz w:val="24"/>
          <w:szCs w:val="24"/>
        </w:rPr>
        <w:t>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w:t>
      </w:r>
      <w:r w:rsidR="00BB00BB" w:rsidRPr="00231D9B">
        <w:rPr>
          <w:rFonts w:ascii="Times New Roman" w:hAnsi="Times New Roman"/>
          <w:sz w:val="24"/>
          <w:szCs w:val="24"/>
        </w:rPr>
        <w:t>–</w:t>
      </w:r>
      <w:r w:rsidRPr="00231D9B">
        <w:rPr>
          <w:rFonts w:ascii="Times New Roman" w:hAnsi="Times New Roman"/>
          <w:sz w:val="24"/>
          <w:szCs w:val="24"/>
        </w:rPr>
        <w:t xml:space="preserve"> URL: https://znanium.com/ </w:t>
      </w:r>
    </w:p>
    <w:p w14:paraId="2B427D49" w14:textId="77777777" w:rsidR="00637CD3" w:rsidRPr="00231D9B" w:rsidRDefault="00637CD3" w:rsidP="002D120D">
      <w:pPr>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3.</w:t>
      </w:r>
      <w:r w:rsidR="00AC668C" w:rsidRPr="00231D9B">
        <w:rPr>
          <w:rFonts w:ascii="Times New Roman" w:hAnsi="Times New Roman"/>
          <w:sz w:val="24"/>
          <w:szCs w:val="24"/>
        </w:rPr>
        <w:t xml:space="preserve"> </w:t>
      </w:r>
      <w:r w:rsidRPr="00231D9B">
        <w:rPr>
          <w:rFonts w:ascii="Times New Roman" w:hAnsi="Times New Roman"/>
          <w:sz w:val="24"/>
          <w:szCs w:val="24"/>
        </w:rPr>
        <w:t>Научная электронная библиотека «</w:t>
      </w:r>
      <w:proofErr w:type="spellStart"/>
      <w:r w:rsidRPr="00231D9B">
        <w:rPr>
          <w:rFonts w:ascii="Times New Roman" w:hAnsi="Times New Roman"/>
          <w:sz w:val="24"/>
          <w:szCs w:val="24"/>
        </w:rPr>
        <w:t>eLibrary</w:t>
      </w:r>
      <w:proofErr w:type="spellEnd"/>
      <w:r w:rsidRPr="00231D9B">
        <w:rPr>
          <w:rFonts w:ascii="Times New Roman" w:hAnsi="Times New Roman"/>
          <w:sz w:val="24"/>
          <w:szCs w:val="24"/>
        </w:rPr>
        <w:t xml:space="preserve">» </w:t>
      </w:r>
      <w:r w:rsidR="00BB00BB" w:rsidRPr="00231D9B">
        <w:rPr>
          <w:rFonts w:ascii="Times New Roman" w:hAnsi="Times New Roman"/>
          <w:sz w:val="24"/>
          <w:szCs w:val="24"/>
        </w:rPr>
        <w:t>–</w:t>
      </w:r>
      <w:r w:rsidRPr="00231D9B">
        <w:rPr>
          <w:rFonts w:ascii="Times New Roman" w:hAnsi="Times New Roman"/>
          <w:sz w:val="24"/>
          <w:szCs w:val="24"/>
        </w:rPr>
        <w:t xml:space="preserve"> URL: </w:t>
      </w:r>
      <w:hyperlink r:id="rId82" w:history="1">
        <w:r w:rsidRPr="00231D9B">
          <w:rPr>
            <w:rStyle w:val="af"/>
            <w:rFonts w:ascii="Times New Roman" w:hAnsi="Times New Roman"/>
            <w:color w:val="auto"/>
            <w:sz w:val="24"/>
            <w:szCs w:val="24"/>
          </w:rPr>
          <w:t>https://elibrary.ru/</w:t>
        </w:r>
      </w:hyperlink>
    </w:p>
    <w:p w14:paraId="30CD1803" w14:textId="6507DF3F" w:rsidR="00637CD3" w:rsidRDefault="00637CD3" w:rsidP="002D120D">
      <w:pPr>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4.</w:t>
      </w:r>
      <w:r w:rsidR="00AC668C" w:rsidRPr="00231D9B">
        <w:rPr>
          <w:rFonts w:ascii="Times New Roman" w:hAnsi="Times New Roman"/>
          <w:sz w:val="24"/>
          <w:szCs w:val="24"/>
        </w:rPr>
        <w:t xml:space="preserve"> </w:t>
      </w:r>
      <w:r w:rsidRPr="00231D9B">
        <w:rPr>
          <w:rFonts w:ascii="Times New Roman" w:hAnsi="Times New Roman"/>
          <w:sz w:val="24"/>
          <w:szCs w:val="24"/>
        </w:rPr>
        <w:t xml:space="preserve">Информационная система «Единое окно доступа к образовательным ресурсам». [Электронный ресурс] </w:t>
      </w:r>
      <w:r w:rsidR="00AC668C" w:rsidRPr="00231D9B">
        <w:rPr>
          <w:rFonts w:ascii="Times New Roman" w:hAnsi="Times New Roman"/>
          <w:sz w:val="24"/>
          <w:szCs w:val="24"/>
        </w:rPr>
        <w:t xml:space="preserve">– </w:t>
      </w:r>
      <w:r w:rsidR="00AC668C" w:rsidRPr="00231D9B">
        <w:rPr>
          <w:rFonts w:ascii="Times New Roman" w:hAnsi="Times New Roman"/>
          <w:sz w:val="24"/>
          <w:szCs w:val="24"/>
          <w:lang w:val="en-US"/>
        </w:rPr>
        <w:t>URL</w:t>
      </w:r>
      <w:r w:rsidR="00AC668C" w:rsidRPr="00231D9B">
        <w:rPr>
          <w:rFonts w:ascii="Times New Roman" w:hAnsi="Times New Roman"/>
          <w:sz w:val="24"/>
          <w:szCs w:val="24"/>
        </w:rPr>
        <w:t xml:space="preserve">: </w:t>
      </w:r>
      <w:hyperlink r:id="rId83" w:history="1">
        <w:r w:rsidR="00446FEA" w:rsidRPr="002D05B5">
          <w:rPr>
            <w:rStyle w:val="af"/>
            <w:rFonts w:ascii="Times New Roman" w:hAnsi="Times New Roman"/>
            <w:sz w:val="24"/>
            <w:szCs w:val="24"/>
          </w:rPr>
          <w:t>http://window.edu.ru/</w:t>
        </w:r>
      </w:hyperlink>
    </w:p>
    <w:p w14:paraId="31361D7F" w14:textId="7F61659F" w:rsidR="00446FEA" w:rsidRPr="00446FEA" w:rsidRDefault="00446FEA" w:rsidP="00446FEA">
      <w:pPr>
        <w:tabs>
          <w:tab w:val="left" w:pos="1134"/>
        </w:tabs>
        <w:spacing w:after="0"/>
        <w:ind w:firstLine="709"/>
        <w:jc w:val="both"/>
        <w:rPr>
          <w:rFonts w:ascii="Times New Roman" w:hAnsi="Times New Roman"/>
          <w:sz w:val="24"/>
          <w:szCs w:val="24"/>
        </w:rPr>
      </w:pPr>
      <w:r w:rsidRPr="00446FEA">
        <w:rPr>
          <w:rFonts w:ascii="Times New Roman" w:hAnsi="Times New Roman"/>
          <w:sz w:val="24"/>
          <w:szCs w:val="24"/>
        </w:rPr>
        <w:t>5. Информационные технологии в профессиональной деятельности: учеб. пособие для студ. учреждений сред. проф. образования/  Е. В. Михеева. – 14-е изд. стер. – М.: Издательский центр «Академия», 2016. – 384 с.</w:t>
      </w:r>
    </w:p>
    <w:p w14:paraId="39E6F582" w14:textId="77777777" w:rsidR="00446FEA" w:rsidRPr="00231D9B" w:rsidRDefault="00446FEA" w:rsidP="002D120D">
      <w:pPr>
        <w:tabs>
          <w:tab w:val="left" w:pos="1134"/>
        </w:tabs>
        <w:spacing w:after="0"/>
        <w:ind w:firstLine="709"/>
        <w:jc w:val="both"/>
        <w:rPr>
          <w:rFonts w:ascii="Times New Roman" w:hAnsi="Times New Roman"/>
          <w:sz w:val="24"/>
          <w:szCs w:val="24"/>
        </w:rPr>
      </w:pPr>
    </w:p>
    <w:p w14:paraId="471EF14C" w14:textId="7D7EDC91" w:rsidR="00E055D0" w:rsidRPr="00231D9B" w:rsidRDefault="00E055D0">
      <w:pPr>
        <w:rPr>
          <w:rFonts w:ascii="Times New Roman" w:hAnsi="Times New Roman"/>
          <w:b/>
          <w:sz w:val="24"/>
          <w:szCs w:val="24"/>
        </w:rPr>
      </w:pPr>
      <w:r w:rsidRPr="00231D9B">
        <w:rPr>
          <w:rFonts w:ascii="Times New Roman" w:hAnsi="Times New Roman"/>
          <w:b/>
          <w:sz w:val="24"/>
          <w:szCs w:val="24"/>
        </w:rPr>
        <w:br w:type="page"/>
      </w:r>
    </w:p>
    <w:p w14:paraId="06E0AB74" w14:textId="77777777" w:rsidR="00637CD3" w:rsidRPr="00231D9B" w:rsidRDefault="00637CD3" w:rsidP="00637CD3">
      <w:pPr>
        <w:spacing w:line="360" w:lineRule="auto"/>
        <w:contextualSpacing/>
        <w:jc w:val="both"/>
        <w:rPr>
          <w:rFonts w:ascii="Times New Roman" w:hAnsi="Times New Roman"/>
          <w:b/>
          <w:sz w:val="24"/>
          <w:szCs w:val="24"/>
        </w:rPr>
      </w:pPr>
    </w:p>
    <w:p w14:paraId="091BD205" w14:textId="77777777" w:rsidR="00637CD3" w:rsidRPr="00231D9B" w:rsidRDefault="00637CD3" w:rsidP="00637CD3">
      <w:pPr>
        <w:spacing w:line="360" w:lineRule="auto"/>
        <w:contextualSpacing/>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007A3616" w:rsidRPr="00231D9B">
        <w:rPr>
          <w:rFonts w:ascii="Times New Roman" w:hAnsi="Times New Roman"/>
          <w:b/>
          <w:sz w:val="24"/>
          <w:szCs w:val="24"/>
        </w:rPr>
        <w:br/>
      </w:r>
      <w:r w:rsidRPr="00231D9B">
        <w:rPr>
          <w:rFonts w:ascii="Times New Roman" w:hAnsi="Times New Roman"/>
          <w:b/>
          <w:sz w:val="24"/>
          <w:szCs w:val="24"/>
        </w:rPr>
        <w:t>УЧЕБНОЙ ДИСЦИПЛИНЫ</w:t>
      </w:r>
      <w:r w:rsidR="007A3616" w:rsidRPr="00231D9B">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3237"/>
        <w:gridCol w:w="2812"/>
      </w:tblGrid>
      <w:tr w:rsidR="00637CD3" w:rsidRPr="000178A3" w14:paraId="2BCDD3DB" w14:textId="77777777" w:rsidTr="00873A7B">
        <w:trPr>
          <w:trHeight w:val="20"/>
        </w:trPr>
        <w:tc>
          <w:tcPr>
            <w:tcW w:w="0" w:type="auto"/>
            <w:vAlign w:val="center"/>
          </w:tcPr>
          <w:p w14:paraId="0B54C264" w14:textId="61C02EB7" w:rsidR="00637CD3" w:rsidRPr="000178A3" w:rsidRDefault="007A3616" w:rsidP="007A3616">
            <w:pPr>
              <w:spacing w:after="0" w:line="240" w:lineRule="auto"/>
              <w:jc w:val="center"/>
              <w:rPr>
                <w:rFonts w:ascii="Times New Roman" w:hAnsi="Times New Roman"/>
                <w:iCs/>
              </w:rPr>
            </w:pPr>
            <w:r w:rsidRPr="000178A3">
              <w:rPr>
                <w:rFonts w:ascii="Times New Roman" w:hAnsi="Times New Roman"/>
                <w:b/>
                <w:bCs/>
                <w:iCs/>
              </w:rPr>
              <w:t>Результаты обучения</w:t>
            </w:r>
          </w:p>
        </w:tc>
        <w:tc>
          <w:tcPr>
            <w:tcW w:w="0" w:type="auto"/>
            <w:vAlign w:val="center"/>
          </w:tcPr>
          <w:p w14:paraId="4DB22F20" w14:textId="77777777" w:rsidR="00637CD3" w:rsidRPr="000178A3" w:rsidRDefault="00637CD3" w:rsidP="007A3616">
            <w:pPr>
              <w:spacing w:after="0" w:line="240" w:lineRule="auto"/>
              <w:jc w:val="center"/>
              <w:rPr>
                <w:rFonts w:ascii="Times New Roman" w:hAnsi="Times New Roman"/>
                <w:b/>
                <w:bCs/>
                <w:iCs/>
              </w:rPr>
            </w:pPr>
            <w:r w:rsidRPr="000178A3">
              <w:rPr>
                <w:rFonts w:ascii="Times New Roman" w:hAnsi="Times New Roman"/>
                <w:b/>
                <w:bCs/>
                <w:iCs/>
              </w:rPr>
              <w:t>Критерии оценки</w:t>
            </w:r>
          </w:p>
        </w:tc>
        <w:tc>
          <w:tcPr>
            <w:tcW w:w="0" w:type="auto"/>
            <w:vAlign w:val="center"/>
          </w:tcPr>
          <w:p w14:paraId="47C6AC53" w14:textId="77777777" w:rsidR="00637CD3" w:rsidRPr="000178A3" w:rsidRDefault="00637CD3" w:rsidP="007A3616">
            <w:pPr>
              <w:spacing w:after="0" w:line="240" w:lineRule="auto"/>
              <w:jc w:val="center"/>
              <w:rPr>
                <w:rFonts w:ascii="Times New Roman" w:hAnsi="Times New Roman"/>
                <w:b/>
                <w:bCs/>
                <w:iCs/>
              </w:rPr>
            </w:pPr>
            <w:r w:rsidRPr="000178A3">
              <w:rPr>
                <w:rFonts w:ascii="Times New Roman" w:hAnsi="Times New Roman"/>
                <w:b/>
                <w:bCs/>
                <w:iCs/>
              </w:rPr>
              <w:t>Методы оценки</w:t>
            </w:r>
          </w:p>
        </w:tc>
      </w:tr>
      <w:tr w:rsidR="00637CD3" w:rsidRPr="00231D9B" w14:paraId="04F60D15" w14:textId="77777777" w:rsidTr="00873A7B">
        <w:trPr>
          <w:trHeight w:val="20"/>
        </w:trPr>
        <w:tc>
          <w:tcPr>
            <w:tcW w:w="0" w:type="auto"/>
            <w:gridSpan w:val="3"/>
            <w:vAlign w:val="center"/>
          </w:tcPr>
          <w:p w14:paraId="12453B06" w14:textId="77777777" w:rsidR="00637CD3" w:rsidRPr="00231D9B" w:rsidRDefault="00637CD3" w:rsidP="00AD4B68">
            <w:pPr>
              <w:spacing w:after="0" w:line="36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637CD3" w:rsidRPr="00231D9B" w14:paraId="0AF930EA" w14:textId="77777777" w:rsidTr="00873A7B">
        <w:trPr>
          <w:trHeight w:val="20"/>
        </w:trPr>
        <w:tc>
          <w:tcPr>
            <w:tcW w:w="0" w:type="auto"/>
          </w:tcPr>
          <w:p w14:paraId="6E607F1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основные методы и средства обработки, хранения, передачи и накопления информации</w:t>
            </w:r>
          </w:p>
          <w:p w14:paraId="06F7C85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назначение, состав, основные характеристики компьютера</w:t>
            </w:r>
          </w:p>
          <w:p w14:paraId="6ACD22D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основные компоненты компьютерных сетей, принципы пакетной передачи данных, организация межсетевого взаимодействия</w:t>
            </w:r>
          </w:p>
          <w:p w14:paraId="5ABE9AA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назначение и принципы использования системного и прикладного программного обеспечения</w:t>
            </w:r>
          </w:p>
          <w:p w14:paraId="5D3EC42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xml:space="preserve">– технология поиска информации в информационно-телекоммуникационной сети "Интернет" </w:t>
            </w:r>
          </w:p>
          <w:p w14:paraId="4BF8698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принципы защиты информации от несанкционированного доступа</w:t>
            </w:r>
          </w:p>
          <w:p w14:paraId="13F4696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правовые аспекты использования информационных технологий и программного обеспечения</w:t>
            </w:r>
          </w:p>
          <w:p w14:paraId="227D8C8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основные понятия автоматизированной обработки информации</w:t>
            </w:r>
          </w:p>
        </w:tc>
        <w:tc>
          <w:tcPr>
            <w:tcW w:w="0" w:type="auto"/>
          </w:tcPr>
          <w:p w14:paraId="45861D7F"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демонстрирует знания методов и средств обработки, хранения, передачи и накопления информации</w:t>
            </w:r>
          </w:p>
          <w:p w14:paraId="452658EB"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демонстрирует знания назначения, состава, основных характеристик компьютера</w:t>
            </w:r>
          </w:p>
          <w:p w14:paraId="6B2E09A8"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bCs/>
              </w:rPr>
              <w:t>– описывает основные компоненты компьютерных сетей, принципы пакетной передачи данных, организацию межсетевого взаимодействия</w:t>
            </w:r>
          </w:p>
          <w:p w14:paraId="60356D83"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демонстрирует знания и навыки работы в системном и прикладном программном обеспечении</w:t>
            </w:r>
          </w:p>
          <w:p w14:paraId="7CB7219D"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демонстрирует владение технологией поиска информации в сети «Интернет»</w:t>
            </w:r>
          </w:p>
          <w:p w14:paraId="18917AE0"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xml:space="preserve">– демонстрирует правовые знания в области информационных технологий и программного обеспечения </w:t>
            </w:r>
          </w:p>
          <w:p w14:paraId="20239A26"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владеет основными понятиями в области автоматизированной обработки информации</w:t>
            </w:r>
          </w:p>
        </w:tc>
        <w:tc>
          <w:tcPr>
            <w:tcW w:w="0" w:type="auto"/>
          </w:tcPr>
          <w:p w14:paraId="10DD752E"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bCs/>
                <w:lang w:eastAsia="en-US"/>
              </w:rPr>
              <w:t>– тестирование,</w:t>
            </w:r>
          </w:p>
          <w:p w14:paraId="1AE5233B"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bCs/>
                <w:lang w:eastAsia="en-US"/>
              </w:rPr>
              <w:t>устный опрос</w:t>
            </w:r>
          </w:p>
          <w:p w14:paraId="638546C7"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bCs/>
                <w:lang w:eastAsia="en-US"/>
              </w:rPr>
              <w:t>– экспертная оценка по результатам наблюдения за деятельностью студента в процессе освоения учебной дисциплины</w:t>
            </w:r>
          </w:p>
        </w:tc>
      </w:tr>
      <w:tr w:rsidR="00637CD3" w:rsidRPr="00231D9B" w14:paraId="77B06485" w14:textId="77777777" w:rsidTr="00873A7B">
        <w:trPr>
          <w:trHeight w:val="20"/>
        </w:trPr>
        <w:tc>
          <w:tcPr>
            <w:tcW w:w="0" w:type="auto"/>
          </w:tcPr>
          <w:p w14:paraId="14D634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назначение, принципы организации и эксплуатации информационных систем</w:t>
            </w:r>
          </w:p>
          <w:p w14:paraId="78B0EA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основные угрозы и методы обеспечения информационной безопасности.</w:t>
            </w:r>
          </w:p>
        </w:tc>
        <w:tc>
          <w:tcPr>
            <w:tcW w:w="0" w:type="auto"/>
          </w:tcPr>
          <w:p w14:paraId="361A8BE8"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демонстрирует знания назначения, принципов организации и эксплуатации информационных систем</w:t>
            </w:r>
          </w:p>
          <w:p w14:paraId="337612A2" w14:textId="77777777" w:rsidR="00637CD3" w:rsidRPr="00231D9B" w:rsidRDefault="00637CD3" w:rsidP="00AD4B68">
            <w:pPr>
              <w:spacing w:after="0" w:line="240" w:lineRule="auto"/>
              <w:rPr>
                <w:rFonts w:ascii="Times New Roman" w:hAnsi="Times New Roman"/>
                <w:lang w:eastAsia="en-US"/>
              </w:rPr>
            </w:pPr>
            <w:r w:rsidRPr="00231D9B">
              <w:rPr>
                <w:rFonts w:ascii="Times New Roman" w:hAnsi="Times New Roman"/>
                <w:lang w:eastAsia="en-US"/>
              </w:rPr>
              <w:t>– описывает основные угрозы и методы обеспечения информационной безопасности</w:t>
            </w:r>
          </w:p>
        </w:tc>
        <w:tc>
          <w:tcPr>
            <w:tcW w:w="0" w:type="auto"/>
          </w:tcPr>
          <w:p w14:paraId="53B5920A" w14:textId="77777777" w:rsidR="00637CD3" w:rsidRPr="00231D9B" w:rsidRDefault="00637CD3" w:rsidP="00AD4B68">
            <w:pPr>
              <w:spacing w:after="0" w:line="240" w:lineRule="auto"/>
              <w:rPr>
                <w:rFonts w:ascii="Times New Roman" w:hAnsi="Times New Roman"/>
                <w:bCs/>
                <w:lang w:eastAsia="en-US"/>
              </w:rPr>
            </w:pPr>
          </w:p>
        </w:tc>
      </w:tr>
      <w:tr w:rsidR="00637CD3" w:rsidRPr="00231D9B" w14:paraId="24E3C659" w14:textId="77777777" w:rsidTr="00873A7B">
        <w:trPr>
          <w:trHeight w:val="20"/>
        </w:trPr>
        <w:tc>
          <w:tcPr>
            <w:tcW w:w="0" w:type="auto"/>
            <w:gridSpan w:val="3"/>
            <w:vAlign w:val="center"/>
          </w:tcPr>
          <w:p w14:paraId="450D28D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231D9B">
              <w:rPr>
                <w:rFonts w:ascii="Times New Roman" w:hAnsi="Times New Roman"/>
                <w:bCs/>
              </w:rPr>
              <w:t>Перечень умений, осваиваемых в рамках дисциплины:</w:t>
            </w:r>
          </w:p>
        </w:tc>
      </w:tr>
      <w:tr w:rsidR="00637CD3" w:rsidRPr="00231D9B" w14:paraId="06562FCB" w14:textId="77777777" w:rsidTr="00873A7B">
        <w:trPr>
          <w:trHeight w:val="20"/>
        </w:trPr>
        <w:tc>
          <w:tcPr>
            <w:tcW w:w="0" w:type="auto"/>
          </w:tcPr>
          <w:p w14:paraId="513D17C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использовать информационные ресурсы для поиска и хранения информации</w:t>
            </w:r>
          </w:p>
          <w:p w14:paraId="2FC6FAA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применять антивирусные средства защиты информации</w:t>
            </w:r>
          </w:p>
          <w:p w14:paraId="7F8A90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читать (интерпретировать) интерфейс специализированного программного обеспечения, находить контекстную помощь, работать с документацией</w:t>
            </w:r>
          </w:p>
          <w:p w14:paraId="01DE913A"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5276225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пользоваться автоматизированными системами делопроизводства</w:t>
            </w:r>
          </w:p>
          <w:p w14:paraId="190FDC91"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применять методы и средства защиты информации</w:t>
            </w:r>
          </w:p>
        </w:tc>
        <w:tc>
          <w:tcPr>
            <w:tcW w:w="0" w:type="auto"/>
          </w:tcPr>
          <w:p w14:paraId="108D6E4F"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использует информационные ресурсы для поиска и хранения информации</w:t>
            </w:r>
          </w:p>
          <w:p w14:paraId="1CCD990E"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lang w:eastAsia="en-US"/>
              </w:rPr>
              <w:t>– применяет антивирусные средства защиты информации</w:t>
            </w:r>
          </w:p>
          <w:p w14:paraId="16756516"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lang w:eastAsia="en-US"/>
              </w:rPr>
              <w:t>– демонстрирует умение работать с интерфейсом специализированного программного обеспечения</w:t>
            </w:r>
          </w:p>
          <w:p w14:paraId="30B3BCE8"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lang w:eastAsia="en-US"/>
              </w:rPr>
              <w:t>– демонстрирует умения работать со специализированным программным обеспечением</w:t>
            </w:r>
          </w:p>
          <w:p w14:paraId="7A62E7C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231D9B">
              <w:rPr>
                <w:rFonts w:ascii="Times New Roman" w:hAnsi="Times New Roman"/>
                <w:lang w:eastAsia="en-US"/>
              </w:rPr>
              <w:t>– умеет пользоваться автоматизированными системами делопроизводства</w:t>
            </w:r>
          </w:p>
          <w:p w14:paraId="3F635CF1"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lang w:eastAsia="en-US"/>
              </w:rPr>
              <w:t>– организует защиту информации известными методами и средствами</w:t>
            </w:r>
          </w:p>
        </w:tc>
        <w:tc>
          <w:tcPr>
            <w:tcW w:w="0" w:type="auto"/>
          </w:tcPr>
          <w:p w14:paraId="61F16FAD" w14:textId="77777777" w:rsidR="00637CD3" w:rsidRPr="00231D9B" w:rsidRDefault="00637CD3" w:rsidP="00AD4B68">
            <w:pPr>
              <w:spacing w:after="0" w:line="240" w:lineRule="auto"/>
              <w:rPr>
                <w:rFonts w:ascii="Times New Roman" w:hAnsi="Times New Roman"/>
                <w:bCs/>
                <w:lang w:eastAsia="en-US"/>
              </w:rPr>
            </w:pPr>
            <w:r w:rsidRPr="00231D9B">
              <w:rPr>
                <w:rFonts w:ascii="Times New Roman" w:hAnsi="Times New Roman"/>
                <w:bCs/>
                <w:lang w:eastAsia="en-US"/>
              </w:rPr>
              <w:t>– экспертная оценка по результатам наблюдения за деятельностью студента в процессе выполнения практических работ и индивидуальных заданий</w:t>
            </w:r>
          </w:p>
        </w:tc>
      </w:tr>
    </w:tbl>
    <w:p w14:paraId="33744076" w14:textId="77777777" w:rsidR="00637CD3" w:rsidRPr="00231D9B" w:rsidRDefault="00637CD3" w:rsidP="00637CD3">
      <w:pPr>
        <w:spacing w:line="360" w:lineRule="auto"/>
        <w:rPr>
          <w:rFonts w:ascii="Times New Roman" w:hAnsi="Times New Roman"/>
          <w:sz w:val="24"/>
          <w:szCs w:val="24"/>
          <w:lang w:eastAsia="en-US"/>
        </w:rPr>
      </w:pPr>
    </w:p>
    <w:p w14:paraId="0DD9ADCF" w14:textId="77777777" w:rsidR="00637CD3" w:rsidRPr="00231D9B" w:rsidRDefault="00637CD3" w:rsidP="00637CD3">
      <w:pPr>
        <w:jc w:val="right"/>
        <w:rPr>
          <w:rFonts w:ascii="Times New Roman" w:hAnsi="Times New Roman"/>
          <w:b/>
          <w:sz w:val="24"/>
          <w:szCs w:val="24"/>
        </w:rPr>
      </w:pPr>
    </w:p>
    <w:p w14:paraId="72EDA7DA" w14:textId="77777777" w:rsidR="00637CD3" w:rsidRPr="00231D9B" w:rsidRDefault="00637CD3" w:rsidP="00637CD3">
      <w:pPr>
        <w:rPr>
          <w:rFonts w:ascii="Times New Roman" w:hAnsi="Times New Roman"/>
          <w:b/>
          <w:sz w:val="24"/>
        </w:rPr>
      </w:pPr>
      <w:r w:rsidRPr="00231D9B">
        <w:rPr>
          <w:rFonts w:ascii="Times New Roman" w:hAnsi="Times New Roman"/>
          <w:b/>
          <w:sz w:val="24"/>
        </w:rPr>
        <w:br w:type="page"/>
      </w:r>
    </w:p>
    <w:p w14:paraId="224D453E" w14:textId="77777777" w:rsidR="00637CD3" w:rsidRPr="00231D9B" w:rsidRDefault="00637CD3" w:rsidP="00C04D0E">
      <w:pPr>
        <w:pStyle w:val="afffffff8"/>
        <w:jc w:val="right"/>
      </w:pPr>
      <w:bookmarkStart w:id="63" w:name="_Toc132707337"/>
      <w:r w:rsidRPr="00231D9B">
        <w:t>Приложение 2.7</w:t>
      </w:r>
      <w:bookmarkEnd w:id="63"/>
    </w:p>
    <w:p w14:paraId="0966167F" w14:textId="612BA079" w:rsidR="00637CD3" w:rsidRPr="00231D9B" w:rsidRDefault="00637CD3" w:rsidP="00637CD3">
      <w:pPr>
        <w:spacing w:after="0" w:line="360" w:lineRule="auto"/>
        <w:jc w:val="right"/>
        <w:rPr>
          <w:rFonts w:ascii="Times New Roman" w:hAnsi="Times New Roman"/>
          <w:b/>
          <w:i/>
          <w:sz w:val="24"/>
          <w:szCs w:val="24"/>
        </w:rPr>
      </w:pPr>
      <w:r w:rsidRPr="00231D9B">
        <w:rPr>
          <w:rFonts w:ascii="Times New Roman" w:hAnsi="Times New Roman"/>
          <w:b/>
          <w:sz w:val="24"/>
          <w:szCs w:val="24"/>
        </w:rPr>
        <w:t>к ПОП по</w:t>
      </w:r>
      <w:r w:rsidRPr="00231D9B">
        <w:rPr>
          <w:rFonts w:ascii="Times New Roman" w:hAnsi="Times New Roman"/>
          <w:b/>
          <w:i/>
          <w:sz w:val="24"/>
          <w:szCs w:val="24"/>
        </w:rPr>
        <w:t xml:space="preserve"> </w:t>
      </w:r>
      <w:r w:rsidRPr="00231D9B">
        <w:rPr>
          <w:rFonts w:ascii="Times New Roman" w:hAnsi="Times New Roman"/>
          <w:b/>
          <w:sz w:val="24"/>
          <w:szCs w:val="24"/>
        </w:rPr>
        <w:t>специальности</w:t>
      </w:r>
      <w:r w:rsidRPr="00231D9B">
        <w:rPr>
          <w:rFonts w:ascii="Times New Roman" w:hAnsi="Times New Roman"/>
          <w:b/>
          <w:i/>
          <w:sz w:val="24"/>
          <w:szCs w:val="24"/>
        </w:rPr>
        <w:t xml:space="preserve"> </w:t>
      </w:r>
      <w:r w:rsidRPr="00231D9B">
        <w:rPr>
          <w:rFonts w:ascii="Times New Roman" w:hAnsi="Times New Roman"/>
          <w:b/>
          <w:i/>
          <w:sz w:val="24"/>
          <w:szCs w:val="24"/>
        </w:rPr>
        <w:br/>
      </w:r>
      <w:r w:rsidR="0059508A" w:rsidRPr="00231D9B">
        <w:rPr>
          <w:rFonts w:ascii="Times New Roman" w:hAnsi="Times New Roman"/>
          <w:b/>
          <w:sz w:val="24"/>
          <w:szCs w:val="24"/>
        </w:rPr>
        <w:t>21.02.</w:t>
      </w:r>
      <w:r w:rsidR="00925F64" w:rsidRPr="00231D9B">
        <w:rPr>
          <w:rFonts w:ascii="Times New Roman" w:hAnsi="Times New Roman"/>
          <w:b/>
          <w:sz w:val="24"/>
          <w:szCs w:val="24"/>
        </w:rPr>
        <w:t>19</w:t>
      </w:r>
      <w:r w:rsidRPr="00231D9B">
        <w:rPr>
          <w:rFonts w:ascii="Times New Roman" w:hAnsi="Times New Roman"/>
          <w:b/>
          <w:sz w:val="24"/>
          <w:szCs w:val="24"/>
        </w:rPr>
        <w:t xml:space="preserve"> Землеустройство</w:t>
      </w:r>
      <w:r w:rsidRPr="00231D9B">
        <w:rPr>
          <w:rFonts w:ascii="Times New Roman" w:hAnsi="Times New Roman"/>
          <w:b/>
          <w:i/>
          <w:sz w:val="24"/>
          <w:szCs w:val="24"/>
        </w:rPr>
        <w:t xml:space="preserve"> </w:t>
      </w:r>
    </w:p>
    <w:p w14:paraId="2C79B7BE" w14:textId="77777777" w:rsidR="00637CD3" w:rsidRPr="00231D9B" w:rsidRDefault="00637CD3" w:rsidP="00637CD3">
      <w:pPr>
        <w:jc w:val="center"/>
        <w:rPr>
          <w:rFonts w:ascii="Times New Roman" w:hAnsi="Times New Roman"/>
          <w:b/>
          <w:i/>
        </w:rPr>
      </w:pPr>
    </w:p>
    <w:p w14:paraId="548AB0F0" w14:textId="77777777" w:rsidR="00637CD3" w:rsidRPr="00231D9B" w:rsidRDefault="00637CD3" w:rsidP="00637CD3">
      <w:pPr>
        <w:jc w:val="center"/>
        <w:rPr>
          <w:rFonts w:ascii="Times New Roman" w:hAnsi="Times New Roman"/>
          <w:b/>
          <w:i/>
        </w:rPr>
      </w:pPr>
    </w:p>
    <w:p w14:paraId="67B2DAE0" w14:textId="77777777" w:rsidR="00637CD3" w:rsidRPr="00231D9B" w:rsidRDefault="00637CD3" w:rsidP="00637CD3">
      <w:pPr>
        <w:jc w:val="center"/>
        <w:rPr>
          <w:rFonts w:ascii="Times New Roman" w:hAnsi="Times New Roman"/>
          <w:b/>
          <w:i/>
        </w:rPr>
      </w:pPr>
    </w:p>
    <w:p w14:paraId="5383AE99" w14:textId="77777777" w:rsidR="00637CD3" w:rsidRPr="00231D9B" w:rsidRDefault="00637CD3" w:rsidP="00637CD3">
      <w:pPr>
        <w:jc w:val="center"/>
        <w:rPr>
          <w:rFonts w:ascii="Times New Roman" w:hAnsi="Times New Roman"/>
          <w:b/>
          <w:i/>
        </w:rPr>
      </w:pPr>
    </w:p>
    <w:p w14:paraId="7DCDFAA5" w14:textId="77777777" w:rsidR="00637CD3" w:rsidRPr="00231D9B" w:rsidRDefault="00637CD3" w:rsidP="00637CD3">
      <w:pPr>
        <w:jc w:val="center"/>
        <w:rPr>
          <w:rFonts w:ascii="Times New Roman" w:hAnsi="Times New Roman"/>
          <w:b/>
          <w:i/>
        </w:rPr>
      </w:pPr>
    </w:p>
    <w:p w14:paraId="62158EB1" w14:textId="77777777" w:rsidR="00637CD3" w:rsidRPr="00231D9B" w:rsidRDefault="00637CD3" w:rsidP="00637CD3">
      <w:pPr>
        <w:jc w:val="center"/>
        <w:rPr>
          <w:rFonts w:ascii="Times New Roman" w:hAnsi="Times New Roman"/>
          <w:b/>
          <w:i/>
        </w:rPr>
      </w:pPr>
    </w:p>
    <w:p w14:paraId="700FF4CA" w14:textId="77777777" w:rsidR="00637CD3" w:rsidRPr="00231D9B" w:rsidRDefault="00637CD3" w:rsidP="00637CD3">
      <w:pPr>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2F2ED714" w14:textId="77777777" w:rsidR="00637CD3" w:rsidRPr="00231D9B" w:rsidRDefault="00637CD3" w:rsidP="00637CD3">
      <w:pPr>
        <w:jc w:val="center"/>
        <w:rPr>
          <w:rFonts w:ascii="Times New Roman" w:hAnsi="Times New Roman"/>
          <w:b/>
          <w:iCs/>
          <w:sz w:val="24"/>
          <w:szCs w:val="24"/>
          <w:u w:val="single"/>
        </w:rPr>
      </w:pPr>
    </w:p>
    <w:p w14:paraId="32FDF11C" w14:textId="6AE0FA74" w:rsidR="00637CD3" w:rsidRPr="00231D9B" w:rsidRDefault="00637CD3" w:rsidP="00637CD3">
      <w:pPr>
        <w:spacing w:line="480" w:lineRule="auto"/>
        <w:jc w:val="center"/>
        <w:rPr>
          <w:rFonts w:ascii="Times New Roman" w:hAnsi="Times New Roman"/>
          <w:b/>
          <w:iCs/>
          <w:sz w:val="24"/>
          <w:szCs w:val="24"/>
        </w:rPr>
      </w:pPr>
      <w:r w:rsidRPr="00231D9B">
        <w:rPr>
          <w:rFonts w:ascii="Times New Roman" w:hAnsi="Times New Roman"/>
          <w:b/>
          <w:iCs/>
          <w:sz w:val="24"/>
          <w:szCs w:val="24"/>
        </w:rPr>
        <w:t>ОП.03</w:t>
      </w:r>
      <w:r w:rsidRPr="00231D9B">
        <w:rPr>
          <w:rFonts w:ascii="Times New Roman" w:hAnsi="Times New Roman"/>
          <w:iCs/>
          <w:sz w:val="24"/>
          <w:szCs w:val="24"/>
        </w:rPr>
        <w:t xml:space="preserve"> </w:t>
      </w:r>
      <w:r w:rsidRPr="00231D9B">
        <w:rPr>
          <w:rFonts w:ascii="Times New Roman" w:hAnsi="Times New Roman"/>
          <w:b/>
          <w:iCs/>
          <w:sz w:val="24"/>
          <w:szCs w:val="24"/>
        </w:rPr>
        <w:t xml:space="preserve">ОСНОВЫ ГЕОДЕЗИИ И КАРТОГРАФИИ, ТОПОГРАФИЧЕСКАЯ ГРАФИКА </w:t>
      </w:r>
    </w:p>
    <w:p w14:paraId="531786A7" w14:textId="77777777" w:rsidR="00637CD3" w:rsidRPr="00231D9B" w:rsidRDefault="00637CD3" w:rsidP="00637CD3">
      <w:pPr>
        <w:rPr>
          <w:rFonts w:ascii="Times New Roman" w:hAnsi="Times New Roman"/>
          <w:b/>
          <w:i/>
        </w:rPr>
      </w:pPr>
    </w:p>
    <w:p w14:paraId="48959972" w14:textId="77777777" w:rsidR="00637CD3" w:rsidRPr="00231D9B" w:rsidRDefault="00637CD3" w:rsidP="00637CD3">
      <w:pPr>
        <w:rPr>
          <w:rFonts w:ascii="Times New Roman" w:hAnsi="Times New Roman"/>
          <w:b/>
          <w:i/>
        </w:rPr>
      </w:pPr>
    </w:p>
    <w:p w14:paraId="2E2C9005" w14:textId="77777777" w:rsidR="00637CD3" w:rsidRPr="00231D9B" w:rsidRDefault="00637CD3" w:rsidP="00637CD3">
      <w:pPr>
        <w:rPr>
          <w:rFonts w:ascii="Times New Roman" w:hAnsi="Times New Roman"/>
          <w:b/>
          <w:i/>
        </w:rPr>
      </w:pPr>
    </w:p>
    <w:p w14:paraId="7E9DCEFA" w14:textId="77777777" w:rsidR="00637CD3" w:rsidRPr="00231D9B" w:rsidRDefault="00637CD3" w:rsidP="00637CD3">
      <w:pPr>
        <w:jc w:val="center"/>
        <w:rPr>
          <w:rFonts w:ascii="Times New Roman" w:hAnsi="Times New Roman"/>
          <w:b/>
          <w:bCs/>
          <w:i/>
        </w:rPr>
      </w:pPr>
    </w:p>
    <w:p w14:paraId="071A51BF" w14:textId="77777777" w:rsidR="00637CD3" w:rsidRPr="00231D9B" w:rsidRDefault="00637CD3" w:rsidP="00637CD3">
      <w:pPr>
        <w:jc w:val="center"/>
        <w:rPr>
          <w:rFonts w:ascii="Times New Roman" w:hAnsi="Times New Roman"/>
          <w:b/>
          <w:bCs/>
          <w:i/>
        </w:rPr>
      </w:pPr>
    </w:p>
    <w:p w14:paraId="17BEC8DB" w14:textId="77777777" w:rsidR="00637CD3" w:rsidRPr="00231D9B" w:rsidRDefault="00637CD3" w:rsidP="00637CD3">
      <w:pPr>
        <w:jc w:val="center"/>
        <w:rPr>
          <w:rFonts w:ascii="Times New Roman" w:hAnsi="Times New Roman"/>
          <w:b/>
          <w:bCs/>
          <w:i/>
        </w:rPr>
      </w:pPr>
    </w:p>
    <w:p w14:paraId="0D2C4371" w14:textId="77777777" w:rsidR="00637CD3" w:rsidRPr="00231D9B" w:rsidRDefault="00637CD3" w:rsidP="00637CD3">
      <w:pPr>
        <w:jc w:val="center"/>
        <w:rPr>
          <w:rFonts w:ascii="Times New Roman" w:hAnsi="Times New Roman"/>
          <w:b/>
          <w:bCs/>
          <w:i/>
        </w:rPr>
      </w:pPr>
    </w:p>
    <w:p w14:paraId="7623FD45" w14:textId="77777777" w:rsidR="00637CD3" w:rsidRPr="00231D9B" w:rsidRDefault="00637CD3" w:rsidP="00637CD3">
      <w:pPr>
        <w:jc w:val="center"/>
        <w:rPr>
          <w:rFonts w:ascii="Times New Roman" w:hAnsi="Times New Roman"/>
          <w:b/>
          <w:bCs/>
          <w:i/>
        </w:rPr>
      </w:pPr>
    </w:p>
    <w:p w14:paraId="5DB83B3F" w14:textId="77777777" w:rsidR="00637CD3" w:rsidRPr="00231D9B" w:rsidRDefault="00637CD3" w:rsidP="00637CD3">
      <w:pPr>
        <w:jc w:val="center"/>
        <w:rPr>
          <w:rFonts w:ascii="Times New Roman" w:hAnsi="Times New Roman"/>
          <w:b/>
          <w:bCs/>
          <w:i/>
        </w:rPr>
      </w:pPr>
    </w:p>
    <w:p w14:paraId="7FC5D166" w14:textId="77777777" w:rsidR="00637CD3" w:rsidRPr="00231D9B" w:rsidRDefault="00637CD3" w:rsidP="00637CD3">
      <w:pPr>
        <w:jc w:val="center"/>
        <w:rPr>
          <w:rFonts w:ascii="Times New Roman" w:hAnsi="Times New Roman"/>
          <w:b/>
          <w:bCs/>
          <w:i/>
        </w:rPr>
      </w:pPr>
    </w:p>
    <w:p w14:paraId="62FF3D60" w14:textId="77777777" w:rsidR="00637CD3" w:rsidRPr="00231D9B" w:rsidRDefault="00637CD3" w:rsidP="00637CD3">
      <w:pPr>
        <w:jc w:val="center"/>
        <w:rPr>
          <w:rFonts w:ascii="Times New Roman" w:hAnsi="Times New Roman"/>
          <w:b/>
          <w:bCs/>
          <w:i/>
        </w:rPr>
      </w:pPr>
    </w:p>
    <w:p w14:paraId="74E26782" w14:textId="77777777" w:rsidR="00637CD3" w:rsidRPr="00231D9B" w:rsidRDefault="00637CD3" w:rsidP="00637CD3">
      <w:pPr>
        <w:jc w:val="center"/>
        <w:rPr>
          <w:rFonts w:ascii="Times New Roman" w:hAnsi="Times New Roman"/>
          <w:b/>
          <w:bCs/>
          <w:i/>
        </w:rPr>
      </w:pPr>
    </w:p>
    <w:p w14:paraId="2CA9EC0D" w14:textId="77777777" w:rsidR="00637CD3" w:rsidRPr="00231D9B" w:rsidRDefault="00637CD3" w:rsidP="00637CD3">
      <w:pPr>
        <w:jc w:val="center"/>
        <w:rPr>
          <w:rFonts w:ascii="Times New Roman" w:hAnsi="Times New Roman"/>
          <w:b/>
          <w:bCs/>
          <w:i/>
        </w:rPr>
      </w:pPr>
    </w:p>
    <w:p w14:paraId="0DD17216" w14:textId="77777777" w:rsidR="00637CD3" w:rsidRPr="00231D9B" w:rsidRDefault="00637CD3" w:rsidP="00637CD3">
      <w:pPr>
        <w:jc w:val="center"/>
        <w:rPr>
          <w:rFonts w:ascii="Times New Roman" w:hAnsi="Times New Roman"/>
          <w:b/>
          <w:bCs/>
          <w:i/>
        </w:rPr>
      </w:pPr>
    </w:p>
    <w:p w14:paraId="371274C8" w14:textId="77777777" w:rsidR="00637CD3" w:rsidRPr="00231D9B" w:rsidRDefault="00637CD3" w:rsidP="00637CD3">
      <w:pPr>
        <w:jc w:val="center"/>
        <w:rPr>
          <w:rFonts w:ascii="Times New Roman" w:hAnsi="Times New Roman"/>
          <w:b/>
          <w:bCs/>
          <w:i/>
        </w:rPr>
      </w:pPr>
    </w:p>
    <w:p w14:paraId="5A16FEBC" w14:textId="005743B8"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 xml:space="preserve">3 </w:t>
      </w:r>
      <w:r w:rsidRPr="00231D9B">
        <w:rPr>
          <w:rFonts w:ascii="Times New Roman" w:hAnsi="Times New Roman"/>
          <w:b/>
          <w:bCs/>
          <w:iCs/>
          <w:sz w:val="24"/>
        </w:rPr>
        <w:t>г.</w:t>
      </w:r>
      <w:r w:rsidRPr="00231D9B">
        <w:rPr>
          <w:rFonts w:ascii="Times New Roman" w:hAnsi="Times New Roman"/>
          <w:b/>
          <w:bCs/>
          <w:iCs/>
        </w:rPr>
        <w:br w:type="page"/>
      </w:r>
    </w:p>
    <w:p w14:paraId="3F376995" w14:textId="77777777" w:rsidR="00637CD3" w:rsidRPr="00231D9B" w:rsidRDefault="00637CD3" w:rsidP="00637CD3">
      <w:pPr>
        <w:jc w:val="center"/>
        <w:rPr>
          <w:rFonts w:ascii="Times New Roman" w:hAnsi="Times New Roman"/>
          <w:b/>
          <w:i/>
          <w:sz w:val="24"/>
        </w:rPr>
      </w:pPr>
      <w:r w:rsidRPr="00231D9B">
        <w:rPr>
          <w:rFonts w:ascii="Times New Roman" w:hAnsi="Times New Roman"/>
          <w:b/>
          <w:i/>
          <w:sz w:val="24"/>
        </w:rPr>
        <w:t>СОДЕРЖАНИЕ</w:t>
      </w:r>
    </w:p>
    <w:p w14:paraId="4BDA5990" w14:textId="77777777" w:rsidR="00637CD3" w:rsidRPr="00231D9B" w:rsidRDefault="00637CD3" w:rsidP="00637CD3">
      <w:pPr>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06E62C4B" w14:textId="77777777" w:rsidTr="00AD4B68">
        <w:tc>
          <w:tcPr>
            <w:tcW w:w="7501" w:type="dxa"/>
          </w:tcPr>
          <w:p w14:paraId="12AABA63" w14:textId="77777777" w:rsidR="00637CD3" w:rsidRPr="00231D9B" w:rsidRDefault="00637CD3" w:rsidP="00930BD4">
            <w:pPr>
              <w:pStyle w:val="a6"/>
              <w:numPr>
                <w:ilvl w:val="0"/>
                <w:numId w:val="111"/>
              </w:numPr>
              <w:suppressAutoHyphens/>
              <w:jc w:val="both"/>
              <w:rPr>
                <w:b/>
              </w:rPr>
            </w:pPr>
            <w:r w:rsidRPr="00231D9B">
              <w:rPr>
                <w:b/>
              </w:rPr>
              <w:t>ОБЩАЯ ХАРАКТЕРИСТИКА ПРИМЕРНОЙ РАБОЧЕЙ ПРОГРАММЫ УЧЕБНОЙ ДИСЦИПЛИНЫ</w:t>
            </w:r>
          </w:p>
        </w:tc>
        <w:tc>
          <w:tcPr>
            <w:tcW w:w="1854" w:type="dxa"/>
          </w:tcPr>
          <w:p w14:paraId="3ABD2FF9" w14:textId="77777777" w:rsidR="00637CD3" w:rsidRPr="00231D9B" w:rsidRDefault="00637CD3" w:rsidP="00AD4B68">
            <w:pPr>
              <w:rPr>
                <w:rFonts w:ascii="Times New Roman" w:hAnsi="Times New Roman"/>
                <w:b/>
              </w:rPr>
            </w:pPr>
          </w:p>
        </w:tc>
      </w:tr>
      <w:tr w:rsidR="00637CD3" w:rsidRPr="00231D9B" w14:paraId="73D6F4FB" w14:textId="77777777" w:rsidTr="00AD4B68">
        <w:tc>
          <w:tcPr>
            <w:tcW w:w="7501" w:type="dxa"/>
          </w:tcPr>
          <w:p w14:paraId="473DDBA3" w14:textId="77777777" w:rsidR="00637CD3" w:rsidRPr="00231D9B" w:rsidRDefault="00637CD3" w:rsidP="00930BD4">
            <w:pPr>
              <w:pStyle w:val="a6"/>
              <w:numPr>
                <w:ilvl w:val="0"/>
                <w:numId w:val="111"/>
              </w:numPr>
              <w:suppressAutoHyphens/>
              <w:jc w:val="both"/>
              <w:rPr>
                <w:b/>
              </w:rPr>
            </w:pPr>
            <w:r w:rsidRPr="00231D9B">
              <w:rPr>
                <w:b/>
              </w:rPr>
              <w:t>СТРУКТУРА И СОДЕРЖАНИЕ УЧЕБНОЙ ДИСЦИПЛИНЫ</w:t>
            </w:r>
          </w:p>
          <w:p w14:paraId="2B1FE45E" w14:textId="77777777" w:rsidR="00637CD3" w:rsidRPr="00231D9B" w:rsidRDefault="00637CD3" w:rsidP="00930BD4">
            <w:pPr>
              <w:pStyle w:val="a6"/>
              <w:numPr>
                <w:ilvl w:val="0"/>
                <w:numId w:val="111"/>
              </w:numPr>
              <w:suppressAutoHyphens/>
              <w:jc w:val="both"/>
              <w:rPr>
                <w:b/>
              </w:rPr>
            </w:pPr>
            <w:r w:rsidRPr="00231D9B">
              <w:rPr>
                <w:b/>
              </w:rPr>
              <w:t>УСЛОВИЯ РЕАЛИЗАЦИИУЧЕБНОЙ ДИСЦИПЛИНЫ</w:t>
            </w:r>
          </w:p>
        </w:tc>
        <w:tc>
          <w:tcPr>
            <w:tcW w:w="1854" w:type="dxa"/>
          </w:tcPr>
          <w:p w14:paraId="0188B010" w14:textId="77777777" w:rsidR="00637CD3" w:rsidRPr="00231D9B" w:rsidRDefault="00637CD3" w:rsidP="00AD4B68">
            <w:pPr>
              <w:ind w:left="644"/>
              <w:rPr>
                <w:rFonts w:ascii="Times New Roman" w:hAnsi="Times New Roman"/>
                <w:b/>
              </w:rPr>
            </w:pPr>
          </w:p>
        </w:tc>
      </w:tr>
      <w:tr w:rsidR="00637CD3" w:rsidRPr="00231D9B" w14:paraId="363DCA2B" w14:textId="77777777" w:rsidTr="00AD4B68">
        <w:tc>
          <w:tcPr>
            <w:tcW w:w="7501" w:type="dxa"/>
          </w:tcPr>
          <w:p w14:paraId="1881309B" w14:textId="77777777" w:rsidR="00637CD3" w:rsidRPr="00231D9B" w:rsidRDefault="00637CD3" w:rsidP="00930BD4">
            <w:pPr>
              <w:pStyle w:val="a6"/>
              <w:numPr>
                <w:ilvl w:val="0"/>
                <w:numId w:val="111"/>
              </w:numPr>
              <w:suppressAutoHyphens/>
              <w:jc w:val="both"/>
              <w:rPr>
                <w:b/>
              </w:rPr>
            </w:pPr>
            <w:r w:rsidRPr="00231D9B">
              <w:rPr>
                <w:b/>
              </w:rPr>
              <w:t>КОНТРОЛЬ И ОЦЕНКА РЕЗУЛЬТАТОВ ОСВОЕНИЯ УЧЕБНОЙ ДИСЦИПЛИНЫ</w:t>
            </w:r>
          </w:p>
          <w:p w14:paraId="2F326D39" w14:textId="77777777" w:rsidR="00637CD3" w:rsidRPr="00231D9B" w:rsidRDefault="00637CD3" w:rsidP="00AD4B68">
            <w:pPr>
              <w:suppressAutoHyphens/>
              <w:jc w:val="both"/>
              <w:rPr>
                <w:rFonts w:ascii="Times New Roman" w:hAnsi="Times New Roman"/>
                <w:b/>
              </w:rPr>
            </w:pPr>
          </w:p>
        </w:tc>
        <w:tc>
          <w:tcPr>
            <w:tcW w:w="1854" w:type="dxa"/>
          </w:tcPr>
          <w:p w14:paraId="3C94DF0D" w14:textId="77777777" w:rsidR="00637CD3" w:rsidRPr="00231D9B" w:rsidRDefault="00637CD3" w:rsidP="00AD4B68">
            <w:pPr>
              <w:rPr>
                <w:rFonts w:ascii="Times New Roman" w:hAnsi="Times New Roman"/>
                <w:b/>
              </w:rPr>
            </w:pPr>
          </w:p>
        </w:tc>
      </w:tr>
    </w:tbl>
    <w:p w14:paraId="7B81A24B" w14:textId="77777777" w:rsidR="00637CD3" w:rsidRPr="00231D9B" w:rsidRDefault="00637CD3" w:rsidP="00930BD4">
      <w:pPr>
        <w:pStyle w:val="a6"/>
        <w:numPr>
          <w:ilvl w:val="0"/>
          <w:numId w:val="75"/>
        </w:numPr>
        <w:tabs>
          <w:tab w:val="left" w:pos="567"/>
        </w:tabs>
        <w:suppressAutoHyphens/>
        <w:spacing w:after="0"/>
        <w:ind w:left="0" w:firstLine="0"/>
        <w:jc w:val="center"/>
        <w:rPr>
          <w:b/>
        </w:rPr>
      </w:pPr>
      <w:r w:rsidRPr="00231D9B">
        <w:rPr>
          <w:b/>
          <w:i/>
          <w:u w:val="single"/>
        </w:rPr>
        <w:br w:type="page"/>
      </w:r>
      <w:r w:rsidRPr="00231D9B">
        <w:rPr>
          <w:b/>
        </w:rPr>
        <w:t xml:space="preserve">ОБЩАЯ ХАРАКТЕРИСТИКА ПРИМЕРНОЙ РАБОЧЕЙ ПРОГРАММЫ УЧЕБНОЙ ДИСЦИПЛИНЫ </w:t>
      </w:r>
      <w:r w:rsidR="00451DD7" w:rsidRPr="00231D9B">
        <w:rPr>
          <w:b/>
        </w:rPr>
        <w:br/>
      </w:r>
      <w:r w:rsidR="005A5793" w:rsidRPr="00231D9B">
        <w:rPr>
          <w:b/>
        </w:rPr>
        <w:t xml:space="preserve">ОП.03 </w:t>
      </w:r>
      <w:r w:rsidRPr="00231D9B">
        <w:rPr>
          <w:b/>
        </w:rPr>
        <w:t>ОСНОВЫ ГЕОДЕЗИИ И КАРТОГРАФИИ, ТОПОГРАФИЧЕСКАЯ ГРАФИКА</w:t>
      </w:r>
    </w:p>
    <w:p w14:paraId="373C0CCF" w14:textId="77777777" w:rsidR="00637CD3" w:rsidRPr="00231D9B" w:rsidRDefault="00637CD3" w:rsidP="00637CD3">
      <w:pPr>
        <w:spacing w:after="0"/>
        <w:jc w:val="center"/>
        <w:rPr>
          <w:rFonts w:ascii="Times New Roman" w:hAnsi="Times New Roman"/>
          <w:i/>
          <w:sz w:val="16"/>
          <w:szCs w:val="16"/>
        </w:rPr>
      </w:pPr>
    </w:p>
    <w:p w14:paraId="15C43AE4" w14:textId="77777777" w:rsidR="00637CD3" w:rsidRPr="00231D9B" w:rsidRDefault="00637CD3" w:rsidP="00930BD4">
      <w:pPr>
        <w:pStyle w:val="a6"/>
        <w:numPr>
          <w:ilvl w:val="1"/>
          <w:numId w:val="72"/>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
        </w:rPr>
      </w:pPr>
      <w:r w:rsidRPr="00231D9B">
        <w:rPr>
          <w:b/>
        </w:rPr>
        <w:t xml:space="preserve">Место дисциплины в структуре основной образовательной программы: </w:t>
      </w:r>
    </w:p>
    <w:p w14:paraId="24140091" w14:textId="61B81B6B" w:rsidR="00637CD3" w:rsidRPr="00231D9B" w:rsidRDefault="00637CD3" w:rsidP="00637CD3">
      <w:pPr>
        <w:pStyle w:val="a6"/>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pPr>
      <w:r w:rsidRPr="00231D9B">
        <w:t xml:space="preserve">Учебная дисциплина «Основы геодезии и картографии, топографическая </w:t>
      </w:r>
      <w:r w:rsidR="005A5793" w:rsidRPr="00231D9B">
        <w:t>графика» является</w:t>
      </w:r>
      <w:r w:rsidRPr="00231D9B">
        <w:t xml:space="preserve"> обязательной частью общепрофессиональных дисциплин примерной образовательной программы в соответствии с ФГОС СПО по специальности </w:t>
      </w:r>
      <w:r w:rsidR="0059508A" w:rsidRPr="00231D9B">
        <w:t>21.02.</w:t>
      </w:r>
      <w:r w:rsidR="00925F64" w:rsidRPr="00231D9B">
        <w:t>19</w:t>
      </w:r>
      <w:r w:rsidRPr="00231D9B">
        <w:t xml:space="preserve"> Землеустройство</w:t>
      </w:r>
      <w:r w:rsidRPr="00231D9B">
        <w:rPr>
          <w:i/>
        </w:rPr>
        <w:t>.</w:t>
      </w:r>
      <w:r w:rsidRPr="00231D9B">
        <w:t xml:space="preserve"> </w:t>
      </w:r>
    </w:p>
    <w:p w14:paraId="2E6675F2" w14:textId="77777777" w:rsidR="00637CD3" w:rsidRPr="00231D9B" w:rsidRDefault="005A579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w:t>
      </w:r>
      <w:r w:rsidR="00893193" w:rsidRPr="00231D9B">
        <w:rPr>
          <w:rFonts w:ascii="Times New Roman" w:hAnsi="Times New Roman"/>
          <w:sz w:val="24"/>
          <w:szCs w:val="24"/>
        </w:rPr>
        <w:t xml:space="preserve"> </w:t>
      </w:r>
      <w:r w:rsidRPr="00231D9B">
        <w:rPr>
          <w:rFonts w:ascii="Times New Roman" w:hAnsi="Times New Roman"/>
          <w:sz w:val="24"/>
          <w:szCs w:val="24"/>
        </w:rPr>
        <w:t xml:space="preserve">01, ОК 02, </w:t>
      </w:r>
      <w:r w:rsidRPr="00231D9B">
        <w:rPr>
          <w:rFonts w:ascii="Times New Roman" w:hAnsi="Times New Roman"/>
          <w:sz w:val="24"/>
          <w:szCs w:val="24"/>
        </w:rPr>
        <w:br/>
        <w:t>ОК 03.</w:t>
      </w:r>
    </w:p>
    <w:p w14:paraId="2BC79264" w14:textId="77777777" w:rsidR="005A5793" w:rsidRPr="00231D9B" w:rsidRDefault="005A579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247D920" w14:textId="77777777" w:rsidR="00637CD3" w:rsidRPr="00231D9B" w:rsidRDefault="00637CD3" w:rsidP="00930BD4">
      <w:pPr>
        <w:pStyle w:val="a6"/>
        <w:numPr>
          <w:ilvl w:val="1"/>
          <w:numId w:val="72"/>
        </w:numPr>
        <w:tabs>
          <w:tab w:val="left" w:pos="993"/>
          <w:tab w:val="left" w:pos="1276"/>
        </w:tabs>
        <w:spacing w:before="0" w:after="0" w:line="276" w:lineRule="auto"/>
        <w:ind w:left="0" w:firstLine="709"/>
        <w:rPr>
          <w:b/>
        </w:rPr>
      </w:pPr>
      <w:r w:rsidRPr="00231D9B">
        <w:rPr>
          <w:b/>
        </w:rPr>
        <w:t xml:space="preserve">Цель и планируемые результаты освоения дисциплины: </w:t>
      </w:r>
    </w:p>
    <w:p w14:paraId="39616F73" w14:textId="77777777" w:rsidR="00637CD3" w:rsidRPr="00231D9B" w:rsidRDefault="00637CD3" w:rsidP="000178A3">
      <w:pPr>
        <w:pStyle w:val="a6"/>
        <w:tabs>
          <w:tab w:val="left" w:pos="993"/>
          <w:tab w:val="left" w:pos="1276"/>
        </w:tabs>
        <w:spacing w:before="0" w:after="0" w:line="276" w:lineRule="auto"/>
        <w:ind w:left="0" w:firstLine="709"/>
        <w:jc w:val="both"/>
      </w:pPr>
      <w:r w:rsidRPr="00231D9B">
        <w:t xml:space="preserve">В рамках программы учебной дисциплины обучающимися осваиваются умения </w:t>
      </w:r>
      <w:r w:rsidR="00172E11" w:rsidRPr="00231D9B">
        <w:br/>
      </w:r>
      <w:r w:rsidRPr="00231D9B">
        <w:t>и знания</w:t>
      </w:r>
    </w:p>
    <w:p w14:paraId="69FD6BE9" w14:textId="77777777" w:rsidR="00637CD3" w:rsidRPr="00231D9B" w:rsidRDefault="00637CD3" w:rsidP="00637CD3">
      <w:pPr>
        <w:suppressAutoHyphens/>
        <w:spacing w:after="0" w:line="240" w:lineRule="auto"/>
        <w:ind w:firstLine="567"/>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78"/>
      </w:tblGrid>
      <w:tr w:rsidR="00637CD3" w:rsidRPr="00231D9B" w14:paraId="40C15729" w14:textId="77777777" w:rsidTr="00AD4B68">
        <w:trPr>
          <w:trHeight w:val="649"/>
        </w:trPr>
        <w:tc>
          <w:tcPr>
            <w:tcW w:w="1809" w:type="dxa"/>
            <w:hideMark/>
          </w:tcPr>
          <w:p w14:paraId="3A21C161"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3C048A1E"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ПК, ОК</w:t>
            </w:r>
          </w:p>
        </w:tc>
        <w:tc>
          <w:tcPr>
            <w:tcW w:w="3261" w:type="dxa"/>
            <w:hideMark/>
          </w:tcPr>
          <w:p w14:paraId="15337F9C"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Умения</w:t>
            </w:r>
          </w:p>
        </w:tc>
        <w:tc>
          <w:tcPr>
            <w:tcW w:w="4178" w:type="dxa"/>
            <w:hideMark/>
          </w:tcPr>
          <w:p w14:paraId="73B34DEC"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Знания</w:t>
            </w:r>
          </w:p>
        </w:tc>
      </w:tr>
      <w:tr w:rsidR="00637CD3" w:rsidRPr="00231D9B" w14:paraId="118CDBC9" w14:textId="77777777" w:rsidTr="00AD4B68">
        <w:trPr>
          <w:trHeight w:val="1828"/>
        </w:trPr>
        <w:tc>
          <w:tcPr>
            <w:tcW w:w="1809" w:type="dxa"/>
          </w:tcPr>
          <w:p w14:paraId="5439A69F" w14:textId="77777777" w:rsidR="00637CD3" w:rsidRPr="00231D9B" w:rsidRDefault="00637CD3" w:rsidP="00AD4B68">
            <w:pPr>
              <w:spacing w:after="0"/>
              <w:jc w:val="center"/>
            </w:pPr>
            <w:r w:rsidRPr="00231D9B">
              <w:rPr>
                <w:rFonts w:ascii="Times New Roman" w:hAnsi="Times New Roman"/>
                <w:sz w:val="24"/>
                <w:szCs w:val="24"/>
              </w:rPr>
              <w:t>ПК 1.1-ПК 1.6,</w:t>
            </w:r>
          </w:p>
          <w:p w14:paraId="42B9FCBA" w14:textId="77777777" w:rsidR="00637CD3" w:rsidRPr="00231D9B" w:rsidRDefault="00637CD3" w:rsidP="00AD4B68">
            <w:pPr>
              <w:suppressAutoHyphens/>
              <w:spacing w:after="0"/>
              <w:jc w:val="center"/>
            </w:pPr>
            <w:r w:rsidRPr="00231D9B">
              <w:rPr>
                <w:rFonts w:ascii="Times New Roman" w:hAnsi="Times New Roman"/>
                <w:sz w:val="24"/>
                <w:szCs w:val="24"/>
              </w:rPr>
              <w:t>ОК 01, ОК 02</w:t>
            </w:r>
          </w:p>
          <w:p w14:paraId="742132AD" w14:textId="77777777" w:rsidR="00637CD3" w:rsidRPr="00231D9B" w:rsidRDefault="00637CD3" w:rsidP="00AD4B68">
            <w:pPr>
              <w:spacing w:after="0"/>
              <w:jc w:val="center"/>
            </w:pPr>
            <w:r w:rsidRPr="00231D9B">
              <w:rPr>
                <w:rFonts w:ascii="Times New Roman" w:hAnsi="Times New Roman"/>
                <w:sz w:val="24"/>
                <w:szCs w:val="24"/>
              </w:rPr>
              <w:t>ОК 03</w:t>
            </w:r>
          </w:p>
          <w:p w14:paraId="38A1FF26" w14:textId="77777777" w:rsidR="00637CD3" w:rsidRPr="00231D9B" w:rsidRDefault="00637CD3" w:rsidP="00AD4B68">
            <w:pPr>
              <w:spacing w:after="0"/>
              <w:jc w:val="center"/>
            </w:pPr>
          </w:p>
        </w:tc>
        <w:tc>
          <w:tcPr>
            <w:tcW w:w="3261" w:type="dxa"/>
          </w:tcPr>
          <w:p w14:paraId="39C628A6"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читать топографические карты и планы по условным знакам;</w:t>
            </w:r>
          </w:p>
          <w:p w14:paraId="02124BF7"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определять географические координаты листа карты заданного масштаба по ее номенклатуре;</w:t>
            </w:r>
          </w:p>
          <w:p w14:paraId="12F8E62D"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xml:space="preserve">– определять по карте истинные азимуты и дирекционные углы заданных направлений; </w:t>
            </w:r>
          </w:p>
          <w:p w14:paraId="71A2FC9A"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рисовать рельеф местности по пикетам;</w:t>
            </w:r>
          </w:p>
          <w:p w14:paraId="14C18FE4" w14:textId="77777777" w:rsidR="00637CD3" w:rsidRPr="00231D9B" w:rsidRDefault="00637CD3" w:rsidP="00AD4B68">
            <w:pPr>
              <w:suppressAutoHyphens/>
              <w:spacing w:after="0"/>
              <w:jc w:val="both"/>
              <w:rPr>
                <w:rFonts w:ascii="Times New Roman" w:hAnsi="Times New Roman"/>
                <w:b/>
                <w:sz w:val="24"/>
                <w:szCs w:val="24"/>
              </w:rPr>
            </w:pPr>
            <w:r w:rsidRPr="00231D9B">
              <w:rPr>
                <w:rFonts w:ascii="Times New Roman" w:hAnsi="Times New Roman"/>
                <w:sz w:val="24"/>
                <w:szCs w:val="24"/>
              </w:rPr>
              <w:t>– решать прямую и обратную геодезические задачи.</w:t>
            </w:r>
          </w:p>
        </w:tc>
        <w:tc>
          <w:tcPr>
            <w:tcW w:w="4178" w:type="dxa"/>
          </w:tcPr>
          <w:p w14:paraId="60B9DFB0" w14:textId="77777777" w:rsidR="00637CD3" w:rsidRPr="00231D9B" w:rsidRDefault="00637CD3" w:rsidP="00AD4B68">
            <w:pPr>
              <w:suppressAutoHyphens/>
              <w:spacing w:after="0"/>
              <w:jc w:val="both"/>
              <w:rPr>
                <w:rFonts w:ascii="Times New Roman" w:hAnsi="Times New Roman"/>
                <w:bCs/>
                <w:sz w:val="24"/>
                <w:szCs w:val="24"/>
              </w:rPr>
            </w:pPr>
            <w:r w:rsidRPr="00231D9B">
              <w:rPr>
                <w:bCs/>
                <w:sz w:val="20"/>
                <w:szCs w:val="20"/>
              </w:rPr>
              <w:t xml:space="preserve"> </w:t>
            </w:r>
            <w:r w:rsidRPr="00231D9B">
              <w:rPr>
                <w:rFonts w:ascii="Times New Roman" w:hAnsi="Times New Roman"/>
                <w:bCs/>
                <w:sz w:val="24"/>
                <w:szCs w:val="24"/>
              </w:rPr>
              <w:t xml:space="preserve">– понятие о форме и размерах Земли. </w:t>
            </w:r>
            <w:r w:rsidR="00172E11" w:rsidRPr="00231D9B">
              <w:rPr>
                <w:rFonts w:ascii="Times New Roman" w:hAnsi="Times New Roman"/>
                <w:bCs/>
                <w:sz w:val="24"/>
                <w:szCs w:val="24"/>
              </w:rPr>
              <w:t>Системы координат,</w:t>
            </w:r>
            <w:r w:rsidRPr="00231D9B">
              <w:rPr>
                <w:rFonts w:ascii="Times New Roman" w:hAnsi="Times New Roman"/>
                <w:bCs/>
                <w:sz w:val="24"/>
                <w:szCs w:val="24"/>
              </w:rPr>
              <w:t xml:space="preserve"> применяемые в геодезии: географическая, прямоугольная, полярная. Системы высот точек земной поверхности.</w:t>
            </w:r>
          </w:p>
          <w:p w14:paraId="55C7562D"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Государственные системы координат. Государственная система высот.</w:t>
            </w:r>
          </w:p>
          <w:p w14:paraId="5B41E41F"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картографические проекции. Проекция Гаусса – Крюгера.</w:t>
            </w:r>
          </w:p>
          <w:p w14:paraId="09D9690F"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bCs/>
                <w:sz w:val="24"/>
                <w:szCs w:val="24"/>
              </w:rPr>
              <w:t>– классификация карт:</w:t>
            </w:r>
            <w:r w:rsidRPr="00231D9B">
              <w:rPr>
                <w:rFonts w:ascii="Times New Roman" w:hAnsi="Times New Roman"/>
                <w:sz w:val="24"/>
                <w:szCs w:val="24"/>
              </w:rPr>
              <w:t xml:space="preserve"> топографические карты и </w:t>
            </w:r>
            <w:r w:rsidR="00172E11" w:rsidRPr="00231D9B">
              <w:rPr>
                <w:rFonts w:ascii="Times New Roman" w:hAnsi="Times New Roman"/>
                <w:sz w:val="24"/>
                <w:szCs w:val="24"/>
              </w:rPr>
              <w:t>планы; специальные</w:t>
            </w:r>
            <w:r w:rsidRPr="00231D9B">
              <w:rPr>
                <w:rFonts w:ascii="Times New Roman" w:hAnsi="Times New Roman"/>
                <w:sz w:val="24"/>
                <w:szCs w:val="24"/>
              </w:rPr>
              <w:t xml:space="preserve"> карты и </w:t>
            </w:r>
            <w:r w:rsidR="00172E11" w:rsidRPr="00231D9B">
              <w:rPr>
                <w:rFonts w:ascii="Times New Roman" w:hAnsi="Times New Roman"/>
                <w:sz w:val="24"/>
                <w:szCs w:val="24"/>
              </w:rPr>
              <w:t>планы; тематические</w:t>
            </w:r>
            <w:r w:rsidRPr="00231D9B">
              <w:rPr>
                <w:rFonts w:ascii="Times New Roman" w:hAnsi="Times New Roman"/>
                <w:sz w:val="24"/>
                <w:szCs w:val="24"/>
              </w:rPr>
              <w:t xml:space="preserve"> карты и планы; иные карты и планы.</w:t>
            </w:r>
          </w:p>
          <w:p w14:paraId="74A01839" w14:textId="77777777" w:rsidR="00637CD3" w:rsidRPr="00231D9B" w:rsidRDefault="00637CD3" w:rsidP="00AD4B68">
            <w:pPr>
              <w:suppressAutoHyphens/>
              <w:spacing w:after="0"/>
              <w:jc w:val="both"/>
              <w:rPr>
                <w:rFonts w:ascii="Times New Roman" w:hAnsi="Times New Roman"/>
                <w:bCs/>
                <w:sz w:val="24"/>
                <w:szCs w:val="24"/>
              </w:rPr>
            </w:pPr>
            <w:r w:rsidRPr="00231D9B">
              <w:rPr>
                <w:rFonts w:ascii="Times New Roman" w:hAnsi="Times New Roman"/>
                <w:bCs/>
                <w:sz w:val="24"/>
                <w:szCs w:val="24"/>
              </w:rPr>
              <w:t>– условные знаки и их классификация.</w:t>
            </w:r>
          </w:p>
          <w:p w14:paraId="3CCE3041" w14:textId="77777777" w:rsidR="00637CD3" w:rsidRPr="00231D9B" w:rsidRDefault="00637CD3" w:rsidP="00AD4B68">
            <w:pPr>
              <w:suppressAutoHyphens/>
              <w:spacing w:after="0"/>
              <w:jc w:val="both"/>
              <w:rPr>
                <w:rFonts w:ascii="Times New Roman" w:hAnsi="Times New Roman"/>
                <w:sz w:val="24"/>
                <w:szCs w:val="24"/>
              </w:rPr>
            </w:pPr>
            <w:r w:rsidRPr="00231D9B">
              <w:rPr>
                <w:rFonts w:ascii="Times New Roman" w:hAnsi="Times New Roman"/>
                <w:sz w:val="24"/>
                <w:szCs w:val="24"/>
              </w:rPr>
              <w:t>– прямая и обратная геодезические задачи</w:t>
            </w:r>
          </w:p>
          <w:p w14:paraId="4D1DF6AB" w14:textId="77777777" w:rsidR="00637CD3" w:rsidRPr="00231D9B" w:rsidRDefault="00637CD3" w:rsidP="00AD4B68">
            <w:pPr>
              <w:suppressAutoHyphens/>
              <w:spacing w:after="0"/>
              <w:jc w:val="both"/>
              <w:rPr>
                <w:rFonts w:ascii="Times New Roman" w:hAnsi="Times New Roman"/>
                <w:b/>
                <w:sz w:val="24"/>
                <w:szCs w:val="24"/>
              </w:rPr>
            </w:pPr>
            <w:r w:rsidRPr="00231D9B">
              <w:rPr>
                <w:rFonts w:ascii="Times New Roman" w:hAnsi="Times New Roman"/>
                <w:color w:val="000000"/>
                <w:sz w:val="24"/>
                <w:szCs w:val="24"/>
              </w:rPr>
              <w:t>– федеральные и ведомственные фонды пространственных данных</w:t>
            </w:r>
          </w:p>
        </w:tc>
      </w:tr>
    </w:tbl>
    <w:p w14:paraId="63D86371" w14:textId="77777777" w:rsidR="00637CD3" w:rsidRPr="00231D9B" w:rsidRDefault="00637CD3" w:rsidP="00637CD3">
      <w:pPr>
        <w:suppressAutoHyphens/>
        <w:spacing w:after="0" w:line="240" w:lineRule="auto"/>
        <w:ind w:firstLine="709"/>
        <w:jc w:val="both"/>
        <w:rPr>
          <w:rFonts w:ascii="Times New Roman" w:hAnsi="Times New Roman"/>
          <w:i/>
          <w:sz w:val="24"/>
          <w:szCs w:val="24"/>
        </w:rPr>
      </w:pPr>
    </w:p>
    <w:p w14:paraId="0042B131" w14:textId="77777777" w:rsidR="00637CD3" w:rsidRPr="00231D9B" w:rsidRDefault="00637CD3" w:rsidP="00172E11">
      <w:pPr>
        <w:suppressAutoHyphens/>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1994519C" w14:textId="77777777" w:rsidR="00637CD3" w:rsidRPr="00231D9B" w:rsidRDefault="00637CD3" w:rsidP="00637CD3">
      <w:pPr>
        <w:suppressAutoHyphens/>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2E2EBA2A" w14:textId="77777777" w:rsidTr="00AD4B68">
        <w:trPr>
          <w:trHeight w:val="490"/>
        </w:trPr>
        <w:tc>
          <w:tcPr>
            <w:tcW w:w="4073" w:type="pct"/>
            <w:vAlign w:val="center"/>
          </w:tcPr>
          <w:p w14:paraId="6A0B98F9"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Вид учебной работы</w:t>
            </w:r>
          </w:p>
        </w:tc>
        <w:tc>
          <w:tcPr>
            <w:tcW w:w="927" w:type="pct"/>
            <w:vAlign w:val="center"/>
          </w:tcPr>
          <w:p w14:paraId="59F885B8" w14:textId="77777777" w:rsidR="00637CD3" w:rsidRPr="00231D9B" w:rsidRDefault="00637CD3" w:rsidP="00AD4B68">
            <w:pPr>
              <w:suppressAutoHyphens/>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3181EE7D" w14:textId="77777777" w:rsidTr="00AD4B68">
        <w:trPr>
          <w:trHeight w:val="490"/>
        </w:trPr>
        <w:tc>
          <w:tcPr>
            <w:tcW w:w="4073" w:type="pct"/>
            <w:vAlign w:val="center"/>
          </w:tcPr>
          <w:p w14:paraId="51A89A53"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927" w:type="pct"/>
            <w:vAlign w:val="center"/>
          </w:tcPr>
          <w:p w14:paraId="4C353D6A"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78</w:t>
            </w:r>
          </w:p>
        </w:tc>
      </w:tr>
      <w:tr w:rsidR="00637CD3" w:rsidRPr="00231D9B" w14:paraId="0F9D7714" w14:textId="77777777" w:rsidTr="00AD4B68">
        <w:trPr>
          <w:trHeight w:val="490"/>
        </w:trPr>
        <w:tc>
          <w:tcPr>
            <w:tcW w:w="4073" w:type="pct"/>
            <w:vAlign w:val="center"/>
          </w:tcPr>
          <w:p w14:paraId="60A70939"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 xml:space="preserve">В </w:t>
            </w:r>
            <w:proofErr w:type="gramStart"/>
            <w:r w:rsidRPr="00231D9B">
              <w:rPr>
                <w:rFonts w:ascii="Times New Roman" w:hAnsi="Times New Roman"/>
                <w:b/>
                <w:sz w:val="24"/>
                <w:szCs w:val="24"/>
              </w:rPr>
              <w:t>т.ч.</w:t>
            </w:r>
            <w:proofErr w:type="gramEnd"/>
            <w:r w:rsidRPr="00231D9B">
              <w:rPr>
                <w:rFonts w:ascii="Times New Roman" w:hAnsi="Times New Roman"/>
                <w:b/>
                <w:sz w:val="24"/>
                <w:szCs w:val="24"/>
              </w:rPr>
              <w:t xml:space="preserve"> в форме практической подготовки</w:t>
            </w:r>
          </w:p>
        </w:tc>
        <w:tc>
          <w:tcPr>
            <w:tcW w:w="927" w:type="pct"/>
            <w:vAlign w:val="center"/>
          </w:tcPr>
          <w:p w14:paraId="0319CB6B"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44</w:t>
            </w:r>
          </w:p>
        </w:tc>
      </w:tr>
      <w:tr w:rsidR="00637CD3" w:rsidRPr="00231D9B" w14:paraId="13449DFE" w14:textId="77777777" w:rsidTr="00AD4B68">
        <w:trPr>
          <w:trHeight w:val="490"/>
        </w:trPr>
        <w:tc>
          <w:tcPr>
            <w:tcW w:w="5000" w:type="pct"/>
            <w:gridSpan w:val="2"/>
            <w:vAlign w:val="center"/>
          </w:tcPr>
          <w:p w14:paraId="26EDFE61"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 ч.:</w:t>
            </w:r>
          </w:p>
        </w:tc>
      </w:tr>
      <w:tr w:rsidR="00637CD3" w:rsidRPr="00231D9B" w14:paraId="3DF9CAFB" w14:textId="77777777" w:rsidTr="00AD4B68">
        <w:trPr>
          <w:trHeight w:val="490"/>
        </w:trPr>
        <w:tc>
          <w:tcPr>
            <w:tcW w:w="4073" w:type="pct"/>
            <w:vAlign w:val="center"/>
          </w:tcPr>
          <w:p w14:paraId="4A6DC914"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927" w:type="pct"/>
            <w:vAlign w:val="center"/>
          </w:tcPr>
          <w:p w14:paraId="70C7D9C2"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34</w:t>
            </w:r>
          </w:p>
        </w:tc>
      </w:tr>
      <w:tr w:rsidR="00637CD3" w:rsidRPr="00231D9B" w14:paraId="764CB456" w14:textId="77777777" w:rsidTr="00AD4B68">
        <w:trPr>
          <w:trHeight w:val="490"/>
        </w:trPr>
        <w:tc>
          <w:tcPr>
            <w:tcW w:w="4073" w:type="pct"/>
            <w:vAlign w:val="center"/>
          </w:tcPr>
          <w:p w14:paraId="32ECE16A"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r w:rsidRPr="00231D9B">
              <w:rPr>
                <w:rFonts w:ascii="Times New Roman" w:hAnsi="Times New Roman"/>
                <w:i/>
                <w:sz w:val="24"/>
                <w:szCs w:val="24"/>
              </w:rPr>
              <w:t xml:space="preserve"> </w:t>
            </w:r>
          </w:p>
        </w:tc>
        <w:tc>
          <w:tcPr>
            <w:tcW w:w="927" w:type="pct"/>
            <w:vAlign w:val="center"/>
          </w:tcPr>
          <w:p w14:paraId="44907E5E"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44</w:t>
            </w:r>
          </w:p>
        </w:tc>
      </w:tr>
      <w:tr w:rsidR="00637CD3" w:rsidRPr="00231D9B" w14:paraId="26D28D28" w14:textId="77777777" w:rsidTr="00AD4B68">
        <w:trPr>
          <w:trHeight w:val="490"/>
        </w:trPr>
        <w:tc>
          <w:tcPr>
            <w:tcW w:w="4073" w:type="pct"/>
            <w:vAlign w:val="center"/>
          </w:tcPr>
          <w:p w14:paraId="77AF3F6D" w14:textId="77777777" w:rsidR="00637CD3" w:rsidRPr="00231D9B" w:rsidRDefault="00637CD3" w:rsidP="00AD4B68">
            <w:pPr>
              <w:suppressAutoHyphens/>
              <w:rPr>
                <w:rFonts w:ascii="Times New Roman" w:hAnsi="Times New Roman"/>
                <w:i/>
                <w:sz w:val="24"/>
                <w:szCs w:val="24"/>
              </w:rPr>
            </w:pPr>
            <w:r w:rsidRPr="00231D9B">
              <w:rPr>
                <w:rFonts w:ascii="Times New Roman" w:hAnsi="Times New Roman"/>
                <w:sz w:val="24"/>
                <w:szCs w:val="24"/>
              </w:rPr>
              <w:t>Самостоятельная работа</w:t>
            </w:r>
            <w:r w:rsidRPr="00231D9B">
              <w:rPr>
                <w:rFonts w:ascii="Times New Roman" w:hAnsi="Times New Roman"/>
                <w:i/>
                <w:sz w:val="24"/>
                <w:szCs w:val="24"/>
              </w:rPr>
              <w:t xml:space="preserve"> </w:t>
            </w:r>
            <w:r w:rsidR="00172E11" w:rsidRPr="00231D9B">
              <w:rPr>
                <w:rFonts w:ascii="Times New Roman" w:hAnsi="Times New Roman"/>
                <w:b/>
                <w:i/>
                <w:sz w:val="24"/>
                <w:szCs w:val="24"/>
                <w:vertAlign w:val="superscript"/>
              </w:rPr>
              <w:footnoteReference w:id="29"/>
            </w:r>
            <w:r w:rsidR="00172E11" w:rsidRPr="00231D9B">
              <w:rPr>
                <w:rFonts w:ascii="Times New Roman" w:hAnsi="Times New Roman"/>
                <w:i/>
                <w:sz w:val="24"/>
                <w:szCs w:val="24"/>
              </w:rPr>
              <w:t xml:space="preserve"> </w:t>
            </w:r>
          </w:p>
        </w:tc>
        <w:tc>
          <w:tcPr>
            <w:tcW w:w="927" w:type="pct"/>
            <w:vAlign w:val="center"/>
          </w:tcPr>
          <w:p w14:paraId="19211FED"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25232AD6" w14:textId="77777777" w:rsidTr="00AD4B68">
        <w:trPr>
          <w:trHeight w:val="490"/>
        </w:trPr>
        <w:tc>
          <w:tcPr>
            <w:tcW w:w="4073" w:type="pct"/>
            <w:vAlign w:val="center"/>
          </w:tcPr>
          <w:p w14:paraId="767E0B00" w14:textId="77777777" w:rsidR="00637CD3" w:rsidRPr="00231D9B" w:rsidRDefault="00637CD3" w:rsidP="00AD4B68">
            <w:pPr>
              <w:suppressAutoHyphens/>
              <w:rPr>
                <w:rFonts w:ascii="Times New Roman" w:hAnsi="Times New Roman"/>
                <w:b/>
                <w:i/>
                <w:sz w:val="24"/>
                <w:szCs w:val="24"/>
              </w:rPr>
            </w:pPr>
            <w:r w:rsidRPr="00231D9B">
              <w:rPr>
                <w:rFonts w:ascii="Times New Roman" w:hAnsi="Times New Roman"/>
                <w:b/>
                <w:iCs/>
                <w:sz w:val="24"/>
                <w:szCs w:val="24"/>
              </w:rPr>
              <w:t>Промежуточная аттестация</w:t>
            </w:r>
          </w:p>
        </w:tc>
        <w:tc>
          <w:tcPr>
            <w:tcW w:w="927" w:type="pct"/>
            <w:vAlign w:val="center"/>
          </w:tcPr>
          <w:p w14:paraId="5C78E62D" w14:textId="77777777" w:rsidR="00637CD3" w:rsidRPr="00231D9B" w:rsidRDefault="00637CD3" w:rsidP="00AD4B68">
            <w:pPr>
              <w:suppressAutoHyphens/>
              <w:jc w:val="center"/>
              <w:rPr>
                <w:rFonts w:ascii="Times New Roman" w:hAnsi="Times New Roman"/>
                <w:b/>
                <w:iCs/>
                <w:sz w:val="24"/>
                <w:szCs w:val="24"/>
              </w:rPr>
            </w:pPr>
          </w:p>
        </w:tc>
      </w:tr>
    </w:tbl>
    <w:p w14:paraId="512F0917" w14:textId="77777777" w:rsidR="00637CD3" w:rsidRPr="00231D9B" w:rsidRDefault="00637CD3" w:rsidP="00637CD3">
      <w:pPr>
        <w:rPr>
          <w:rFonts w:ascii="Times New Roman" w:hAnsi="Times New Roman"/>
          <w:b/>
          <w:i/>
        </w:rPr>
        <w:sectPr w:rsidR="00637CD3" w:rsidRPr="00231D9B" w:rsidSect="00AD4B68">
          <w:footerReference w:type="even" r:id="rId84"/>
          <w:pgSz w:w="11906" w:h="16838"/>
          <w:pgMar w:top="1134" w:right="851" w:bottom="1134" w:left="1418" w:header="708" w:footer="708" w:gutter="0"/>
          <w:cols w:space="720"/>
          <w:docGrid w:linePitch="299"/>
        </w:sectPr>
      </w:pPr>
    </w:p>
    <w:p w14:paraId="147C9DC9" w14:textId="77777777" w:rsidR="00637CD3" w:rsidRPr="00231D9B" w:rsidRDefault="00637CD3" w:rsidP="00172E11">
      <w:pPr>
        <w:spacing w:line="480" w:lineRule="auto"/>
        <w:ind w:firstLine="709"/>
        <w:rPr>
          <w:rFonts w:ascii="Times New Roman" w:hAnsi="Times New Roman"/>
          <w:b/>
          <w:bCs/>
          <w:sz w:val="24"/>
          <w:szCs w:val="24"/>
        </w:rPr>
      </w:pPr>
      <w:r w:rsidRPr="00231D9B">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8587"/>
        <w:gridCol w:w="2109"/>
        <w:gridCol w:w="1879"/>
      </w:tblGrid>
      <w:tr w:rsidR="00637CD3" w:rsidRPr="00231D9B" w14:paraId="34670094" w14:textId="77777777" w:rsidTr="00AD4B68">
        <w:trPr>
          <w:trHeight w:val="20"/>
        </w:trPr>
        <w:tc>
          <w:tcPr>
            <w:tcW w:w="724" w:type="pct"/>
          </w:tcPr>
          <w:p w14:paraId="0BBDE71D"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2920" w:type="pct"/>
          </w:tcPr>
          <w:p w14:paraId="0F57F4C4"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717" w:type="pct"/>
          </w:tcPr>
          <w:p w14:paraId="3C55C3A4" w14:textId="77777777" w:rsidR="00637CD3" w:rsidRPr="00231D9B" w:rsidRDefault="007C2FAA"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639" w:type="pct"/>
          </w:tcPr>
          <w:p w14:paraId="413F4C8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rFonts w:ascii="Times New Roman" w:hAnsi="Times New Roman"/>
                <w:b/>
                <w:bCs/>
              </w:rPr>
              <w:footnoteReference w:id="30"/>
            </w:r>
            <w:r w:rsidRPr="00231D9B">
              <w:rPr>
                <w:rFonts w:ascii="Times New Roman" w:hAnsi="Times New Roman"/>
                <w:b/>
                <w:bCs/>
              </w:rPr>
              <w:t>, формированию которых способствует элемент программы</w:t>
            </w:r>
          </w:p>
        </w:tc>
      </w:tr>
      <w:tr w:rsidR="00637CD3" w:rsidRPr="00231D9B" w14:paraId="2EEFB787" w14:textId="77777777" w:rsidTr="00AD4B68">
        <w:trPr>
          <w:trHeight w:val="20"/>
        </w:trPr>
        <w:tc>
          <w:tcPr>
            <w:tcW w:w="724" w:type="pct"/>
          </w:tcPr>
          <w:p w14:paraId="6E8DF01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1</w:t>
            </w:r>
          </w:p>
        </w:tc>
        <w:tc>
          <w:tcPr>
            <w:tcW w:w="2920" w:type="pct"/>
          </w:tcPr>
          <w:p w14:paraId="563FFF9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2</w:t>
            </w:r>
          </w:p>
        </w:tc>
        <w:tc>
          <w:tcPr>
            <w:tcW w:w="717" w:type="pct"/>
          </w:tcPr>
          <w:p w14:paraId="703D12E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3</w:t>
            </w:r>
          </w:p>
        </w:tc>
        <w:tc>
          <w:tcPr>
            <w:tcW w:w="639" w:type="pct"/>
          </w:tcPr>
          <w:p w14:paraId="720B19F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4</w:t>
            </w:r>
          </w:p>
        </w:tc>
      </w:tr>
      <w:tr w:rsidR="00637CD3" w:rsidRPr="00231D9B" w14:paraId="24E0009B" w14:textId="77777777" w:rsidTr="00AD4B68">
        <w:trPr>
          <w:trHeight w:val="293"/>
        </w:trPr>
        <w:tc>
          <w:tcPr>
            <w:tcW w:w="724" w:type="pct"/>
            <w:vMerge w:val="restart"/>
          </w:tcPr>
          <w:p w14:paraId="3D6082B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w:t>
            </w:r>
          </w:p>
          <w:p w14:paraId="3A82B98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Введение</w:t>
            </w:r>
          </w:p>
        </w:tc>
        <w:tc>
          <w:tcPr>
            <w:tcW w:w="2920" w:type="pct"/>
          </w:tcPr>
          <w:p w14:paraId="44149290" w14:textId="77777777" w:rsidR="00637CD3" w:rsidRPr="00231D9B" w:rsidRDefault="00637CD3" w:rsidP="00AD4B68">
            <w:pPr>
              <w:spacing w:after="0" w:line="240" w:lineRule="auto"/>
              <w:rPr>
                <w:rFonts w:ascii="Times New Roman" w:hAnsi="Times New Roman"/>
                <w:b/>
                <w:bCs/>
                <w:i/>
              </w:rPr>
            </w:pPr>
            <w:r w:rsidRPr="00231D9B">
              <w:rPr>
                <w:rFonts w:ascii="Times New Roman" w:hAnsi="Times New Roman"/>
                <w:b/>
                <w:bCs/>
              </w:rPr>
              <w:t>Содержание учебного материала</w:t>
            </w:r>
          </w:p>
        </w:tc>
        <w:tc>
          <w:tcPr>
            <w:tcW w:w="717" w:type="pct"/>
            <w:vMerge w:val="restart"/>
            <w:vAlign w:val="center"/>
          </w:tcPr>
          <w:p w14:paraId="64477753" w14:textId="77777777" w:rsidR="00637CD3" w:rsidRPr="00231D9B" w:rsidRDefault="00637CD3" w:rsidP="00AD4B68">
            <w:pPr>
              <w:suppressAutoHyphens/>
              <w:spacing w:after="0" w:line="240" w:lineRule="auto"/>
              <w:jc w:val="center"/>
              <w:rPr>
                <w:rFonts w:ascii="Times New Roman" w:hAnsi="Times New Roman"/>
                <w:bCs/>
                <w:i/>
              </w:rPr>
            </w:pPr>
            <w:r w:rsidRPr="00231D9B">
              <w:rPr>
                <w:rFonts w:ascii="Times New Roman" w:hAnsi="Times New Roman"/>
                <w:i/>
              </w:rPr>
              <w:t>12</w:t>
            </w:r>
          </w:p>
        </w:tc>
        <w:tc>
          <w:tcPr>
            <w:tcW w:w="639" w:type="pct"/>
            <w:vMerge w:val="restart"/>
            <w:vAlign w:val="center"/>
          </w:tcPr>
          <w:p w14:paraId="24B9A344"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00B921B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594E9A21"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w:t>
            </w:r>
          </w:p>
          <w:p w14:paraId="377BD67B" w14:textId="77777777" w:rsidR="00637CD3" w:rsidRPr="00231D9B" w:rsidRDefault="00637CD3" w:rsidP="00AD4B68">
            <w:pPr>
              <w:spacing w:after="0" w:line="240" w:lineRule="auto"/>
              <w:jc w:val="center"/>
              <w:rPr>
                <w:rFonts w:ascii="Times New Roman" w:hAnsi="Times New Roman"/>
                <w:iCs/>
              </w:rPr>
            </w:pPr>
          </w:p>
        </w:tc>
      </w:tr>
      <w:tr w:rsidR="00637CD3" w:rsidRPr="00231D9B" w14:paraId="2311C174" w14:textId="77777777" w:rsidTr="00AD4B68">
        <w:trPr>
          <w:trHeight w:val="20"/>
        </w:trPr>
        <w:tc>
          <w:tcPr>
            <w:tcW w:w="724" w:type="pct"/>
            <w:vMerge/>
          </w:tcPr>
          <w:p w14:paraId="4083FE92" w14:textId="77777777" w:rsidR="00637CD3" w:rsidRPr="00231D9B" w:rsidRDefault="00637CD3" w:rsidP="00AD4B68">
            <w:pPr>
              <w:spacing w:after="0" w:line="240" w:lineRule="auto"/>
              <w:rPr>
                <w:rFonts w:ascii="Times New Roman" w:hAnsi="Times New Roman"/>
                <w:b/>
                <w:bCs/>
                <w:i/>
              </w:rPr>
            </w:pPr>
          </w:p>
        </w:tc>
        <w:tc>
          <w:tcPr>
            <w:tcW w:w="2920" w:type="pct"/>
          </w:tcPr>
          <w:p w14:paraId="22C9ECB9"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1. Предмет и задачи геодезии и картографии. Основные понятия: геодезия, картография, пространственные объекты, пространственные данные, масштаб, система координат, карта и др.</w:t>
            </w:r>
          </w:p>
        </w:tc>
        <w:tc>
          <w:tcPr>
            <w:tcW w:w="717" w:type="pct"/>
            <w:vMerge/>
            <w:vAlign w:val="center"/>
          </w:tcPr>
          <w:p w14:paraId="378B4C33" w14:textId="77777777" w:rsidR="00637CD3" w:rsidRPr="00231D9B" w:rsidRDefault="00637CD3" w:rsidP="00AD4B68">
            <w:pPr>
              <w:suppressAutoHyphens/>
              <w:spacing w:after="0" w:line="240" w:lineRule="auto"/>
              <w:jc w:val="both"/>
              <w:rPr>
                <w:rFonts w:ascii="Times New Roman" w:hAnsi="Times New Roman"/>
                <w:bCs/>
                <w:i/>
              </w:rPr>
            </w:pPr>
          </w:p>
        </w:tc>
        <w:tc>
          <w:tcPr>
            <w:tcW w:w="639" w:type="pct"/>
            <w:vMerge/>
          </w:tcPr>
          <w:p w14:paraId="75F715F1" w14:textId="77777777" w:rsidR="00637CD3" w:rsidRPr="00231D9B" w:rsidRDefault="00637CD3" w:rsidP="00AD4B68">
            <w:pPr>
              <w:spacing w:after="0" w:line="240" w:lineRule="auto"/>
              <w:rPr>
                <w:rFonts w:ascii="Times New Roman" w:hAnsi="Times New Roman"/>
                <w:b/>
                <w:bCs/>
                <w:iCs/>
              </w:rPr>
            </w:pPr>
          </w:p>
        </w:tc>
      </w:tr>
      <w:tr w:rsidR="00637CD3" w:rsidRPr="00231D9B" w14:paraId="169C5D77" w14:textId="77777777" w:rsidTr="00AD4B68">
        <w:trPr>
          <w:trHeight w:val="390"/>
        </w:trPr>
        <w:tc>
          <w:tcPr>
            <w:tcW w:w="724" w:type="pct"/>
            <w:vMerge/>
          </w:tcPr>
          <w:p w14:paraId="7B373F33" w14:textId="77777777" w:rsidR="00637CD3" w:rsidRPr="00231D9B" w:rsidRDefault="00637CD3" w:rsidP="00AD4B68">
            <w:pPr>
              <w:spacing w:after="0" w:line="240" w:lineRule="auto"/>
              <w:rPr>
                <w:rFonts w:ascii="Times New Roman" w:hAnsi="Times New Roman"/>
                <w:b/>
                <w:bCs/>
                <w:i/>
              </w:rPr>
            </w:pPr>
          </w:p>
        </w:tc>
        <w:tc>
          <w:tcPr>
            <w:tcW w:w="2920" w:type="pct"/>
          </w:tcPr>
          <w:p w14:paraId="11809359"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Cs/>
              </w:rPr>
              <w:t xml:space="preserve">2. Геодезические и картографические работы. История развития геодезических и картографических работ в России. </w:t>
            </w:r>
          </w:p>
        </w:tc>
        <w:tc>
          <w:tcPr>
            <w:tcW w:w="717" w:type="pct"/>
            <w:vMerge/>
            <w:vAlign w:val="center"/>
          </w:tcPr>
          <w:p w14:paraId="0CA16EB7" w14:textId="77777777" w:rsidR="00637CD3" w:rsidRPr="00231D9B" w:rsidRDefault="00637CD3" w:rsidP="00AD4B68">
            <w:pPr>
              <w:suppressAutoHyphens/>
              <w:spacing w:after="0" w:line="240" w:lineRule="auto"/>
              <w:jc w:val="both"/>
              <w:rPr>
                <w:rFonts w:ascii="Times New Roman" w:hAnsi="Times New Roman"/>
                <w:bCs/>
                <w:i/>
              </w:rPr>
            </w:pPr>
          </w:p>
        </w:tc>
        <w:tc>
          <w:tcPr>
            <w:tcW w:w="639" w:type="pct"/>
            <w:vMerge/>
          </w:tcPr>
          <w:p w14:paraId="28210A7E" w14:textId="77777777" w:rsidR="00637CD3" w:rsidRPr="00231D9B" w:rsidRDefault="00637CD3" w:rsidP="00AD4B68">
            <w:pPr>
              <w:spacing w:after="0" w:line="240" w:lineRule="auto"/>
              <w:rPr>
                <w:rFonts w:ascii="Times New Roman" w:hAnsi="Times New Roman"/>
                <w:b/>
                <w:bCs/>
                <w:iCs/>
              </w:rPr>
            </w:pPr>
          </w:p>
        </w:tc>
      </w:tr>
      <w:tr w:rsidR="00637CD3" w:rsidRPr="00231D9B" w14:paraId="0DC7659E" w14:textId="77777777" w:rsidTr="00AD4B68">
        <w:trPr>
          <w:trHeight w:val="390"/>
        </w:trPr>
        <w:tc>
          <w:tcPr>
            <w:tcW w:w="724" w:type="pct"/>
            <w:vMerge/>
          </w:tcPr>
          <w:p w14:paraId="07BA61F8" w14:textId="77777777" w:rsidR="00637CD3" w:rsidRPr="00231D9B" w:rsidRDefault="00637CD3" w:rsidP="00AD4B68">
            <w:pPr>
              <w:spacing w:after="0" w:line="240" w:lineRule="auto"/>
              <w:rPr>
                <w:rFonts w:ascii="Times New Roman" w:hAnsi="Times New Roman"/>
                <w:b/>
                <w:bCs/>
                <w:i/>
              </w:rPr>
            </w:pPr>
          </w:p>
        </w:tc>
        <w:tc>
          <w:tcPr>
            <w:tcW w:w="2920" w:type="pct"/>
          </w:tcPr>
          <w:p w14:paraId="144D225D"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Cs/>
              </w:rPr>
              <w:t>3. Научное и практическое значение геодезии и картографии. Роль геодезии и картографии в развитии цифровой экономики России.</w:t>
            </w:r>
          </w:p>
        </w:tc>
        <w:tc>
          <w:tcPr>
            <w:tcW w:w="717" w:type="pct"/>
            <w:vMerge/>
            <w:vAlign w:val="center"/>
          </w:tcPr>
          <w:p w14:paraId="6E2C1742" w14:textId="77777777" w:rsidR="00637CD3" w:rsidRPr="00231D9B" w:rsidRDefault="00637CD3" w:rsidP="00AD4B68">
            <w:pPr>
              <w:suppressAutoHyphens/>
              <w:spacing w:after="0" w:line="240" w:lineRule="auto"/>
              <w:jc w:val="both"/>
              <w:rPr>
                <w:rFonts w:ascii="Times New Roman" w:hAnsi="Times New Roman"/>
                <w:bCs/>
                <w:i/>
              </w:rPr>
            </w:pPr>
          </w:p>
        </w:tc>
        <w:tc>
          <w:tcPr>
            <w:tcW w:w="639" w:type="pct"/>
            <w:vMerge/>
          </w:tcPr>
          <w:p w14:paraId="2C853823" w14:textId="77777777" w:rsidR="00637CD3" w:rsidRPr="00231D9B" w:rsidRDefault="00637CD3" w:rsidP="00AD4B68">
            <w:pPr>
              <w:spacing w:after="0" w:line="240" w:lineRule="auto"/>
              <w:rPr>
                <w:rFonts w:ascii="Times New Roman" w:hAnsi="Times New Roman"/>
                <w:b/>
                <w:bCs/>
                <w:iCs/>
              </w:rPr>
            </w:pPr>
          </w:p>
        </w:tc>
      </w:tr>
      <w:tr w:rsidR="00637CD3" w:rsidRPr="00231D9B" w14:paraId="59D94833" w14:textId="77777777" w:rsidTr="00AD4B68">
        <w:trPr>
          <w:trHeight w:val="20"/>
        </w:trPr>
        <w:tc>
          <w:tcPr>
            <w:tcW w:w="724" w:type="pct"/>
            <w:vMerge/>
          </w:tcPr>
          <w:p w14:paraId="35921C24" w14:textId="77777777" w:rsidR="00637CD3" w:rsidRPr="00231D9B" w:rsidRDefault="00637CD3" w:rsidP="00AD4B68">
            <w:pPr>
              <w:spacing w:after="0" w:line="240" w:lineRule="auto"/>
              <w:rPr>
                <w:rFonts w:ascii="Times New Roman" w:hAnsi="Times New Roman"/>
                <w:b/>
                <w:bCs/>
                <w:i/>
              </w:rPr>
            </w:pPr>
          </w:p>
        </w:tc>
        <w:tc>
          <w:tcPr>
            <w:tcW w:w="2920" w:type="pct"/>
          </w:tcPr>
          <w:p w14:paraId="414E5E54" w14:textId="77777777" w:rsidR="00637CD3" w:rsidRPr="00231D9B" w:rsidRDefault="00637CD3" w:rsidP="00AD4B68">
            <w:pPr>
              <w:spacing w:after="0" w:line="240" w:lineRule="auto"/>
              <w:jc w:val="both"/>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717" w:type="pct"/>
            <w:vAlign w:val="center"/>
          </w:tcPr>
          <w:p w14:paraId="7685A0C4"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4</w:t>
            </w:r>
          </w:p>
        </w:tc>
        <w:tc>
          <w:tcPr>
            <w:tcW w:w="639" w:type="pct"/>
            <w:vMerge/>
          </w:tcPr>
          <w:p w14:paraId="7F7580C0" w14:textId="77777777" w:rsidR="00637CD3" w:rsidRPr="00231D9B" w:rsidRDefault="00637CD3" w:rsidP="00AD4B68">
            <w:pPr>
              <w:spacing w:after="0" w:line="240" w:lineRule="auto"/>
              <w:rPr>
                <w:rFonts w:ascii="Times New Roman" w:hAnsi="Times New Roman"/>
                <w:b/>
                <w:iCs/>
              </w:rPr>
            </w:pPr>
          </w:p>
        </w:tc>
      </w:tr>
      <w:tr w:rsidR="00637CD3" w:rsidRPr="00231D9B" w14:paraId="1D559676" w14:textId="77777777" w:rsidTr="00AD4B68">
        <w:trPr>
          <w:trHeight w:val="20"/>
        </w:trPr>
        <w:tc>
          <w:tcPr>
            <w:tcW w:w="724" w:type="pct"/>
            <w:vMerge/>
          </w:tcPr>
          <w:p w14:paraId="7FB3AF81" w14:textId="77777777" w:rsidR="00637CD3" w:rsidRPr="00231D9B" w:rsidRDefault="00637CD3" w:rsidP="00AD4B68">
            <w:pPr>
              <w:spacing w:after="0" w:line="240" w:lineRule="auto"/>
              <w:rPr>
                <w:rFonts w:ascii="Times New Roman" w:hAnsi="Times New Roman"/>
                <w:b/>
                <w:bCs/>
                <w:i/>
              </w:rPr>
            </w:pPr>
          </w:p>
        </w:tc>
        <w:tc>
          <w:tcPr>
            <w:tcW w:w="2920" w:type="pct"/>
          </w:tcPr>
          <w:p w14:paraId="2B60E60B"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Практическое занятие 1: «Выдающиеся ученые и их открытия в сфере геодезии и картографии»</w:t>
            </w:r>
          </w:p>
        </w:tc>
        <w:tc>
          <w:tcPr>
            <w:tcW w:w="717" w:type="pct"/>
            <w:vAlign w:val="center"/>
          </w:tcPr>
          <w:p w14:paraId="3F660957"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639" w:type="pct"/>
            <w:vMerge/>
          </w:tcPr>
          <w:p w14:paraId="4881242C" w14:textId="77777777" w:rsidR="00637CD3" w:rsidRPr="00231D9B" w:rsidRDefault="00637CD3" w:rsidP="00AD4B68">
            <w:pPr>
              <w:spacing w:after="0" w:line="240" w:lineRule="auto"/>
              <w:rPr>
                <w:rFonts w:ascii="Times New Roman" w:hAnsi="Times New Roman"/>
                <w:b/>
                <w:iCs/>
              </w:rPr>
            </w:pPr>
          </w:p>
        </w:tc>
      </w:tr>
      <w:tr w:rsidR="00637CD3" w:rsidRPr="00231D9B" w14:paraId="132E3C78" w14:textId="77777777" w:rsidTr="00AD4B68">
        <w:trPr>
          <w:trHeight w:val="20"/>
        </w:trPr>
        <w:tc>
          <w:tcPr>
            <w:tcW w:w="724" w:type="pct"/>
            <w:vMerge/>
          </w:tcPr>
          <w:p w14:paraId="7779E49C" w14:textId="77777777" w:rsidR="00637CD3" w:rsidRPr="00231D9B" w:rsidRDefault="00637CD3" w:rsidP="00AD4B68">
            <w:pPr>
              <w:spacing w:after="0" w:line="240" w:lineRule="auto"/>
              <w:rPr>
                <w:rFonts w:ascii="Times New Roman" w:hAnsi="Times New Roman"/>
                <w:b/>
                <w:bCs/>
                <w:i/>
              </w:rPr>
            </w:pPr>
          </w:p>
        </w:tc>
        <w:tc>
          <w:tcPr>
            <w:tcW w:w="2920" w:type="pct"/>
            <w:vAlign w:val="bottom"/>
          </w:tcPr>
          <w:p w14:paraId="1A443A46"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Практическое занятие 2: «Практическое применение пространственных данных в экономике страны»</w:t>
            </w:r>
          </w:p>
        </w:tc>
        <w:tc>
          <w:tcPr>
            <w:tcW w:w="717" w:type="pct"/>
            <w:vAlign w:val="center"/>
          </w:tcPr>
          <w:p w14:paraId="467C3DCF"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639" w:type="pct"/>
            <w:vMerge/>
          </w:tcPr>
          <w:p w14:paraId="275C18C0" w14:textId="77777777" w:rsidR="00637CD3" w:rsidRPr="00231D9B" w:rsidRDefault="00637CD3" w:rsidP="00AD4B68">
            <w:pPr>
              <w:spacing w:after="0" w:line="240" w:lineRule="auto"/>
              <w:rPr>
                <w:rFonts w:ascii="Times New Roman" w:hAnsi="Times New Roman"/>
                <w:b/>
                <w:iCs/>
              </w:rPr>
            </w:pPr>
          </w:p>
        </w:tc>
      </w:tr>
      <w:tr w:rsidR="00637CD3" w:rsidRPr="00231D9B" w14:paraId="38C80084" w14:textId="77777777" w:rsidTr="00AD4B68">
        <w:trPr>
          <w:trHeight w:val="20"/>
        </w:trPr>
        <w:tc>
          <w:tcPr>
            <w:tcW w:w="724" w:type="pct"/>
            <w:vMerge w:val="restart"/>
          </w:tcPr>
          <w:p w14:paraId="6FD27C5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 Изображение земной поверхности на сфере и плоскости</w:t>
            </w:r>
          </w:p>
        </w:tc>
        <w:tc>
          <w:tcPr>
            <w:tcW w:w="2920" w:type="pct"/>
          </w:tcPr>
          <w:p w14:paraId="78F9110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717" w:type="pct"/>
            <w:vMerge w:val="restart"/>
            <w:vAlign w:val="center"/>
          </w:tcPr>
          <w:p w14:paraId="060E803A"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12</w:t>
            </w:r>
          </w:p>
          <w:p w14:paraId="7559E657" w14:textId="77777777" w:rsidR="00637CD3" w:rsidRPr="00231D9B" w:rsidRDefault="00637CD3" w:rsidP="00AD4B68">
            <w:pPr>
              <w:spacing w:after="0" w:line="240" w:lineRule="auto"/>
              <w:jc w:val="center"/>
              <w:rPr>
                <w:rFonts w:ascii="Times New Roman" w:hAnsi="Times New Roman"/>
                <w:b/>
                <w:bCs/>
                <w:i/>
              </w:rPr>
            </w:pPr>
          </w:p>
        </w:tc>
        <w:tc>
          <w:tcPr>
            <w:tcW w:w="639" w:type="pct"/>
            <w:vMerge w:val="restart"/>
            <w:vAlign w:val="center"/>
          </w:tcPr>
          <w:p w14:paraId="14E69D6E"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6E32485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1A0D56F2" w14:textId="77777777" w:rsidR="00637CD3" w:rsidRPr="00231D9B" w:rsidRDefault="00637CD3" w:rsidP="00AD4B68">
            <w:pPr>
              <w:spacing w:after="0" w:line="240" w:lineRule="auto"/>
              <w:jc w:val="center"/>
              <w:rPr>
                <w:rFonts w:ascii="Times New Roman" w:hAnsi="Times New Roman"/>
                <w:b/>
                <w:iCs/>
              </w:rPr>
            </w:pPr>
            <w:r w:rsidRPr="00231D9B">
              <w:rPr>
                <w:rFonts w:ascii="Times New Roman" w:hAnsi="Times New Roman"/>
                <w:iCs/>
              </w:rPr>
              <w:t>ОК 03</w:t>
            </w:r>
          </w:p>
          <w:p w14:paraId="0CCD3DC9" w14:textId="77777777" w:rsidR="00637CD3" w:rsidRPr="00231D9B" w:rsidRDefault="00637CD3" w:rsidP="00AD4B68">
            <w:pPr>
              <w:spacing w:after="0" w:line="240" w:lineRule="auto"/>
              <w:jc w:val="center"/>
              <w:rPr>
                <w:rFonts w:ascii="Times New Roman" w:hAnsi="Times New Roman"/>
                <w:b/>
                <w:iCs/>
              </w:rPr>
            </w:pPr>
          </w:p>
        </w:tc>
      </w:tr>
      <w:tr w:rsidR="00637CD3" w:rsidRPr="00231D9B" w14:paraId="6D46904F" w14:textId="77777777" w:rsidTr="00AD4B68">
        <w:trPr>
          <w:trHeight w:val="20"/>
        </w:trPr>
        <w:tc>
          <w:tcPr>
            <w:tcW w:w="724" w:type="pct"/>
            <w:vMerge/>
          </w:tcPr>
          <w:p w14:paraId="6BC8A024" w14:textId="77777777" w:rsidR="00637CD3" w:rsidRPr="00231D9B" w:rsidRDefault="00637CD3" w:rsidP="00AD4B68">
            <w:pPr>
              <w:spacing w:after="0" w:line="240" w:lineRule="auto"/>
              <w:rPr>
                <w:rFonts w:ascii="Times New Roman" w:hAnsi="Times New Roman"/>
                <w:b/>
                <w:bCs/>
              </w:rPr>
            </w:pPr>
          </w:p>
        </w:tc>
        <w:tc>
          <w:tcPr>
            <w:tcW w:w="2920" w:type="pct"/>
          </w:tcPr>
          <w:p w14:paraId="0AB47D44"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1.</w:t>
            </w:r>
            <w:r w:rsidRPr="00231D9B">
              <w:rPr>
                <w:rFonts w:ascii="Times New Roman" w:hAnsi="Times New Roman"/>
                <w:bCs/>
              </w:rPr>
              <w:t xml:space="preserve"> Понятие о форме и размерах Земли. Геоид, эллипсоид, </w:t>
            </w:r>
            <w:proofErr w:type="spellStart"/>
            <w:r w:rsidRPr="00231D9B">
              <w:rPr>
                <w:rFonts w:ascii="Times New Roman" w:hAnsi="Times New Roman"/>
                <w:bCs/>
              </w:rPr>
              <w:t>референц</w:t>
            </w:r>
            <w:proofErr w:type="spellEnd"/>
            <w:r w:rsidRPr="00231D9B">
              <w:rPr>
                <w:rFonts w:ascii="Times New Roman" w:hAnsi="Times New Roman"/>
                <w:bCs/>
              </w:rPr>
              <w:t xml:space="preserve"> - эллипсоид. Определение положения точек земной поверхности. </w:t>
            </w:r>
            <w:r w:rsidR="007C2FAA" w:rsidRPr="00231D9B">
              <w:rPr>
                <w:rFonts w:ascii="Times New Roman" w:hAnsi="Times New Roman"/>
                <w:bCs/>
              </w:rPr>
              <w:t>Системы координат,</w:t>
            </w:r>
            <w:r w:rsidRPr="00231D9B">
              <w:rPr>
                <w:rFonts w:ascii="Times New Roman" w:hAnsi="Times New Roman"/>
                <w:bCs/>
              </w:rPr>
              <w:t xml:space="preserve"> применяемые в геодезии: географическая, прямоугольная, полярная. Системы высот точек земной поверхности.</w:t>
            </w:r>
          </w:p>
        </w:tc>
        <w:tc>
          <w:tcPr>
            <w:tcW w:w="717" w:type="pct"/>
            <w:vMerge/>
            <w:vAlign w:val="center"/>
          </w:tcPr>
          <w:p w14:paraId="49365AAA" w14:textId="77777777" w:rsidR="00637CD3" w:rsidRPr="00231D9B" w:rsidRDefault="00637CD3" w:rsidP="00AD4B68">
            <w:pPr>
              <w:spacing w:after="0" w:line="240" w:lineRule="auto"/>
              <w:rPr>
                <w:rFonts w:ascii="Times New Roman" w:hAnsi="Times New Roman"/>
                <w:b/>
                <w:bCs/>
              </w:rPr>
            </w:pPr>
          </w:p>
        </w:tc>
        <w:tc>
          <w:tcPr>
            <w:tcW w:w="639" w:type="pct"/>
            <w:vMerge/>
          </w:tcPr>
          <w:p w14:paraId="4541181B" w14:textId="77777777" w:rsidR="00637CD3" w:rsidRPr="00231D9B" w:rsidRDefault="00637CD3" w:rsidP="00AD4B68">
            <w:pPr>
              <w:spacing w:after="0" w:line="240" w:lineRule="auto"/>
              <w:rPr>
                <w:rFonts w:ascii="Times New Roman" w:hAnsi="Times New Roman"/>
                <w:b/>
                <w:bCs/>
              </w:rPr>
            </w:pPr>
          </w:p>
        </w:tc>
      </w:tr>
      <w:tr w:rsidR="00637CD3" w:rsidRPr="00231D9B" w14:paraId="59410A14" w14:textId="77777777" w:rsidTr="00AD4B68">
        <w:trPr>
          <w:trHeight w:val="390"/>
        </w:trPr>
        <w:tc>
          <w:tcPr>
            <w:tcW w:w="724" w:type="pct"/>
            <w:vMerge/>
          </w:tcPr>
          <w:p w14:paraId="471B11FF" w14:textId="77777777" w:rsidR="00637CD3" w:rsidRPr="00231D9B" w:rsidRDefault="00637CD3" w:rsidP="00AD4B68">
            <w:pPr>
              <w:spacing w:after="0" w:line="240" w:lineRule="auto"/>
              <w:rPr>
                <w:rFonts w:ascii="Times New Roman" w:hAnsi="Times New Roman"/>
                <w:b/>
                <w:bCs/>
              </w:rPr>
            </w:pPr>
          </w:p>
        </w:tc>
        <w:tc>
          <w:tcPr>
            <w:tcW w:w="2920" w:type="pct"/>
          </w:tcPr>
          <w:p w14:paraId="748E41AB" w14:textId="77777777" w:rsidR="00637CD3" w:rsidRPr="00231D9B" w:rsidRDefault="007C2FAA" w:rsidP="00AD4B68">
            <w:pPr>
              <w:spacing w:after="0" w:line="240" w:lineRule="auto"/>
              <w:rPr>
                <w:rFonts w:ascii="Times New Roman" w:hAnsi="Times New Roman"/>
                <w:bCs/>
              </w:rPr>
            </w:pPr>
            <w:r w:rsidRPr="00231D9B">
              <w:rPr>
                <w:rFonts w:ascii="Times New Roman" w:hAnsi="Times New Roman"/>
                <w:bCs/>
              </w:rPr>
              <w:t>2.</w:t>
            </w:r>
            <w:r w:rsidR="00637CD3" w:rsidRPr="00231D9B">
              <w:rPr>
                <w:rFonts w:ascii="Times New Roman" w:hAnsi="Times New Roman"/>
                <w:bCs/>
              </w:rPr>
              <w:t xml:space="preserve"> Метод проекций. Картографические проекции. Проекция Гаусса – Крюгера.</w:t>
            </w:r>
          </w:p>
        </w:tc>
        <w:tc>
          <w:tcPr>
            <w:tcW w:w="717" w:type="pct"/>
            <w:vMerge/>
            <w:vAlign w:val="center"/>
          </w:tcPr>
          <w:p w14:paraId="107A3BC1" w14:textId="77777777" w:rsidR="00637CD3" w:rsidRPr="00231D9B" w:rsidRDefault="00637CD3" w:rsidP="00AD4B68">
            <w:pPr>
              <w:spacing w:after="0" w:line="240" w:lineRule="auto"/>
              <w:rPr>
                <w:rFonts w:ascii="Times New Roman" w:hAnsi="Times New Roman"/>
                <w:b/>
                <w:bCs/>
              </w:rPr>
            </w:pPr>
          </w:p>
        </w:tc>
        <w:tc>
          <w:tcPr>
            <w:tcW w:w="639" w:type="pct"/>
            <w:vMerge/>
          </w:tcPr>
          <w:p w14:paraId="3C530DB1" w14:textId="77777777" w:rsidR="00637CD3" w:rsidRPr="00231D9B" w:rsidRDefault="00637CD3" w:rsidP="00AD4B68">
            <w:pPr>
              <w:spacing w:after="0" w:line="240" w:lineRule="auto"/>
              <w:rPr>
                <w:rFonts w:ascii="Times New Roman" w:hAnsi="Times New Roman"/>
                <w:b/>
                <w:bCs/>
              </w:rPr>
            </w:pPr>
          </w:p>
        </w:tc>
      </w:tr>
      <w:tr w:rsidR="00637CD3" w:rsidRPr="00231D9B" w14:paraId="2F442324" w14:textId="77777777" w:rsidTr="00AD4B68">
        <w:trPr>
          <w:trHeight w:val="390"/>
        </w:trPr>
        <w:tc>
          <w:tcPr>
            <w:tcW w:w="724" w:type="pct"/>
            <w:vMerge/>
          </w:tcPr>
          <w:p w14:paraId="2F2C85BF" w14:textId="77777777" w:rsidR="00637CD3" w:rsidRPr="00231D9B" w:rsidRDefault="00637CD3" w:rsidP="00AD4B68">
            <w:pPr>
              <w:spacing w:after="0" w:line="240" w:lineRule="auto"/>
              <w:rPr>
                <w:rFonts w:ascii="Times New Roman" w:hAnsi="Times New Roman"/>
                <w:b/>
                <w:bCs/>
              </w:rPr>
            </w:pPr>
          </w:p>
        </w:tc>
        <w:tc>
          <w:tcPr>
            <w:tcW w:w="2920" w:type="pct"/>
          </w:tcPr>
          <w:p w14:paraId="5A13BA1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rPr>
              <w:t>3. Зональная система плоских прямоугольных координат Гаусса-Крюгера. Балтийская система высот. Государственные системы координат. Государственная система высот. Государственная гравиметрическая система.</w:t>
            </w:r>
          </w:p>
        </w:tc>
        <w:tc>
          <w:tcPr>
            <w:tcW w:w="717" w:type="pct"/>
            <w:vMerge/>
            <w:vAlign w:val="center"/>
          </w:tcPr>
          <w:p w14:paraId="41D7E08C" w14:textId="77777777" w:rsidR="00637CD3" w:rsidRPr="00231D9B" w:rsidRDefault="00637CD3" w:rsidP="00AD4B68">
            <w:pPr>
              <w:spacing w:after="0" w:line="240" w:lineRule="auto"/>
              <w:rPr>
                <w:rFonts w:ascii="Times New Roman" w:hAnsi="Times New Roman"/>
                <w:b/>
                <w:bCs/>
              </w:rPr>
            </w:pPr>
          </w:p>
        </w:tc>
        <w:tc>
          <w:tcPr>
            <w:tcW w:w="639" w:type="pct"/>
            <w:vMerge/>
          </w:tcPr>
          <w:p w14:paraId="11CE37EC" w14:textId="77777777" w:rsidR="00637CD3" w:rsidRPr="00231D9B" w:rsidRDefault="00637CD3" w:rsidP="00AD4B68">
            <w:pPr>
              <w:spacing w:after="0" w:line="240" w:lineRule="auto"/>
              <w:rPr>
                <w:rFonts w:ascii="Times New Roman" w:hAnsi="Times New Roman"/>
                <w:b/>
                <w:bCs/>
              </w:rPr>
            </w:pPr>
          </w:p>
        </w:tc>
      </w:tr>
      <w:tr w:rsidR="00637CD3" w:rsidRPr="00231D9B" w14:paraId="2542E472" w14:textId="77777777" w:rsidTr="00AD4B68">
        <w:trPr>
          <w:trHeight w:val="20"/>
        </w:trPr>
        <w:tc>
          <w:tcPr>
            <w:tcW w:w="724" w:type="pct"/>
            <w:vMerge/>
          </w:tcPr>
          <w:p w14:paraId="6404DDB7" w14:textId="77777777" w:rsidR="00637CD3" w:rsidRPr="00231D9B" w:rsidRDefault="00637CD3" w:rsidP="00AD4B68">
            <w:pPr>
              <w:spacing w:after="0" w:line="240" w:lineRule="auto"/>
              <w:rPr>
                <w:rFonts w:ascii="Times New Roman" w:hAnsi="Times New Roman"/>
                <w:b/>
                <w:bCs/>
              </w:rPr>
            </w:pPr>
          </w:p>
        </w:tc>
        <w:tc>
          <w:tcPr>
            <w:tcW w:w="2920" w:type="pct"/>
          </w:tcPr>
          <w:p w14:paraId="29BA93D1"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717" w:type="pct"/>
            <w:vAlign w:val="center"/>
          </w:tcPr>
          <w:p w14:paraId="75C586B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6</w:t>
            </w:r>
          </w:p>
        </w:tc>
        <w:tc>
          <w:tcPr>
            <w:tcW w:w="639" w:type="pct"/>
            <w:vMerge/>
          </w:tcPr>
          <w:p w14:paraId="35CD6FB3" w14:textId="77777777" w:rsidR="00637CD3" w:rsidRPr="00231D9B" w:rsidRDefault="00637CD3" w:rsidP="00AD4B68">
            <w:pPr>
              <w:spacing w:after="0" w:line="240" w:lineRule="auto"/>
              <w:rPr>
                <w:rFonts w:ascii="Times New Roman" w:hAnsi="Times New Roman"/>
                <w:b/>
                <w:bCs/>
                <w:i/>
              </w:rPr>
            </w:pPr>
          </w:p>
        </w:tc>
      </w:tr>
      <w:tr w:rsidR="00637CD3" w:rsidRPr="00231D9B" w14:paraId="54FA35D8" w14:textId="77777777" w:rsidTr="00AD4B68">
        <w:trPr>
          <w:trHeight w:val="20"/>
        </w:trPr>
        <w:tc>
          <w:tcPr>
            <w:tcW w:w="724" w:type="pct"/>
            <w:vMerge/>
          </w:tcPr>
          <w:p w14:paraId="1242A8A8" w14:textId="77777777" w:rsidR="00637CD3" w:rsidRPr="00231D9B" w:rsidRDefault="00637CD3" w:rsidP="00AD4B68">
            <w:pPr>
              <w:spacing w:after="0" w:line="240" w:lineRule="auto"/>
              <w:rPr>
                <w:rFonts w:ascii="Times New Roman" w:hAnsi="Times New Roman"/>
                <w:b/>
                <w:bCs/>
              </w:rPr>
            </w:pPr>
          </w:p>
        </w:tc>
        <w:tc>
          <w:tcPr>
            <w:tcW w:w="2920" w:type="pct"/>
          </w:tcPr>
          <w:p w14:paraId="224CF433"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rPr>
              <w:t>Практическое занятие 3</w:t>
            </w:r>
            <w:r w:rsidRPr="00231D9B">
              <w:rPr>
                <w:rFonts w:ascii="Times New Roman" w:hAnsi="Times New Roman"/>
                <w:bCs/>
              </w:rPr>
              <w:t xml:space="preserve">: «Решение задач на определение номенклатуры листа карты заданного масштаба по географическим координатам </w:t>
            </w:r>
            <w:proofErr w:type="gramStart"/>
            <w:r w:rsidRPr="00231D9B">
              <w:rPr>
                <w:rFonts w:ascii="Times New Roman" w:hAnsi="Times New Roman"/>
                <w:bCs/>
              </w:rPr>
              <w:t>точки</w:t>
            </w:r>
            <w:proofErr w:type="gramEnd"/>
            <w:r w:rsidRPr="00231D9B">
              <w:rPr>
                <w:rFonts w:ascii="Times New Roman" w:hAnsi="Times New Roman"/>
                <w:bCs/>
              </w:rPr>
              <w:t xml:space="preserve"> лежащей внутри листа»</w:t>
            </w:r>
          </w:p>
        </w:tc>
        <w:tc>
          <w:tcPr>
            <w:tcW w:w="717" w:type="pct"/>
            <w:vAlign w:val="center"/>
          </w:tcPr>
          <w:p w14:paraId="7D4100B8"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639" w:type="pct"/>
            <w:vMerge/>
          </w:tcPr>
          <w:p w14:paraId="41C59BE3" w14:textId="77777777" w:rsidR="00637CD3" w:rsidRPr="00231D9B" w:rsidRDefault="00637CD3" w:rsidP="00AD4B68">
            <w:pPr>
              <w:spacing w:after="0" w:line="240" w:lineRule="auto"/>
              <w:rPr>
                <w:rFonts w:ascii="Times New Roman" w:hAnsi="Times New Roman"/>
                <w:b/>
                <w:bCs/>
                <w:i/>
              </w:rPr>
            </w:pPr>
          </w:p>
        </w:tc>
      </w:tr>
      <w:tr w:rsidR="00637CD3" w:rsidRPr="00231D9B" w14:paraId="18CAF98D" w14:textId="77777777" w:rsidTr="00AD4B68">
        <w:trPr>
          <w:trHeight w:val="20"/>
        </w:trPr>
        <w:tc>
          <w:tcPr>
            <w:tcW w:w="724" w:type="pct"/>
            <w:vMerge/>
          </w:tcPr>
          <w:p w14:paraId="1DF08C44" w14:textId="77777777" w:rsidR="00637CD3" w:rsidRPr="00231D9B" w:rsidRDefault="00637CD3" w:rsidP="00AD4B68">
            <w:pPr>
              <w:spacing w:after="0" w:line="240" w:lineRule="auto"/>
              <w:rPr>
                <w:rFonts w:ascii="Times New Roman" w:hAnsi="Times New Roman"/>
                <w:b/>
                <w:bCs/>
              </w:rPr>
            </w:pPr>
          </w:p>
        </w:tc>
        <w:tc>
          <w:tcPr>
            <w:tcW w:w="2920" w:type="pct"/>
            <w:vAlign w:val="bottom"/>
          </w:tcPr>
          <w:p w14:paraId="3041DCA7"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rPr>
              <w:t>Практическое занятие 4</w:t>
            </w:r>
            <w:r w:rsidRPr="00231D9B">
              <w:rPr>
                <w:rFonts w:ascii="Times New Roman" w:hAnsi="Times New Roman"/>
                <w:bCs/>
              </w:rPr>
              <w:t>: «Определение географических координат листа карты заданного масштаба по ее номенклатуре. Определение номенклатуры смежных листов карты разных масштабов».</w:t>
            </w:r>
          </w:p>
        </w:tc>
        <w:tc>
          <w:tcPr>
            <w:tcW w:w="717" w:type="pct"/>
            <w:vAlign w:val="center"/>
          </w:tcPr>
          <w:p w14:paraId="69BAC53D"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4</w:t>
            </w:r>
          </w:p>
        </w:tc>
        <w:tc>
          <w:tcPr>
            <w:tcW w:w="639" w:type="pct"/>
            <w:vMerge/>
          </w:tcPr>
          <w:p w14:paraId="3D2D9572" w14:textId="77777777" w:rsidR="00637CD3" w:rsidRPr="00231D9B" w:rsidRDefault="00637CD3" w:rsidP="00AD4B68">
            <w:pPr>
              <w:spacing w:after="0" w:line="240" w:lineRule="auto"/>
              <w:rPr>
                <w:rFonts w:ascii="Times New Roman" w:hAnsi="Times New Roman"/>
                <w:b/>
                <w:bCs/>
                <w:i/>
              </w:rPr>
            </w:pPr>
          </w:p>
        </w:tc>
      </w:tr>
      <w:tr w:rsidR="00637CD3" w:rsidRPr="00231D9B" w14:paraId="4FBDF59D" w14:textId="77777777" w:rsidTr="00AD4B68">
        <w:trPr>
          <w:trHeight w:val="488"/>
        </w:trPr>
        <w:tc>
          <w:tcPr>
            <w:tcW w:w="724" w:type="pct"/>
            <w:vMerge w:val="restart"/>
          </w:tcPr>
          <w:p w14:paraId="3DD4667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 Топографические карты и планы</w:t>
            </w:r>
          </w:p>
        </w:tc>
        <w:tc>
          <w:tcPr>
            <w:tcW w:w="2920" w:type="pct"/>
          </w:tcPr>
          <w:p w14:paraId="186BF80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717" w:type="pct"/>
            <w:vMerge w:val="restart"/>
            <w:vAlign w:val="center"/>
          </w:tcPr>
          <w:p w14:paraId="01176770"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14</w:t>
            </w:r>
          </w:p>
        </w:tc>
        <w:tc>
          <w:tcPr>
            <w:tcW w:w="639" w:type="pct"/>
            <w:vMerge w:val="restart"/>
            <w:vAlign w:val="center"/>
          </w:tcPr>
          <w:p w14:paraId="79E7D1F5"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4D6E8C8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25120B69" w14:textId="77777777" w:rsidR="00637CD3" w:rsidRPr="00231D9B" w:rsidRDefault="00637CD3" w:rsidP="00AD4B68">
            <w:pPr>
              <w:spacing w:after="0" w:line="240" w:lineRule="auto"/>
              <w:jc w:val="center"/>
              <w:rPr>
                <w:rFonts w:ascii="Times New Roman" w:hAnsi="Times New Roman"/>
                <w:b/>
                <w:bCs/>
                <w:iCs/>
              </w:rPr>
            </w:pPr>
            <w:r w:rsidRPr="00231D9B">
              <w:rPr>
                <w:rFonts w:ascii="Times New Roman" w:hAnsi="Times New Roman"/>
                <w:iCs/>
              </w:rPr>
              <w:t>ОК 03</w:t>
            </w:r>
          </w:p>
          <w:p w14:paraId="404C71FE"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C6BCCB9" w14:textId="77777777" w:rsidTr="00AD4B68">
        <w:trPr>
          <w:trHeight w:val="487"/>
        </w:trPr>
        <w:tc>
          <w:tcPr>
            <w:tcW w:w="724" w:type="pct"/>
            <w:vMerge/>
          </w:tcPr>
          <w:p w14:paraId="458467CB" w14:textId="77777777" w:rsidR="00637CD3" w:rsidRPr="00231D9B" w:rsidRDefault="00637CD3" w:rsidP="00AD4B68">
            <w:pPr>
              <w:spacing w:after="0" w:line="240" w:lineRule="auto"/>
              <w:rPr>
                <w:rFonts w:ascii="Times New Roman" w:hAnsi="Times New Roman"/>
                <w:b/>
                <w:bCs/>
              </w:rPr>
            </w:pPr>
          </w:p>
        </w:tc>
        <w:tc>
          <w:tcPr>
            <w:tcW w:w="2920" w:type="pct"/>
          </w:tcPr>
          <w:p w14:paraId="038EB5D6"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Cs/>
              </w:rPr>
              <w:t>1. Классификация карт:</w:t>
            </w:r>
            <w:r w:rsidRPr="00231D9B">
              <w:rPr>
                <w:rFonts w:ascii="Times New Roman" w:hAnsi="Times New Roman"/>
              </w:rPr>
              <w:t xml:space="preserve"> топографические карты и </w:t>
            </w:r>
            <w:r w:rsidR="007C2FAA" w:rsidRPr="00231D9B">
              <w:rPr>
                <w:rFonts w:ascii="Times New Roman" w:hAnsi="Times New Roman"/>
              </w:rPr>
              <w:t>планы; специальные</w:t>
            </w:r>
            <w:r w:rsidRPr="00231D9B">
              <w:rPr>
                <w:rFonts w:ascii="Times New Roman" w:hAnsi="Times New Roman"/>
              </w:rPr>
              <w:t xml:space="preserve"> карты и </w:t>
            </w:r>
            <w:r w:rsidR="007C2FAA" w:rsidRPr="00231D9B">
              <w:rPr>
                <w:rFonts w:ascii="Times New Roman" w:hAnsi="Times New Roman"/>
              </w:rPr>
              <w:t>планы; тематические</w:t>
            </w:r>
            <w:r w:rsidRPr="00231D9B">
              <w:rPr>
                <w:rFonts w:ascii="Times New Roman" w:hAnsi="Times New Roman"/>
              </w:rPr>
              <w:t xml:space="preserve"> карты и планы; иные карты и планы.</w:t>
            </w:r>
          </w:p>
        </w:tc>
        <w:tc>
          <w:tcPr>
            <w:tcW w:w="717" w:type="pct"/>
            <w:vMerge/>
          </w:tcPr>
          <w:p w14:paraId="14E2731D"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4E66E4FE" w14:textId="77777777" w:rsidR="00637CD3" w:rsidRPr="00231D9B" w:rsidRDefault="00637CD3" w:rsidP="00AD4B68">
            <w:pPr>
              <w:spacing w:after="0" w:line="240" w:lineRule="auto"/>
              <w:rPr>
                <w:rFonts w:ascii="Times New Roman" w:hAnsi="Times New Roman"/>
                <w:b/>
                <w:iCs/>
              </w:rPr>
            </w:pPr>
          </w:p>
        </w:tc>
      </w:tr>
      <w:tr w:rsidR="00637CD3" w:rsidRPr="00231D9B" w14:paraId="4753389C" w14:textId="77777777" w:rsidTr="00AD4B68">
        <w:trPr>
          <w:trHeight w:val="20"/>
        </w:trPr>
        <w:tc>
          <w:tcPr>
            <w:tcW w:w="724" w:type="pct"/>
            <w:vMerge/>
          </w:tcPr>
          <w:p w14:paraId="2E99B6FD" w14:textId="77777777" w:rsidR="00637CD3" w:rsidRPr="00231D9B" w:rsidRDefault="00637CD3" w:rsidP="00AD4B68">
            <w:pPr>
              <w:spacing w:after="0" w:line="240" w:lineRule="auto"/>
              <w:rPr>
                <w:rFonts w:ascii="Times New Roman" w:hAnsi="Times New Roman"/>
                <w:b/>
                <w:bCs/>
              </w:rPr>
            </w:pPr>
          </w:p>
        </w:tc>
        <w:tc>
          <w:tcPr>
            <w:tcW w:w="2920" w:type="pct"/>
          </w:tcPr>
          <w:p w14:paraId="5A0DE35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31D9B">
              <w:rPr>
                <w:rFonts w:ascii="Times New Roman" w:hAnsi="Times New Roman"/>
                <w:bCs/>
              </w:rPr>
              <w:t xml:space="preserve">2. Классификация и назначение топографических карт и планов. Понятие о масштабах. Виды масштабов: численный, линейный и поперченный. Точность масштаба, предельная точность масштаба. Государственный масштабный ряд топографических карт, карта и план. </w:t>
            </w:r>
          </w:p>
        </w:tc>
        <w:tc>
          <w:tcPr>
            <w:tcW w:w="717" w:type="pct"/>
            <w:vMerge/>
          </w:tcPr>
          <w:p w14:paraId="61D6B1B4"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046C3C55" w14:textId="77777777" w:rsidR="00637CD3" w:rsidRPr="00231D9B" w:rsidRDefault="00637CD3" w:rsidP="00AD4B68">
            <w:pPr>
              <w:spacing w:after="0" w:line="240" w:lineRule="auto"/>
              <w:rPr>
                <w:rFonts w:ascii="Times New Roman" w:hAnsi="Times New Roman"/>
                <w:b/>
                <w:bCs/>
                <w:iCs/>
              </w:rPr>
            </w:pPr>
          </w:p>
        </w:tc>
      </w:tr>
      <w:tr w:rsidR="00637CD3" w:rsidRPr="00231D9B" w14:paraId="029E97EF" w14:textId="77777777" w:rsidTr="00AD4B68">
        <w:trPr>
          <w:trHeight w:val="20"/>
        </w:trPr>
        <w:tc>
          <w:tcPr>
            <w:tcW w:w="724" w:type="pct"/>
            <w:vMerge/>
          </w:tcPr>
          <w:p w14:paraId="5EAF8732" w14:textId="77777777" w:rsidR="00637CD3" w:rsidRPr="00231D9B" w:rsidRDefault="00637CD3" w:rsidP="00AD4B68">
            <w:pPr>
              <w:spacing w:after="0" w:line="240" w:lineRule="auto"/>
              <w:rPr>
                <w:rFonts w:ascii="Times New Roman" w:hAnsi="Times New Roman"/>
                <w:b/>
                <w:bCs/>
              </w:rPr>
            </w:pPr>
          </w:p>
        </w:tc>
        <w:tc>
          <w:tcPr>
            <w:tcW w:w="2920" w:type="pct"/>
          </w:tcPr>
          <w:p w14:paraId="0EE270C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31D9B">
              <w:rPr>
                <w:rFonts w:ascii="Times New Roman" w:hAnsi="Times New Roman"/>
                <w:bCs/>
              </w:rPr>
              <w:t xml:space="preserve">3. Основные формы рельефа, его характерные линии и точки. Форма и крутизна скатов. Горизонтали и их свойства. Высота сечения, заложение горизонталей. Подписи горизонталей, </w:t>
            </w:r>
            <w:proofErr w:type="spellStart"/>
            <w:r w:rsidRPr="00231D9B">
              <w:rPr>
                <w:rFonts w:ascii="Times New Roman" w:hAnsi="Times New Roman"/>
                <w:bCs/>
              </w:rPr>
              <w:t>полугоризонтали</w:t>
            </w:r>
            <w:proofErr w:type="spellEnd"/>
            <w:r w:rsidRPr="00231D9B">
              <w:rPr>
                <w:rFonts w:ascii="Times New Roman" w:hAnsi="Times New Roman"/>
                <w:bCs/>
              </w:rPr>
              <w:t xml:space="preserve">, </w:t>
            </w:r>
            <w:proofErr w:type="spellStart"/>
            <w:r w:rsidRPr="00231D9B">
              <w:rPr>
                <w:rFonts w:ascii="Times New Roman" w:hAnsi="Times New Roman"/>
                <w:bCs/>
              </w:rPr>
              <w:t>бергштрихи</w:t>
            </w:r>
            <w:proofErr w:type="spellEnd"/>
            <w:r w:rsidRPr="00231D9B">
              <w:rPr>
                <w:rFonts w:ascii="Times New Roman" w:hAnsi="Times New Roman"/>
                <w:bCs/>
              </w:rPr>
              <w:t>.</w:t>
            </w:r>
          </w:p>
        </w:tc>
        <w:tc>
          <w:tcPr>
            <w:tcW w:w="717" w:type="pct"/>
            <w:vMerge/>
          </w:tcPr>
          <w:p w14:paraId="200DD73E"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4E07218A" w14:textId="77777777" w:rsidR="00637CD3" w:rsidRPr="00231D9B" w:rsidRDefault="00637CD3" w:rsidP="00AD4B68">
            <w:pPr>
              <w:spacing w:after="0" w:line="240" w:lineRule="auto"/>
              <w:rPr>
                <w:rFonts w:ascii="Times New Roman" w:hAnsi="Times New Roman"/>
                <w:b/>
                <w:bCs/>
                <w:iCs/>
              </w:rPr>
            </w:pPr>
          </w:p>
        </w:tc>
      </w:tr>
      <w:tr w:rsidR="00637CD3" w:rsidRPr="00231D9B" w14:paraId="1983074A" w14:textId="77777777" w:rsidTr="00AD4B68">
        <w:trPr>
          <w:trHeight w:val="20"/>
        </w:trPr>
        <w:tc>
          <w:tcPr>
            <w:tcW w:w="724" w:type="pct"/>
            <w:vMerge/>
          </w:tcPr>
          <w:p w14:paraId="1937556A" w14:textId="77777777" w:rsidR="00637CD3" w:rsidRPr="00231D9B" w:rsidRDefault="00637CD3" w:rsidP="00AD4B68">
            <w:pPr>
              <w:spacing w:after="0" w:line="240" w:lineRule="auto"/>
              <w:rPr>
                <w:rFonts w:ascii="Times New Roman" w:hAnsi="Times New Roman"/>
                <w:b/>
                <w:bCs/>
              </w:rPr>
            </w:pPr>
          </w:p>
        </w:tc>
        <w:tc>
          <w:tcPr>
            <w:tcW w:w="2920" w:type="pct"/>
          </w:tcPr>
          <w:p w14:paraId="7AD46FB7"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31D9B">
              <w:rPr>
                <w:rFonts w:ascii="Times New Roman" w:hAnsi="Times New Roman"/>
              </w:rPr>
              <w:t>4. Единая электронная картографическая основа. Фонды пространственных данных.</w:t>
            </w:r>
          </w:p>
        </w:tc>
        <w:tc>
          <w:tcPr>
            <w:tcW w:w="717" w:type="pct"/>
            <w:vMerge/>
          </w:tcPr>
          <w:p w14:paraId="42CEB6C4"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0F465DA4" w14:textId="77777777" w:rsidR="00637CD3" w:rsidRPr="00231D9B" w:rsidRDefault="00637CD3" w:rsidP="00AD4B68">
            <w:pPr>
              <w:spacing w:after="0" w:line="240" w:lineRule="auto"/>
              <w:rPr>
                <w:rFonts w:ascii="Times New Roman" w:hAnsi="Times New Roman"/>
                <w:b/>
                <w:bCs/>
                <w:iCs/>
              </w:rPr>
            </w:pPr>
          </w:p>
        </w:tc>
      </w:tr>
      <w:tr w:rsidR="00637CD3" w:rsidRPr="00231D9B" w14:paraId="1C4665C9" w14:textId="77777777" w:rsidTr="00AD4B68">
        <w:trPr>
          <w:trHeight w:val="20"/>
        </w:trPr>
        <w:tc>
          <w:tcPr>
            <w:tcW w:w="724" w:type="pct"/>
            <w:vMerge/>
          </w:tcPr>
          <w:p w14:paraId="52BB69E3" w14:textId="77777777" w:rsidR="00637CD3" w:rsidRPr="00231D9B" w:rsidRDefault="00637CD3" w:rsidP="00AD4B68">
            <w:pPr>
              <w:spacing w:after="0" w:line="240" w:lineRule="auto"/>
              <w:rPr>
                <w:rFonts w:ascii="Times New Roman" w:hAnsi="Times New Roman"/>
                <w:b/>
                <w:bCs/>
              </w:rPr>
            </w:pPr>
          </w:p>
        </w:tc>
        <w:tc>
          <w:tcPr>
            <w:tcW w:w="2920" w:type="pct"/>
          </w:tcPr>
          <w:p w14:paraId="7ADA18A8"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17" w:type="pct"/>
            <w:vAlign w:val="center"/>
          </w:tcPr>
          <w:p w14:paraId="1BF0D427"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8</w:t>
            </w:r>
          </w:p>
        </w:tc>
        <w:tc>
          <w:tcPr>
            <w:tcW w:w="639" w:type="pct"/>
            <w:vMerge/>
            <w:vAlign w:val="center"/>
          </w:tcPr>
          <w:p w14:paraId="01079E09" w14:textId="77777777" w:rsidR="00637CD3" w:rsidRPr="00231D9B" w:rsidRDefault="00637CD3" w:rsidP="00AD4B68">
            <w:pPr>
              <w:spacing w:after="0" w:line="240" w:lineRule="auto"/>
              <w:rPr>
                <w:rFonts w:ascii="Times New Roman" w:hAnsi="Times New Roman"/>
                <w:b/>
                <w:bCs/>
                <w:iCs/>
              </w:rPr>
            </w:pPr>
          </w:p>
        </w:tc>
      </w:tr>
      <w:tr w:rsidR="00637CD3" w:rsidRPr="00231D9B" w14:paraId="59AE1F31" w14:textId="77777777" w:rsidTr="00AD4B68">
        <w:trPr>
          <w:trHeight w:val="20"/>
        </w:trPr>
        <w:tc>
          <w:tcPr>
            <w:tcW w:w="724" w:type="pct"/>
            <w:vMerge/>
          </w:tcPr>
          <w:p w14:paraId="53BB916F" w14:textId="77777777" w:rsidR="00637CD3" w:rsidRPr="00231D9B" w:rsidRDefault="00637CD3" w:rsidP="00AD4B68">
            <w:pPr>
              <w:spacing w:after="0" w:line="240" w:lineRule="auto"/>
              <w:rPr>
                <w:rFonts w:ascii="Times New Roman" w:hAnsi="Times New Roman"/>
                <w:b/>
                <w:bCs/>
              </w:rPr>
            </w:pPr>
          </w:p>
        </w:tc>
        <w:tc>
          <w:tcPr>
            <w:tcW w:w="2920" w:type="pct"/>
          </w:tcPr>
          <w:p w14:paraId="5DC72441"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Практическое занятие 5</w:t>
            </w:r>
            <w:r w:rsidRPr="00231D9B">
              <w:rPr>
                <w:rFonts w:ascii="Times New Roman" w:hAnsi="Times New Roman"/>
                <w:bCs/>
              </w:rPr>
              <w:t>: «Решение задач на масштабы. Пользование линейным и поперечным масштабами. Работа с масштабной линейкой».</w:t>
            </w:r>
          </w:p>
        </w:tc>
        <w:tc>
          <w:tcPr>
            <w:tcW w:w="717" w:type="pct"/>
            <w:vAlign w:val="center"/>
          </w:tcPr>
          <w:p w14:paraId="3BC6BA5D"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vAlign w:val="center"/>
          </w:tcPr>
          <w:p w14:paraId="51E85913" w14:textId="77777777" w:rsidR="00637CD3" w:rsidRPr="00231D9B" w:rsidRDefault="00637CD3" w:rsidP="00AD4B68">
            <w:pPr>
              <w:spacing w:after="0" w:line="240" w:lineRule="auto"/>
              <w:rPr>
                <w:rFonts w:ascii="Times New Roman" w:hAnsi="Times New Roman"/>
                <w:b/>
                <w:bCs/>
                <w:iCs/>
              </w:rPr>
            </w:pPr>
          </w:p>
        </w:tc>
      </w:tr>
      <w:tr w:rsidR="00637CD3" w:rsidRPr="00231D9B" w14:paraId="3754759F" w14:textId="77777777" w:rsidTr="00AD4B68">
        <w:trPr>
          <w:trHeight w:val="20"/>
        </w:trPr>
        <w:tc>
          <w:tcPr>
            <w:tcW w:w="724" w:type="pct"/>
            <w:vMerge/>
          </w:tcPr>
          <w:p w14:paraId="07EF8D38" w14:textId="77777777" w:rsidR="00637CD3" w:rsidRPr="00231D9B" w:rsidRDefault="00637CD3" w:rsidP="00AD4B68">
            <w:pPr>
              <w:spacing w:after="0" w:line="240" w:lineRule="auto"/>
              <w:rPr>
                <w:rFonts w:ascii="Times New Roman" w:hAnsi="Times New Roman"/>
                <w:b/>
                <w:bCs/>
              </w:rPr>
            </w:pPr>
          </w:p>
        </w:tc>
        <w:tc>
          <w:tcPr>
            <w:tcW w:w="2920" w:type="pct"/>
          </w:tcPr>
          <w:p w14:paraId="0C095ED6"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rPr>
              <w:t>Практическое занятие 6</w:t>
            </w:r>
            <w:r w:rsidRPr="00231D9B">
              <w:rPr>
                <w:rFonts w:ascii="Times New Roman" w:hAnsi="Times New Roman"/>
                <w:bCs/>
              </w:rPr>
              <w:t>: «Определение высот точек, крутизны и формы ската. График заложений, его построение и использование. Решение задач по карте».</w:t>
            </w:r>
          </w:p>
        </w:tc>
        <w:tc>
          <w:tcPr>
            <w:tcW w:w="717" w:type="pct"/>
            <w:vAlign w:val="center"/>
          </w:tcPr>
          <w:p w14:paraId="5E87E1C7"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vAlign w:val="center"/>
          </w:tcPr>
          <w:p w14:paraId="1DED6550" w14:textId="77777777" w:rsidR="00637CD3" w:rsidRPr="00231D9B" w:rsidRDefault="00637CD3" w:rsidP="00AD4B68">
            <w:pPr>
              <w:spacing w:after="0" w:line="240" w:lineRule="auto"/>
              <w:rPr>
                <w:rFonts w:ascii="Times New Roman" w:hAnsi="Times New Roman"/>
                <w:b/>
                <w:bCs/>
                <w:iCs/>
              </w:rPr>
            </w:pPr>
          </w:p>
        </w:tc>
      </w:tr>
      <w:tr w:rsidR="00637CD3" w:rsidRPr="00231D9B" w14:paraId="2EF5A4B1" w14:textId="77777777" w:rsidTr="00AD4B68">
        <w:trPr>
          <w:trHeight w:val="20"/>
        </w:trPr>
        <w:tc>
          <w:tcPr>
            <w:tcW w:w="724" w:type="pct"/>
            <w:vMerge/>
          </w:tcPr>
          <w:p w14:paraId="3E311A25" w14:textId="77777777" w:rsidR="00637CD3" w:rsidRPr="00231D9B" w:rsidRDefault="00637CD3" w:rsidP="00AD4B68">
            <w:pPr>
              <w:spacing w:after="0" w:line="240" w:lineRule="auto"/>
              <w:rPr>
                <w:rFonts w:ascii="Times New Roman" w:hAnsi="Times New Roman"/>
                <w:b/>
                <w:bCs/>
              </w:rPr>
            </w:pPr>
          </w:p>
        </w:tc>
        <w:tc>
          <w:tcPr>
            <w:tcW w:w="2920" w:type="pct"/>
          </w:tcPr>
          <w:p w14:paraId="7CC4DEEB"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Практическое занятие 7</w:t>
            </w:r>
            <w:r w:rsidRPr="00231D9B">
              <w:rPr>
                <w:rFonts w:ascii="Times New Roman" w:hAnsi="Times New Roman"/>
                <w:bCs/>
              </w:rPr>
              <w:t>: «Рисовка рельефа по пикетам»</w:t>
            </w:r>
          </w:p>
        </w:tc>
        <w:tc>
          <w:tcPr>
            <w:tcW w:w="717" w:type="pct"/>
            <w:vAlign w:val="center"/>
          </w:tcPr>
          <w:p w14:paraId="27A8E9A3"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4</w:t>
            </w:r>
          </w:p>
        </w:tc>
        <w:tc>
          <w:tcPr>
            <w:tcW w:w="639" w:type="pct"/>
            <w:vMerge/>
            <w:vAlign w:val="center"/>
          </w:tcPr>
          <w:p w14:paraId="1617ED41" w14:textId="77777777" w:rsidR="00637CD3" w:rsidRPr="00231D9B" w:rsidRDefault="00637CD3" w:rsidP="00AD4B68">
            <w:pPr>
              <w:spacing w:after="0" w:line="240" w:lineRule="auto"/>
              <w:rPr>
                <w:rFonts w:ascii="Times New Roman" w:hAnsi="Times New Roman"/>
                <w:b/>
                <w:iCs/>
              </w:rPr>
            </w:pPr>
          </w:p>
        </w:tc>
      </w:tr>
      <w:tr w:rsidR="00637CD3" w:rsidRPr="00231D9B" w14:paraId="36CBAF1F" w14:textId="77777777" w:rsidTr="00AD4B68">
        <w:trPr>
          <w:trHeight w:val="20"/>
        </w:trPr>
        <w:tc>
          <w:tcPr>
            <w:tcW w:w="724" w:type="pct"/>
            <w:vMerge w:val="restart"/>
          </w:tcPr>
          <w:p w14:paraId="20BBD81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4. Топографическая графика</w:t>
            </w:r>
          </w:p>
        </w:tc>
        <w:tc>
          <w:tcPr>
            <w:tcW w:w="2920" w:type="pct"/>
          </w:tcPr>
          <w:p w14:paraId="615ECB1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717" w:type="pct"/>
            <w:vMerge w:val="restart"/>
            <w:vAlign w:val="center"/>
          </w:tcPr>
          <w:p w14:paraId="0CA31E09"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14</w:t>
            </w:r>
          </w:p>
        </w:tc>
        <w:tc>
          <w:tcPr>
            <w:tcW w:w="639" w:type="pct"/>
            <w:vMerge w:val="restart"/>
            <w:vAlign w:val="center"/>
          </w:tcPr>
          <w:p w14:paraId="68C3F477"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4086781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01B9AB54" w14:textId="77777777" w:rsidR="00637CD3" w:rsidRPr="00231D9B" w:rsidRDefault="00637CD3" w:rsidP="00AD4B68">
            <w:pPr>
              <w:spacing w:after="0" w:line="240" w:lineRule="auto"/>
              <w:jc w:val="center"/>
              <w:rPr>
                <w:rFonts w:ascii="Times New Roman" w:hAnsi="Times New Roman"/>
                <w:b/>
                <w:bCs/>
                <w:iCs/>
              </w:rPr>
            </w:pPr>
            <w:r w:rsidRPr="00231D9B">
              <w:rPr>
                <w:rFonts w:ascii="Times New Roman" w:hAnsi="Times New Roman"/>
                <w:iCs/>
              </w:rPr>
              <w:t>ОК 03</w:t>
            </w:r>
          </w:p>
          <w:p w14:paraId="4AEE65FE"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E09A8E5" w14:textId="77777777" w:rsidTr="00AD4B68">
        <w:trPr>
          <w:trHeight w:val="20"/>
        </w:trPr>
        <w:tc>
          <w:tcPr>
            <w:tcW w:w="724" w:type="pct"/>
            <w:vMerge/>
          </w:tcPr>
          <w:p w14:paraId="3F0A0DAE" w14:textId="77777777" w:rsidR="00637CD3" w:rsidRPr="00231D9B" w:rsidRDefault="00637CD3" w:rsidP="00AD4B68">
            <w:pPr>
              <w:spacing w:after="0" w:line="240" w:lineRule="auto"/>
              <w:rPr>
                <w:rFonts w:ascii="Times New Roman" w:hAnsi="Times New Roman"/>
                <w:b/>
                <w:bCs/>
              </w:rPr>
            </w:pPr>
          </w:p>
        </w:tc>
        <w:tc>
          <w:tcPr>
            <w:tcW w:w="2920" w:type="pct"/>
          </w:tcPr>
          <w:p w14:paraId="7FBBA8B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bCs/>
              </w:rPr>
              <w:t xml:space="preserve">1. Условные знаки и их классификация. Изображение на картах и планах разных масштабов населенных пунктов, дорожной сети, гидрографии, растительности и </w:t>
            </w:r>
            <w:proofErr w:type="spellStart"/>
            <w:r w:rsidRPr="00231D9B">
              <w:rPr>
                <w:rFonts w:ascii="Times New Roman" w:hAnsi="Times New Roman"/>
                <w:bCs/>
              </w:rPr>
              <w:t>т.д</w:t>
            </w:r>
            <w:proofErr w:type="spellEnd"/>
          </w:p>
        </w:tc>
        <w:tc>
          <w:tcPr>
            <w:tcW w:w="717" w:type="pct"/>
            <w:vMerge/>
            <w:vAlign w:val="center"/>
          </w:tcPr>
          <w:p w14:paraId="5D458DBD" w14:textId="77777777" w:rsidR="00637CD3" w:rsidRPr="00231D9B" w:rsidRDefault="00637CD3" w:rsidP="00AD4B68">
            <w:pPr>
              <w:spacing w:after="0" w:line="240" w:lineRule="auto"/>
              <w:jc w:val="center"/>
              <w:rPr>
                <w:rFonts w:ascii="Times New Roman" w:hAnsi="Times New Roman"/>
                <w:b/>
                <w:bCs/>
              </w:rPr>
            </w:pPr>
          </w:p>
        </w:tc>
        <w:tc>
          <w:tcPr>
            <w:tcW w:w="639" w:type="pct"/>
            <w:vMerge/>
            <w:vAlign w:val="center"/>
          </w:tcPr>
          <w:p w14:paraId="505B6A4B" w14:textId="77777777" w:rsidR="00637CD3" w:rsidRPr="00231D9B" w:rsidRDefault="00637CD3" w:rsidP="00AD4B68">
            <w:pPr>
              <w:spacing w:after="0" w:line="240" w:lineRule="auto"/>
              <w:rPr>
                <w:rFonts w:ascii="Times New Roman" w:hAnsi="Times New Roman"/>
                <w:b/>
                <w:bCs/>
              </w:rPr>
            </w:pPr>
          </w:p>
        </w:tc>
      </w:tr>
      <w:tr w:rsidR="00637CD3" w:rsidRPr="00231D9B" w14:paraId="47E7FBA1" w14:textId="77777777" w:rsidTr="00AD4B68">
        <w:trPr>
          <w:trHeight w:val="20"/>
        </w:trPr>
        <w:tc>
          <w:tcPr>
            <w:tcW w:w="724" w:type="pct"/>
            <w:vMerge/>
          </w:tcPr>
          <w:p w14:paraId="33A13761" w14:textId="77777777" w:rsidR="00637CD3" w:rsidRPr="00231D9B" w:rsidRDefault="00637CD3" w:rsidP="00AD4B68">
            <w:pPr>
              <w:spacing w:after="0" w:line="240" w:lineRule="auto"/>
              <w:rPr>
                <w:rFonts w:ascii="Times New Roman" w:hAnsi="Times New Roman"/>
                <w:b/>
                <w:bCs/>
              </w:rPr>
            </w:pPr>
          </w:p>
        </w:tc>
        <w:tc>
          <w:tcPr>
            <w:tcW w:w="2920" w:type="pct"/>
          </w:tcPr>
          <w:p w14:paraId="4AD6441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bCs/>
              </w:rPr>
              <w:t>2. Картографические шрифты. Классификация и индексация шрифтов.</w:t>
            </w:r>
          </w:p>
        </w:tc>
        <w:tc>
          <w:tcPr>
            <w:tcW w:w="717" w:type="pct"/>
            <w:vMerge/>
            <w:vAlign w:val="center"/>
          </w:tcPr>
          <w:p w14:paraId="18FE83D1" w14:textId="77777777" w:rsidR="00637CD3" w:rsidRPr="00231D9B" w:rsidRDefault="00637CD3" w:rsidP="00AD4B68">
            <w:pPr>
              <w:spacing w:after="0" w:line="240" w:lineRule="auto"/>
              <w:jc w:val="center"/>
              <w:rPr>
                <w:rFonts w:ascii="Times New Roman" w:hAnsi="Times New Roman"/>
                <w:b/>
                <w:bCs/>
              </w:rPr>
            </w:pPr>
          </w:p>
        </w:tc>
        <w:tc>
          <w:tcPr>
            <w:tcW w:w="639" w:type="pct"/>
            <w:vMerge/>
            <w:vAlign w:val="center"/>
          </w:tcPr>
          <w:p w14:paraId="7713A684" w14:textId="77777777" w:rsidR="00637CD3" w:rsidRPr="00231D9B" w:rsidRDefault="00637CD3" w:rsidP="00AD4B68">
            <w:pPr>
              <w:spacing w:after="0" w:line="240" w:lineRule="auto"/>
              <w:rPr>
                <w:rFonts w:ascii="Times New Roman" w:hAnsi="Times New Roman"/>
                <w:b/>
                <w:bCs/>
              </w:rPr>
            </w:pPr>
          </w:p>
        </w:tc>
      </w:tr>
      <w:tr w:rsidR="00637CD3" w:rsidRPr="00231D9B" w14:paraId="7FE90A64" w14:textId="77777777" w:rsidTr="00AD4B68">
        <w:trPr>
          <w:trHeight w:val="20"/>
        </w:trPr>
        <w:tc>
          <w:tcPr>
            <w:tcW w:w="724" w:type="pct"/>
            <w:vMerge/>
          </w:tcPr>
          <w:p w14:paraId="29AD3C10" w14:textId="77777777" w:rsidR="00637CD3" w:rsidRPr="00231D9B" w:rsidRDefault="00637CD3" w:rsidP="00AD4B68">
            <w:pPr>
              <w:spacing w:after="0" w:line="240" w:lineRule="auto"/>
              <w:rPr>
                <w:rFonts w:ascii="Times New Roman" w:hAnsi="Times New Roman"/>
                <w:b/>
                <w:bCs/>
              </w:rPr>
            </w:pPr>
          </w:p>
        </w:tc>
        <w:tc>
          <w:tcPr>
            <w:tcW w:w="2920" w:type="pct"/>
          </w:tcPr>
          <w:p w14:paraId="75E5ECD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17" w:type="pct"/>
            <w:vAlign w:val="center"/>
          </w:tcPr>
          <w:p w14:paraId="10BC6C7F"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8</w:t>
            </w:r>
          </w:p>
        </w:tc>
        <w:tc>
          <w:tcPr>
            <w:tcW w:w="639" w:type="pct"/>
            <w:vMerge/>
            <w:vAlign w:val="center"/>
          </w:tcPr>
          <w:p w14:paraId="279AFD02" w14:textId="77777777" w:rsidR="00637CD3" w:rsidRPr="00231D9B" w:rsidRDefault="00637CD3" w:rsidP="00AD4B68">
            <w:pPr>
              <w:spacing w:after="0" w:line="240" w:lineRule="auto"/>
              <w:rPr>
                <w:rFonts w:ascii="Times New Roman" w:hAnsi="Times New Roman"/>
                <w:b/>
                <w:bCs/>
              </w:rPr>
            </w:pPr>
          </w:p>
        </w:tc>
      </w:tr>
      <w:tr w:rsidR="00637CD3" w:rsidRPr="00231D9B" w14:paraId="54D821E6" w14:textId="77777777" w:rsidTr="007C2FAA">
        <w:trPr>
          <w:trHeight w:val="311"/>
        </w:trPr>
        <w:tc>
          <w:tcPr>
            <w:tcW w:w="724" w:type="pct"/>
            <w:vMerge/>
          </w:tcPr>
          <w:p w14:paraId="2A40A846" w14:textId="77777777" w:rsidR="00637CD3" w:rsidRPr="00231D9B" w:rsidRDefault="00637CD3" w:rsidP="00AD4B68">
            <w:pPr>
              <w:spacing w:after="0" w:line="240" w:lineRule="auto"/>
              <w:rPr>
                <w:rFonts w:ascii="Times New Roman" w:hAnsi="Times New Roman"/>
                <w:b/>
                <w:bCs/>
              </w:rPr>
            </w:pPr>
          </w:p>
        </w:tc>
        <w:tc>
          <w:tcPr>
            <w:tcW w:w="2920" w:type="pct"/>
          </w:tcPr>
          <w:p w14:paraId="0D844858"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rPr>
              <w:t>Практическое занятие 8</w:t>
            </w:r>
            <w:r w:rsidRPr="00231D9B">
              <w:rPr>
                <w:rFonts w:ascii="Times New Roman" w:hAnsi="Times New Roman"/>
                <w:bCs/>
              </w:rPr>
              <w:t>: «Чтение топографических карт и планов по условным знакам»</w:t>
            </w:r>
          </w:p>
        </w:tc>
        <w:tc>
          <w:tcPr>
            <w:tcW w:w="717" w:type="pct"/>
            <w:vAlign w:val="center"/>
          </w:tcPr>
          <w:p w14:paraId="26D81350"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tcPr>
          <w:p w14:paraId="4A69B882" w14:textId="77777777" w:rsidR="00637CD3" w:rsidRPr="00231D9B" w:rsidRDefault="00637CD3" w:rsidP="00AD4B68">
            <w:pPr>
              <w:spacing w:after="0" w:line="240" w:lineRule="auto"/>
              <w:rPr>
                <w:rFonts w:ascii="Times New Roman" w:hAnsi="Times New Roman"/>
                <w:b/>
                <w:bCs/>
              </w:rPr>
            </w:pPr>
          </w:p>
        </w:tc>
      </w:tr>
      <w:tr w:rsidR="00637CD3" w:rsidRPr="00231D9B" w14:paraId="7D11B0FA" w14:textId="77777777" w:rsidTr="00AD4B68">
        <w:trPr>
          <w:trHeight w:val="20"/>
        </w:trPr>
        <w:tc>
          <w:tcPr>
            <w:tcW w:w="724" w:type="pct"/>
            <w:vMerge/>
          </w:tcPr>
          <w:p w14:paraId="02996A1F" w14:textId="77777777" w:rsidR="00637CD3" w:rsidRPr="00231D9B" w:rsidRDefault="00637CD3" w:rsidP="00AD4B68">
            <w:pPr>
              <w:spacing w:after="0" w:line="240" w:lineRule="auto"/>
              <w:rPr>
                <w:rFonts w:ascii="Times New Roman" w:hAnsi="Times New Roman"/>
                <w:b/>
                <w:bCs/>
              </w:rPr>
            </w:pPr>
          </w:p>
        </w:tc>
        <w:tc>
          <w:tcPr>
            <w:tcW w:w="2920" w:type="pct"/>
          </w:tcPr>
          <w:p w14:paraId="5288DA8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9</w:t>
            </w:r>
            <w:r w:rsidRPr="00231D9B">
              <w:rPr>
                <w:rFonts w:ascii="Times New Roman" w:hAnsi="Times New Roman"/>
                <w:bCs/>
              </w:rPr>
              <w:t>: «Вычерчивание заглавных букв и цифр, строчных букв. Написание текста, надписей названий населенных пунктов, характеристик объектов».</w:t>
            </w:r>
          </w:p>
        </w:tc>
        <w:tc>
          <w:tcPr>
            <w:tcW w:w="717" w:type="pct"/>
            <w:vAlign w:val="center"/>
          </w:tcPr>
          <w:p w14:paraId="6733B6B8"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vAlign w:val="center"/>
          </w:tcPr>
          <w:p w14:paraId="45F5AD99" w14:textId="77777777" w:rsidR="00637CD3" w:rsidRPr="00231D9B" w:rsidRDefault="00637CD3" w:rsidP="00AD4B68">
            <w:pPr>
              <w:spacing w:after="0" w:line="240" w:lineRule="auto"/>
              <w:rPr>
                <w:rFonts w:ascii="Times New Roman" w:hAnsi="Times New Roman"/>
                <w:b/>
                <w:bCs/>
              </w:rPr>
            </w:pPr>
          </w:p>
        </w:tc>
      </w:tr>
      <w:tr w:rsidR="00637CD3" w:rsidRPr="00231D9B" w14:paraId="1178DB85" w14:textId="77777777" w:rsidTr="00AD4B68">
        <w:trPr>
          <w:trHeight w:val="20"/>
        </w:trPr>
        <w:tc>
          <w:tcPr>
            <w:tcW w:w="724" w:type="pct"/>
            <w:vMerge/>
          </w:tcPr>
          <w:p w14:paraId="2ABF6454" w14:textId="77777777" w:rsidR="00637CD3" w:rsidRPr="00231D9B" w:rsidRDefault="00637CD3" w:rsidP="00AD4B68">
            <w:pPr>
              <w:spacing w:after="0" w:line="240" w:lineRule="auto"/>
              <w:rPr>
                <w:rFonts w:ascii="Times New Roman" w:hAnsi="Times New Roman"/>
                <w:b/>
                <w:bCs/>
              </w:rPr>
            </w:pPr>
          </w:p>
        </w:tc>
        <w:tc>
          <w:tcPr>
            <w:tcW w:w="2920" w:type="pct"/>
          </w:tcPr>
          <w:p w14:paraId="0B78A796"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10</w:t>
            </w:r>
            <w:r w:rsidRPr="00231D9B">
              <w:rPr>
                <w:rFonts w:ascii="Times New Roman" w:hAnsi="Times New Roman"/>
                <w:bCs/>
              </w:rPr>
              <w:t>: «Вычерчивание условных знаков гидрографии и гидротехнических сооружений»</w:t>
            </w:r>
          </w:p>
        </w:tc>
        <w:tc>
          <w:tcPr>
            <w:tcW w:w="717" w:type="pct"/>
            <w:vAlign w:val="center"/>
          </w:tcPr>
          <w:p w14:paraId="2EC1DA65"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vAlign w:val="center"/>
          </w:tcPr>
          <w:p w14:paraId="5DE4114F" w14:textId="77777777" w:rsidR="00637CD3" w:rsidRPr="00231D9B" w:rsidRDefault="00637CD3" w:rsidP="00AD4B68">
            <w:pPr>
              <w:spacing w:after="0" w:line="240" w:lineRule="auto"/>
              <w:rPr>
                <w:rFonts w:ascii="Times New Roman" w:hAnsi="Times New Roman"/>
                <w:b/>
                <w:bCs/>
              </w:rPr>
            </w:pPr>
          </w:p>
        </w:tc>
      </w:tr>
      <w:tr w:rsidR="00637CD3" w:rsidRPr="00231D9B" w14:paraId="47F5574A" w14:textId="77777777" w:rsidTr="00AD4B68">
        <w:trPr>
          <w:trHeight w:val="20"/>
        </w:trPr>
        <w:tc>
          <w:tcPr>
            <w:tcW w:w="724" w:type="pct"/>
            <w:vMerge/>
          </w:tcPr>
          <w:p w14:paraId="648A2C4B" w14:textId="77777777" w:rsidR="00637CD3" w:rsidRPr="00231D9B" w:rsidRDefault="00637CD3" w:rsidP="00AD4B68">
            <w:pPr>
              <w:spacing w:after="0" w:line="240" w:lineRule="auto"/>
              <w:rPr>
                <w:rFonts w:ascii="Times New Roman" w:hAnsi="Times New Roman"/>
                <w:b/>
                <w:bCs/>
              </w:rPr>
            </w:pPr>
          </w:p>
        </w:tc>
        <w:tc>
          <w:tcPr>
            <w:tcW w:w="2920" w:type="pct"/>
          </w:tcPr>
          <w:p w14:paraId="23D2352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11</w:t>
            </w:r>
            <w:r w:rsidRPr="00231D9B">
              <w:rPr>
                <w:rFonts w:ascii="Times New Roman" w:hAnsi="Times New Roman"/>
                <w:bCs/>
              </w:rPr>
              <w:t>: «Вычерчивание условных знаков населенных пунктов».</w:t>
            </w:r>
          </w:p>
        </w:tc>
        <w:tc>
          <w:tcPr>
            <w:tcW w:w="717" w:type="pct"/>
            <w:vAlign w:val="center"/>
          </w:tcPr>
          <w:p w14:paraId="524EE9D2"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2</w:t>
            </w:r>
          </w:p>
        </w:tc>
        <w:tc>
          <w:tcPr>
            <w:tcW w:w="639" w:type="pct"/>
            <w:vMerge/>
            <w:vAlign w:val="center"/>
          </w:tcPr>
          <w:p w14:paraId="386CFB66" w14:textId="77777777" w:rsidR="00637CD3" w:rsidRPr="00231D9B" w:rsidRDefault="00637CD3" w:rsidP="00AD4B68">
            <w:pPr>
              <w:spacing w:after="0" w:line="240" w:lineRule="auto"/>
              <w:rPr>
                <w:rFonts w:ascii="Times New Roman" w:hAnsi="Times New Roman"/>
                <w:b/>
              </w:rPr>
            </w:pPr>
          </w:p>
        </w:tc>
      </w:tr>
      <w:tr w:rsidR="00637CD3" w:rsidRPr="00231D9B" w14:paraId="3A2A1EE3" w14:textId="77777777" w:rsidTr="00AD4B68">
        <w:trPr>
          <w:trHeight w:val="488"/>
        </w:trPr>
        <w:tc>
          <w:tcPr>
            <w:tcW w:w="724" w:type="pct"/>
            <w:vMerge w:val="restart"/>
          </w:tcPr>
          <w:p w14:paraId="2A22868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5.</w:t>
            </w:r>
            <w:r w:rsidRPr="00231D9B">
              <w:rPr>
                <w:rFonts w:ascii="Times New Roman" w:hAnsi="Times New Roman"/>
              </w:rPr>
              <w:t xml:space="preserve"> </w:t>
            </w:r>
            <w:r w:rsidRPr="00231D9B">
              <w:rPr>
                <w:rFonts w:ascii="Times New Roman" w:hAnsi="Times New Roman"/>
                <w:b/>
              </w:rPr>
              <w:t>Ориентирование линий на местности</w:t>
            </w:r>
          </w:p>
        </w:tc>
        <w:tc>
          <w:tcPr>
            <w:tcW w:w="2920" w:type="pct"/>
          </w:tcPr>
          <w:p w14:paraId="0990B2C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717" w:type="pct"/>
            <w:vMerge w:val="restart"/>
            <w:vAlign w:val="center"/>
          </w:tcPr>
          <w:p w14:paraId="0F284BA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12</w:t>
            </w:r>
          </w:p>
        </w:tc>
        <w:tc>
          <w:tcPr>
            <w:tcW w:w="639" w:type="pct"/>
            <w:vMerge w:val="restart"/>
            <w:vAlign w:val="center"/>
          </w:tcPr>
          <w:p w14:paraId="17EBE03A"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4F05C346"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2B2122BB" w14:textId="77777777" w:rsidR="00637CD3" w:rsidRPr="00231D9B" w:rsidRDefault="00637CD3" w:rsidP="00AD4B68">
            <w:pPr>
              <w:spacing w:after="0" w:line="240" w:lineRule="auto"/>
              <w:jc w:val="center"/>
              <w:rPr>
                <w:rFonts w:ascii="Times New Roman" w:hAnsi="Times New Roman"/>
                <w:b/>
                <w:bCs/>
                <w:iCs/>
              </w:rPr>
            </w:pPr>
            <w:r w:rsidRPr="00231D9B">
              <w:rPr>
                <w:rFonts w:ascii="Times New Roman" w:hAnsi="Times New Roman"/>
                <w:iCs/>
              </w:rPr>
              <w:t>ОК 03</w:t>
            </w:r>
          </w:p>
          <w:p w14:paraId="313E32A8"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1748A7CD" w14:textId="77777777" w:rsidTr="00AD4B68">
        <w:trPr>
          <w:trHeight w:val="487"/>
        </w:trPr>
        <w:tc>
          <w:tcPr>
            <w:tcW w:w="724" w:type="pct"/>
            <w:vMerge/>
          </w:tcPr>
          <w:p w14:paraId="7CEFCBB8" w14:textId="77777777" w:rsidR="00637CD3" w:rsidRPr="00231D9B" w:rsidRDefault="00637CD3" w:rsidP="00AD4B68">
            <w:pPr>
              <w:spacing w:after="0" w:line="240" w:lineRule="auto"/>
              <w:jc w:val="center"/>
              <w:rPr>
                <w:rFonts w:ascii="Times New Roman" w:hAnsi="Times New Roman"/>
                <w:b/>
                <w:bCs/>
              </w:rPr>
            </w:pPr>
          </w:p>
        </w:tc>
        <w:tc>
          <w:tcPr>
            <w:tcW w:w="2920" w:type="pct"/>
          </w:tcPr>
          <w:p w14:paraId="16674935"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 xml:space="preserve">1. Истинный, магнитный и осевой меридианы. Склонение магнитной стрелки и сближение меридианов. </w:t>
            </w:r>
          </w:p>
        </w:tc>
        <w:tc>
          <w:tcPr>
            <w:tcW w:w="717" w:type="pct"/>
            <w:vMerge/>
          </w:tcPr>
          <w:p w14:paraId="1370375F"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5308E511" w14:textId="77777777" w:rsidR="00637CD3" w:rsidRPr="00231D9B" w:rsidRDefault="00637CD3" w:rsidP="00AD4B68">
            <w:pPr>
              <w:spacing w:after="0" w:line="240" w:lineRule="auto"/>
              <w:jc w:val="center"/>
              <w:rPr>
                <w:rFonts w:ascii="Times New Roman" w:hAnsi="Times New Roman"/>
                <w:b/>
                <w:iCs/>
              </w:rPr>
            </w:pPr>
          </w:p>
        </w:tc>
      </w:tr>
      <w:tr w:rsidR="00637CD3" w:rsidRPr="00231D9B" w14:paraId="3CA93EC0" w14:textId="77777777" w:rsidTr="00AD4B68">
        <w:trPr>
          <w:trHeight w:val="20"/>
        </w:trPr>
        <w:tc>
          <w:tcPr>
            <w:tcW w:w="724" w:type="pct"/>
            <w:vMerge/>
          </w:tcPr>
          <w:p w14:paraId="595A2928" w14:textId="77777777" w:rsidR="00637CD3" w:rsidRPr="00231D9B" w:rsidRDefault="00637CD3" w:rsidP="00AD4B68">
            <w:pPr>
              <w:spacing w:after="0" w:line="240" w:lineRule="auto"/>
              <w:jc w:val="center"/>
              <w:rPr>
                <w:rFonts w:ascii="Times New Roman" w:hAnsi="Times New Roman"/>
                <w:b/>
                <w:bCs/>
              </w:rPr>
            </w:pPr>
          </w:p>
        </w:tc>
        <w:tc>
          <w:tcPr>
            <w:tcW w:w="2920" w:type="pct"/>
          </w:tcPr>
          <w:p w14:paraId="72E9BA8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2. Азимуты, дирекционные углы, румбы.  Связь между различными видами ориентирующих углов.</w:t>
            </w:r>
          </w:p>
        </w:tc>
        <w:tc>
          <w:tcPr>
            <w:tcW w:w="717" w:type="pct"/>
            <w:vMerge/>
          </w:tcPr>
          <w:p w14:paraId="0BA57C1A" w14:textId="77777777" w:rsidR="00637CD3" w:rsidRPr="00231D9B" w:rsidRDefault="00637CD3" w:rsidP="00AD4B68">
            <w:pPr>
              <w:spacing w:after="0" w:line="240" w:lineRule="auto"/>
              <w:rPr>
                <w:rFonts w:ascii="Times New Roman" w:hAnsi="Times New Roman"/>
                <w:b/>
                <w:bCs/>
                <w:i/>
              </w:rPr>
            </w:pPr>
          </w:p>
        </w:tc>
        <w:tc>
          <w:tcPr>
            <w:tcW w:w="639" w:type="pct"/>
            <w:vMerge/>
            <w:vAlign w:val="center"/>
          </w:tcPr>
          <w:p w14:paraId="6696A79E"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412C8BA" w14:textId="77777777" w:rsidTr="00AD4B68">
        <w:trPr>
          <w:trHeight w:val="20"/>
        </w:trPr>
        <w:tc>
          <w:tcPr>
            <w:tcW w:w="724" w:type="pct"/>
            <w:vMerge/>
          </w:tcPr>
          <w:p w14:paraId="43D92A3C" w14:textId="77777777" w:rsidR="00637CD3" w:rsidRPr="00231D9B" w:rsidRDefault="00637CD3" w:rsidP="00AD4B68">
            <w:pPr>
              <w:spacing w:after="0" w:line="240" w:lineRule="auto"/>
              <w:jc w:val="center"/>
              <w:rPr>
                <w:rFonts w:ascii="Times New Roman" w:hAnsi="Times New Roman"/>
                <w:b/>
                <w:bCs/>
              </w:rPr>
            </w:pPr>
          </w:p>
        </w:tc>
        <w:tc>
          <w:tcPr>
            <w:tcW w:w="2920" w:type="pct"/>
          </w:tcPr>
          <w:p w14:paraId="7D361B8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17" w:type="pct"/>
          </w:tcPr>
          <w:p w14:paraId="1FCA30A8"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8</w:t>
            </w:r>
          </w:p>
        </w:tc>
        <w:tc>
          <w:tcPr>
            <w:tcW w:w="639" w:type="pct"/>
            <w:vMerge/>
            <w:vAlign w:val="center"/>
          </w:tcPr>
          <w:p w14:paraId="2AB95C33"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5849D09" w14:textId="77777777" w:rsidTr="00AD4B68">
        <w:trPr>
          <w:trHeight w:val="567"/>
        </w:trPr>
        <w:tc>
          <w:tcPr>
            <w:tcW w:w="724" w:type="pct"/>
            <w:vMerge/>
          </w:tcPr>
          <w:p w14:paraId="7FAB43E2" w14:textId="77777777" w:rsidR="00637CD3" w:rsidRPr="00231D9B" w:rsidRDefault="00637CD3" w:rsidP="00AD4B68">
            <w:pPr>
              <w:spacing w:after="0" w:line="240" w:lineRule="auto"/>
              <w:jc w:val="center"/>
              <w:rPr>
                <w:rFonts w:ascii="Times New Roman" w:hAnsi="Times New Roman"/>
                <w:b/>
                <w:bCs/>
              </w:rPr>
            </w:pPr>
          </w:p>
        </w:tc>
        <w:tc>
          <w:tcPr>
            <w:tcW w:w="2920" w:type="pct"/>
          </w:tcPr>
          <w:p w14:paraId="68583DC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rPr>
              <w:t xml:space="preserve">Практическое занятие </w:t>
            </w:r>
            <w:r w:rsidR="007C2FAA" w:rsidRPr="00231D9B">
              <w:rPr>
                <w:rFonts w:ascii="Times New Roman" w:hAnsi="Times New Roman"/>
              </w:rPr>
              <w:t>12</w:t>
            </w:r>
            <w:r w:rsidR="007C2FAA" w:rsidRPr="00231D9B">
              <w:rPr>
                <w:rFonts w:ascii="Times New Roman" w:hAnsi="Times New Roman"/>
                <w:bCs/>
              </w:rPr>
              <w:t>: «</w:t>
            </w:r>
            <w:r w:rsidRPr="00231D9B">
              <w:rPr>
                <w:rFonts w:ascii="Times New Roman" w:hAnsi="Times New Roman"/>
                <w:bCs/>
              </w:rPr>
              <w:t>Определение по карте истинных азимутов и дирекционных углов заданных направлений и по этим данным вычисление магнитных азимутов»</w:t>
            </w:r>
          </w:p>
        </w:tc>
        <w:tc>
          <w:tcPr>
            <w:tcW w:w="717" w:type="pct"/>
            <w:vAlign w:val="center"/>
          </w:tcPr>
          <w:p w14:paraId="1C469465"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4</w:t>
            </w:r>
          </w:p>
        </w:tc>
        <w:tc>
          <w:tcPr>
            <w:tcW w:w="639" w:type="pct"/>
            <w:vMerge/>
            <w:vAlign w:val="center"/>
          </w:tcPr>
          <w:p w14:paraId="5AB7BAC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359D89A2" w14:textId="77777777" w:rsidTr="00AD4B68">
        <w:trPr>
          <w:trHeight w:val="20"/>
        </w:trPr>
        <w:tc>
          <w:tcPr>
            <w:tcW w:w="724" w:type="pct"/>
            <w:vMerge/>
          </w:tcPr>
          <w:p w14:paraId="5B894613" w14:textId="77777777" w:rsidR="00637CD3" w:rsidRPr="00231D9B" w:rsidRDefault="00637CD3" w:rsidP="00AD4B68">
            <w:pPr>
              <w:spacing w:after="0" w:line="240" w:lineRule="auto"/>
              <w:jc w:val="center"/>
              <w:rPr>
                <w:rFonts w:ascii="Times New Roman" w:hAnsi="Times New Roman"/>
                <w:b/>
                <w:bCs/>
              </w:rPr>
            </w:pPr>
          </w:p>
        </w:tc>
        <w:tc>
          <w:tcPr>
            <w:tcW w:w="2920" w:type="pct"/>
          </w:tcPr>
          <w:p w14:paraId="3C521EA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rPr>
              <w:t>Практическое занятие 13</w:t>
            </w:r>
            <w:r w:rsidRPr="00231D9B">
              <w:rPr>
                <w:rFonts w:ascii="Times New Roman" w:hAnsi="Times New Roman"/>
                <w:bCs/>
              </w:rPr>
              <w:t>: «Решение задач на зависимость между истинным азимутом, магнитным азимутом и дирекционным углом»</w:t>
            </w:r>
          </w:p>
        </w:tc>
        <w:tc>
          <w:tcPr>
            <w:tcW w:w="717" w:type="pct"/>
            <w:vAlign w:val="center"/>
          </w:tcPr>
          <w:p w14:paraId="356E6E51"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4</w:t>
            </w:r>
          </w:p>
        </w:tc>
        <w:tc>
          <w:tcPr>
            <w:tcW w:w="639" w:type="pct"/>
            <w:vMerge/>
            <w:vAlign w:val="center"/>
          </w:tcPr>
          <w:p w14:paraId="688AF31D"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6AD6C06" w14:textId="77777777" w:rsidTr="00AD4B68">
        <w:trPr>
          <w:trHeight w:val="20"/>
        </w:trPr>
        <w:tc>
          <w:tcPr>
            <w:tcW w:w="724" w:type="pct"/>
            <w:vMerge w:val="restart"/>
          </w:tcPr>
          <w:p w14:paraId="77B5ED7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6.</w:t>
            </w:r>
          </w:p>
          <w:p w14:paraId="19647B8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Определение положений точек на земной поверхности</w:t>
            </w:r>
          </w:p>
        </w:tc>
        <w:tc>
          <w:tcPr>
            <w:tcW w:w="2920" w:type="pct"/>
          </w:tcPr>
          <w:p w14:paraId="3EE396A0"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717" w:type="pct"/>
            <w:vMerge w:val="restart"/>
            <w:vAlign w:val="center"/>
          </w:tcPr>
          <w:p w14:paraId="3C1654E3"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14</w:t>
            </w:r>
          </w:p>
        </w:tc>
        <w:tc>
          <w:tcPr>
            <w:tcW w:w="639" w:type="pct"/>
            <w:vMerge w:val="restart"/>
            <w:vAlign w:val="center"/>
          </w:tcPr>
          <w:p w14:paraId="3FC35D5C"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1.1-ПК 1.6,</w:t>
            </w:r>
          </w:p>
          <w:p w14:paraId="44E1648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01, ОК 02</w:t>
            </w:r>
          </w:p>
          <w:p w14:paraId="15DB0556" w14:textId="77777777" w:rsidR="00637CD3" w:rsidRPr="00231D9B" w:rsidRDefault="00637CD3" w:rsidP="00AD4B68">
            <w:pPr>
              <w:spacing w:after="0" w:line="240" w:lineRule="auto"/>
              <w:jc w:val="center"/>
              <w:rPr>
                <w:rFonts w:ascii="Times New Roman" w:hAnsi="Times New Roman"/>
                <w:b/>
                <w:bCs/>
                <w:iCs/>
              </w:rPr>
            </w:pPr>
            <w:r w:rsidRPr="00231D9B">
              <w:rPr>
                <w:rFonts w:ascii="Times New Roman" w:hAnsi="Times New Roman"/>
                <w:iCs/>
              </w:rPr>
              <w:t>ОК 03</w:t>
            </w:r>
          </w:p>
          <w:p w14:paraId="0E6869BF"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6612ED62" w14:textId="77777777" w:rsidTr="00AD4B68">
        <w:trPr>
          <w:trHeight w:val="407"/>
        </w:trPr>
        <w:tc>
          <w:tcPr>
            <w:tcW w:w="724" w:type="pct"/>
            <w:vMerge/>
          </w:tcPr>
          <w:p w14:paraId="5615FF64" w14:textId="77777777" w:rsidR="00637CD3" w:rsidRPr="00231D9B" w:rsidRDefault="00637CD3" w:rsidP="00AD4B68">
            <w:pPr>
              <w:spacing w:after="0" w:line="240" w:lineRule="auto"/>
              <w:rPr>
                <w:rFonts w:ascii="Times New Roman" w:hAnsi="Times New Roman"/>
                <w:b/>
                <w:bCs/>
              </w:rPr>
            </w:pPr>
          </w:p>
        </w:tc>
        <w:tc>
          <w:tcPr>
            <w:tcW w:w="2920" w:type="pct"/>
          </w:tcPr>
          <w:p w14:paraId="24F377AC" w14:textId="77777777" w:rsidR="00637CD3" w:rsidRPr="00231D9B" w:rsidRDefault="00637CD3" w:rsidP="00930BD4">
            <w:pPr>
              <w:numPr>
                <w:ilvl w:val="0"/>
                <w:numId w:val="73"/>
              </w:numPr>
              <w:tabs>
                <w:tab w:val="left" w:pos="248"/>
              </w:tabs>
              <w:spacing w:after="0" w:line="240" w:lineRule="auto"/>
              <w:ind w:left="0" w:firstLine="0"/>
              <w:rPr>
                <w:rFonts w:ascii="Times New Roman" w:hAnsi="Times New Roman"/>
                <w:b/>
                <w:bCs/>
              </w:rPr>
            </w:pPr>
            <w:r w:rsidRPr="00231D9B">
              <w:rPr>
                <w:rFonts w:ascii="Times New Roman" w:hAnsi="Times New Roman"/>
              </w:rPr>
              <w:t xml:space="preserve">Прямая и обратная геодезические задачи. Невязки приращений координат. </w:t>
            </w:r>
          </w:p>
        </w:tc>
        <w:tc>
          <w:tcPr>
            <w:tcW w:w="717" w:type="pct"/>
            <w:vMerge/>
            <w:vAlign w:val="center"/>
          </w:tcPr>
          <w:p w14:paraId="2B42BAE2" w14:textId="77777777" w:rsidR="00637CD3" w:rsidRPr="00231D9B" w:rsidRDefault="00637CD3" w:rsidP="00AD4B68">
            <w:pPr>
              <w:spacing w:after="0" w:line="240" w:lineRule="auto"/>
              <w:jc w:val="center"/>
              <w:rPr>
                <w:rFonts w:ascii="Times New Roman" w:hAnsi="Times New Roman"/>
                <w:b/>
                <w:bCs/>
              </w:rPr>
            </w:pPr>
          </w:p>
        </w:tc>
        <w:tc>
          <w:tcPr>
            <w:tcW w:w="639" w:type="pct"/>
            <w:vMerge/>
            <w:vAlign w:val="center"/>
          </w:tcPr>
          <w:p w14:paraId="3A0828D3" w14:textId="77777777" w:rsidR="00637CD3" w:rsidRPr="00231D9B" w:rsidRDefault="00637CD3" w:rsidP="00AD4B68">
            <w:pPr>
              <w:spacing w:after="0" w:line="240" w:lineRule="auto"/>
              <w:rPr>
                <w:rFonts w:ascii="Times New Roman" w:hAnsi="Times New Roman"/>
                <w:b/>
                <w:bCs/>
              </w:rPr>
            </w:pPr>
          </w:p>
        </w:tc>
      </w:tr>
      <w:tr w:rsidR="00637CD3" w:rsidRPr="00231D9B" w14:paraId="63A70029" w14:textId="77777777" w:rsidTr="00AD4B68">
        <w:trPr>
          <w:trHeight w:val="20"/>
        </w:trPr>
        <w:tc>
          <w:tcPr>
            <w:tcW w:w="724" w:type="pct"/>
            <w:vMerge/>
          </w:tcPr>
          <w:p w14:paraId="7F29B46B" w14:textId="77777777" w:rsidR="00637CD3" w:rsidRPr="00231D9B" w:rsidRDefault="00637CD3" w:rsidP="00AD4B68">
            <w:pPr>
              <w:spacing w:after="0" w:line="240" w:lineRule="auto"/>
              <w:rPr>
                <w:rFonts w:ascii="Times New Roman" w:hAnsi="Times New Roman"/>
                <w:b/>
                <w:bCs/>
              </w:rPr>
            </w:pPr>
          </w:p>
        </w:tc>
        <w:tc>
          <w:tcPr>
            <w:tcW w:w="2920" w:type="pct"/>
          </w:tcPr>
          <w:p w14:paraId="7DFB7BAE" w14:textId="77777777" w:rsidR="00637CD3" w:rsidRPr="00231D9B" w:rsidRDefault="00637CD3" w:rsidP="00930BD4">
            <w:pPr>
              <w:numPr>
                <w:ilvl w:val="0"/>
                <w:numId w:val="73"/>
              </w:numPr>
              <w:tabs>
                <w:tab w:val="left" w:pos="248"/>
              </w:tabs>
              <w:spacing w:after="0" w:line="240" w:lineRule="auto"/>
              <w:ind w:left="0" w:firstLine="0"/>
              <w:rPr>
                <w:rFonts w:ascii="Times New Roman" w:hAnsi="Times New Roman"/>
                <w:b/>
                <w:bCs/>
              </w:rPr>
            </w:pPr>
            <w:r w:rsidRPr="00231D9B">
              <w:rPr>
                <w:rFonts w:ascii="Times New Roman" w:hAnsi="Times New Roman"/>
              </w:rPr>
              <w:t>Невязка периметра замкнутого полигона. Увязка приращений и вычисление координат.</w:t>
            </w:r>
          </w:p>
        </w:tc>
        <w:tc>
          <w:tcPr>
            <w:tcW w:w="717" w:type="pct"/>
            <w:vMerge/>
            <w:vAlign w:val="center"/>
          </w:tcPr>
          <w:p w14:paraId="33C4CA82" w14:textId="77777777" w:rsidR="00637CD3" w:rsidRPr="00231D9B" w:rsidRDefault="00637CD3" w:rsidP="00AD4B68">
            <w:pPr>
              <w:spacing w:after="0" w:line="240" w:lineRule="auto"/>
              <w:jc w:val="center"/>
              <w:rPr>
                <w:rFonts w:ascii="Times New Roman" w:hAnsi="Times New Roman"/>
                <w:b/>
                <w:bCs/>
              </w:rPr>
            </w:pPr>
          </w:p>
        </w:tc>
        <w:tc>
          <w:tcPr>
            <w:tcW w:w="639" w:type="pct"/>
            <w:vMerge/>
            <w:vAlign w:val="center"/>
          </w:tcPr>
          <w:p w14:paraId="1F99A04A" w14:textId="77777777" w:rsidR="00637CD3" w:rsidRPr="00231D9B" w:rsidRDefault="00637CD3" w:rsidP="00AD4B68">
            <w:pPr>
              <w:spacing w:after="0" w:line="240" w:lineRule="auto"/>
              <w:rPr>
                <w:rFonts w:ascii="Times New Roman" w:hAnsi="Times New Roman"/>
                <w:b/>
                <w:bCs/>
              </w:rPr>
            </w:pPr>
          </w:p>
        </w:tc>
      </w:tr>
      <w:tr w:rsidR="00637CD3" w:rsidRPr="00231D9B" w14:paraId="25C489F4" w14:textId="77777777" w:rsidTr="00AD4B68">
        <w:trPr>
          <w:trHeight w:val="20"/>
        </w:trPr>
        <w:tc>
          <w:tcPr>
            <w:tcW w:w="724" w:type="pct"/>
            <w:vMerge/>
          </w:tcPr>
          <w:p w14:paraId="18BE1776" w14:textId="77777777" w:rsidR="00637CD3" w:rsidRPr="00231D9B" w:rsidRDefault="00637CD3" w:rsidP="00AD4B68">
            <w:pPr>
              <w:spacing w:after="0" w:line="240" w:lineRule="auto"/>
              <w:rPr>
                <w:rFonts w:ascii="Times New Roman" w:hAnsi="Times New Roman"/>
                <w:b/>
                <w:bCs/>
              </w:rPr>
            </w:pPr>
          </w:p>
        </w:tc>
        <w:tc>
          <w:tcPr>
            <w:tcW w:w="2920" w:type="pct"/>
          </w:tcPr>
          <w:p w14:paraId="4F96D94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717" w:type="pct"/>
            <w:vAlign w:val="center"/>
          </w:tcPr>
          <w:p w14:paraId="691ADA66"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10</w:t>
            </w:r>
          </w:p>
        </w:tc>
        <w:tc>
          <w:tcPr>
            <w:tcW w:w="639" w:type="pct"/>
            <w:vMerge/>
            <w:vAlign w:val="center"/>
          </w:tcPr>
          <w:p w14:paraId="4639782F" w14:textId="77777777" w:rsidR="00637CD3" w:rsidRPr="00231D9B" w:rsidRDefault="00637CD3" w:rsidP="00AD4B68">
            <w:pPr>
              <w:spacing w:after="0" w:line="240" w:lineRule="auto"/>
              <w:rPr>
                <w:rFonts w:ascii="Times New Roman" w:hAnsi="Times New Roman"/>
                <w:b/>
                <w:bCs/>
              </w:rPr>
            </w:pPr>
          </w:p>
        </w:tc>
      </w:tr>
      <w:tr w:rsidR="00637CD3" w:rsidRPr="00231D9B" w14:paraId="14D35540" w14:textId="77777777" w:rsidTr="00AD4B68">
        <w:trPr>
          <w:trHeight w:val="20"/>
        </w:trPr>
        <w:tc>
          <w:tcPr>
            <w:tcW w:w="724" w:type="pct"/>
            <w:vMerge/>
          </w:tcPr>
          <w:p w14:paraId="7FED182C" w14:textId="77777777" w:rsidR="00637CD3" w:rsidRPr="00231D9B" w:rsidRDefault="00637CD3" w:rsidP="00AD4B68">
            <w:pPr>
              <w:spacing w:after="0" w:line="240" w:lineRule="auto"/>
              <w:rPr>
                <w:rFonts w:ascii="Times New Roman" w:hAnsi="Times New Roman"/>
                <w:b/>
                <w:bCs/>
              </w:rPr>
            </w:pPr>
          </w:p>
        </w:tc>
        <w:tc>
          <w:tcPr>
            <w:tcW w:w="2920" w:type="pct"/>
          </w:tcPr>
          <w:p w14:paraId="45C55B9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14</w:t>
            </w:r>
            <w:r w:rsidRPr="00231D9B">
              <w:rPr>
                <w:rFonts w:ascii="Times New Roman" w:hAnsi="Times New Roman"/>
                <w:bCs/>
              </w:rPr>
              <w:t>: «</w:t>
            </w:r>
            <w:r w:rsidRPr="00231D9B">
              <w:rPr>
                <w:rFonts w:ascii="Times New Roman" w:hAnsi="Times New Roman"/>
              </w:rPr>
              <w:t>Вычисление прямоугольных координат вершин замкнутого теодолитного хода»</w:t>
            </w:r>
          </w:p>
        </w:tc>
        <w:tc>
          <w:tcPr>
            <w:tcW w:w="717" w:type="pct"/>
            <w:vAlign w:val="center"/>
          </w:tcPr>
          <w:p w14:paraId="3F56FF87"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6</w:t>
            </w:r>
          </w:p>
        </w:tc>
        <w:tc>
          <w:tcPr>
            <w:tcW w:w="639" w:type="pct"/>
            <w:vMerge/>
            <w:vAlign w:val="center"/>
          </w:tcPr>
          <w:p w14:paraId="0795B1D1" w14:textId="77777777" w:rsidR="00637CD3" w:rsidRPr="00231D9B" w:rsidRDefault="00637CD3" w:rsidP="00AD4B68">
            <w:pPr>
              <w:spacing w:after="0" w:line="240" w:lineRule="auto"/>
              <w:rPr>
                <w:rFonts w:ascii="Times New Roman" w:hAnsi="Times New Roman"/>
                <w:b/>
                <w:bCs/>
              </w:rPr>
            </w:pPr>
          </w:p>
        </w:tc>
      </w:tr>
      <w:tr w:rsidR="00637CD3" w:rsidRPr="00231D9B" w14:paraId="3DB2D0CE" w14:textId="77777777" w:rsidTr="00AD4B68">
        <w:trPr>
          <w:trHeight w:val="20"/>
        </w:trPr>
        <w:tc>
          <w:tcPr>
            <w:tcW w:w="724" w:type="pct"/>
            <w:vMerge/>
          </w:tcPr>
          <w:p w14:paraId="0A7A462E" w14:textId="77777777" w:rsidR="00637CD3" w:rsidRPr="00231D9B" w:rsidRDefault="00637CD3" w:rsidP="00AD4B68">
            <w:pPr>
              <w:spacing w:after="0" w:line="240" w:lineRule="auto"/>
              <w:rPr>
                <w:rFonts w:ascii="Times New Roman" w:hAnsi="Times New Roman"/>
                <w:b/>
                <w:bCs/>
              </w:rPr>
            </w:pPr>
          </w:p>
        </w:tc>
        <w:tc>
          <w:tcPr>
            <w:tcW w:w="2920" w:type="pct"/>
          </w:tcPr>
          <w:p w14:paraId="0FE30298"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 xml:space="preserve"> Практическое занятие 15</w:t>
            </w:r>
            <w:r w:rsidRPr="00231D9B">
              <w:rPr>
                <w:rFonts w:ascii="Times New Roman" w:hAnsi="Times New Roman"/>
                <w:bCs/>
              </w:rPr>
              <w:t>: «</w:t>
            </w:r>
            <w:r w:rsidRPr="00231D9B">
              <w:rPr>
                <w:rFonts w:ascii="Times New Roman" w:hAnsi="Times New Roman"/>
              </w:rPr>
              <w:t>Определение координат пункта методом прямой засечки».</w:t>
            </w:r>
          </w:p>
        </w:tc>
        <w:tc>
          <w:tcPr>
            <w:tcW w:w="717" w:type="pct"/>
            <w:vAlign w:val="center"/>
          </w:tcPr>
          <w:p w14:paraId="12E73752"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4</w:t>
            </w:r>
          </w:p>
        </w:tc>
        <w:tc>
          <w:tcPr>
            <w:tcW w:w="639" w:type="pct"/>
            <w:vMerge/>
            <w:vAlign w:val="center"/>
          </w:tcPr>
          <w:p w14:paraId="4B41FDCF" w14:textId="77777777" w:rsidR="00637CD3" w:rsidRPr="00231D9B" w:rsidRDefault="00637CD3" w:rsidP="00AD4B68">
            <w:pPr>
              <w:spacing w:after="0" w:line="240" w:lineRule="auto"/>
              <w:rPr>
                <w:rFonts w:ascii="Times New Roman" w:hAnsi="Times New Roman"/>
                <w:b/>
              </w:rPr>
            </w:pPr>
          </w:p>
        </w:tc>
      </w:tr>
      <w:tr w:rsidR="00637CD3" w:rsidRPr="00231D9B" w14:paraId="6B881308" w14:textId="77777777" w:rsidTr="00AD4B68">
        <w:trPr>
          <w:trHeight w:val="20"/>
        </w:trPr>
        <w:tc>
          <w:tcPr>
            <w:tcW w:w="1" w:type="pct"/>
            <w:gridSpan w:val="2"/>
          </w:tcPr>
          <w:p w14:paraId="10014A2D"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rPr>
              <w:t xml:space="preserve">Промежуточная аттестация </w:t>
            </w:r>
          </w:p>
        </w:tc>
        <w:tc>
          <w:tcPr>
            <w:tcW w:w="717" w:type="pct"/>
            <w:vAlign w:val="center"/>
          </w:tcPr>
          <w:p w14:paraId="1C8763EF" w14:textId="77777777" w:rsidR="00637CD3" w:rsidRPr="00231D9B" w:rsidRDefault="00637CD3" w:rsidP="00AD4B68">
            <w:pPr>
              <w:spacing w:after="0" w:line="240" w:lineRule="auto"/>
              <w:jc w:val="center"/>
              <w:rPr>
                <w:rFonts w:ascii="Times New Roman" w:hAnsi="Times New Roman"/>
                <w:b/>
                <w:i/>
              </w:rPr>
            </w:pPr>
          </w:p>
        </w:tc>
        <w:tc>
          <w:tcPr>
            <w:tcW w:w="639" w:type="pct"/>
            <w:vMerge/>
            <w:vAlign w:val="center"/>
          </w:tcPr>
          <w:p w14:paraId="11119B86" w14:textId="77777777" w:rsidR="00637CD3" w:rsidRPr="00231D9B" w:rsidRDefault="00637CD3" w:rsidP="00AD4B68">
            <w:pPr>
              <w:spacing w:after="0" w:line="240" w:lineRule="auto"/>
              <w:rPr>
                <w:rFonts w:ascii="Times New Roman" w:hAnsi="Times New Roman"/>
                <w:b/>
              </w:rPr>
            </w:pPr>
          </w:p>
        </w:tc>
      </w:tr>
      <w:tr w:rsidR="00637CD3" w:rsidRPr="00231D9B" w14:paraId="667872F3" w14:textId="77777777" w:rsidTr="00AD4B68">
        <w:trPr>
          <w:trHeight w:val="20"/>
        </w:trPr>
        <w:tc>
          <w:tcPr>
            <w:tcW w:w="3644" w:type="pct"/>
            <w:gridSpan w:val="2"/>
          </w:tcPr>
          <w:p w14:paraId="5E4F1251" w14:textId="77777777" w:rsidR="00637CD3" w:rsidRPr="00231D9B" w:rsidRDefault="00637CD3" w:rsidP="00AD4B68">
            <w:pPr>
              <w:suppressAutoHyphens/>
              <w:spacing w:after="0" w:line="240" w:lineRule="auto"/>
              <w:rPr>
                <w:rFonts w:ascii="Times New Roman" w:hAnsi="Times New Roman"/>
                <w:b/>
              </w:rPr>
            </w:pPr>
            <w:r w:rsidRPr="00231D9B">
              <w:rPr>
                <w:rFonts w:ascii="Times New Roman" w:hAnsi="Times New Roman"/>
                <w:b/>
              </w:rPr>
              <w:t>Всего:</w:t>
            </w:r>
          </w:p>
        </w:tc>
        <w:tc>
          <w:tcPr>
            <w:tcW w:w="717" w:type="pct"/>
            <w:vAlign w:val="center"/>
          </w:tcPr>
          <w:p w14:paraId="1A7E835F"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78</w:t>
            </w:r>
          </w:p>
        </w:tc>
        <w:tc>
          <w:tcPr>
            <w:tcW w:w="639" w:type="pct"/>
            <w:vMerge/>
          </w:tcPr>
          <w:p w14:paraId="0282941B" w14:textId="77777777" w:rsidR="00637CD3" w:rsidRPr="00231D9B" w:rsidRDefault="00637CD3" w:rsidP="00AD4B68">
            <w:pPr>
              <w:spacing w:after="0" w:line="240" w:lineRule="auto"/>
              <w:rPr>
                <w:rFonts w:ascii="Times New Roman" w:hAnsi="Times New Roman"/>
                <w:b/>
                <w:i/>
              </w:rPr>
            </w:pPr>
          </w:p>
        </w:tc>
      </w:tr>
    </w:tbl>
    <w:p w14:paraId="35DEB563" w14:textId="77777777" w:rsidR="00637CD3" w:rsidRPr="00231D9B" w:rsidRDefault="00637CD3" w:rsidP="00637CD3">
      <w:pPr>
        <w:spacing w:before="120" w:after="120" w:line="240" w:lineRule="auto"/>
        <w:ind w:left="709"/>
        <w:rPr>
          <w:rFonts w:ascii="Times New Roman" w:hAnsi="Times New Roman"/>
          <w:i/>
          <w:sz w:val="24"/>
          <w:szCs w:val="24"/>
        </w:rPr>
      </w:pPr>
      <w:r w:rsidRPr="00231D9B">
        <w:rPr>
          <w:rFonts w:ascii="Times New Roman" w:hAnsi="Times New Roman"/>
          <w:i/>
          <w:sz w:val="24"/>
          <w:szCs w:val="24"/>
        </w:rPr>
        <w:t>.</w:t>
      </w:r>
    </w:p>
    <w:p w14:paraId="3BE17107" w14:textId="77777777" w:rsidR="00637CD3" w:rsidRPr="00231D9B" w:rsidRDefault="00637CD3" w:rsidP="00637CD3">
      <w:pPr>
        <w:ind w:firstLine="709"/>
        <w:rPr>
          <w:rFonts w:ascii="Times New Roman" w:hAnsi="Times New Roman"/>
          <w:i/>
        </w:rPr>
        <w:sectPr w:rsidR="00637CD3" w:rsidRPr="00231D9B" w:rsidSect="00AD4B68">
          <w:pgSz w:w="16840" w:h="11907" w:orient="landscape"/>
          <w:pgMar w:top="851" w:right="1134" w:bottom="851" w:left="992" w:header="709" w:footer="709" w:gutter="0"/>
          <w:cols w:space="720"/>
        </w:sectPr>
      </w:pPr>
    </w:p>
    <w:p w14:paraId="52BA001E" w14:textId="77777777" w:rsidR="00637CD3" w:rsidRPr="00231D9B" w:rsidRDefault="00637CD3" w:rsidP="007C2FAA">
      <w:pPr>
        <w:jc w:val="center"/>
        <w:rPr>
          <w:rFonts w:ascii="Times New Roman" w:hAnsi="Times New Roman"/>
          <w:b/>
          <w:bCs/>
        </w:rPr>
      </w:pPr>
      <w:r w:rsidRPr="00231D9B">
        <w:rPr>
          <w:rFonts w:ascii="Times New Roman" w:hAnsi="Times New Roman"/>
          <w:b/>
          <w:bCs/>
        </w:rPr>
        <w:t>3. УСЛОВИЯ РЕАЛИЗАЦИИ УЧЕБНОЙ ДИСЦИПЛИНЫ</w:t>
      </w:r>
    </w:p>
    <w:p w14:paraId="44A3724A" w14:textId="77777777" w:rsidR="00637CD3" w:rsidRPr="00231D9B" w:rsidRDefault="00637CD3" w:rsidP="00637CD3">
      <w:pPr>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4D64503B" w14:textId="4293A6F7" w:rsidR="007C2FAA" w:rsidRPr="00231D9B" w:rsidRDefault="00637CD3" w:rsidP="007C2FAA">
      <w:pPr>
        <w:suppressAutoHyphens/>
        <w:spacing w:after="0"/>
        <w:ind w:firstLine="709"/>
        <w:jc w:val="both"/>
        <w:rPr>
          <w:rFonts w:ascii="Times New Roman" w:hAnsi="Times New Roman"/>
          <w:bCs/>
          <w:i/>
          <w:sz w:val="24"/>
          <w:szCs w:val="24"/>
        </w:rPr>
      </w:pPr>
      <w:r w:rsidRPr="00231D9B">
        <w:rPr>
          <w:rFonts w:ascii="Times New Roman" w:hAnsi="Times New Roman"/>
          <w:sz w:val="24"/>
          <w:szCs w:val="24"/>
        </w:rPr>
        <w:t>Лаборатория «Геодезия»</w:t>
      </w:r>
      <w:r w:rsidR="007C2FAA" w:rsidRPr="00231D9B">
        <w:rPr>
          <w:rFonts w:ascii="Times New Roman" w:hAnsi="Times New Roman"/>
          <w:sz w:val="24"/>
          <w:szCs w:val="24"/>
        </w:rPr>
        <w:t xml:space="preserve">, «Картография, фотограмметрия и топографическая графика», </w:t>
      </w:r>
      <w:r w:rsidR="007C2FAA" w:rsidRPr="00231D9B">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6.1.2.3 </w:t>
      </w:r>
      <w:r w:rsidR="00926C77">
        <w:rPr>
          <w:rFonts w:ascii="Times New Roman" w:hAnsi="Times New Roman"/>
          <w:bCs/>
          <w:sz w:val="24"/>
          <w:szCs w:val="24"/>
        </w:rPr>
        <w:t>примерной образовательной программы</w:t>
      </w:r>
      <w:r w:rsidR="007C2FAA" w:rsidRPr="00231D9B">
        <w:rPr>
          <w:rFonts w:ascii="Times New Roman" w:hAnsi="Times New Roman"/>
          <w:bCs/>
          <w:sz w:val="24"/>
          <w:szCs w:val="24"/>
        </w:rPr>
        <w:t xml:space="preserve"> по данной </w:t>
      </w:r>
      <w:r w:rsidR="007C2FAA" w:rsidRPr="00231D9B">
        <w:rPr>
          <w:rFonts w:ascii="Times New Roman" w:hAnsi="Times New Roman"/>
          <w:bCs/>
          <w:iCs/>
          <w:sz w:val="24"/>
          <w:szCs w:val="24"/>
        </w:rPr>
        <w:t>специальности</w:t>
      </w:r>
      <w:r w:rsidR="007C2FAA" w:rsidRPr="00231D9B">
        <w:rPr>
          <w:rFonts w:ascii="Times New Roman" w:hAnsi="Times New Roman"/>
          <w:bCs/>
          <w:i/>
          <w:sz w:val="24"/>
          <w:szCs w:val="24"/>
        </w:rPr>
        <w:t>.</w:t>
      </w:r>
    </w:p>
    <w:p w14:paraId="1C66CEFD" w14:textId="77777777" w:rsidR="00637CD3" w:rsidRPr="00231D9B" w:rsidRDefault="00637CD3" w:rsidP="00637CD3">
      <w:pPr>
        <w:suppressAutoHyphens/>
        <w:spacing w:after="0"/>
        <w:ind w:firstLine="709"/>
        <w:jc w:val="both"/>
        <w:rPr>
          <w:rFonts w:ascii="Times New Roman" w:hAnsi="Times New Roman"/>
          <w:sz w:val="24"/>
          <w:szCs w:val="24"/>
        </w:rPr>
      </w:pPr>
    </w:p>
    <w:p w14:paraId="2F1F7470" w14:textId="77777777" w:rsidR="00637CD3" w:rsidRPr="00231D9B" w:rsidRDefault="00637CD3" w:rsidP="00637CD3">
      <w:pPr>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64C2ACD3" w14:textId="77777777" w:rsidR="007C2FAA" w:rsidRPr="00231D9B" w:rsidRDefault="007C2FAA" w:rsidP="007C2FA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B6D0713" w14:textId="77777777" w:rsidR="00637CD3" w:rsidRPr="00231D9B" w:rsidRDefault="00637CD3" w:rsidP="00637CD3">
      <w:pPr>
        <w:spacing w:after="0"/>
        <w:ind w:firstLine="709"/>
        <w:contextualSpacing/>
        <w:rPr>
          <w:rFonts w:ascii="Times New Roman" w:hAnsi="Times New Roman"/>
        </w:rPr>
      </w:pPr>
    </w:p>
    <w:p w14:paraId="40B5375F" w14:textId="77777777" w:rsidR="00637CD3" w:rsidRPr="000178A3" w:rsidRDefault="00637CD3" w:rsidP="00637CD3">
      <w:pPr>
        <w:spacing w:after="0"/>
        <w:ind w:firstLine="709"/>
        <w:contextualSpacing/>
        <w:rPr>
          <w:rFonts w:ascii="Times New Roman" w:hAnsi="Times New Roman"/>
          <w:b/>
          <w:sz w:val="24"/>
          <w:szCs w:val="24"/>
        </w:rPr>
      </w:pPr>
      <w:r w:rsidRPr="000178A3">
        <w:rPr>
          <w:rFonts w:ascii="Times New Roman" w:hAnsi="Times New Roman"/>
          <w:b/>
          <w:sz w:val="24"/>
          <w:szCs w:val="24"/>
        </w:rPr>
        <w:t xml:space="preserve">3.2.1. </w:t>
      </w:r>
      <w:r w:rsidR="00856268" w:rsidRPr="000178A3">
        <w:rPr>
          <w:rFonts w:ascii="Times New Roman" w:hAnsi="Times New Roman"/>
          <w:b/>
          <w:sz w:val="24"/>
          <w:szCs w:val="24"/>
        </w:rPr>
        <w:t>Основные</w:t>
      </w:r>
      <w:r w:rsidRPr="000178A3">
        <w:rPr>
          <w:rFonts w:ascii="Times New Roman" w:hAnsi="Times New Roman"/>
          <w:b/>
          <w:sz w:val="24"/>
          <w:szCs w:val="24"/>
        </w:rPr>
        <w:t xml:space="preserve"> печатные издания</w:t>
      </w:r>
    </w:p>
    <w:p w14:paraId="031A1EB1" w14:textId="77777777" w:rsidR="00954E4D" w:rsidRPr="000178A3" w:rsidRDefault="00954E4D" w:rsidP="00930BD4">
      <w:pPr>
        <w:pStyle w:val="a6"/>
        <w:numPr>
          <w:ilvl w:val="0"/>
          <w:numId w:val="74"/>
        </w:numPr>
        <w:tabs>
          <w:tab w:val="left" w:pos="993"/>
        </w:tabs>
        <w:ind w:left="0" w:firstLine="720"/>
      </w:pPr>
      <w:proofErr w:type="spellStart"/>
      <w:r w:rsidRPr="000178A3">
        <w:t>Гиршберг</w:t>
      </w:r>
      <w:proofErr w:type="spellEnd"/>
      <w:r w:rsidRPr="000178A3">
        <w:t xml:space="preserve">, М. А. Геодезия : учебник / М.А. </w:t>
      </w:r>
      <w:proofErr w:type="spellStart"/>
      <w:r w:rsidRPr="000178A3">
        <w:t>Гиршберг</w:t>
      </w:r>
      <w:proofErr w:type="spellEnd"/>
      <w:r w:rsidRPr="000178A3">
        <w:t xml:space="preserve">. - Изд. </w:t>
      </w:r>
      <w:proofErr w:type="spellStart"/>
      <w:r w:rsidRPr="000178A3">
        <w:t>стереротип</w:t>
      </w:r>
      <w:proofErr w:type="spellEnd"/>
      <w:r w:rsidRPr="000178A3">
        <w:t xml:space="preserve">. – Москва : ИНФРА-М, 2018. - 384 с. </w:t>
      </w:r>
    </w:p>
    <w:p w14:paraId="1C18245A" w14:textId="77777777" w:rsidR="00637CD3" w:rsidRPr="000178A3" w:rsidRDefault="00637CD3" w:rsidP="00930BD4">
      <w:pPr>
        <w:pStyle w:val="a6"/>
        <w:numPr>
          <w:ilvl w:val="0"/>
          <w:numId w:val="74"/>
        </w:numPr>
        <w:tabs>
          <w:tab w:val="left" w:pos="993"/>
        </w:tabs>
        <w:spacing w:before="0" w:after="0" w:line="276" w:lineRule="auto"/>
        <w:ind w:left="0" w:firstLine="709"/>
        <w:jc w:val="both"/>
        <w:rPr>
          <w:shd w:val="clear" w:color="auto" w:fill="FFFFFF"/>
        </w:rPr>
      </w:pPr>
      <w:r w:rsidRPr="000178A3">
        <w:rPr>
          <w:iCs/>
          <w:color w:val="000000"/>
          <w:shd w:val="clear" w:color="auto" w:fill="FFFFFF"/>
        </w:rPr>
        <w:t>Вострокнутов, А. Л.</w:t>
      </w:r>
      <w:r w:rsidRPr="000178A3">
        <w:rPr>
          <w:i/>
          <w:iCs/>
          <w:color w:val="000000"/>
          <w:shd w:val="clear" w:color="auto" w:fill="FFFFFF"/>
        </w:rPr>
        <w:t> </w:t>
      </w:r>
      <w:r w:rsidRPr="000178A3">
        <w:rPr>
          <w:color w:val="000000"/>
          <w:shd w:val="clear" w:color="auto" w:fill="FFFFFF"/>
        </w:rPr>
        <w:t xml:space="preserve"> Основы топографии : учебник для среднего профессионального образования / А. Л. Вострокнутов, В. Н. Супрун, Г. В. Шевченко ; под общей редакцией А. Л. Вострокнутова. — Москва : Издательство </w:t>
      </w:r>
      <w:proofErr w:type="spellStart"/>
      <w:r w:rsidRPr="000178A3">
        <w:rPr>
          <w:color w:val="000000"/>
          <w:shd w:val="clear" w:color="auto" w:fill="FFFFFF"/>
        </w:rPr>
        <w:t>Юрайт</w:t>
      </w:r>
      <w:proofErr w:type="spellEnd"/>
      <w:r w:rsidRPr="000178A3">
        <w:rPr>
          <w:color w:val="000000"/>
          <w:shd w:val="clear" w:color="auto" w:fill="FFFFFF"/>
        </w:rPr>
        <w:t>, 2021. — 196 с.</w:t>
      </w:r>
      <w:r w:rsidRPr="000178A3">
        <w:rPr>
          <w:shd w:val="clear" w:color="auto" w:fill="FFFFFF"/>
        </w:rPr>
        <w:t xml:space="preserve"> </w:t>
      </w:r>
    </w:p>
    <w:p w14:paraId="65373F14" w14:textId="77777777" w:rsidR="00637CD3" w:rsidRPr="000178A3" w:rsidRDefault="00637CD3" w:rsidP="00930BD4">
      <w:pPr>
        <w:pStyle w:val="a6"/>
        <w:numPr>
          <w:ilvl w:val="0"/>
          <w:numId w:val="74"/>
        </w:numPr>
        <w:tabs>
          <w:tab w:val="left" w:pos="993"/>
        </w:tabs>
        <w:spacing w:before="0" w:after="0" w:line="276" w:lineRule="auto"/>
        <w:ind w:left="0" w:firstLine="709"/>
        <w:contextualSpacing/>
        <w:jc w:val="both"/>
        <w:rPr>
          <w:b/>
        </w:rPr>
      </w:pPr>
      <w:proofErr w:type="spellStart"/>
      <w:r w:rsidRPr="000178A3">
        <w:rPr>
          <w:iCs/>
          <w:color w:val="000000"/>
          <w:shd w:val="clear" w:color="auto" w:fill="FFFFFF"/>
        </w:rPr>
        <w:t>Смалев</w:t>
      </w:r>
      <w:proofErr w:type="spellEnd"/>
      <w:r w:rsidRPr="000178A3">
        <w:rPr>
          <w:iCs/>
          <w:color w:val="000000"/>
          <w:shd w:val="clear" w:color="auto" w:fill="FFFFFF"/>
        </w:rPr>
        <w:t>, В. И.</w:t>
      </w:r>
      <w:r w:rsidRPr="000178A3">
        <w:rPr>
          <w:i/>
          <w:iCs/>
          <w:color w:val="000000"/>
          <w:shd w:val="clear" w:color="auto" w:fill="FFFFFF"/>
        </w:rPr>
        <w:t> </w:t>
      </w:r>
      <w:r w:rsidRPr="000178A3">
        <w:rPr>
          <w:color w:val="000000"/>
          <w:shd w:val="clear" w:color="auto" w:fill="FFFFFF"/>
        </w:rPr>
        <w:t> Геодезия с основами картографии и картографического черчения : учебное пособие для среднего профессионального образования / В. И. </w:t>
      </w:r>
      <w:proofErr w:type="spellStart"/>
      <w:r w:rsidRPr="000178A3">
        <w:rPr>
          <w:color w:val="000000"/>
          <w:shd w:val="clear" w:color="auto" w:fill="FFFFFF"/>
        </w:rPr>
        <w:t>Смалев</w:t>
      </w:r>
      <w:proofErr w:type="spellEnd"/>
      <w:r w:rsidRPr="000178A3">
        <w:rPr>
          <w:color w:val="000000"/>
          <w:shd w:val="clear" w:color="auto" w:fill="FFFFFF"/>
        </w:rPr>
        <w:t xml:space="preserve">. — Москва : Издательство </w:t>
      </w:r>
      <w:proofErr w:type="spellStart"/>
      <w:r w:rsidRPr="000178A3">
        <w:rPr>
          <w:color w:val="000000"/>
          <w:shd w:val="clear" w:color="auto" w:fill="FFFFFF"/>
        </w:rPr>
        <w:t>Юрайт</w:t>
      </w:r>
      <w:proofErr w:type="spellEnd"/>
      <w:r w:rsidRPr="000178A3">
        <w:rPr>
          <w:color w:val="000000"/>
          <w:shd w:val="clear" w:color="auto" w:fill="FFFFFF"/>
        </w:rPr>
        <w:t xml:space="preserve">, 2021. — 189 с. — (Профессиональное образование). — ISBN 978-5-534-14084-2. </w:t>
      </w:r>
    </w:p>
    <w:p w14:paraId="137BBD75" w14:textId="77777777" w:rsidR="00954E4D" w:rsidRPr="000178A3" w:rsidRDefault="00954E4D" w:rsidP="00954E4D">
      <w:pPr>
        <w:pStyle w:val="a6"/>
        <w:tabs>
          <w:tab w:val="left" w:pos="993"/>
        </w:tabs>
        <w:spacing w:before="0" w:after="0" w:line="276" w:lineRule="auto"/>
        <w:ind w:left="709"/>
        <w:contextualSpacing/>
        <w:jc w:val="both"/>
        <w:rPr>
          <w:b/>
        </w:rPr>
      </w:pPr>
    </w:p>
    <w:p w14:paraId="0D1FE728" w14:textId="77777777" w:rsidR="00637CD3" w:rsidRPr="000178A3" w:rsidRDefault="00637CD3" w:rsidP="00637CD3">
      <w:pPr>
        <w:spacing w:after="0"/>
        <w:ind w:firstLine="709"/>
        <w:contextualSpacing/>
        <w:rPr>
          <w:rFonts w:ascii="Times New Roman" w:hAnsi="Times New Roman"/>
          <w:b/>
          <w:sz w:val="24"/>
          <w:szCs w:val="24"/>
        </w:rPr>
      </w:pPr>
      <w:r w:rsidRPr="000178A3">
        <w:rPr>
          <w:rFonts w:ascii="Times New Roman" w:hAnsi="Times New Roman"/>
          <w:b/>
          <w:sz w:val="24"/>
          <w:szCs w:val="24"/>
        </w:rPr>
        <w:t xml:space="preserve">3.2.2. </w:t>
      </w:r>
      <w:r w:rsidR="00954E4D" w:rsidRPr="000178A3">
        <w:rPr>
          <w:rFonts w:ascii="Times New Roman" w:hAnsi="Times New Roman"/>
          <w:b/>
          <w:sz w:val="24"/>
          <w:szCs w:val="24"/>
        </w:rPr>
        <w:t>Основные э</w:t>
      </w:r>
      <w:r w:rsidRPr="000178A3">
        <w:rPr>
          <w:rFonts w:ascii="Times New Roman" w:hAnsi="Times New Roman"/>
          <w:b/>
          <w:sz w:val="24"/>
          <w:szCs w:val="24"/>
        </w:rPr>
        <w:t xml:space="preserve">лектронные издания </w:t>
      </w:r>
    </w:p>
    <w:p w14:paraId="1BF39F1C" w14:textId="77777777" w:rsidR="002D2F2A" w:rsidRPr="000178A3" w:rsidRDefault="002D2F2A" w:rsidP="00930BD4">
      <w:pPr>
        <w:pStyle w:val="a6"/>
        <w:numPr>
          <w:ilvl w:val="0"/>
          <w:numId w:val="112"/>
        </w:numPr>
        <w:shd w:val="clear" w:color="auto" w:fill="FFFFFF"/>
        <w:tabs>
          <w:tab w:val="left" w:pos="1134"/>
        </w:tabs>
        <w:spacing w:before="0" w:after="0" w:line="276" w:lineRule="auto"/>
        <w:ind w:left="0" w:firstLine="709"/>
        <w:jc w:val="both"/>
      </w:pPr>
      <w:r w:rsidRPr="000178A3">
        <w:rPr>
          <w:shd w:val="clear" w:color="auto" w:fill="FFFFFF"/>
        </w:rPr>
        <w:t xml:space="preserve">Дьяков, Б. Н. Геодезия : учебник / Б. Н. Дьяков. — 3-е изд., </w:t>
      </w:r>
      <w:proofErr w:type="spellStart"/>
      <w:r w:rsidRPr="000178A3">
        <w:rPr>
          <w:shd w:val="clear" w:color="auto" w:fill="FFFFFF"/>
        </w:rPr>
        <w:t>испр</w:t>
      </w:r>
      <w:proofErr w:type="spellEnd"/>
      <w:r w:rsidRPr="000178A3">
        <w:rPr>
          <w:shd w:val="clear" w:color="auto" w:fill="FFFFFF"/>
        </w:rPr>
        <w:t xml:space="preserve">. — Санкт-Петербург : Лань, 2022. — 416 с. — ISBN 978-5-8114-9235-0. — Текст : электронный // Лань : электронно-библиотечная система. — URL: https://e.lanbook.com/book/189342 </w:t>
      </w:r>
    </w:p>
    <w:p w14:paraId="6C2BA3C6" w14:textId="77777777" w:rsidR="00637CD3" w:rsidRPr="00231D9B" w:rsidRDefault="00637CD3" w:rsidP="00930BD4">
      <w:pPr>
        <w:pStyle w:val="a6"/>
        <w:numPr>
          <w:ilvl w:val="0"/>
          <w:numId w:val="112"/>
        </w:numPr>
        <w:shd w:val="clear" w:color="auto" w:fill="FFFFFF"/>
        <w:tabs>
          <w:tab w:val="left" w:pos="1134"/>
        </w:tabs>
        <w:spacing w:before="0" w:after="0" w:line="276" w:lineRule="auto"/>
        <w:ind w:left="0" w:firstLine="709"/>
        <w:jc w:val="both"/>
      </w:pPr>
      <w:r w:rsidRPr="000178A3">
        <w:t xml:space="preserve">Левитская, Т. И. Геодезия : учебное пособие для СПО / Т. И. Левитская ; под редакцией Э. Д. Кузнецова. — 2-е изд. — Саратов : Профобразование, 2021. — 87 c. — ISBN 978-5-4488-1127-2. — Текст : электронный // Электронный ресурс цифровой образовательной среды СПО </w:t>
      </w:r>
      <w:proofErr w:type="spellStart"/>
      <w:r w:rsidRPr="000178A3">
        <w:t>PROFобразование</w:t>
      </w:r>
      <w:proofErr w:type="spellEnd"/>
      <w:r w:rsidRPr="000178A3">
        <w:t xml:space="preserve"> : [сайт]. — URL: https://profspo.ru/books/104897</w:t>
      </w:r>
      <w:r w:rsidRPr="00231D9B">
        <w:t xml:space="preserve"> (дата обращения: 28.03.2021). — Режим доступа: для </w:t>
      </w:r>
      <w:proofErr w:type="spellStart"/>
      <w:r w:rsidRPr="00231D9B">
        <w:t>авторизир</w:t>
      </w:r>
      <w:proofErr w:type="spellEnd"/>
      <w:r w:rsidRPr="00231D9B">
        <w:t>. Пользователей</w:t>
      </w:r>
    </w:p>
    <w:p w14:paraId="5B926283" w14:textId="77777777" w:rsidR="00E055D0" w:rsidRPr="00231D9B" w:rsidRDefault="00E055D0" w:rsidP="00E055D0">
      <w:pPr>
        <w:pStyle w:val="a6"/>
        <w:numPr>
          <w:ilvl w:val="0"/>
          <w:numId w:val="112"/>
        </w:numPr>
        <w:shd w:val="clear" w:color="auto" w:fill="FFFFFF"/>
        <w:tabs>
          <w:tab w:val="left" w:pos="1134"/>
        </w:tabs>
        <w:spacing w:before="0" w:after="0" w:line="276" w:lineRule="auto"/>
        <w:ind w:left="0" w:firstLine="709"/>
        <w:jc w:val="both"/>
      </w:pPr>
      <w:r w:rsidRPr="00231D9B">
        <w:t xml:space="preserve">Соловьев, А. Н. Основы геодезии и топографии / А. Н. Соловьев. — 3-е изд., стер. — Санкт-Петербург : Лань, 2022. — 240 с. — ISBN 978-5-507-44730-5. — Текст : электронный // Лань : электронно-библиотечная система. — URL: </w:t>
      </w:r>
      <w:hyperlink r:id="rId85" w:history="1">
        <w:r w:rsidRPr="00231D9B">
          <w:rPr>
            <w:rStyle w:val="af"/>
          </w:rPr>
          <w:t>https://e.lanbook.com/book/238823</w:t>
        </w:r>
      </w:hyperlink>
      <w:r w:rsidRPr="00231D9B">
        <w:t xml:space="preserve">  (дата обращения: 23.06.2022). — Режим доступа: для </w:t>
      </w:r>
      <w:proofErr w:type="spellStart"/>
      <w:r w:rsidRPr="00231D9B">
        <w:t>авториз</w:t>
      </w:r>
      <w:proofErr w:type="spellEnd"/>
      <w:r w:rsidRPr="00231D9B">
        <w:t>. пользователей.</w:t>
      </w:r>
    </w:p>
    <w:p w14:paraId="19DA24A4" w14:textId="77777777" w:rsidR="00E055D0" w:rsidRPr="00231D9B" w:rsidRDefault="00E055D0" w:rsidP="00E055D0">
      <w:pPr>
        <w:pStyle w:val="a6"/>
        <w:numPr>
          <w:ilvl w:val="0"/>
          <w:numId w:val="112"/>
        </w:numPr>
        <w:shd w:val="clear" w:color="auto" w:fill="FFFFFF"/>
        <w:tabs>
          <w:tab w:val="left" w:pos="1134"/>
        </w:tabs>
        <w:spacing w:before="0" w:after="0" w:line="276" w:lineRule="auto"/>
        <w:ind w:left="0" w:firstLine="709"/>
        <w:jc w:val="both"/>
      </w:pPr>
      <w:r w:rsidRPr="00231D9B">
        <w:t xml:space="preserve">Захаров, М. С. Картографический метод и геоинформационные системы в инженерной геологии : учебное пособие для </w:t>
      </w:r>
      <w:proofErr w:type="spellStart"/>
      <w:r w:rsidRPr="00231D9B">
        <w:t>спо</w:t>
      </w:r>
      <w:proofErr w:type="spellEnd"/>
      <w:r w:rsidRPr="00231D9B">
        <w:t xml:space="preserve"> / М. С. Захаров, А. Г. Кобзев. — Санкт-Петербург : Лань, 2021. — 116 с. — ISBN 978-5-8114-6701-3. — Текст : электронный // Лань : электронно-библиотечная система. — URL: </w:t>
      </w:r>
      <w:hyperlink r:id="rId86" w:history="1">
        <w:r w:rsidRPr="00231D9B">
          <w:rPr>
            <w:rStyle w:val="af"/>
          </w:rPr>
          <w:t>https://e.lanbook.com/book/151681</w:t>
        </w:r>
      </w:hyperlink>
      <w:r w:rsidRPr="00231D9B">
        <w:t xml:space="preserve"> (дата обращения: 23.06.2022). — Режим доступа: для </w:t>
      </w:r>
      <w:proofErr w:type="spellStart"/>
      <w:r w:rsidRPr="00231D9B">
        <w:t>авториз</w:t>
      </w:r>
      <w:proofErr w:type="spellEnd"/>
      <w:r w:rsidRPr="00231D9B">
        <w:t>. пользователей.</w:t>
      </w:r>
    </w:p>
    <w:p w14:paraId="6136E262" w14:textId="77777777" w:rsidR="00637CD3" w:rsidRPr="00231D9B" w:rsidRDefault="00637CD3" w:rsidP="00637CD3">
      <w:pPr>
        <w:pStyle w:val="a6"/>
        <w:spacing w:before="0" w:after="0" w:line="276" w:lineRule="auto"/>
        <w:ind w:left="709"/>
        <w:contextualSpacing/>
        <w:rPr>
          <w:b/>
        </w:rPr>
      </w:pPr>
    </w:p>
    <w:p w14:paraId="1197A265" w14:textId="77777777" w:rsidR="00637CD3" w:rsidRPr="00231D9B" w:rsidRDefault="00637CD3" w:rsidP="00637CD3">
      <w:pPr>
        <w:pStyle w:val="a6"/>
        <w:spacing w:before="0" w:after="0" w:line="276" w:lineRule="auto"/>
        <w:ind w:left="709"/>
        <w:contextualSpacing/>
        <w:rPr>
          <w:b/>
        </w:rPr>
      </w:pPr>
      <w:r w:rsidRPr="00231D9B">
        <w:rPr>
          <w:b/>
        </w:rPr>
        <w:t>3.2.3 Дополнительные источники</w:t>
      </w:r>
    </w:p>
    <w:p w14:paraId="013DB98A" w14:textId="77777777" w:rsidR="00637CD3" w:rsidRPr="00231D9B" w:rsidRDefault="00637CD3" w:rsidP="00637CD3">
      <w:pPr>
        <w:spacing w:after="0"/>
        <w:ind w:firstLine="709"/>
        <w:contextualSpacing/>
        <w:jc w:val="both"/>
        <w:rPr>
          <w:rFonts w:ascii="Times New Roman" w:hAnsi="Times New Roman"/>
          <w:sz w:val="24"/>
          <w:szCs w:val="24"/>
        </w:rPr>
      </w:pPr>
      <w:r w:rsidRPr="00231D9B">
        <w:rPr>
          <w:rFonts w:ascii="Times New Roman" w:hAnsi="Times New Roman"/>
          <w:sz w:val="24"/>
          <w:szCs w:val="24"/>
        </w:rPr>
        <w:t xml:space="preserve">1. Электронно-библиотечная система «Лань». (Режим доступа):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87" w:history="1">
        <w:r w:rsidRPr="00231D9B">
          <w:rPr>
            <w:rFonts w:ascii="Times New Roman" w:hAnsi="Times New Roman"/>
            <w:color w:val="0000FF"/>
            <w:sz w:val="24"/>
            <w:szCs w:val="24"/>
            <w:u w:val="single"/>
          </w:rPr>
          <w:t>https://e.lanbook.com/</w:t>
        </w:r>
      </w:hyperlink>
      <w:r w:rsidRPr="00231D9B">
        <w:rPr>
          <w:rFonts w:ascii="Times New Roman" w:hAnsi="Times New Roman"/>
          <w:sz w:val="24"/>
          <w:szCs w:val="24"/>
        </w:rPr>
        <w:t xml:space="preserve"> </w:t>
      </w:r>
    </w:p>
    <w:p w14:paraId="38038321" w14:textId="77777777" w:rsidR="00637CD3" w:rsidRPr="00231D9B" w:rsidRDefault="00637CD3" w:rsidP="00637CD3">
      <w:pPr>
        <w:spacing w:after="0"/>
        <w:ind w:firstLine="709"/>
        <w:contextualSpacing/>
        <w:jc w:val="both"/>
        <w:rPr>
          <w:rFonts w:ascii="Times New Roman" w:hAnsi="Times New Roman"/>
          <w:sz w:val="24"/>
          <w:szCs w:val="24"/>
        </w:rPr>
      </w:pPr>
      <w:r w:rsidRPr="00231D9B">
        <w:rPr>
          <w:rFonts w:ascii="Times New Roman" w:hAnsi="Times New Roman"/>
          <w:sz w:val="24"/>
          <w:szCs w:val="24"/>
        </w:rPr>
        <w:t>2.Электронно-библиотечная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(Режим доступа):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88" w:history="1">
        <w:r w:rsidRPr="00231D9B">
          <w:rPr>
            <w:rFonts w:ascii="Times New Roman" w:hAnsi="Times New Roman"/>
            <w:color w:val="0000FF"/>
            <w:sz w:val="24"/>
            <w:szCs w:val="24"/>
            <w:u w:val="single"/>
          </w:rPr>
          <w:t>https://</w:t>
        </w:r>
        <w:proofErr w:type="spellStart"/>
        <w:r w:rsidRPr="00231D9B">
          <w:rPr>
            <w:rFonts w:ascii="Times New Roman" w:hAnsi="Times New Roman"/>
            <w:color w:val="0000FF"/>
            <w:sz w:val="24"/>
            <w:szCs w:val="24"/>
            <w:u w:val="single"/>
            <w:lang w:val="en-US"/>
          </w:rPr>
          <w:t>znanium</w:t>
        </w:r>
        <w:proofErr w:type="spellEnd"/>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rPr>
          <w:t>com</w:t>
        </w:r>
        <w:proofErr w:type="spellEnd"/>
        <w:r w:rsidRPr="00231D9B">
          <w:rPr>
            <w:rFonts w:ascii="Times New Roman" w:hAnsi="Times New Roman"/>
            <w:color w:val="0000FF"/>
            <w:sz w:val="24"/>
            <w:szCs w:val="24"/>
            <w:u w:val="single"/>
          </w:rPr>
          <w:t>/</w:t>
        </w:r>
      </w:hyperlink>
      <w:r w:rsidRPr="00231D9B">
        <w:rPr>
          <w:rFonts w:ascii="Times New Roman" w:hAnsi="Times New Roman"/>
          <w:sz w:val="24"/>
          <w:szCs w:val="24"/>
        </w:rPr>
        <w:t xml:space="preserve"> </w:t>
      </w:r>
    </w:p>
    <w:p w14:paraId="79CA51F7" w14:textId="77777777" w:rsidR="00637CD3" w:rsidRPr="00231D9B" w:rsidRDefault="00637CD3" w:rsidP="00637CD3">
      <w:pPr>
        <w:spacing w:after="0"/>
        <w:ind w:firstLine="709"/>
        <w:contextualSpacing/>
        <w:jc w:val="both"/>
        <w:rPr>
          <w:rFonts w:ascii="Times New Roman" w:hAnsi="Times New Roman"/>
          <w:color w:val="0000FF"/>
          <w:sz w:val="24"/>
          <w:szCs w:val="24"/>
          <w:u w:val="single"/>
        </w:rPr>
      </w:pPr>
      <w:r w:rsidRPr="00231D9B">
        <w:rPr>
          <w:rFonts w:ascii="Times New Roman" w:hAnsi="Times New Roman"/>
          <w:sz w:val="24"/>
          <w:szCs w:val="24"/>
        </w:rPr>
        <w:t>3.Научная электронная библиотека «</w:t>
      </w:r>
      <w:proofErr w:type="spellStart"/>
      <w:r w:rsidRPr="00231D9B">
        <w:rPr>
          <w:rFonts w:ascii="Times New Roman" w:hAnsi="Times New Roman"/>
          <w:sz w:val="24"/>
          <w:szCs w:val="24"/>
          <w:lang w:val="en-US"/>
        </w:rPr>
        <w:t>eLibrary</w:t>
      </w:r>
      <w:proofErr w:type="spellEnd"/>
      <w:r w:rsidRPr="00231D9B">
        <w:rPr>
          <w:rFonts w:ascii="Times New Roman" w:hAnsi="Times New Roman"/>
          <w:sz w:val="24"/>
          <w:szCs w:val="24"/>
        </w:rPr>
        <w:t xml:space="preserve">». (Режим доступа):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89" w:history="1">
        <w:r w:rsidRPr="00231D9B">
          <w:rPr>
            <w:rFonts w:ascii="Times New Roman" w:hAnsi="Times New Roman"/>
            <w:color w:val="0000FF"/>
            <w:sz w:val="24"/>
            <w:szCs w:val="24"/>
            <w:u w:val="single"/>
          </w:rPr>
          <w:t>https://e</w:t>
        </w:r>
        <w:r w:rsidRPr="00231D9B">
          <w:rPr>
            <w:rFonts w:ascii="Times New Roman" w:hAnsi="Times New Roman"/>
            <w:color w:val="0000FF"/>
            <w:sz w:val="24"/>
            <w:szCs w:val="24"/>
            <w:u w:val="single"/>
            <w:lang w:val="en-US"/>
          </w:rPr>
          <w:t>library</w:t>
        </w:r>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lang w:val="en-US"/>
          </w:rPr>
          <w:t>ru</w:t>
        </w:r>
        <w:proofErr w:type="spellEnd"/>
        <w:r w:rsidRPr="00231D9B">
          <w:rPr>
            <w:rFonts w:ascii="Times New Roman" w:hAnsi="Times New Roman"/>
            <w:color w:val="0000FF"/>
            <w:sz w:val="24"/>
            <w:szCs w:val="24"/>
            <w:u w:val="single"/>
          </w:rPr>
          <w:t>/</w:t>
        </w:r>
      </w:hyperlink>
    </w:p>
    <w:p w14:paraId="61B77940" w14:textId="77777777" w:rsidR="00954E4D" w:rsidRPr="00231D9B" w:rsidRDefault="00954E4D" w:rsidP="00930BD4">
      <w:pPr>
        <w:pStyle w:val="a6"/>
        <w:numPr>
          <w:ilvl w:val="0"/>
          <w:numId w:val="74"/>
        </w:numPr>
        <w:tabs>
          <w:tab w:val="left" w:pos="993"/>
        </w:tabs>
        <w:spacing w:before="0" w:after="0" w:line="276" w:lineRule="auto"/>
        <w:ind w:left="0" w:firstLine="709"/>
        <w:contextualSpacing/>
        <w:jc w:val="both"/>
      </w:pPr>
      <w:r w:rsidRPr="00231D9B">
        <w:t xml:space="preserve">Золотова </w:t>
      </w:r>
      <w:proofErr w:type="gramStart"/>
      <w:r w:rsidRPr="00231D9B">
        <w:t>Е.В.</w:t>
      </w:r>
      <w:proofErr w:type="gramEnd"/>
      <w:r w:rsidRPr="00231D9B">
        <w:t xml:space="preserve">, </w:t>
      </w:r>
      <w:proofErr w:type="spellStart"/>
      <w:r w:rsidRPr="00231D9B">
        <w:t>Скогорева</w:t>
      </w:r>
      <w:proofErr w:type="spellEnd"/>
      <w:r w:rsidRPr="00231D9B">
        <w:t xml:space="preserve"> Р.Н. Геодезия с основами кадастра. Учебник для вузов. – М.: Академический Проект; </w:t>
      </w:r>
      <w:proofErr w:type="spellStart"/>
      <w:r w:rsidRPr="00231D9B">
        <w:t>Трикста</w:t>
      </w:r>
      <w:proofErr w:type="spellEnd"/>
      <w:r w:rsidRPr="00231D9B">
        <w:t>, 2015. – 416 с.</w:t>
      </w:r>
    </w:p>
    <w:p w14:paraId="56B3644A" w14:textId="77777777" w:rsidR="00954E4D" w:rsidRPr="00231D9B" w:rsidRDefault="00954E4D" w:rsidP="00930BD4">
      <w:pPr>
        <w:pStyle w:val="a6"/>
        <w:numPr>
          <w:ilvl w:val="0"/>
          <w:numId w:val="74"/>
        </w:numPr>
        <w:shd w:val="clear" w:color="auto" w:fill="FFFFFF"/>
        <w:tabs>
          <w:tab w:val="left" w:pos="1134"/>
        </w:tabs>
        <w:spacing w:before="0" w:after="0" w:line="276" w:lineRule="auto"/>
        <w:ind w:left="0" w:firstLine="709"/>
        <w:jc w:val="both"/>
        <w:rPr>
          <w:color w:val="212529"/>
        </w:rPr>
      </w:pPr>
      <w:r w:rsidRPr="00231D9B">
        <w:t xml:space="preserve">Ходоров, С.Н. Геодезия – это очень просто. Введение в специальность. [Электронный ресурс] / </w:t>
      </w:r>
      <w:proofErr w:type="gramStart"/>
      <w:r w:rsidRPr="00231D9B">
        <w:t>С.Н.</w:t>
      </w:r>
      <w:proofErr w:type="gramEnd"/>
      <w:r w:rsidRPr="00231D9B">
        <w:t xml:space="preserve"> Ходоров. – 2-е изд. – М.: Инфра-Инженерия, 2015.– 176 с.</w:t>
      </w:r>
    </w:p>
    <w:p w14:paraId="3B1B5522" w14:textId="77777777" w:rsidR="00954E4D" w:rsidRPr="00231D9B" w:rsidRDefault="00954E4D" w:rsidP="00954E4D">
      <w:pPr>
        <w:tabs>
          <w:tab w:val="left" w:pos="993"/>
        </w:tabs>
        <w:spacing w:after="0"/>
        <w:contextualSpacing/>
        <w:jc w:val="both"/>
      </w:pPr>
    </w:p>
    <w:p w14:paraId="229DC28F" w14:textId="77777777" w:rsidR="00954E4D" w:rsidRPr="00231D9B" w:rsidRDefault="00954E4D" w:rsidP="00637CD3">
      <w:pPr>
        <w:spacing w:after="0"/>
        <w:ind w:firstLine="709"/>
        <w:contextualSpacing/>
        <w:jc w:val="both"/>
        <w:rPr>
          <w:rFonts w:ascii="Times New Roman" w:hAnsi="Times New Roman"/>
          <w:sz w:val="24"/>
          <w:szCs w:val="24"/>
        </w:rPr>
      </w:pPr>
    </w:p>
    <w:p w14:paraId="193DAD30" w14:textId="77777777" w:rsidR="00637CD3" w:rsidRPr="00231D9B" w:rsidRDefault="00637CD3" w:rsidP="00A23431">
      <w:pPr>
        <w:ind w:left="-142"/>
        <w:contextualSpacing/>
        <w:jc w:val="center"/>
        <w:rPr>
          <w:rFonts w:ascii="Times New Roman" w:hAnsi="Times New Roman"/>
          <w:b/>
        </w:rPr>
      </w:pPr>
      <w:r w:rsidRPr="00231D9B">
        <w:rPr>
          <w:rFonts w:ascii="Times New Roman" w:hAnsi="Times New Roman"/>
          <w:b/>
        </w:rPr>
        <w:t xml:space="preserve">4. КОНТРОЛЬ И ОЦЕНКА РЕЗУЛЬТАТОВ ОСВОЕНИЯ </w:t>
      </w:r>
      <w:r w:rsidR="00A23431" w:rsidRPr="00231D9B">
        <w:rPr>
          <w:rFonts w:ascii="Times New Roman" w:hAnsi="Times New Roman"/>
          <w:b/>
        </w:rPr>
        <w:br/>
      </w:r>
      <w:r w:rsidRPr="00231D9B">
        <w:rPr>
          <w:rFonts w:ascii="Times New Roman" w:hAnsi="Times New Roman"/>
          <w:b/>
        </w:rPr>
        <w:t>УЧЕБНОЙ ДИСЦИПЛИНЫ</w:t>
      </w:r>
    </w:p>
    <w:p w14:paraId="6E29B79E" w14:textId="77777777" w:rsidR="00637CD3" w:rsidRPr="00231D9B" w:rsidRDefault="00637CD3" w:rsidP="00A23431">
      <w:pPr>
        <w:ind w:left="-142"/>
        <w:contextualSpacing/>
        <w:jc w:val="center"/>
        <w:rPr>
          <w:rFonts w:ascii="Times New Roman" w:hAnsi="Times New Roman"/>
          <w:b/>
          <w: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3421"/>
        <w:gridCol w:w="2401"/>
      </w:tblGrid>
      <w:tr w:rsidR="00637CD3" w:rsidRPr="00231D9B" w14:paraId="2DD7A986" w14:textId="77777777" w:rsidTr="000E3858">
        <w:tc>
          <w:tcPr>
            <w:tcW w:w="1976" w:type="pct"/>
          </w:tcPr>
          <w:p w14:paraId="5176168B" w14:textId="53F52535" w:rsidR="00637CD3" w:rsidRPr="000178A3" w:rsidRDefault="00A23431" w:rsidP="00A23431">
            <w:pPr>
              <w:spacing w:after="0" w:line="240" w:lineRule="auto"/>
              <w:jc w:val="center"/>
              <w:rPr>
                <w:rFonts w:ascii="Times New Roman" w:hAnsi="Times New Roman"/>
                <w:iCs/>
                <w:sz w:val="24"/>
                <w:szCs w:val="24"/>
              </w:rPr>
            </w:pPr>
            <w:r w:rsidRPr="000178A3">
              <w:rPr>
                <w:rFonts w:ascii="Times New Roman" w:hAnsi="Times New Roman"/>
                <w:b/>
                <w:bCs/>
                <w:iCs/>
              </w:rPr>
              <w:t>Результаты обучения</w:t>
            </w:r>
          </w:p>
        </w:tc>
        <w:tc>
          <w:tcPr>
            <w:tcW w:w="1777" w:type="pct"/>
          </w:tcPr>
          <w:p w14:paraId="3A4BACEF" w14:textId="77777777" w:rsidR="00637CD3" w:rsidRPr="000178A3" w:rsidRDefault="00637CD3" w:rsidP="00A23431">
            <w:pPr>
              <w:spacing w:line="240" w:lineRule="auto"/>
              <w:jc w:val="center"/>
              <w:rPr>
                <w:rFonts w:ascii="Times New Roman" w:hAnsi="Times New Roman"/>
                <w:b/>
                <w:bCs/>
                <w:iCs/>
              </w:rPr>
            </w:pPr>
            <w:r w:rsidRPr="000178A3">
              <w:rPr>
                <w:rFonts w:ascii="Times New Roman" w:hAnsi="Times New Roman"/>
                <w:b/>
                <w:bCs/>
                <w:iCs/>
              </w:rPr>
              <w:t>Критерии оценки</w:t>
            </w:r>
          </w:p>
        </w:tc>
        <w:tc>
          <w:tcPr>
            <w:tcW w:w="1248" w:type="pct"/>
          </w:tcPr>
          <w:p w14:paraId="04362FE2" w14:textId="77777777" w:rsidR="00637CD3" w:rsidRPr="000178A3" w:rsidRDefault="00637CD3" w:rsidP="00A23431">
            <w:pPr>
              <w:spacing w:line="240" w:lineRule="auto"/>
              <w:jc w:val="center"/>
              <w:rPr>
                <w:rFonts w:ascii="Times New Roman" w:hAnsi="Times New Roman"/>
                <w:b/>
                <w:bCs/>
                <w:iCs/>
              </w:rPr>
            </w:pPr>
            <w:r w:rsidRPr="000178A3">
              <w:rPr>
                <w:rFonts w:ascii="Times New Roman" w:hAnsi="Times New Roman"/>
                <w:b/>
                <w:bCs/>
                <w:iCs/>
              </w:rPr>
              <w:t>Методы оценки</w:t>
            </w:r>
          </w:p>
        </w:tc>
      </w:tr>
      <w:tr w:rsidR="00637CD3" w:rsidRPr="00231D9B" w14:paraId="253955DD" w14:textId="77777777" w:rsidTr="00A23431">
        <w:tc>
          <w:tcPr>
            <w:tcW w:w="5000" w:type="pct"/>
            <w:gridSpan w:val="3"/>
          </w:tcPr>
          <w:p w14:paraId="458F4AE7" w14:textId="77777777" w:rsidR="00637CD3" w:rsidRPr="00231D9B" w:rsidRDefault="00637CD3" w:rsidP="00A23431">
            <w:pPr>
              <w:spacing w:line="24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A23431" w:rsidRPr="00231D9B" w14:paraId="37B3DBD9" w14:textId="77777777" w:rsidTr="000E3858">
        <w:tc>
          <w:tcPr>
            <w:tcW w:w="1976" w:type="pct"/>
          </w:tcPr>
          <w:p w14:paraId="239FBFE0" w14:textId="77777777" w:rsidR="00A23431" w:rsidRPr="00231D9B" w:rsidRDefault="00A23431" w:rsidP="00A23431">
            <w:pPr>
              <w:suppressAutoHyphens/>
              <w:spacing w:after="0"/>
              <w:jc w:val="both"/>
              <w:rPr>
                <w:rFonts w:ascii="Times New Roman" w:hAnsi="Times New Roman"/>
                <w:bCs/>
              </w:rPr>
            </w:pPr>
            <w:r w:rsidRPr="00231D9B">
              <w:rPr>
                <w:bCs/>
              </w:rPr>
              <w:t>– п</w:t>
            </w:r>
            <w:r w:rsidRPr="00231D9B">
              <w:rPr>
                <w:rFonts w:ascii="Times New Roman" w:hAnsi="Times New Roman"/>
                <w:bCs/>
              </w:rPr>
              <w:t xml:space="preserve">онятие о форме и размерах Земли. </w:t>
            </w:r>
            <w:r w:rsidR="002D2F2A" w:rsidRPr="00231D9B">
              <w:rPr>
                <w:rFonts w:ascii="Times New Roman" w:hAnsi="Times New Roman"/>
                <w:bCs/>
              </w:rPr>
              <w:t>Системы координат,</w:t>
            </w:r>
            <w:r w:rsidRPr="00231D9B">
              <w:rPr>
                <w:rFonts w:ascii="Times New Roman" w:hAnsi="Times New Roman"/>
                <w:bCs/>
              </w:rPr>
              <w:t xml:space="preserve"> применяемые в геодезии: географическая, прямоугольная, полярная. Системы высот точек земной поверхности.</w:t>
            </w:r>
          </w:p>
          <w:p w14:paraId="4290BDE1" w14:textId="77777777" w:rsidR="00A23431" w:rsidRPr="00231D9B" w:rsidRDefault="00A23431" w:rsidP="00A23431">
            <w:pPr>
              <w:suppressAutoHyphens/>
              <w:spacing w:after="0"/>
              <w:jc w:val="both"/>
              <w:rPr>
                <w:rFonts w:ascii="Times New Roman" w:hAnsi="Times New Roman"/>
                <w:bCs/>
              </w:rPr>
            </w:pPr>
            <w:r w:rsidRPr="00231D9B">
              <w:rPr>
                <w:rFonts w:ascii="Times New Roman" w:hAnsi="Times New Roman"/>
                <w:bCs/>
              </w:rPr>
              <w:t>– государственные системы координат. Государственная система высот.</w:t>
            </w:r>
          </w:p>
          <w:p w14:paraId="45D141D8" w14:textId="77777777" w:rsidR="00A23431" w:rsidRPr="00231D9B" w:rsidRDefault="00A23431" w:rsidP="00A23431">
            <w:pPr>
              <w:suppressAutoHyphens/>
              <w:spacing w:after="0"/>
              <w:jc w:val="both"/>
              <w:rPr>
                <w:rFonts w:ascii="Times New Roman" w:hAnsi="Times New Roman"/>
                <w:bCs/>
              </w:rPr>
            </w:pPr>
            <w:r w:rsidRPr="00231D9B">
              <w:rPr>
                <w:rFonts w:ascii="Times New Roman" w:hAnsi="Times New Roman"/>
                <w:bCs/>
              </w:rPr>
              <w:t>– картографические проекции. Проекция Гаусса – Крюгера.</w:t>
            </w:r>
          </w:p>
          <w:p w14:paraId="07D7E4E6" w14:textId="77777777" w:rsidR="00A23431" w:rsidRPr="00231D9B" w:rsidRDefault="00A23431" w:rsidP="00A23431">
            <w:pPr>
              <w:suppressAutoHyphens/>
              <w:spacing w:after="0"/>
              <w:jc w:val="both"/>
              <w:rPr>
                <w:rFonts w:ascii="Times New Roman" w:hAnsi="Times New Roman"/>
              </w:rPr>
            </w:pPr>
            <w:r w:rsidRPr="00231D9B">
              <w:rPr>
                <w:rFonts w:ascii="Times New Roman" w:hAnsi="Times New Roman"/>
                <w:bCs/>
              </w:rPr>
              <w:t>– классификация карт:</w:t>
            </w:r>
            <w:r w:rsidRPr="00231D9B">
              <w:rPr>
                <w:rFonts w:ascii="Times New Roman" w:hAnsi="Times New Roman"/>
              </w:rPr>
              <w:t xml:space="preserve"> топографические карты и </w:t>
            </w:r>
            <w:r w:rsidR="002D2F2A" w:rsidRPr="00231D9B">
              <w:rPr>
                <w:rFonts w:ascii="Times New Roman" w:hAnsi="Times New Roman"/>
              </w:rPr>
              <w:t>планы; специальные</w:t>
            </w:r>
            <w:r w:rsidRPr="00231D9B">
              <w:rPr>
                <w:rFonts w:ascii="Times New Roman" w:hAnsi="Times New Roman"/>
              </w:rPr>
              <w:t xml:space="preserve"> карты и планы;  тематические карты и планы; иные карты и планы.</w:t>
            </w:r>
          </w:p>
          <w:p w14:paraId="0074EE7A" w14:textId="77777777" w:rsidR="00A23431" w:rsidRPr="00231D9B" w:rsidRDefault="00A23431" w:rsidP="00A23431">
            <w:pPr>
              <w:suppressAutoHyphens/>
              <w:spacing w:after="0"/>
              <w:jc w:val="both"/>
              <w:rPr>
                <w:rFonts w:ascii="Times New Roman" w:hAnsi="Times New Roman"/>
                <w:bCs/>
              </w:rPr>
            </w:pPr>
            <w:r w:rsidRPr="00231D9B">
              <w:rPr>
                <w:rFonts w:ascii="Times New Roman" w:hAnsi="Times New Roman"/>
                <w:bCs/>
              </w:rPr>
              <w:t>– условные знаки и их классификация.</w:t>
            </w:r>
          </w:p>
          <w:p w14:paraId="20ED6429" w14:textId="77777777" w:rsidR="00A23431" w:rsidRPr="00231D9B" w:rsidRDefault="00A23431" w:rsidP="00A23431">
            <w:pPr>
              <w:suppressAutoHyphens/>
              <w:spacing w:after="0"/>
              <w:jc w:val="both"/>
              <w:rPr>
                <w:rFonts w:ascii="Times New Roman" w:hAnsi="Times New Roman"/>
              </w:rPr>
            </w:pPr>
            <w:r w:rsidRPr="00231D9B">
              <w:rPr>
                <w:rFonts w:ascii="Times New Roman" w:hAnsi="Times New Roman"/>
              </w:rPr>
              <w:t xml:space="preserve">– прямая и обратная геодезические задачи. </w:t>
            </w:r>
          </w:p>
          <w:p w14:paraId="4E284852" w14:textId="77777777" w:rsidR="00A23431" w:rsidRPr="00231D9B" w:rsidRDefault="00A23431" w:rsidP="00A23431">
            <w:pPr>
              <w:spacing w:line="240" w:lineRule="auto"/>
              <w:jc w:val="center"/>
              <w:rPr>
                <w:rFonts w:ascii="Times New Roman" w:hAnsi="Times New Roman"/>
                <w:bCs/>
              </w:rPr>
            </w:pPr>
            <w:r w:rsidRPr="00231D9B">
              <w:rPr>
                <w:rFonts w:ascii="Times New Roman" w:hAnsi="Times New Roman"/>
                <w:color w:val="000000"/>
              </w:rPr>
              <w:t>– Федеральные и ведомственные фонды пространственных данных</w:t>
            </w:r>
          </w:p>
        </w:tc>
        <w:tc>
          <w:tcPr>
            <w:tcW w:w="1777" w:type="pct"/>
          </w:tcPr>
          <w:p w14:paraId="7A6B4571" w14:textId="77777777" w:rsidR="00A23431" w:rsidRPr="00231D9B" w:rsidRDefault="00A23431" w:rsidP="00A23431">
            <w:pPr>
              <w:spacing w:after="0"/>
              <w:jc w:val="both"/>
              <w:rPr>
                <w:rFonts w:ascii="Times New Roman" w:hAnsi="Times New Roman"/>
                <w:color w:val="000000"/>
              </w:rPr>
            </w:pPr>
            <w:r w:rsidRPr="00231D9B">
              <w:rPr>
                <w:rFonts w:ascii="Times New Roman" w:hAnsi="Times New Roman"/>
                <w:color w:val="000000"/>
              </w:rPr>
              <w:t xml:space="preserve">– демонстрация понятий: картографические проекции, масштабный ряд, </w:t>
            </w:r>
            <w:proofErr w:type="spellStart"/>
            <w:r w:rsidRPr="00231D9B">
              <w:rPr>
                <w:rFonts w:ascii="Times New Roman" w:hAnsi="Times New Roman"/>
                <w:color w:val="000000"/>
              </w:rPr>
              <w:t>разграфка</w:t>
            </w:r>
            <w:proofErr w:type="spellEnd"/>
            <w:r w:rsidRPr="00231D9B">
              <w:rPr>
                <w:rFonts w:ascii="Times New Roman" w:hAnsi="Times New Roman"/>
                <w:color w:val="000000"/>
              </w:rPr>
              <w:t xml:space="preserve"> и номенклатура топографических карт и планов; </w:t>
            </w:r>
          </w:p>
          <w:p w14:paraId="00540BDF" w14:textId="77777777" w:rsidR="00A23431" w:rsidRPr="00231D9B" w:rsidRDefault="00A23431" w:rsidP="00A23431">
            <w:pPr>
              <w:spacing w:after="0"/>
              <w:jc w:val="both"/>
              <w:rPr>
                <w:rFonts w:ascii="Times New Roman" w:hAnsi="Times New Roman"/>
                <w:bCs/>
              </w:rPr>
            </w:pPr>
            <w:r w:rsidRPr="00231D9B">
              <w:rPr>
                <w:rFonts w:ascii="Times New Roman" w:hAnsi="Times New Roman"/>
                <w:color w:val="000000"/>
              </w:rPr>
              <w:t>– элементы содержания топографических карт и планов</w:t>
            </w:r>
          </w:p>
          <w:p w14:paraId="33581B64" w14:textId="77777777" w:rsidR="00A23431" w:rsidRPr="00231D9B" w:rsidRDefault="00A23431" w:rsidP="00A23431">
            <w:pPr>
              <w:spacing w:after="0"/>
              <w:jc w:val="both"/>
              <w:rPr>
                <w:rFonts w:ascii="Times New Roman" w:hAnsi="Times New Roman"/>
                <w:color w:val="000000"/>
              </w:rPr>
            </w:pPr>
            <w:r w:rsidRPr="00231D9B">
              <w:rPr>
                <w:rFonts w:ascii="Times New Roman" w:hAnsi="Times New Roman"/>
                <w:color w:val="000000"/>
              </w:rPr>
              <w:t>– демонстрация понятий: системы координат и высот, применяемые в геодезии;</w:t>
            </w:r>
          </w:p>
          <w:p w14:paraId="561F99B4" w14:textId="77777777" w:rsidR="00A23431" w:rsidRPr="00231D9B" w:rsidRDefault="00A23431" w:rsidP="00A23431">
            <w:pPr>
              <w:spacing w:after="0"/>
              <w:jc w:val="both"/>
              <w:rPr>
                <w:rFonts w:ascii="Times New Roman" w:hAnsi="Times New Roman"/>
                <w:color w:val="000000"/>
              </w:rPr>
            </w:pPr>
            <w:r w:rsidRPr="00231D9B">
              <w:rPr>
                <w:rFonts w:ascii="Times New Roman" w:hAnsi="Times New Roman"/>
                <w:color w:val="000000"/>
              </w:rPr>
              <w:t>– прямая и обратная геодезические задачи;</w:t>
            </w:r>
          </w:p>
          <w:p w14:paraId="15587678" w14:textId="77777777" w:rsidR="00A23431" w:rsidRPr="00231D9B" w:rsidRDefault="00A23431" w:rsidP="00A23431">
            <w:pPr>
              <w:spacing w:line="240" w:lineRule="auto"/>
              <w:jc w:val="center"/>
              <w:rPr>
                <w:rFonts w:ascii="Times New Roman" w:hAnsi="Times New Roman"/>
                <w:bCs/>
              </w:rPr>
            </w:pPr>
          </w:p>
        </w:tc>
        <w:tc>
          <w:tcPr>
            <w:tcW w:w="1248" w:type="pct"/>
          </w:tcPr>
          <w:p w14:paraId="7DC59888" w14:textId="77777777" w:rsidR="00A23431" w:rsidRPr="00231D9B" w:rsidRDefault="00A23431" w:rsidP="00A23431">
            <w:pPr>
              <w:spacing w:after="0"/>
              <w:jc w:val="both"/>
              <w:rPr>
                <w:rFonts w:ascii="Times New Roman" w:hAnsi="Times New Roman"/>
                <w:bCs/>
              </w:rPr>
            </w:pPr>
            <w:r w:rsidRPr="00231D9B">
              <w:rPr>
                <w:rFonts w:ascii="Times New Roman" w:hAnsi="Times New Roman"/>
                <w:bCs/>
              </w:rPr>
              <w:t>- анализ полученных знаний в процессе устного и письменного опроса, выполнения тестов;</w:t>
            </w:r>
          </w:p>
          <w:p w14:paraId="2079896D" w14:textId="77777777" w:rsidR="00A23431" w:rsidRPr="00231D9B" w:rsidRDefault="00A23431" w:rsidP="00A23431">
            <w:pPr>
              <w:spacing w:after="0"/>
              <w:jc w:val="both"/>
              <w:rPr>
                <w:rFonts w:ascii="Times New Roman" w:hAnsi="Times New Roman"/>
                <w:bCs/>
              </w:rPr>
            </w:pPr>
            <w:r w:rsidRPr="00231D9B">
              <w:rPr>
                <w:rFonts w:ascii="Times New Roman" w:hAnsi="Times New Roman"/>
                <w:bCs/>
              </w:rPr>
              <w:t>– проверка качества оформления и выполнения практических и лабораторных работ</w:t>
            </w:r>
          </w:p>
          <w:p w14:paraId="7199E35A" w14:textId="77777777" w:rsidR="00A23431" w:rsidRPr="00231D9B" w:rsidRDefault="00A23431" w:rsidP="00A23431">
            <w:pPr>
              <w:spacing w:line="240" w:lineRule="auto"/>
              <w:jc w:val="center"/>
              <w:rPr>
                <w:rFonts w:ascii="Times New Roman" w:hAnsi="Times New Roman"/>
                <w:bCs/>
              </w:rPr>
            </w:pPr>
          </w:p>
        </w:tc>
      </w:tr>
      <w:tr w:rsidR="00A23431" w:rsidRPr="00231D9B" w14:paraId="1D84D34D" w14:textId="77777777" w:rsidTr="00A23431">
        <w:trPr>
          <w:trHeight w:val="381"/>
        </w:trPr>
        <w:tc>
          <w:tcPr>
            <w:tcW w:w="5000" w:type="pct"/>
            <w:gridSpan w:val="3"/>
          </w:tcPr>
          <w:p w14:paraId="0A05D9E5" w14:textId="77777777" w:rsidR="00A23431" w:rsidRPr="00231D9B" w:rsidRDefault="00A23431" w:rsidP="00A23431">
            <w:pPr>
              <w:jc w:val="center"/>
              <w:rPr>
                <w:rFonts w:ascii="Times New Roman" w:hAnsi="Times New Roman"/>
                <w:bCs/>
              </w:rPr>
            </w:pPr>
            <w:r w:rsidRPr="00231D9B">
              <w:rPr>
                <w:rFonts w:ascii="Times New Roman" w:hAnsi="Times New Roman"/>
                <w:bCs/>
              </w:rPr>
              <w:t>Перечень умений, осваиваемых в рамках дисциплины</w:t>
            </w:r>
          </w:p>
        </w:tc>
      </w:tr>
      <w:tr w:rsidR="00637CD3" w:rsidRPr="00231D9B" w14:paraId="5CBBA37B" w14:textId="77777777" w:rsidTr="000E3858">
        <w:tc>
          <w:tcPr>
            <w:tcW w:w="1976" w:type="pct"/>
          </w:tcPr>
          <w:p w14:paraId="0BAAF1CA"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читать топографические карты и планы по условным знакам;</w:t>
            </w:r>
          </w:p>
          <w:p w14:paraId="380A8A6E"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определять географические координаты листа карты заданного масштаба по ее номенклатуре;</w:t>
            </w:r>
          </w:p>
          <w:p w14:paraId="076D72B5"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xml:space="preserve">– определять по карте истинные азимуты и дирекционные углы заданных направлений; </w:t>
            </w:r>
          </w:p>
          <w:p w14:paraId="0CD64DF1"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рисовать рельеф местности по пикетам;</w:t>
            </w:r>
          </w:p>
          <w:p w14:paraId="1478D545" w14:textId="77777777" w:rsidR="00637CD3" w:rsidRPr="00231D9B" w:rsidRDefault="00637CD3" w:rsidP="00A23431">
            <w:pPr>
              <w:suppressAutoHyphens/>
              <w:spacing w:after="0"/>
              <w:jc w:val="both"/>
              <w:rPr>
                <w:rFonts w:ascii="Times New Roman" w:hAnsi="Times New Roman"/>
                <w:b/>
              </w:rPr>
            </w:pPr>
            <w:r w:rsidRPr="00231D9B">
              <w:rPr>
                <w:rFonts w:ascii="Times New Roman" w:hAnsi="Times New Roman"/>
              </w:rPr>
              <w:t>– решать прямую и обратную геодезические задачи.</w:t>
            </w:r>
          </w:p>
        </w:tc>
        <w:tc>
          <w:tcPr>
            <w:tcW w:w="1777" w:type="pct"/>
          </w:tcPr>
          <w:p w14:paraId="7A9A6CD0" w14:textId="77777777" w:rsidR="00637CD3" w:rsidRPr="00231D9B" w:rsidRDefault="00637CD3" w:rsidP="00A23431">
            <w:pPr>
              <w:spacing w:after="0"/>
              <w:jc w:val="both"/>
              <w:rPr>
                <w:rFonts w:ascii="Times New Roman" w:hAnsi="Times New Roman"/>
                <w:bCs/>
              </w:rPr>
            </w:pPr>
            <w:r w:rsidRPr="00231D9B">
              <w:rPr>
                <w:rFonts w:ascii="Times New Roman" w:hAnsi="Times New Roman"/>
                <w:bCs/>
              </w:rPr>
              <w:t>– демонстрация умений:</w:t>
            </w:r>
          </w:p>
          <w:p w14:paraId="114D62F9"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читать топографические карты и планы по условным знакам;</w:t>
            </w:r>
          </w:p>
          <w:p w14:paraId="60DAA43A"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xml:space="preserve">– определять географические координаты листа карты заданного масштаба по ее номенклатуре; </w:t>
            </w:r>
          </w:p>
          <w:p w14:paraId="3EDB20A2"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bCs/>
              </w:rPr>
              <w:t xml:space="preserve">– определять по карте истинные азимуты и дирекционные углы заданных направлений; – рисовать рельеф местности по пикетам; </w:t>
            </w:r>
          </w:p>
          <w:p w14:paraId="777FBF57" w14:textId="77777777" w:rsidR="00637CD3" w:rsidRPr="00231D9B" w:rsidRDefault="00637CD3" w:rsidP="00A23431">
            <w:pPr>
              <w:suppressAutoHyphens/>
              <w:spacing w:after="0"/>
              <w:jc w:val="both"/>
              <w:rPr>
                <w:rFonts w:ascii="Times New Roman" w:hAnsi="Times New Roman"/>
                <w:bCs/>
              </w:rPr>
            </w:pPr>
            <w:r w:rsidRPr="00231D9B">
              <w:rPr>
                <w:rFonts w:ascii="Times New Roman" w:hAnsi="Times New Roman"/>
              </w:rPr>
              <w:t>– решать прямую и обратную геодезические задачи.</w:t>
            </w:r>
          </w:p>
        </w:tc>
        <w:tc>
          <w:tcPr>
            <w:tcW w:w="1248" w:type="pct"/>
          </w:tcPr>
          <w:p w14:paraId="7ADC5A4C" w14:textId="77777777" w:rsidR="00637CD3" w:rsidRPr="00231D9B" w:rsidRDefault="00637CD3" w:rsidP="00A23431">
            <w:pPr>
              <w:spacing w:after="0"/>
              <w:rPr>
                <w:rFonts w:ascii="Times New Roman" w:hAnsi="Times New Roman"/>
                <w:bCs/>
              </w:rPr>
            </w:pPr>
            <w:r w:rsidRPr="00231D9B">
              <w:rPr>
                <w:rFonts w:ascii="Times New Roman" w:hAnsi="Times New Roman"/>
                <w:bCs/>
              </w:rPr>
              <w:t xml:space="preserve">- наблюдение и анализ деятельности студентов в процессе выполнения практических и лабораторных </w:t>
            </w:r>
            <w:r w:rsidR="00893193" w:rsidRPr="00231D9B">
              <w:rPr>
                <w:rFonts w:ascii="Times New Roman" w:hAnsi="Times New Roman"/>
                <w:bCs/>
              </w:rPr>
              <w:t>работ;</w:t>
            </w:r>
          </w:p>
          <w:p w14:paraId="728112D0" w14:textId="77777777" w:rsidR="00637CD3" w:rsidRPr="00231D9B" w:rsidRDefault="00637CD3" w:rsidP="00A23431">
            <w:pPr>
              <w:spacing w:after="0"/>
              <w:rPr>
                <w:rFonts w:ascii="Times New Roman" w:hAnsi="Times New Roman"/>
                <w:bCs/>
              </w:rPr>
            </w:pPr>
            <w:r w:rsidRPr="00231D9B">
              <w:rPr>
                <w:rFonts w:ascii="Times New Roman" w:hAnsi="Times New Roman"/>
                <w:bCs/>
              </w:rPr>
              <w:t>-  анализ полученных знаний в процессе устного и письменного опроса, выполнения тестов;</w:t>
            </w:r>
          </w:p>
        </w:tc>
      </w:tr>
    </w:tbl>
    <w:p w14:paraId="257B9182" w14:textId="77777777" w:rsidR="00637CD3" w:rsidRPr="00231D9B" w:rsidRDefault="00637CD3" w:rsidP="00637CD3">
      <w:pPr>
        <w:spacing w:after="0" w:line="360" w:lineRule="auto"/>
        <w:jc w:val="right"/>
        <w:rPr>
          <w:rFonts w:ascii="Times New Roman" w:hAnsi="Times New Roman"/>
          <w:b/>
          <w:sz w:val="24"/>
          <w:szCs w:val="24"/>
        </w:rPr>
      </w:pPr>
    </w:p>
    <w:p w14:paraId="1089EA51" w14:textId="77777777" w:rsidR="00637CD3" w:rsidRPr="00231D9B" w:rsidRDefault="00637CD3" w:rsidP="00637CD3">
      <w:pPr>
        <w:rPr>
          <w:rFonts w:ascii="Times New Roman" w:hAnsi="Times New Roman"/>
          <w:b/>
          <w:sz w:val="24"/>
          <w:szCs w:val="24"/>
        </w:rPr>
      </w:pPr>
      <w:r w:rsidRPr="00231D9B">
        <w:rPr>
          <w:rFonts w:ascii="Times New Roman" w:hAnsi="Times New Roman"/>
          <w:b/>
          <w:sz w:val="24"/>
          <w:szCs w:val="24"/>
        </w:rPr>
        <w:br w:type="page"/>
      </w:r>
    </w:p>
    <w:p w14:paraId="15EEE0D9" w14:textId="77777777" w:rsidR="00637CD3" w:rsidRPr="00231D9B" w:rsidRDefault="00637CD3" w:rsidP="00C04D0E">
      <w:pPr>
        <w:pStyle w:val="afffffff8"/>
        <w:jc w:val="right"/>
      </w:pPr>
      <w:bookmarkStart w:id="64" w:name="_Toc132707338"/>
      <w:r w:rsidRPr="00231D9B">
        <w:t>Приложение 2</w:t>
      </w:r>
      <w:r w:rsidR="00103F19" w:rsidRPr="00231D9B">
        <w:t>.</w:t>
      </w:r>
      <w:r w:rsidRPr="00231D9B">
        <w:t>8</w:t>
      </w:r>
      <w:bookmarkEnd w:id="64"/>
    </w:p>
    <w:p w14:paraId="083499E3" w14:textId="6F00D36D" w:rsidR="00637CD3" w:rsidRPr="00231D9B" w:rsidRDefault="00637CD3" w:rsidP="00637CD3">
      <w:pPr>
        <w:spacing w:after="0" w:line="360" w:lineRule="auto"/>
        <w:jc w:val="right"/>
        <w:rPr>
          <w:rFonts w:ascii="Times New Roman" w:hAnsi="Times New Roman"/>
          <w:b/>
        </w:rPr>
      </w:pPr>
      <w:r w:rsidRPr="00231D9B">
        <w:rPr>
          <w:rFonts w:ascii="Times New Roman" w:hAnsi="Times New Roman"/>
          <w:b/>
        </w:rPr>
        <w:t xml:space="preserve">к ПОП по специальности </w:t>
      </w:r>
      <w:r w:rsidRPr="00231D9B">
        <w:rPr>
          <w:rFonts w:ascii="Times New Roman" w:hAnsi="Times New Roman"/>
          <w:b/>
        </w:rPr>
        <w:br/>
      </w:r>
      <w:r w:rsidR="0059508A" w:rsidRPr="00231D9B">
        <w:rPr>
          <w:rFonts w:ascii="Times New Roman" w:hAnsi="Times New Roman"/>
          <w:b/>
        </w:rPr>
        <w:t>21.02.</w:t>
      </w:r>
      <w:r w:rsidR="00925F64" w:rsidRPr="00231D9B">
        <w:rPr>
          <w:rFonts w:ascii="Times New Roman" w:hAnsi="Times New Roman"/>
          <w:b/>
        </w:rPr>
        <w:t>19</w:t>
      </w:r>
      <w:r w:rsidRPr="00231D9B">
        <w:rPr>
          <w:rFonts w:ascii="Times New Roman" w:hAnsi="Times New Roman"/>
          <w:b/>
        </w:rPr>
        <w:t xml:space="preserve"> Землеустройство</w:t>
      </w:r>
    </w:p>
    <w:p w14:paraId="65003DA7" w14:textId="77777777" w:rsidR="00637CD3" w:rsidRPr="00231D9B" w:rsidRDefault="00637CD3" w:rsidP="00637CD3">
      <w:pPr>
        <w:spacing w:line="360" w:lineRule="auto"/>
        <w:jc w:val="right"/>
        <w:rPr>
          <w:rFonts w:ascii="Times New Roman" w:hAnsi="Times New Roman"/>
          <w:i/>
          <w:vertAlign w:val="superscript"/>
        </w:rPr>
      </w:pPr>
    </w:p>
    <w:p w14:paraId="554A259B" w14:textId="77777777" w:rsidR="00637CD3" w:rsidRPr="00231D9B" w:rsidRDefault="00637CD3" w:rsidP="00637CD3">
      <w:pPr>
        <w:spacing w:line="360" w:lineRule="auto"/>
        <w:jc w:val="center"/>
        <w:rPr>
          <w:rFonts w:ascii="Times New Roman" w:hAnsi="Times New Roman"/>
          <w:b/>
          <w:i/>
        </w:rPr>
      </w:pPr>
    </w:p>
    <w:p w14:paraId="18918167" w14:textId="77777777" w:rsidR="00637CD3" w:rsidRPr="00231D9B" w:rsidRDefault="00637CD3" w:rsidP="00637CD3">
      <w:pPr>
        <w:spacing w:line="360" w:lineRule="auto"/>
        <w:jc w:val="center"/>
        <w:rPr>
          <w:rFonts w:ascii="Times New Roman" w:hAnsi="Times New Roman"/>
          <w:b/>
          <w:i/>
        </w:rPr>
      </w:pPr>
    </w:p>
    <w:p w14:paraId="211E1AF2" w14:textId="77777777" w:rsidR="00637CD3" w:rsidRPr="00231D9B" w:rsidRDefault="00637CD3" w:rsidP="00637CD3">
      <w:pPr>
        <w:spacing w:line="360" w:lineRule="auto"/>
        <w:jc w:val="center"/>
        <w:rPr>
          <w:rFonts w:ascii="Times New Roman" w:hAnsi="Times New Roman"/>
          <w:b/>
          <w:i/>
        </w:rPr>
      </w:pPr>
    </w:p>
    <w:p w14:paraId="1AFC772E" w14:textId="77777777" w:rsidR="00637CD3" w:rsidRPr="00231D9B" w:rsidRDefault="00637CD3" w:rsidP="00637CD3">
      <w:pPr>
        <w:spacing w:line="360" w:lineRule="auto"/>
        <w:jc w:val="center"/>
        <w:rPr>
          <w:rFonts w:ascii="Times New Roman" w:hAnsi="Times New Roman"/>
          <w:b/>
          <w:i/>
        </w:rPr>
      </w:pPr>
    </w:p>
    <w:p w14:paraId="6274DB34" w14:textId="77777777" w:rsidR="00637CD3" w:rsidRPr="00231D9B" w:rsidRDefault="00637CD3" w:rsidP="00637CD3">
      <w:pPr>
        <w:tabs>
          <w:tab w:val="left" w:pos="5529"/>
        </w:tabs>
        <w:spacing w:after="0" w:line="360" w:lineRule="auto"/>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380A3C46" w14:textId="77777777" w:rsidR="00637CD3" w:rsidRPr="00231D9B" w:rsidRDefault="00637CD3" w:rsidP="00637CD3">
      <w:pPr>
        <w:tabs>
          <w:tab w:val="left" w:pos="5529"/>
        </w:tabs>
        <w:spacing w:after="0" w:line="360" w:lineRule="auto"/>
        <w:jc w:val="center"/>
        <w:rPr>
          <w:rFonts w:ascii="Times New Roman" w:hAnsi="Times New Roman"/>
          <w:b/>
          <w:sz w:val="24"/>
          <w:szCs w:val="24"/>
        </w:rPr>
      </w:pPr>
    </w:p>
    <w:p w14:paraId="7BB70FDC" w14:textId="77777777" w:rsidR="00637CD3" w:rsidRPr="00231D9B" w:rsidRDefault="00637CD3" w:rsidP="00637CD3">
      <w:pPr>
        <w:tabs>
          <w:tab w:val="left" w:pos="5529"/>
        </w:tabs>
        <w:spacing w:after="0" w:line="360" w:lineRule="auto"/>
        <w:jc w:val="center"/>
        <w:rPr>
          <w:rFonts w:ascii="Times New Roman" w:hAnsi="Times New Roman"/>
          <w:b/>
          <w:iCs/>
          <w:sz w:val="24"/>
          <w:szCs w:val="24"/>
        </w:rPr>
      </w:pPr>
      <w:r w:rsidRPr="00231D9B">
        <w:rPr>
          <w:rFonts w:ascii="Times New Roman" w:hAnsi="Times New Roman"/>
          <w:b/>
          <w:iCs/>
          <w:sz w:val="24"/>
          <w:szCs w:val="24"/>
        </w:rPr>
        <w:t>ОП.04 ЗДАНИЯ И СООРУЖЕНИЯ</w:t>
      </w:r>
    </w:p>
    <w:p w14:paraId="38E8613C" w14:textId="77777777" w:rsidR="00637CD3" w:rsidRPr="00231D9B" w:rsidRDefault="00637CD3" w:rsidP="00637CD3">
      <w:pPr>
        <w:jc w:val="center"/>
        <w:rPr>
          <w:rFonts w:ascii="Times New Roman" w:hAnsi="Times New Roman"/>
          <w:b/>
          <w:i/>
        </w:rPr>
      </w:pPr>
    </w:p>
    <w:p w14:paraId="45E70D71" w14:textId="77777777" w:rsidR="00637CD3" w:rsidRPr="00231D9B" w:rsidRDefault="00637CD3" w:rsidP="00637CD3">
      <w:pPr>
        <w:rPr>
          <w:rFonts w:ascii="Times New Roman" w:hAnsi="Times New Roman"/>
          <w:b/>
          <w:i/>
        </w:rPr>
      </w:pPr>
    </w:p>
    <w:p w14:paraId="4BFB8F4D" w14:textId="77777777" w:rsidR="00637CD3" w:rsidRPr="00231D9B" w:rsidRDefault="00637CD3" w:rsidP="00637CD3">
      <w:pPr>
        <w:rPr>
          <w:rFonts w:ascii="Times New Roman" w:hAnsi="Times New Roman"/>
          <w:b/>
          <w:i/>
        </w:rPr>
      </w:pPr>
    </w:p>
    <w:p w14:paraId="0CB5625B" w14:textId="77777777" w:rsidR="00637CD3" w:rsidRPr="00231D9B" w:rsidRDefault="00637CD3" w:rsidP="00637CD3">
      <w:pPr>
        <w:rPr>
          <w:rFonts w:ascii="Times New Roman" w:hAnsi="Times New Roman"/>
          <w:b/>
          <w:i/>
        </w:rPr>
      </w:pPr>
    </w:p>
    <w:p w14:paraId="258AE752" w14:textId="77777777" w:rsidR="00637CD3" w:rsidRPr="00231D9B" w:rsidRDefault="00637CD3" w:rsidP="00637CD3">
      <w:pPr>
        <w:rPr>
          <w:rFonts w:ascii="Times New Roman" w:hAnsi="Times New Roman"/>
          <w:b/>
          <w:i/>
        </w:rPr>
      </w:pPr>
    </w:p>
    <w:p w14:paraId="5CD8F959" w14:textId="77777777" w:rsidR="00637CD3" w:rsidRPr="00231D9B" w:rsidRDefault="00637CD3" w:rsidP="00637CD3">
      <w:pPr>
        <w:rPr>
          <w:rFonts w:ascii="Times New Roman" w:hAnsi="Times New Roman"/>
          <w:b/>
          <w:i/>
        </w:rPr>
      </w:pPr>
    </w:p>
    <w:p w14:paraId="0AE2ACE4" w14:textId="77777777" w:rsidR="00637CD3" w:rsidRPr="00231D9B" w:rsidRDefault="00637CD3" w:rsidP="00637CD3">
      <w:pPr>
        <w:rPr>
          <w:rFonts w:ascii="Times New Roman" w:hAnsi="Times New Roman"/>
          <w:b/>
          <w:i/>
        </w:rPr>
      </w:pPr>
    </w:p>
    <w:p w14:paraId="350F6D56" w14:textId="77777777" w:rsidR="00637CD3" w:rsidRPr="00231D9B" w:rsidRDefault="00637CD3" w:rsidP="00637CD3">
      <w:pPr>
        <w:rPr>
          <w:rFonts w:ascii="Times New Roman" w:hAnsi="Times New Roman"/>
          <w:b/>
          <w:i/>
        </w:rPr>
      </w:pPr>
    </w:p>
    <w:p w14:paraId="2BE25329" w14:textId="77777777" w:rsidR="00637CD3" w:rsidRPr="00231D9B" w:rsidRDefault="00637CD3" w:rsidP="00637CD3">
      <w:pPr>
        <w:rPr>
          <w:rFonts w:ascii="Times New Roman" w:hAnsi="Times New Roman"/>
          <w:b/>
          <w:i/>
        </w:rPr>
      </w:pPr>
    </w:p>
    <w:p w14:paraId="249D1A59" w14:textId="77777777" w:rsidR="00637CD3" w:rsidRPr="00231D9B" w:rsidRDefault="00637CD3" w:rsidP="00637CD3">
      <w:pPr>
        <w:rPr>
          <w:rFonts w:ascii="Times New Roman" w:hAnsi="Times New Roman"/>
          <w:b/>
          <w:i/>
        </w:rPr>
      </w:pPr>
    </w:p>
    <w:p w14:paraId="3A0882A0" w14:textId="77777777" w:rsidR="00637CD3" w:rsidRPr="00231D9B" w:rsidRDefault="00637CD3" w:rsidP="00637CD3">
      <w:pPr>
        <w:rPr>
          <w:rFonts w:ascii="Times New Roman" w:hAnsi="Times New Roman"/>
          <w:b/>
          <w:i/>
        </w:rPr>
      </w:pPr>
    </w:p>
    <w:p w14:paraId="73881A19" w14:textId="77777777" w:rsidR="00637CD3" w:rsidRPr="00231D9B" w:rsidRDefault="00637CD3" w:rsidP="00637CD3">
      <w:pPr>
        <w:rPr>
          <w:rFonts w:ascii="Times New Roman" w:hAnsi="Times New Roman"/>
          <w:b/>
          <w:i/>
        </w:rPr>
      </w:pPr>
    </w:p>
    <w:p w14:paraId="475E3974" w14:textId="77777777" w:rsidR="00637CD3" w:rsidRPr="00231D9B" w:rsidRDefault="00637CD3" w:rsidP="00637CD3">
      <w:pPr>
        <w:rPr>
          <w:rFonts w:ascii="Times New Roman" w:hAnsi="Times New Roman"/>
          <w:b/>
          <w:i/>
        </w:rPr>
      </w:pPr>
    </w:p>
    <w:p w14:paraId="04CEE119" w14:textId="77777777" w:rsidR="00637CD3" w:rsidRPr="00231D9B" w:rsidRDefault="00637CD3" w:rsidP="00637CD3">
      <w:pPr>
        <w:rPr>
          <w:rFonts w:ascii="Times New Roman" w:hAnsi="Times New Roman"/>
          <w:b/>
          <w:i/>
        </w:rPr>
      </w:pPr>
    </w:p>
    <w:p w14:paraId="0F9E3A47" w14:textId="77777777" w:rsidR="00637CD3" w:rsidRPr="00231D9B" w:rsidRDefault="00637CD3" w:rsidP="00637CD3">
      <w:pPr>
        <w:rPr>
          <w:rFonts w:ascii="Times New Roman" w:hAnsi="Times New Roman"/>
          <w:b/>
          <w:i/>
        </w:rPr>
      </w:pPr>
    </w:p>
    <w:p w14:paraId="442E6021" w14:textId="77777777" w:rsidR="00637CD3" w:rsidRPr="00231D9B" w:rsidRDefault="00637CD3" w:rsidP="00637CD3">
      <w:pPr>
        <w:rPr>
          <w:rFonts w:ascii="Times New Roman" w:hAnsi="Times New Roman"/>
          <w:b/>
          <w:i/>
        </w:rPr>
      </w:pPr>
    </w:p>
    <w:p w14:paraId="422A9D84" w14:textId="77777777" w:rsidR="00637CD3" w:rsidRPr="00231D9B" w:rsidRDefault="00637CD3" w:rsidP="00637CD3">
      <w:pPr>
        <w:rPr>
          <w:rFonts w:ascii="Times New Roman" w:hAnsi="Times New Roman"/>
          <w:b/>
          <w:i/>
        </w:rPr>
      </w:pPr>
    </w:p>
    <w:p w14:paraId="77E9AE63" w14:textId="77777777" w:rsidR="00637CD3" w:rsidRPr="00231D9B" w:rsidRDefault="00637CD3" w:rsidP="00637CD3">
      <w:pPr>
        <w:rPr>
          <w:rFonts w:ascii="Times New Roman" w:hAnsi="Times New Roman"/>
          <w:b/>
          <w:i/>
        </w:rPr>
      </w:pPr>
    </w:p>
    <w:p w14:paraId="5AD3F936" w14:textId="51033A0B"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Pr="00231D9B">
        <w:rPr>
          <w:rFonts w:ascii="Times New Roman" w:hAnsi="Times New Roman"/>
          <w:b/>
          <w:bCs/>
          <w:iCs/>
        </w:rPr>
        <w:t>.</w:t>
      </w:r>
      <w:r w:rsidRPr="00231D9B">
        <w:rPr>
          <w:rFonts w:ascii="Times New Roman" w:hAnsi="Times New Roman"/>
          <w:b/>
          <w:bCs/>
          <w:iCs/>
        </w:rPr>
        <w:br w:type="page"/>
      </w:r>
    </w:p>
    <w:p w14:paraId="110C602A" w14:textId="77777777" w:rsidR="00637CD3" w:rsidRPr="00231D9B" w:rsidRDefault="00637CD3" w:rsidP="00637CD3">
      <w:pPr>
        <w:jc w:val="center"/>
        <w:rPr>
          <w:rFonts w:ascii="Times New Roman" w:hAnsi="Times New Roman"/>
          <w:b/>
          <w:i/>
          <w:sz w:val="24"/>
        </w:rPr>
      </w:pPr>
      <w:r w:rsidRPr="00231D9B">
        <w:rPr>
          <w:rFonts w:ascii="Times New Roman" w:hAnsi="Times New Roman"/>
          <w:b/>
          <w:i/>
          <w:sz w:val="24"/>
        </w:rPr>
        <w:t>СОДЕРЖАНИЕ</w:t>
      </w:r>
    </w:p>
    <w:p w14:paraId="22D1F30B" w14:textId="77777777" w:rsidR="00637CD3" w:rsidRPr="00231D9B" w:rsidRDefault="00637CD3" w:rsidP="00637CD3">
      <w:pPr>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5D065C38" w14:textId="77777777" w:rsidTr="00AD4B68">
        <w:tc>
          <w:tcPr>
            <w:tcW w:w="7501" w:type="dxa"/>
            <w:hideMark/>
          </w:tcPr>
          <w:p w14:paraId="6B65A0EB" w14:textId="77777777" w:rsidR="00637CD3" w:rsidRPr="00231D9B" w:rsidRDefault="00637CD3" w:rsidP="00930BD4">
            <w:pPr>
              <w:pStyle w:val="a6"/>
              <w:numPr>
                <w:ilvl w:val="0"/>
                <w:numId w:val="113"/>
              </w:numPr>
              <w:suppressAutoHyphens/>
              <w:jc w:val="both"/>
              <w:rPr>
                <w:b/>
              </w:rPr>
            </w:pPr>
            <w:r w:rsidRPr="00231D9B">
              <w:rPr>
                <w:b/>
              </w:rPr>
              <w:t>ОБЩАЯ ХАРАКТЕРИСТИКА ПРИМЕРНОЙ РАБОЧЕЙ     ПРОГРАММЫ УЧЕБНОЙ ДИСЦИПЛИНЫ</w:t>
            </w:r>
          </w:p>
        </w:tc>
        <w:tc>
          <w:tcPr>
            <w:tcW w:w="1854" w:type="dxa"/>
          </w:tcPr>
          <w:p w14:paraId="34DB52DB" w14:textId="77777777" w:rsidR="00637CD3" w:rsidRPr="00231D9B" w:rsidRDefault="00637CD3" w:rsidP="00AD4B68">
            <w:pPr>
              <w:rPr>
                <w:rFonts w:ascii="Times New Roman" w:hAnsi="Times New Roman"/>
                <w:b/>
              </w:rPr>
            </w:pPr>
          </w:p>
        </w:tc>
      </w:tr>
      <w:tr w:rsidR="00637CD3" w:rsidRPr="00231D9B" w14:paraId="687B84FD" w14:textId="77777777" w:rsidTr="00AD4B68">
        <w:tc>
          <w:tcPr>
            <w:tcW w:w="7501" w:type="dxa"/>
            <w:hideMark/>
          </w:tcPr>
          <w:p w14:paraId="580CC72E" w14:textId="77777777" w:rsidR="00637CD3" w:rsidRPr="00231D9B" w:rsidRDefault="00637CD3" w:rsidP="00930BD4">
            <w:pPr>
              <w:pStyle w:val="a6"/>
              <w:numPr>
                <w:ilvl w:val="0"/>
                <w:numId w:val="113"/>
              </w:numPr>
              <w:suppressAutoHyphens/>
              <w:jc w:val="both"/>
              <w:rPr>
                <w:b/>
              </w:rPr>
            </w:pPr>
            <w:r w:rsidRPr="00231D9B">
              <w:rPr>
                <w:b/>
              </w:rPr>
              <w:t>СТРУКТУРА И СОДЕРЖАНИЕ УЧЕБНОЙ ДИСЦИПЛИНЫ</w:t>
            </w:r>
          </w:p>
          <w:p w14:paraId="7D420CB2" w14:textId="77777777" w:rsidR="00637CD3" w:rsidRPr="00231D9B" w:rsidRDefault="00637CD3" w:rsidP="00930BD4">
            <w:pPr>
              <w:pStyle w:val="a6"/>
              <w:numPr>
                <w:ilvl w:val="0"/>
                <w:numId w:val="113"/>
              </w:numPr>
              <w:suppressAutoHyphens/>
              <w:jc w:val="both"/>
              <w:rPr>
                <w:b/>
              </w:rPr>
            </w:pPr>
            <w:r w:rsidRPr="00231D9B">
              <w:rPr>
                <w:b/>
              </w:rPr>
              <w:t>УСЛОВИЯ РЕАЛИЗАЦИИУЧЕБНОЙ ДИСЦИПЛИНЫ</w:t>
            </w:r>
          </w:p>
        </w:tc>
        <w:tc>
          <w:tcPr>
            <w:tcW w:w="1854" w:type="dxa"/>
          </w:tcPr>
          <w:p w14:paraId="69EDF276" w14:textId="77777777" w:rsidR="00637CD3" w:rsidRPr="00231D9B" w:rsidRDefault="00637CD3" w:rsidP="00AD4B68">
            <w:pPr>
              <w:ind w:left="644"/>
              <w:rPr>
                <w:rFonts w:ascii="Times New Roman" w:hAnsi="Times New Roman"/>
                <w:b/>
              </w:rPr>
            </w:pPr>
          </w:p>
        </w:tc>
      </w:tr>
      <w:tr w:rsidR="00637CD3" w:rsidRPr="00231D9B" w14:paraId="12B10D81" w14:textId="77777777" w:rsidTr="00AD4B68">
        <w:tc>
          <w:tcPr>
            <w:tcW w:w="7501" w:type="dxa"/>
          </w:tcPr>
          <w:p w14:paraId="65A9BBDE" w14:textId="77777777" w:rsidR="00637CD3" w:rsidRPr="00231D9B" w:rsidRDefault="00637CD3" w:rsidP="00930BD4">
            <w:pPr>
              <w:pStyle w:val="a6"/>
              <w:numPr>
                <w:ilvl w:val="0"/>
                <w:numId w:val="113"/>
              </w:numPr>
              <w:suppressAutoHyphens/>
              <w:jc w:val="both"/>
              <w:rPr>
                <w:b/>
              </w:rPr>
            </w:pPr>
            <w:r w:rsidRPr="00231D9B">
              <w:rPr>
                <w:b/>
              </w:rPr>
              <w:t>КОНТРОЛЬ И ОЦЕНКА РЕЗУЛЬТАТОВ ОСВОЕНИЯ УЧЕБНОЙ ДИСЦИПЛИНЫ</w:t>
            </w:r>
          </w:p>
          <w:p w14:paraId="3B992B4F" w14:textId="77777777" w:rsidR="00637CD3" w:rsidRPr="00231D9B" w:rsidRDefault="00637CD3" w:rsidP="00AD4B68">
            <w:pPr>
              <w:suppressAutoHyphens/>
              <w:jc w:val="both"/>
              <w:rPr>
                <w:rFonts w:ascii="Times New Roman" w:hAnsi="Times New Roman"/>
                <w:b/>
              </w:rPr>
            </w:pPr>
          </w:p>
        </w:tc>
        <w:tc>
          <w:tcPr>
            <w:tcW w:w="1854" w:type="dxa"/>
          </w:tcPr>
          <w:p w14:paraId="7E1F529B" w14:textId="77777777" w:rsidR="00637CD3" w:rsidRPr="00231D9B" w:rsidRDefault="00637CD3" w:rsidP="00AD4B68">
            <w:pPr>
              <w:rPr>
                <w:rFonts w:ascii="Times New Roman" w:hAnsi="Times New Roman"/>
                <w:b/>
              </w:rPr>
            </w:pPr>
          </w:p>
        </w:tc>
      </w:tr>
    </w:tbl>
    <w:p w14:paraId="2D5FD7D2" w14:textId="77777777" w:rsidR="00637CD3" w:rsidRPr="00231D9B" w:rsidRDefault="00637CD3" w:rsidP="00637CD3">
      <w:pPr>
        <w:suppressAutoHyphens/>
        <w:spacing w:after="0"/>
        <w:jc w:val="center"/>
        <w:rPr>
          <w:rFonts w:ascii="Times New Roman" w:hAnsi="Times New Roman"/>
          <w:b/>
          <w:sz w:val="24"/>
          <w:szCs w:val="24"/>
        </w:rPr>
      </w:pPr>
      <w:r w:rsidRPr="00231D9B">
        <w:rPr>
          <w:rFonts w:ascii="Times New Roman" w:hAnsi="Times New Roman"/>
          <w:b/>
          <w:i/>
          <w:u w:val="single"/>
        </w:rPr>
        <w:br w:type="page"/>
      </w:r>
      <w:r w:rsidRPr="00231D9B">
        <w:rPr>
          <w:rFonts w:ascii="Times New Roman" w:hAnsi="Times New Roman"/>
          <w:b/>
          <w:sz w:val="24"/>
          <w:szCs w:val="24"/>
        </w:rPr>
        <w:t xml:space="preserve">1. ОБЩАЯ ХАРАКТЕРИСТИКА ПРИМЕРНОЙ РАБОЧЕЙ ПРОГРАММЫ </w:t>
      </w:r>
      <w:r w:rsidR="00451DD7" w:rsidRPr="00231D9B">
        <w:rPr>
          <w:rFonts w:ascii="Times New Roman" w:hAnsi="Times New Roman"/>
          <w:b/>
          <w:sz w:val="24"/>
          <w:szCs w:val="24"/>
        </w:rPr>
        <w:br/>
      </w:r>
      <w:r w:rsidRPr="00231D9B">
        <w:rPr>
          <w:rFonts w:ascii="Times New Roman" w:hAnsi="Times New Roman"/>
          <w:b/>
          <w:sz w:val="24"/>
          <w:szCs w:val="24"/>
        </w:rPr>
        <w:t xml:space="preserve">УЧЕБНОЙ ДИСЦИПЛИНЫ </w:t>
      </w:r>
      <w:r w:rsidR="00451DD7" w:rsidRPr="00231D9B">
        <w:rPr>
          <w:rFonts w:ascii="Times New Roman" w:hAnsi="Times New Roman"/>
          <w:b/>
          <w:sz w:val="24"/>
          <w:szCs w:val="24"/>
        </w:rPr>
        <w:br/>
      </w:r>
      <w:r w:rsidR="00E82335" w:rsidRPr="00231D9B">
        <w:rPr>
          <w:rFonts w:ascii="Times New Roman" w:hAnsi="Times New Roman"/>
          <w:b/>
          <w:sz w:val="24"/>
          <w:szCs w:val="24"/>
        </w:rPr>
        <w:t xml:space="preserve">ОП.04 </w:t>
      </w:r>
      <w:r w:rsidRPr="00231D9B">
        <w:rPr>
          <w:rFonts w:ascii="Times New Roman" w:hAnsi="Times New Roman"/>
          <w:b/>
          <w:sz w:val="24"/>
          <w:szCs w:val="24"/>
        </w:rPr>
        <w:t>ЗДАНИЯ И СООРУЖЕНИЯ</w:t>
      </w:r>
    </w:p>
    <w:p w14:paraId="50E7517B" w14:textId="77777777" w:rsidR="00637CD3" w:rsidRPr="00231D9B" w:rsidRDefault="00637CD3" w:rsidP="00637CD3">
      <w:pPr>
        <w:spacing w:after="0"/>
        <w:ind w:firstLine="709"/>
        <w:rPr>
          <w:rFonts w:ascii="Times New Roman" w:hAnsi="Times New Roman"/>
          <w:i/>
          <w:sz w:val="24"/>
          <w:szCs w:val="24"/>
        </w:rPr>
      </w:pPr>
    </w:p>
    <w:p w14:paraId="552DAC61"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 xml:space="preserve">1.1. Место дисциплины в структуре основной образовательной программы: </w:t>
      </w:r>
      <w:r w:rsidRPr="00231D9B">
        <w:rPr>
          <w:rFonts w:ascii="Times New Roman" w:hAnsi="Times New Roman"/>
          <w:color w:val="000000"/>
          <w:sz w:val="24"/>
          <w:szCs w:val="24"/>
        </w:rPr>
        <w:tab/>
      </w:r>
    </w:p>
    <w:p w14:paraId="543AF721" w14:textId="0DBBEA99"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«Здания и сооружения» является обязательной частью общепрофессионального цикла примерной образовательной программы </w:t>
      </w:r>
      <w:r w:rsidR="003B4CE1" w:rsidRPr="00231D9B">
        <w:rPr>
          <w:rFonts w:ascii="Times New Roman" w:hAnsi="Times New Roman"/>
          <w:sz w:val="24"/>
          <w:szCs w:val="24"/>
        </w:rPr>
        <w:br/>
      </w:r>
      <w:r w:rsidRPr="00231D9B">
        <w:rPr>
          <w:rFonts w:ascii="Times New Roman" w:hAnsi="Times New Roman"/>
          <w:sz w:val="24"/>
          <w:szCs w:val="24"/>
        </w:rPr>
        <w:t xml:space="preserve">в соответствии с ФГОС СПО по специальности </w:t>
      </w:r>
      <w:r w:rsidR="0059508A" w:rsidRPr="00231D9B">
        <w:rPr>
          <w:rFonts w:ascii="Times New Roman" w:hAnsi="Times New Roman"/>
          <w:sz w:val="24"/>
          <w:szCs w:val="24"/>
        </w:rPr>
        <w:t>21.02.</w:t>
      </w:r>
      <w:r w:rsidR="00925F64" w:rsidRPr="00231D9B">
        <w:rPr>
          <w:rFonts w:ascii="Times New Roman" w:hAnsi="Times New Roman"/>
          <w:sz w:val="24"/>
          <w:szCs w:val="24"/>
        </w:rPr>
        <w:t>19</w:t>
      </w:r>
      <w:r w:rsidRPr="00231D9B">
        <w:rPr>
          <w:rFonts w:ascii="Times New Roman" w:hAnsi="Times New Roman"/>
          <w:sz w:val="24"/>
          <w:szCs w:val="24"/>
        </w:rPr>
        <w:t>. Землеустройство.</w:t>
      </w:r>
    </w:p>
    <w:p w14:paraId="75278A6C" w14:textId="77777777" w:rsidR="003B4CE1" w:rsidRPr="00231D9B" w:rsidRDefault="003B4CE1" w:rsidP="003B4C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02, ОК 03</w:t>
      </w:r>
      <w:r w:rsidRPr="00231D9B">
        <w:rPr>
          <w:rFonts w:ascii="Times New Roman" w:hAnsi="Times New Roman"/>
          <w:i/>
          <w:sz w:val="24"/>
          <w:szCs w:val="24"/>
        </w:rPr>
        <w:t>.</w:t>
      </w:r>
    </w:p>
    <w:p w14:paraId="08F63E7C" w14:textId="77777777"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30594737" w14:textId="77777777" w:rsidR="00637CD3" w:rsidRPr="00231D9B" w:rsidRDefault="00637CD3" w:rsidP="00637CD3">
      <w:pPr>
        <w:spacing w:after="0"/>
        <w:ind w:firstLine="709"/>
        <w:rPr>
          <w:rFonts w:ascii="Times New Roman" w:hAnsi="Times New Roman"/>
          <w:b/>
          <w:sz w:val="24"/>
          <w:szCs w:val="24"/>
        </w:rPr>
      </w:pPr>
      <w:r w:rsidRPr="00231D9B">
        <w:rPr>
          <w:rFonts w:ascii="Times New Roman" w:hAnsi="Times New Roman"/>
          <w:b/>
          <w:sz w:val="24"/>
          <w:szCs w:val="24"/>
        </w:rPr>
        <w:t xml:space="preserve">1.2. Цель и планируемые результаты освоения дисциплины:   </w:t>
      </w:r>
    </w:p>
    <w:p w14:paraId="6C0DE344" w14:textId="77777777" w:rsidR="00637CD3" w:rsidRPr="00231D9B" w:rsidRDefault="00637CD3" w:rsidP="00637CD3">
      <w:pPr>
        <w:suppressAutoHyphens/>
        <w:spacing w:after="0"/>
        <w:ind w:firstLine="709"/>
        <w:jc w:val="both"/>
        <w:rPr>
          <w:rFonts w:ascii="Times New Roman" w:hAnsi="Times New Roman"/>
          <w:sz w:val="16"/>
          <w:szCs w:val="16"/>
          <w:lang w:eastAsia="en-US"/>
        </w:rPr>
      </w:pPr>
      <w:r w:rsidRPr="00231D9B">
        <w:rPr>
          <w:rFonts w:ascii="Times New Roman" w:hAnsi="Times New Roman"/>
          <w:sz w:val="24"/>
          <w:szCs w:val="24"/>
        </w:rPr>
        <w:t xml:space="preserve">В рамках программы учебной дисциплины обучающимися осваиваются умения </w:t>
      </w:r>
      <w:r w:rsidR="003B4CE1" w:rsidRPr="00231D9B">
        <w:rPr>
          <w:rFonts w:ascii="Times New Roman" w:hAnsi="Times New Roman"/>
          <w:sz w:val="24"/>
          <w:szCs w:val="24"/>
        </w:rPr>
        <w:br/>
      </w:r>
      <w:r w:rsidRPr="00231D9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969"/>
      </w:tblGrid>
      <w:tr w:rsidR="00637CD3" w:rsidRPr="00231D9B" w14:paraId="363124C0" w14:textId="77777777" w:rsidTr="00AD4B68">
        <w:trPr>
          <w:trHeight w:val="649"/>
        </w:trPr>
        <w:tc>
          <w:tcPr>
            <w:tcW w:w="1951" w:type="dxa"/>
            <w:tcBorders>
              <w:top w:val="single" w:sz="4" w:space="0" w:color="auto"/>
              <w:left w:val="single" w:sz="4" w:space="0" w:color="auto"/>
              <w:bottom w:val="single" w:sz="4" w:space="0" w:color="auto"/>
              <w:right w:val="single" w:sz="4" w:space="0" w:color="auto"/>
            </w:tcBorders>
            <w:hideMark/>
          </w:tcPr>
          <w:p w14:paraId="6BD4A32F" w14:textId="77777777" w:rsidR="00637CD3" w:rsidRPr="00231D9B" w:rsidRDefault="00637CD3" w:rsidP="00AD4B68">
            <w:pPr>
              <w:suppressAutoHyphens/>
              <w:spacing w:after="0" w:line="360" w:lineRule="auto"/>
              <w:jc w:val="center"/>
              <w:rPr>
                <w:rFonts w:ascii="Times New Roman" w:hAnsi="Times New Roman"/>
                <w:sz w:val="24"/>
                <w:szCs w:val="24"/>
              </w:rPr>
            </w:pPr>
            <w:r w:rsidRPr="00231D9B">
              <w:rPr>
                <w:rFonts w:ascii="Times New Roman" w:hAnsi="Times New Roman"/>
                <w:sz w:val="24"/>
                <w:szCs w:val="24"/>
              </w:rPr>
              <w:t>Код</w:t>
            </w:r>
          </w:p>
          <w:p w14:paraId="57852919" w14:textId="77777777" w:rsidR="00637CD3" w:rsidRPr="00231D9B" w:rsidRDefault="00637CD3" w:rsidP="00AD4B68">
            <w:pPr>
              <w:suppressAutoHyphens/>
              <w:spacing w:after="0" w:line="360" w:lineRule="auto"/>
              <w:jc w:val="center"/>
              <w:rPr>
                <w:rFonts w:ascii="Times New Roman" w:hAnsi="Times New Roman"/>
                <w:sz w:val="24"/>
                <w:szCs w:val="24"/>
              </w:rPr>
            </w:pPr>
            <w:r w:rsidRPr="00231D9B">
              <w:rPr>
                <w:rFonts w:ascii="Times New Roman" w:hAnsi="Times New Roman"/>
                <w:sz w:val="24"/>
                <w:szCs w:val="24"/>
              </w:rPr>
              <w:t>ПК, ОК</w:t>
            </w:r>
          </w:p>
        </w:tc>
        <w:tc>
          <w:tcPr>
            <w:tcW w:w="3544" w:type="dxa"/>
            <w:tcBorders>
              <w:top w:val="single" w:sz="4" w:space="0" w:color="auto"/>
              <w:left w:val="single" w:sz="4" w:space="0" w:color="auto"/>
              <w:bottom w:val="single" w:sz="4" w:space="0" w:color="auto"/>
              <w:right w:val="single" w:sz="4" w:space="0" w:color="auto"/>
            </w:tcBorders>
            <w:hideMark/>
          </w:tcPr>
          <w:p w14:paraId="2A869AFF" w14:textId="77777777" w:rsidR="00637CD3" w:rsidRPr="00231D9B" w:rsidRDefault="00637CD3" w:rsidP="00AD4B68">
            <w:pPr>
              <w:suppressAutoHyphens/>
              <w:spacing w:after="0" w:line="360" w:lineRule="auto"/>
              <w:jc w:val="center"/>
              <w:rPr>
                <w:rFonts w:ascii="Times New Roman" w:hAnsi="Times New Roman"/>
                <w:sz w:val="24"/>
                <w:szCs w:val="24"/>
              </w:rPr>
            </w:pPr>
            <w:r w:rsidRPr="00231D9B">
              <w:rPr>
                <w:rFonts w:ascii="Times New Roman" w:hAnsi="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08F4E63B" w14:textId="77777777" w:rsidR="00637CD3" w:rsidRPr="00231D9B" w:rsidRDefault="00637CD3" w:rsidP="00AD4B68">
            <w:pPr>
              <w:suppressAutoHyphens/>
              <w:spacing w:after="0" w:line="360" w:lineRule="auto"/>
              <w:jc w:val="center"/>
              <w:rPr>
                <w:rFonts w:ascii="Times New Roman" w:hAnsi="Times New Roman"/>
                <w:sz w:val="24"/>
                <w:szCs w:val="24"/>
              </w:rPr>
            </w:pPr>
            <w:r w:rsidRPr="00231D9B">
              <w:rPr>
                <w:rFonts w:ascii="Times New Roman" w:hAnsi="Times New Roman"/>
                <w:sz w:val="24"/>
                <w:szCs w:val="24"/>
              </w:rPr>
              <w:t>Знания</w:t>
            </w:r>
          </w:p>
        </w:tc>
      </w:tr>
      <w:tr w:rsidR="00637CD3" w:rsidRPr="00231D9B" w14:paraId="273902D3" w14:textId="77777777" w:rsidTr="00AD4B68">
        <w:trPr>
          <w:trHeight w:val="416"/>
        </w:trPr>
        <w:tc>
          <w:tcPr>
            <w:tcW w:w="1951" w:type="dxa"/>
            <w:tcBorders>
              <w:top w:val="single" w:sz="4" w:space="0" w:color="auto"/>
              <w:left w:val="single" w:sz="4" w:space="0" w:color="auto"/>
              <w:right w:val="single" w:sz="4" w:space="0" w:color="auto"/>
            </w:tcBorders>
          </w:tcPr>
          <w:p w14:paraId="165B9FE3"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ПК 2.1.- ПК 2.4.</w:t>
            </w:r>
          </w:p>
          <w:p w14:paraId="54117B8A" w14:textId="7777777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ПК 3.1.- ПК 3.4.</w:t>
            </w:r>
          </w:p>
          <w:p w14:paraId="3DBD4030" w14:textId="4D797A57" w:rsidR="00637CD3" w:rsidRPr="00231D9B" w:rsidRDefault="00637CD3" w:rsidP="00AD4B68">
            <w:pPr>
              <w:suppressAutoHyphens/>
              <w:spacing w:after="0"/>
              <w:jc w:val="center"/>
              <w:rPr>
                <w:rFonts w:ascii="Times New Roman" w:hAnsi="Times New Roman"/>
                <w:sz w:val="24"/>
                <w:szCs w:val="24"/>
              </w:rPr>
            </w:pPr>
            <w:r w:rsidRPr="00231D9B">
              <w:rPr>
                <w:rFonts w:ascii="Times New Roman" w:hAnsi="Times New Roman"/>
                <w:sz w:val="24"/>
                <w:szCs w:val="24"/>
              </w:rPr>
              <w:t xml:space="preserve">ОК </w:t>
            </w:r>
            <w:r w:rsidR="00554877">
              <w:rPr>
                <w:rFonts w:ascii="Times New Roman" w:hAnsi="Times New Roman"/>
                <w:sz w:val="24"/>
                <w:szCs w:val="24"/>
              </w:rPr>
              <w:t>0</w:t>
            </w:r>
            <w:r w:rsidRPr="00231D9B">
              <w:rPr>
                <w:rFonts w:ascii="Times New Roman" w:hAnsi="Times New Roman"/>
                <w:sz w:val="24"/>
                <w:szCs w:val="24"/>
              </w:rPr>
              <w:t>2, ОК 03,</w:t>
            </w:r>
          </w:p>
          <w:p w14:paraId="20545039" w14:textId="77777777" w:rsidR="00637CD3" w:rsidRPr="00231D9B" w:rsidRDefault="00637CD3" w:rsidP="00AD4B68">
            <w:pPr>
              <w:suppressAutoHyphens/>
              <w:spacing w:after="0"/>
              <w:jc w:val="center"/>
              <w:rPr>
                <w:rFonts w:ascii="Times New Roman" w:hAnsi="Times New Roman"/>
                <w:sz w:val="24"/>
                <w:szCs w:val="24"/>
              </w:rPr>
            </w:pPr>
          </w:p>
          <w:p w14:paraId="5D966BEE" w14:textId="77777777" w:rsidR="00637CD3" w:rsidRPr="00231D9B" w:rsidRDefault="00637CD3" w:rsidP="00AD4B68">
            <w:pPr>
              <w:suppressAutoHyphens/>
              <w:spacing w:after="0"/>
              <w:jc w:val="center"/>
              <w:rPr>
                <w:rFonts w:ascii="Times New Roman" w:hAnsi="Times New Roman"/>
                <w:b/>
                <w:sz w:val="24"/>
                <w:szCs w:val="24"/>
              </w:rPr>
            </w:pPr>
          </w:p>
        </w:tc>
        <w:tc>
          <w:tcPr>
            <w:tcW w:w="3544" w:type="dxa"/>
            <w:tcBorders>
              <w:top w:val="single" w:sz="4" w:space="0" w:color="auto"/>
              <w:left w:val="single" w:sz="4" w:space="0" w:color="auto"/>
              <w:right w:val="single" w:sz="4" w:space="0" w:color="auto"/>
            </w:tcBorders>
          </w:tcPr>
          <w:p w14:paraId="6EB75F67"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визуально определять вид строительного материала, классифицировать материал по применению в зависимости от его свойств;</w:t>
            </w:r>
          </w:p>
          <w:p w14:paraId="0BD3D95F"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определять параметры и конструктивные характеристики зданий различного функционального назначения;</w:t>
            </w:r>
          </w:p>
          <w:p w14:paraId="5946DB2A"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определять тип здания по общим признакам (внешнему виду, плану, фасаду, разрезу);</w:t>
            </w:r>
          </w:p>
          <w:p w14:paraId="0E52C94E"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читать проектную и исполнительную документацию по зданиям и сооружениям</w:t>
            </w:r>
          </w:p>
        </w:tc>
        <w:tc>
          <w:tcPr>
            <w:tcW w:w="3969" w:type="dxa"/>
            <w:tcBorders>
              <w:top w:val="single" w:sz="4" w:space="0" w:color="auto"/>
              <w:left w:val="single" w:sz="4" w:space="0" w:color="auto"/>
              <w:right w:val="single" w:sz="4" w:space="0" w:color="auto"/>
            </w:tcBorders>
          </w:tcPr>
          <w:p w14:paraId="19017028"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классификацию, номенклатуру, качественные показатели, область применения строительных материалов;</w:t>
            </w:r>
          </w:p>
          <w:p w14:paraId="6738788F" w14:textId="77777777" w:rsidR="00637CD3" w:rsidRPr="00231D9B" w:rsidRDefault="00637CD3" w:rsidP="00AD4B68">
            <w:pPr>
              <w:widowControl w:val="0"/>
              <w:autoSpaceDE w:val="0"/>
              <w:autoSpaceDN w:val="0"/>
              <w:adjustRightInd w:val="0"/>
              <w:spacing w:after="0"/>
              <w:rPr>
                <w:rFonts w:ascii="Times New Roman" w:hAnsi="Times New Roman"/>
                <w:sz w:val="24"/>
                <w:szCs w:val="24"/>
              </w:rPr>
            </w:pPr>
            <w:r w:rsidRPr="00231D9B">
              <w:rPr>
                <w:rFonts w:ascii="Times New Roman" w:hAnsi="Times New Roman"/>
                <w:sz w:val="24"/>
                <w:szCs w:val="24"/>
              </w:rPr>
              <w:t>- физические, механические, химические, биологические и эксплуатационные свойства;</w:t>
            </w:r>
          </w:p>
          <w:p w14:paraId="7C75F178" w14:textId="77777777" w:rsidR="00637CD3" w:rsidRPr="00231D9B" w:rsidRDefault="00637CD3" w:rsidP="00AD4B68">
            <w:pPr>
              <w:suppressAutoHyphens/>
              <w:spacing w:after="0"/>
              <w:rPr>
                <w:rFonts w:ascii="Times New Roman" w:hAnsi="Times New Roman"/>
                <w:sz w:val="24"/>
                <w:szCs w:val="24"/>
              </w:rPr>
            </w:pPr>
            <w:r w:rsidRPr="00231D9B">
              <w:rPr>
                <w:rFonts w:ascii="Times New Roman" w:hAnsi="Times New Roman"/>
                <w:sz w:val="24"/>
                <w:szCs w:val="24"/>
              </w:rPr>
              <w:t>- конструктивные системы, конструктивные части, конструктивные элементы зданий и сооружений</w:t>
            </w:r>
          </w:p>
          <w:p w14:paraId="53BD7B88" w14:textId="77777777" w:rsidR="00637CD3" w:rsidRPr="00231D9B" w:rsidRDefault="00637CD3" w:rsidP="00AD4B68">
            <w:pPr>
              <w:suppressAutoHyphens/>
              <w:spacing w:after="0"/>
              <w:rPr>
                <w:rFonts w:ascii="Times New Roman" w:hAnsi="Times New Roman"/>
                <w:b/>
                <w:sz w:val="24"/>
                <w:szCs w:val="24"/>
              </w:rPr>
            </w:pPr>
            <w:r w:rsidRPr="00231D9B">
              <w:rPr>
                <w:rFonts w:ascii="Times New Roman" w:hAnsi="Times New Roman"/>
                <w:sz w:val="24"/>
                <w:szCs w:val="24"/>
              </w:rPr>
              <w:t>- классификацию зданий по типам, по функциональному назначению, основные параметры и характеристики различных типов зданий</w:t>
            </w:r>
          </w:p>
        </w:tc>
      </w:tr>
    </w:tbl>
    <w:p w14:paraId="71EACEA4" w14:textId="77777777" w:rsidR="00637CD3" w:rsidRPr="00231D9B" w:rsidRDefault="00637CD3" w:rsidP="00637CD3">
      <w:pPr>
        <w:suppressAutoHyphens/>
        <w:spacing w:after="240" w:line="360" w:lineRule="auto"/>
        <w:rPr>
          <w:rFonts w:ascii="Times New Roman" w:hAnsi="Times New Roman"/>
          <w:b/>
        </w:rPr>
      </w:pPr>
    </w:p>
    <w:p w14:paraId="58064B0F" w14:textId="77777777" w:rsidR="00637CD3" w:rsidRPr="00231D9B" w:rsidRDefault="00637CD3" w:rsidP="00637CD3">
      <w:pPr>
        <w:rPr>
          <w:rFonts w:ascii="Times New Roman" w:hAnsi="Times New Roman"/>
          <w:b/>
          <w:sz w:val="24"/>
          <w:szCs w:val="24"/>
        </w:rPr>
      </w:pPr>
      <w:r w:rsidRPr="00231D9B">
        <w:rPr>
          <w:rFonts w:ascii="Times New Roman" w:hAnsi="Times New Roman"/>
          <w:b/>
          <w:sz w:val="24"/>
          <w:szCs w:val="24"/>
        </w:rPr>
        <w:br w:type="page"/>
      </w:r>
    </w:p>
    <w:p w14:paraId="047A646E" w14:textId="77777777" w:rsidR="00637CD3" w:rsidRPr="00231D9B" w:rsidRDefault="00637CD3" w:rsidP="003B4CE1">
      <w:pPr>
        <w:suppressAutoHyphens/>
        <w:spacing w:after="240"/>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666B8B9A" w14:textId="77777777" w:rsidR="00637CD3" w:rsidRPr="00231D9B" w:rsidRDefault="00637CD3" w:rsidP="00637CD3">
      <w:pPr>
        <w:suppressAutoHyphens/>
        <w:spacing w:after="240"/>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51C472E3"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6D78343"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4D385E5" w14:textId="77777777" w:rsidR="00637CD3" w:rsidRPr="00231D9B" w:rsidRDefault="00637CD3" w:rsidP="00AD4B68">
            <w:pPr>
              <w:suppressAutoHyphens/>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7823AF17"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878605A"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D15607F"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60</w:t>
            </w:r>
          </w:p>
        </w:tc>
      </w:tr>
      <w:tr w:rsidR="00637CD3" w:rsidRPr="00231D9B" w14:paraId="78602220"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C010616"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 xml:space="preserve">В т. ч. </w:t>
            </w:r>
            <w:r w:rsidR="00F17047" w:rsidRPr="00231D9B">
              <w:rPr>
                <w:rFonts w:ascii="Times New Roman" w:hAnsi="Times New Roman"/>
                <w:b/>
                <w:sz w:val="24"/>
                <w:szCs w:val="24"/>
              </w:rPr>
              <w:t>в форме</w:t>
            </w:r>
            <w:r w:rsidRPr="00231D9B">
              <w:rPr>
                <w:rFonts w:ascii="Times New Roman" w:hAnsi="Times New Roman"/>
                <w:b/>
                <w:sz w:val="24"/>
                <w:szCs w:val="24"/>
              </w:rPr>
              <w:t xml:space="preserve">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E532FDE"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36</w:t>
            </w:r>
          </w:p>
        </w:tc>
      </w:tr>
      <w:tr w:rsidR="00637CD3" w:rsidRPr="00231D9B" w14:paraId="6CC4E581" w14:textId="77777777"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B0A1499"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том числе:</w:t>
            </w:r>
          </w:p>
        </w:tc>
      </w:tr>
      <w:tr w:rsidR="00637CD3" w:rsidRPr="00231D9B" w14:paraId="5C204E1C"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8A58158"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05FF3FE"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24</w:t>
            </w:r>
          </w:p>
        </w:tc>
      </w:tr>
      <w:tr w:rsidR="00637CD3" w:rsidRPr="00231D9B" w14:paraId="1C7117A4"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E616528"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9729954"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36</w:t>
            </w:r>
          </w:p>
        </w:tc>
      </w:tr>
      <w:tr w:rsidR="00637CD3" w:rsidRPr="00231D9B" w14:paraId="034EDFDB"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9A4A62D"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 xml:space="preserve">Самостоятельная работа </w:t>
            </w:r>
            <w:r w:rsidR="00F17047" w:rsidRPr="00231D9B">
              <w:rPr>
                <w:rFonts w:ascii="Times New Roman" w:hAnsi="Times New Roman"/>
                <w:b/>
                <w:i/>
                <w:sz w:val="24"/>
                <w:szCs w:val="24"/>
                <w:vertAlign w:val="superscript"/>
              </w:rPr>
              <w:footnoteReference w:id="31"/>
            </w:r>
          </w:p>
        </w:tc>
        <w:tc>
          <w:tcPr>
            <w:tcW w:w="927" w:type="pct"/>
            <w:tcBorders>
              <w:top w:val="single" w:sz="6" w:space="0" w:color="000000"/>
              <w:left w:val="single" w:sz="6" w:space="0" w:color="000000"/>
              <w:bottom w:val="single" w:sz="6" w:space="0" w:color="000000"/>
              <w:right w:val="single" w:sz="6" w:space="0" w:color="000000"/>
            </w:tcBorders>
            <w:vAlign w:val="center"/>
          </w:tcPr>
          <w:p w14:paraId="7C87DDA4"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6344BAD0" w14:textId="77777777"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3EE9108" w14:textId="77777777" w:rsidR="00637CD3" w:rsidRPr="00231D9B" w:rsidRDefault="00637CD3" w:rsidP="00AD4B68">
            <w:pPr>
              <w:suppressAutoHyphens/>
              <w:rPr>
                <w:rFonts w:ascii="Times New Roman" w:hAnsi="Times New Roman"/>
                <w:b/>
                <w:i/>
                <w:sz w:val="24"/>
                <w:szCs w:val="24"/>
              </w:rPr>
            </w:pPr>
            <w:r w:rsidRPr="00231D9B">
              <w:rPr>
                <w:rFonts w:ascii="Times New Roman" w:hAnsi="Times New Roman"/>
                <w:b/>
                <w:iCs/>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23E836C" w14:textId="77777777" w:rsidR="00637CD3" w:rsidRPr="00231D9B" w:rsidRDefault="00637CD3" w:rsidP="00AD4B68">
            <w:pPr>
              <w:suppressAutoHyphens/>
              <w:jc w:val="center"/>
              <w:rPr>
                <w:rFonts w:ascii="Times New Roman" w:hAnsi="Times New Roman"/>
                <w:b/>
                <w:iCs/>
                <w:sz w:val="24"/>
                <w:szCs w:val="24"/>
              </w:rPr>
            </w:pPr>
          </w:p>
        </w:tc>
      </w:tr>
    </w:tbl>
    <w:p w14:paraId="5EBFA08B" w14:textId="77777777" w:rsidR="00637CD3" w:rsidRPr="00231D9B" w:rsidRDefault="00637CD3" w:rsidP="00637CD3">
      <w:pPr>
        <w:spacing w:after="0"/>
        <w:rPr>
          <w:rFonts w:ascii="Times New Roman" w:hAnsi="Times New Roman"/>
          <w:b/>
          <w:i/>
        </w:rPr>
        <w:sectPr w:rsidR="00637CD3" w:rsidRPr="00231D9B" w:rsidSect="00AD4B68">
          <w:pgSz w:w="11906" w:h="16838"/>
          <w:pgMar w:top="1134" w:right="851" w:bottom="1134" w:left="1418" w:header="708" w:footer="708" w:gutter="0"/>
          <w:cols w:space="720"/>
          <w:docGrid w:linePitch="299"/>
        </w:sectPr>
      </w:pPr>
    </w:p>
    <w:p w14:paraId="787ECC4F" w14:textId="77777777" w:rsidR="00637CD3" w:rsidRPr="00231D9B" w:rsidRDefault="00637CD3" w:rsidP="00F17047">
      <w:pPr>
        <w:ind w:firstLine="709"/>
        <w:rPr>
          <w:rFonts w:ascii="Times New Roman" w:hAnsi="Times New Roman"/>
          <w:b/>
          <w:bCs/>
          <w:sz w:val="24"/>
        </w:rPr>
      </w:pPr>
      <w:r w:rsidRPr="00231D9B">
        <w:rPr>
          <w:rFonts w:ascii="Times New Roman" w:hAnsi="Times New Roman"/>
          <w:b/>
          <w:sz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8829"/>
        <w:gridCol w:w="1620"/>
        <w:gridCol w:w="2027"/>
      </w:tblGrid>
      <w:tr w:rsidR="00637CD3" w:rsidRPr="00231D9B" w14:paraId="7F3F6459" w14:textId="77777777" w:rsidTr="00AD4B68">
        <w:trPr>
          <w:trHeight w:val="20"/>
        </w:trPr>
        <w:tc>
          <w:tcPr>
            <w:tcW w:w="770" w:type="pct"/>
            <w:tcBorders>
              <w:top w:val="single" w:sz="4" w:space="0" w:color="auto"/>
              <w:left w:val="single" w:sz="4" w:space="0" w:color="auto"/>
              <w:bottom w:val="single" w:sz="4" w:space="0" w:color="auto"/>
              <w:right w:val="single" w:sz="4" w:space="0" w:color="auto"/>
            </w:tcBorders>
            <w:hideMark/>
          </w:tcPr>
          <w:p w14:paraId="3370EE68"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3014" w:type="pct"/>
            <w:tcBorders>
              <w:top w:val="single" w:sz="4" w:space="0" w:color="auto"/>
              <w:left w:val="single" w:sz="4" w:space="0" w:color="auto"/>
              <w:bottom w:val="single" w:sz="4" w:space="0" w:color="auto"/>
              <w:right w:val="single" w:sz="4" w:space="0" w:color="auto"/>
            </w:tcBorders>
            <w:hideMark/>
          </w:tcPr>
          <w:p w14:paraId="0E76E16D"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515" w:type="pct"/>
            <w:tcBorders>
              <w:top w:val="single" w:sz="4" w:space="0" w:color="auto"/>
              <w:left w:val="single" w:sz="4" w:space="0" w:color="auto"/>
              <w:bottom w:val="single" w:sz="4" w:space="0" w:color="auto"/>
              <w:right w:val="single" w:sz="4" w:space="0" w:color="auto"/>
            </w:tcBorders>
            <w:hideMark/>
          </w:tcPr>
          <w:p w14:paraId="01B2DDAE" w14:textId="77777777" w:rsidR="00637CD3" w:rsidRPr="00231D9B" w:rsidRDefault="00F17047"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701" w:type="pct"/>
            <w:tcBorders>
              <w:top w:val="single" w:sz="4" w:space="0" w:color="auto"/>
              <w:left w:val="single" w:sz="4" w:space="0" w:color="auto"/>
              <w:bottom w:val="single" w:sz="4" w:space="0" w:color="auto"/>
              <w:right w:val="single" w:sz="4" w:space="0" w:color="auto"/>
            </w:tcBorders>
            <w:hideMark/>
          </w:tcPr>
          <w:p w14:paraId="45EF0FD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b/>
                <w:bCs/>
              </w:rPr>
              <w:footnoteReference w:id="32"/>
            </w:r>
            <w:r w:rsidRPr="00231D9B">
              <w:rPr>
                <w:rFonts w:ascii="Times New Roman" w:hAnsi="Times New Roman"/>
                <w:b/>
                <w:bCs/>
              </w:rPr>
              <w:t>, формированию которых способствует элемент программы</w:t>
            </w:r>
          </w:p>
        </w:tc>
      </w:tr>
      <w:tr w:rsidR="00637CD3" w:rsidRPr="00231D9B" w14:paraId="12FEF76F" w14:textId="77777777" w:rsidTr="00AD4B68">
        <w:trPr>
          <w:trHeight w:val="20"/>
        </w:trPr>
        <w:tc>
          <w:tcPr>
            <w:tcW w:w="770" w:type="pct"/>
            <w:tcBorders>
              <w:top w:val="single" w:sz="4" w:space="0" w:color="auto"/>
              <w:left w:val="single" w:sz="4" w:space="0" w:color="auto"/>
              <w:bottom w:val="single" w:sz="4" w:space="0" w:color="auto"/>
              <w:right w:val="single" w:sz="4" w:space="0" w:color="auto"/>
            </w:tcBorders>
            <w:hideMark/>
          </w:tcPr>
          <w:p w14:paraId="3DF9B8D9"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1</w:t>
            </w:r>
          </w:p>
        </w:tc>
        <w:tc>
          <w:tcPr>
            <w:tcW w:w="3014" w:type="pct"/>
            <w:tcBorders>
              <w:top w:val="single" w:sz="4" w:space="0" w:color="auto"/>
              <w:left w:val="single" w:sz="4" w:space="0" w:color="auto"/>
              <w:bottom w:val="single" w:sz="4" w:space="0" w:color="auto"/>
              <w:right w:val="single" w:sz="4" w:space="0" w:color="auto"/>
            </w:tcBorders>
            <w:hideMark/>
          </w:tcPr>
          <w:p w14:paraId="303522E4"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2</w:t>
            </w:r>
          </w:p>
        </w:tc>
        <w:tc>
          <w:tcPr>
            <w:tcW w:w="515" w:type="pct"/>
            <w:tcBorders>
              <w:top w:val="single" w:sz="4" w:space="0" w:color="auto"/>
              <w:left w:val="single" w:sz="4" w:space="0" w:color="auto"/>
              <w:bottom w:val="single" w:sz="4" w:space="0" w:color="auto"/>
              <w:right w:val="single" w:sz="4" w:space="0" w:color="auto"/>
            </w:tcBorders>
            <w:hideMark/>
          </w:tcPr>
          <w:p w14:paraId="0188584D"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3</w:t>
            </w:r>
          </w:p>
        </w:tc>
        <w:tc>
          <w:tcPr>
            <w:tcW w:w="701" w:type="pct"/>
            <w:tcBorders>
              <w:top w:val="single" w:sz="4" w:space="0" w:color="auto"/>
              <w:left w:val="single" w:sz="4" w:space="0" w:color="auto"/>
              <w:bottom w:val="single" w:sz="4" w:space="0" w:color="auto"/>
              <w:right w:val="single" w:sz="4" w:space="0" w:color="auto"/>
            </w:tcBorders>
          </w:tcPr>
          <w:p w14:paraId="66B042C9" w14:textId="77777777" w:rsidR="00637CD3" w:rsidRPr="00231D9B" w:rsidRDefault="00637CD3" w:rsidP="00AD4B68">
            <w:pPr>
              <w:spacing w:after="0" w:line="240" w:lineRule="auto"/>
              <w:jc w:val="center"/>
              <w:rPr>
                <w:rFonts w:ascii="Times New Roman" w:hAnsi="Times New Roman"/>
                <w:bCs/>
                <w:lang w:val="en-US"/>
              </w:rPr>
            </w:pPr>
            <w:r w:rsidRPr="00231D9B">
              <w:rPr>
                <w:rFonts w:ascii="Times New Roman" w:hAnsi="Times New Roman"/>
                <w:bCs/>
                <w:lang w:val="en-US"/>
              </w:rPr>
              <w:t>4</w:t>
            </w:r>
          </w:p>
        </w:tc>
      </w:tr>
      <w:tr w:rsidR="00637CD3" w:rsidRPr="00231D9B" w14:paraId="3FF0AF27" w14:textId="77777777"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A67172B" w14:textId="3BDF031F" w:rsidR="00637CD3" w:rsidRPr="00231D9B" w:rsidRDefault="00637CD3" w:rsidP="00AD4B68">
            <w:pPr>
              <w:spacing w:after="0" w:line="240" w:lineRule="auto"/>
              <w:rPr>
                <w:rFonts w:ascii="Times New Roman" w:hAnsi="Times New Roman"/>
                <w:b/>
                <w:bCs/>
                <w:i/>
              </w:rPr>
            </w:pPr>
            <w:r w:rsidRPr="00231D9B">
              <w:rPr>
                <w:rFonts w:ascii="Times New Roman" w:hAnsi="Times New Roman"/>
                <w:b/>
                <w:bCs/>
                <w:spacing w:val="-1"/>
              </w:rPr>
              <w:t>Раздел 1. Общие сведения о строительных материалах                                                                                                                  20/12</w:t>
            </w:r>
          </w:p>
        </w:tc>
      </w:tr>
      <w:tr w:rsidR="00637CD3" w:rsidRPr="00231D9B" w14:paraId="77ADF655" w14:textId="77777777" w:rsidTr="00AD4B68">
        <w:trPr>
          <w:trHeight w:val="20"/>
        </w:trPr>
        <w:tc>
          <w:tcPr>
            <w:tcW w:w="770" w:type="pct"/>
            <w:vMerge w:val="restart"/>
            <w:tcBorders>
              <w:top w:val="single" w:sz="4" w:space="0" w:color="auto"/>
              <w:left w:val="single" w:sz="4" w:space="0" w:color="auto"/>
              <w:right w:val="single" w:sz="4" w:space="0" w:color="auto"/>
            </w:tcBorders>
          </w:tcPr>
          <w:p w14:paraId="0F7C3F8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1.1.</w:t>
            </w:r>
          </w:p>
          <w:p w14:paraId="2C9E58D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Основные свойства строительных материалов</w:t>
            </w:r>
          </w:p>
        </w:tc>
        <w:tc>
          <w:tcPr>
            <w:tcW w:w="3014" w:type="pct"/>
            <w:tcBorders>
              <w:top w:val="single" w:sz="4" w:space="0" w:color="auto"/>
              <w:left w:val="single" w:sz="4" w:space="0" w:color="auto"/>
              <w:bottom w:val="single" w:sz="4" w:space="0" w:color="auto"/>
              <w:right w:val="single" w:sz="4" w:space="0" w:color="auto"/>
            </w:tcBorders>
          </w:tcPr>
          <w:p w14:paraId="51C3036D" w14:textId="77777777" w:rsidR="00637CD3" w:rsidRPr="00231D9B" w:rsidRDefault="00637CD3" w:rsidP="00AD4B68">
            <w:pPr>
              <w:spacing w:after="0" w:line="240" w:lineRule="auto"/>
              <w:rPr>
                <w:rFonts w:ascii="Times New Roman" w:hAnsi="Times New Roman"/>
                <w:b/>
                <w:bCs/>
                <w:i/>
              </w:rPr>
            </w:pPr>
            <w:r w:rsidRPr="00231D9B">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14:paraId="416745D6" w14:textId="77777777" w:rsidR="00637CD3" w:rsidRPr="00231D9B" w:rsidRDefault="00637CD3" w:rsidP="00AD4B68">
            <w:pPr>
              <w:suppressAutoHyphens/>
              <w:spacing w:after="0" w:line="240" w:lineRule="auto"/>
              <w:jc w:val="center"/>
              <w:rPr>
                <w:rFonts w:ascii="Times New Roman" w:hAnsi="Times New Roman"/>
                <w:bCs/>
                <w:i/>
              </w:rPr>
            </w:pPr>
            <w:r w:rsidRPr="00231D9B">
              <w:rPr>
                <w:rFonts w:ascii="Times New Roman" w:hAnsi="Times New Roman"/>
                <w:bCs/>
                <w:i/>
              </w:rPr>
              <w:t>8</w:t>
            </w:r>
          </w:p>
        </w:tc>
        <w:tc>
          <w:tcPr>
            <w:tcW w:w="701" w:type="pct"/>
            <w:vMerge w:val="restart"/>
            <w:tcBorders>
              <w:top w:val="single" w:sz="4" w:space="0" w:color="auto"/>
              <w:left w:val="single" w:sz="4" w:space="0" w:color="auto"/>
              <w:right w:val="single" w:sz="4" w:space="0" w:color="auto"/>
            </w:tcBorders>
            <w:vAlign w:val="center"/>
            <w:hideMark/>
          </w:tcPr>
          <w:p w14:paraId="31EF096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ПК 2.4.</w:t>
            </w:r>
          </w:p>
          <w:p w14:paraId="3A483BB0"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ПК 3.4.</w:t>
            </w:r>
          </w:p>
          <w:p w14:paraId="4EA05371" w14:textId="7710C8F2" w:rsidR="00637CD3" w:rsidRPr="00231D9B" w:rsidRDefault="00554877" w:rsidP="00554877">
            <w:pPr>
              <w:suppressAutoHyphens/>
              <w:spacing w:after="0" w:line="240" w:lineRule="auto"/>
              <w:jc w:val="center"/>
              <w:rPr>
                <w:rFonts w:ascii="Times New Roman" w:hAnsi="Times New Roman"/>
                <w:b/>
                <w:iCs/>
              </w:rPr>
            </w:pPr>
            <w:r>
              <w:rPr>
                <w:rFonts w:ascii="Times New Roman" w:hAnsi="Times New Roman"/>
                <w:iCs/>
              </w:rPr>
              <w:t>ОК 02</w:t>
            </w:r>
            <w:r w:rsidR="00637CD3" w:rsidRPr="00231D9B">
              <w:rPr>
                <w:rFonts w:ascii="Times New Roman" w:hAnsi="Times New Roman"/>
                <w:iCs/>
              </w:rPr>
              <w:t>, ОК 03</w:t>
            </w:r>
          </w:p>
        </w:tc>
      </w:tr>
      <w:tr w:rsidR="00637CD3" w:rsidRPr="00231D9B" w14:paraId="592542CB" w14:textId="77777777" w:rsidTr="00AD4B68">
        <w:trPr>
          <w:trHeight w:val="20"/>
        </w:trPr>
        <w:tc>
          <w:tcPr>
            <w:tcW w:w="0" w:type="auto"/>
            <w:vMerge/>
            <w:tcBorders>
              <w:left w:val="single" w:sz="4" w:space="0" w:color="auto"/>
              <w:right w:val="single" w:sz="4" w:space="0" w:color="auto"/>
            </w:tcBorders>
            <w:vAlign w:val="center"/>
            <w:hideMark/>
          </w:tcPr>
          <w:p w14:paraId="67D0046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14:paraId="3244CD7D"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Инструктаж, входной контроль. Классификация строительных материалов по назначению, составу, структуре, и методам изготовления. Основные свойства строительных материалов.</w:t>
            </w:r>
          </w:p>
          <w:p w14:paraId="148BFC7F" w14:textId="77777777" w:rsidR="00637CD3" w:rsidRPr="00231D9B" w:rsidRDefault="00637CD3" w:rsidP="00AD4B68">
            <w:pPr>
              <w:spacing w:after="0" w:line="240" w:lineRule="auto"/>
              <w:rPr>
                <w:rFonts w:ascii="Times New Roman" w:hAnsi="Times New Roman"/>
              </w:rPr>
            </w:pPr>
            <w:r w:rsidRPr="00231D9B">
              <w:rPr>
                <w:rFonts w:ascii="Times New Roman" w:hAnsi="Times New Roman"/>
                <w:bCs/>
              </w:rPr>
              <w:t>2.</w:t>
            </w:r>
            <w:r w:rsidRPr="00231D9B">
              <w:rPr>
                <w:rFonts w:ascii="Times New Roman" w:hAnsi="Times New Roman"/>
              </w:rPr>
              <w:t>Основные свойства строительных материалов: физические, механические, химические, биологические, эксплуатационные, экологические.</w:t>
            </w:r>
          </w:p>
        </w:tc>
        <w:tc>
          <w:tcPr>
            <w:tcW w:w="515" w:type="pct"/>
            <w:vMerge/>
            <w:tcBorders>
              <w:left w:val="single" w:sz="4" w:space="0" w:color="auto"/>
              <w:right w:val="single" w:sz="4" w:space="0" w:color="auto"/>
            </w:tcBorders>
            <w:vAlign w:val="center"/>
          </w:tcPr>
          <w:p w14:paraId="59623D92" w14:textId="77777777" w:rsidR="00637CD3" w:rsidRPr="00231D9B" w:rsidRDefault="00637CD3" w:rsidP="00AD4B68">
            <w:pPr>
              <w:spacing w:after="0" w:line="240" w:lineRule="auto"/>
              <w:jc w:val="center"/>
              <w:rPr>
                <w:rFonts w:ascii="Times New Roman" w:hAnsi="Times New Roman"/>
                <w:bCs/>
                <w:i/>
              </w:rPr>
            </w:pPr>
          </w:p>
        </w:tc>
        <w:tc>
          <w:tcPr>
            <w:tcW w:w="701" w:type="pct"/>
            <w:vMerge/>
            <w:tcBorders>
              <w:left w:val="single" w:sz="4" w:space="0" w:color="auto"/>
              <w:right w:val="single" w:sz="4" w:space="0" w:color="auto"/>
            </w:tcBorders>
            <w:vAlign w:val="center"/>
            <w:hideMark/>
          </w:tcPr>
          <w:p w14:paraId="28E0F50A" w14:textId="77777777" w:rsidR="00637CD3" w:rsidRPr="00231D9B" w:rsidRDefault="00637CD3" w:rsidP="00AD4B68">
            <w:pPr>
              <w:spacing w:after="0" w:line="240" w:lineRule="auto"/>
              <w:rPr>
                <w:rFonts w:ascii="Times New Roman" w:hAnsi="Times New Roman"/>
                <w:b/>
                <w:iCs/>
              </w:rPr>
            </w:pPr>
          </w:p>
        </w:tc>
      </w:tr>
      <w:tr w:rsidR="00637CD3" w:rsidRPr="00231D9B" w14:paraId="2C64FCAA" w14:textId="77777777" w:rsidTr="00AD4B68">
        <w:trPr>
          <w:trHeight w:val="20"/>
        </w:trPr>
        <w:tc>
          <w:tcPr>
            <w:tcW w:w="0" w:type="auto"/>
            <w:vMerge/>
            <w:tcBorders>
              <w:left w:val="single" w:sz="4" w:space="0" w:color="auto"/>
              <w:right w:val="single" w:sz="4" w:space="0" w:color="auto"/>
            </w:tcBorders>
            <w:vAlign w:val="center"/>
            <w:hideMark/>
          </w:tcPr>
          <w:p w14:paraId="05804E8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14:paraId="2650356E" w14:textId="77777777" w:rsidR="00637CD3" w:rsidRPr="00231D9B" w:rsidRDefault="00637CD3" w:rsidP="00AD4B68">
            <w:pPr>
              <w:spacing w:after="0" w:line="240" w:lineRule="auto"/>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14:paraId="6E1E87E3"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4</w:t>
            </w:r>
          </w:p>
        </w:tc>
        <w:tc>
          <w:tcPr>
            <w:tcW w:w="701" w:type="pct"/>
            <w:vMerge/>
            <w:tcBorders>
              <w:left w:val="single" w:sz="4" w:space="0" w:color="auto"/>
              <w:right w:val="single" w:sz="4" w:space="0" w:color="auto"/>
            </w:tcBorders>
            <w:vAlign w:val="center"/>
            <w:hideMark/>
          </w:tcPr>
          <w:p w14:paraId="245001E2" w14:textId="77777777" w:rsidR="00637CD3" w:rsidRPr="00231D9B" w:rsidRDefault="00637CD3" w:rsidP="00AD4B68">
            <w:pPr>
              <w:spacing w:after="0" w:line="240" w:lineRule="auto"/>
              <w:rPr>
                <w:rFonts w:ascii="Times New Roman" w:hAnsi="Times New Roman"/>
                <w:b/>
                <w:iCs/>
              </w:rPr>
            </w:pPr>
          </w:p>
        </w:tc>
      </w:tr>
      <w:tr w:rsidR="00637CD3" w:rsidRPr="00231D9B" w14:paraId="7DB2A66D" w14:textId="77777777" w:rsidTr="00AD4B68">
        <w:trPr>
          <w:trHeight w:val="20"/>
        </w:trPr>
        <w:tc>
          <w:tcPr>
            <w:tcW w:w="0" w:type="auto"/>
            <w:vMerge/>
            <w:tcBorders>
              <w:left w:val="single" w:sz="4" w:space="0" w:color="auto"/>
              <w:right w:val="single" w:sz="4" w:space="0" w:color="auto"/>
            </w:tcBorders>
            <w:vAlign w:val="center"/>
          </w:tcPr>
          <w:p w14:paraId="393DDD2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1558E686"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Практическое занятие 1 «Решение задач по определению физических свойств строительных материалов»</w:t>
            </w:r>
          </w:p>
        </w:tc>
        <w:tc>
          <w:tcPr>
            <w:tcW w:w="515" w:type="pct"/>
            <w:tcBorders>
              <w:top w:val="single" w:sz="4" w:space="0" w:color="auto"/>
              <w:left w:val="single" w:sz="4" w:space="0" w:color="auto"/>
              <w:bottom w:val="single" w:sz="4" w:space="0" w:color="auto"/>
              <w:right w:val="single" w:sz="4" w:space="0" w:color="auto"/>
            </w:tcBorders>
            <w:vAlign w:val="center"/>
          </w:tcPr>
          <w:p w14:paraId="0E906A9D"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5556CAE5" w14:textId="77777777" w:rsidR="00637CD3" w:rsidRPr="00231D9B" w:rsidRDefault="00637CD3" w:rsidP="00AD4B68">
            <w:pPr>
              <w:spacing w:after="0" w:line="240" w:lineRule="auto"/>
              <w:rPr>
                <w:rFonts w:ascii="Times New Roman" w:hAnsi="Times New Roman"/>
                <w:b/>
                <w:iCs/>
              </w:rPr>
            </w:pPr>
          </w:p>
        </w:tc>
      </w:tr>
      <w:tr w:rsidR="00637CD3" w:rsidRPr="00231D9B" w14:paraId="21614EE6" w14:textId="77777777" w:rsidTr="00AD4B68">
        <w:trPr>
          <w:trHeight w:val="20"/>
        </w:trPr>
        <w:tc>
          <w:tcPr>
            <w:tcW w:w="0" w:type="auto"/>
            <w:vMerge/>
            <w:tcBorders>
              <w:left w:val="single" w:sz="4" w:space="0" w:color="auto"/>
              <w:right w:val="single" w:sz="4" w:space="0" w:color="auto"/>
            </w:tcBorders>
            <w:vAlign w:val="center"/>
          </w:tcPr>
          <w:p w14:paraId="49A7B1BD"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415A692A"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Практическое занятие 2 «Решение задач по определению механических свойств строительных материалов»</w:t>
            </w:r>
          </w:p>
        </w:tc>
        <w:tc>
          <w:tcPr>
            <w:tcW w:w="515" w:type="pct"/>
            <w:tcBorders>
              <w:top w:val="single" w:sz="4" w:space="0" w:color="auto"/>
              <w:left w:val="single" w:sz="4" w:space="0" w:color="auto"/>
              <w:bottom w:val="single" w:sz="4" w:space="0" w:color="auto"/>
              <w:right w:val="single" w:sz="4" w:space="0" w:color="auto"/>
            </w:tcBorders>
            <w:vAlign w:val="center"/>
          </w:tcPr>
          <w:p w14:paraId="4481515D"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301B4636" w14:textId="77777777" w:rsidR="00637CD3" w:rsidRPr="00231D9B" w:rsidRDefault="00637CD3" w:rsidP="00AD4B68">
            <w:pPr>
              <w:spacing w:after="0" w:line="240" w:lineRule="auto"/>
              <w:rPr>
                <w:rFonts w:ascii="Times New Roman" w:hAnsi="Times New Roman"/>
                <w:b/>
                <w:iCs/>
              </w:rPr>
            </w:pPr>
          </w:p>
        </w:tc>
      </w:tr>
      <w:tr w:rsidR="00637CD3" w:rsidRPr="00231D9B" w14:paraId="33D43CE2" w14:textId="77777777" w:rsidTr="00AD4B68">
        <w:trPr>
          <w:trHeight w:val="20"/>
        </w:trPr>
        <w:tc>
          <w:tcPr>
            <w:tcW w:w="0" w:type="auto"/>
            <w:vMerge w:val="restart"/>
            <w:tcBorders>
              <w:top w:val="single" w:sz="4" w:space="0" w:color="auto"/>
              <w:left w:val="single" w:sz="4" w:space="0" w:color="auto"/>
              <w:right w:val="single" w:sz="4" w:space="0" w:color="auto"/>
            </w:tcBorders>
          </w:tcPr>
          <w:p w14:paraId="2D1C99C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1.2.</w:t>
            </w:r>
          </w:p>
          <w:p w14:paraId="3D4376E7" w14:textId="77777777" w:rsidR="00637CD3" w:rsidRPr="00231D9B" w:rsidRDefault="00637CD3" w:rsidP="00AD4B68">
            <w:pPr>
              <w:widowControl w:val="0"/>
              <w:autoSpaceDE w:val="0"/>
              <w:autoSpaceDN w:val="0"/>
              <w:adjustRightInd w:val="0"/>
              <w:spacing w:after="0" w:line="240" w:lineRule="auto"/>
              <w:jc w:val="center"/>
              <w:rPr>
                <w:rFonts w:ascii="Times New Roman" w:hAnsi="Times New Roman"/>
                <w:b/>
                <w:bCs/>
                <w:spacing w:val="-1"/>
              </w:rPr>
            </w:pPr>
            <w:r w:rsidRPr="00231D9B">
              <w:rPr>
                <w:rFonts w:ascii="Times New Roman" w:hAnsi="Times New Roman"/>
                <w:b/>
                <w:bCs/>
                <w:spacing w:val="-1"/>
              </w:rPr>
              <w:t>Общие сведения</w:t>
            </w:r>
          </w:p>
          <w:p w14:paraId="60354413" w14:textId="77777777" w:rsidR="00637CD3" w:rsidRPr="00231D9B" w:rsidRDefault="00637CD3" w:rsidP="00AD4B68">
            <w:pPr>
              <w:widowControl w:val="0"/>
              <w:autoSpaceDE w:val="0"/>
              <w:autoSpaceDN w:val="0"/>
              <w:adjustRightInd w:val="0"/>
              <w:spacing w:after="0" w:line="240" w:lineRule="auto"/>
              <w:jc w:val="center"/>
              <w:rPr>
                <w:rFonts w:ascii="Times New Roman" w:hAnsi="Times New Roman"/>
                <w:b/>
                <w:bCs/>
                <w:spacing w:val="-1"/>
              </w:rPr>
            </w:pPr>
            <w:r w:rsidRPr="00231D9B">
              <w:rPr>
                <w:rFonts w:ascii="Times New Roman" w:hAnsi="Times New Roman"/>
                <w:b/>
                <w:bCs/>
                <w:spacing w:val="-1"/>
              </w:rPr>
              <w:t>о строительных материалах</w:t>
            </w:r>
          </w:p>
          <w:p w14:paraId="768163AB" w14:textId="77777777" w:rsidR="00637CD3" w:rsidRPr="00231D9B" w:rsidRDefault="00637CD3" w:rsidP="00AD4B68">
            <w:pPr>
              <w:widowControl w:val="0"/>
              <w:autoSpaceDE w:val="0"/>
              <w:autoSpaceDN w:val="0"/>
              <w:adjustRightInd w:val="0"/>
              <w:spacing w:after="0" w:line="240" w:lineRule="auto"/>
              <w:jc w:val="center"/>
              <w:rPr>
                <w:rFonts w:ascii="Times New Roman" w:hAnsi="Times New Roman"/>
                <w:b/>
                <w:bCs/>
                <w:spacing w:val="-1"/>
              </w:rPr>
            </w:pPr>
          </w:p>
          <w:p w14:paraId="5CD97DFF" w14:textId="77777777" w:rsidR="00637CD3" w:rsidRPr="00231D9B" w:rsidRDefault="00637CD3" w:rsidP="00AD4B68">
            <w:pPr>
              <w:widowControl w:val="0"/>
              <w:autoSpaceDE w:val="0"/>
              <w:autoSpaceDN w:val="0"/>
              <w:adjustRightInd w:val="0"/>
              <w:spacing w:after="0" w:line="240" w:lineRule="auto"/>
              <w:jc w:val="center"/>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1EC3889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14:paraId="4E5CB4DE"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12</w:t>
            </w:r>
          </w:p>
        </w:tc>
        <w:tc>
          <w:tcPr>
            <w:tcW w:w="701" w:type="pct"/>
            <w:vMerge w:val="restart"/>
            <w:tcBorders>
              <w:top w:val="single" w:sz="4" w:space="0" w:color="auto"/>
              <w:left w:val="single" w:sz="4" w:space="0" w:color="auto"/>
              <w:right w:val="single" w:sz="4" w:space="0" w:color="auto"/>
            </w:tcBorders>
            <w:vAlign w:val="center"/>
          </w:tcPr>
          <w:p w14:paraId="55938D9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ПК 2.4.</w:t>
            </w:r>
          </w:p>
          <w:p w14:paraId="18AB33F2"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ПК 3.4.</w:t>
            </w:r>
          </w:p>
          <w:p w14:paraId="725EA45B" w14:textId="60017964" w:rsidR="00637CD3" w:rsidRPr="00231D9B" w:rsidRDefault="00554877" w:rsidP="00554877">
            <w:pPr>
              <w:suppressAutoHyphens/>
              <w:spacing w:after="0" w:line="240" w:lineRule="auto"/>
              <w:jc w:val="center"/>
              <w:rPr>
                <w:rFonts w:ascii="Times New Roman" w:hAnsi="Times New Roman"/>
                <w:b/>
                <w:iCs/>
              </w:rPr>
            </w:pPr>
            <w:r>
              <w:rPr>
                <w:rFonts w:ascii="Times New Roman" w:hAnsi="Times New Roman"/>
                <w:iCs/>
              </w:rPr>
              <w:t>ОК 02</w:t>
            </w:r>
            <w:r w:rsidR="00637CD3" w:rsidRPr="00231D9B">
              <w:rPr>
                <w:rFonts w:ascii="Times New Roman" w:hAnsi="Times New Roman"/>
                <w:iCs/>
              </w:rPr>
              <w:t>, ОК 03</w:t>
            </w:r>
          </w:p>
        </w:tc>
      </w:tr>
      <w:tr w:rsidR="00637CD3" w:rsidRPr="00231D9B" w14:paraId="63B66E88" w14:textId="77777777" w:rsidTr="00AD4B68">
        <w:trPr>
          <w:trHeight w:val="20"/>
        </w:trPr>
        <w:tc>
          <w:tcPr>
            <w:tcW w:w="0" w:type="auto"/>
            <w:vMerge/>
            <w:tcBorders>
              <w:left w:val="single" w:sz="4" w:space="0" w:color="auto"/>
              <w:right w:val="single" w:sz="4" w:space="0" w:color="auto"/>
            </w:tcBorders>
          </w:tcPr>
          <w:p w14:paraId="70306D76"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0CE42D06" w14:textId="77777777" w:rsidR="00637CD3" w:rsidRPr="00231D9B" w:rsidRDefault="00637CD3" w:rsidP="00AD4B68">
            <w:pPr>
              <w:widowControl w:val="0"/>
              <w:autoSpaceDE w:val="0"/>
              <w:autoSpaceDN w:val="0"/>
              <w:adjustRightInd w:val="0"/>
              <w:spacing w:after="0" w:line="240" w:lineRule="auto"/>
              <w:rPr>
                <w:rFonts w:ascii="Times New Roman" w:hAnsi="Times New Roman"/>
              </w:rPr>
            </w:pPr>
            <w:r w:rsidRPr="00231D9B">
              <w:rPr>
                <w:rFonts w:ascii="Times New Roman" w:hAnsi="Times New Roman"/>
              </w:rPr>
              <w:t>1. Классификация, номенклатура, качественные показатели, область применения основных строительных материалов</w:t>
            </w:r>
          </w:p>
        </w:tc>
        <w:tc>
          <w:tcPr>
            <w:tcW w:w="515" w:type="pct"/>
            <w:vMerge/>
            <w:tcBorders>
              <w:top w:val="single" w:sz="4" w:space="0" w:color="auto"/>
              <w:left w:val="single" w:sz="4" w:space="0" w:color="auto"/>
              <w:right w:val="single" w:sz="4" w:space="0" w:color="auto"/>
            </w:tcBorders>
            <w:vAlign w:val="center"/>
          </w:tcPr>
          <w:p w14:paraId="289FFB0D" w14:textId="77777777" w:rsidR="00637CD3" w:rsidRPr="00231D9B" w:rsidRDefault="00637CD3" w:rsidP="00AD4B68">
            <w:pPr>
              <w:suppressAutoHyphens/>
              <w:spacing w:after="0" w:line="240" w:lineRule="auto"/>
              <w:jc w:val="center"/>
              <w:rPr>
                <w:rFonts w:ascii="Times New Roman" w:hAnsi="Times New Roman"/>
                <w:b/>
              </w:rPr>
            </w:pPr>
          </w:p>
        </w:tc>
        <w:tc>
          <w:tcPr>
            <w:tcW w:w="701" w:type="pct"/>
            <w:vMerge/>
            <w:tcBorders>
              <w:left w:val="single" w:sz="4" w:space="0" w:color="auto"/>
              <w:right w:val="single" w:sz="4" w:space="0" w:color="auto"/>
            </w:tcBorders>
          </w:tcPr>
          <w:p w14:paraId="1C6EDA39" w14:textId="77777777" w:rsidR="00637CD3" w:rsidRPr="00231D9B" w:rsidRDefault="00637CD3" w:rsidP="00AD4B68">
            <w:pPr>
              <w:suppressAutoHyphens/>
              <w:spacing w:after="0" w:line="240" w:lineRule="auto"/>
              <w:jc w:val="center"/>
              <w:rPr>
                <w:rFonts w:ascii="Times New Roman" w:hAnsi="Times New Roman"/>
                <w:iCs/>
              </w:rPr>
            </w:pPr>
          </w:p>
        </w:tc>
      </w:tr>
      <w:tr w:rsidR="00637CD3" w:rsidRPr="00231D9B" w14:paraId="1DD25452" w14:textId="77777777" w:rsidTr="00AD4B68">
        <w:trPr>
          <w:trHeight w:val="20"/>
        </w:trPr>
        <w:tc>
          <w:tcPr>
            <w:tcW w:w="0" w:type="auto"/>
            <w:vMerge/>
            <w:tcBorders>
              <w:left w:val="single" w:sz="4" w:space="0" w:color="auto"/>
              <w:right w:val="single" w:sz="4" w:space="0" w:color="auto"/>
            </w:tcBorders>
            <w:vAlign w:val="center"/>
          </w:tcPr>
          <w:p w14:paraId="68BB4F97"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74E93B2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14:paraId="3290400F"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8</w:t>
            </w:r>
          </w:p>
        </w:tc>
        <w:tc>
          <w:tcPr>
            <w:tcW w:w="701" w:type="pct"/>
            <w:vMerge/>
            <w:tcBorders>
              <w:left w:val="single" w:sz="4" w:space="0" w:color="auto"/>
              <w:right w:val="single" w:sz="4" w:space="0" w:color="auto"/>
            </w:tcBorders>
            <w:vAlign w:val="center"/>
          </w:tcPr>
          <w:p w14:paraId="62F64C19" w14:textId="77777777" w:rsidR="00637CD3" w:rsidRPr="00231D9B" w:rsidRDefault="00637CD3" w:rsidP="00AD4B68">
            <w:pPr>
              <w:spacing w:after="0" w:line="240" w:lineRule="auto"/>
              <w:rPr>
                <w:rFonts w:ascii="Times New Roman" w:hAnsi="Times New Roman"/>
                <w:b/>
                <w:iCs/>
              </w:rPr>
            </w:pPr>
          </w:p>
        </w:tc>
      </w:tr>
      <w:tr w:rsidR="00637CD3" w:rsidRPr="00231D9B" w14:paraId="3B9BC54A" w14:textId="77777777" w:rsidTr="00AD4B68">
        <w:trPr>
          <w:trHeight w:val="20"/>
        </w:trPr>
        <w:tc>
          <w:tcPr>
            <w:tcW w:w="0" w:type="auto"/>
            <w:vMerge/>
            <w:tcBorders>
              <w:left w:val="single" w:sz="4" w:space="0" w:color="auto"/>
              <w:right w:val="single" w:sz="4" w:space="0" w:color="auto"/>
            </w:tcBorders>
            <w:vAlign w:val="center"/>
          </w:tcPr>
          <w:p w14:paraId="28F97D38" w14:textId="77777777" w:rsidR="00637CD3" w:rsidRPr="00231D9B" w:rsidRDefault="00637CD3" w:rsidP="00AD4B68">
            <w:pPr>
              <w:spacing w:after="0" w:line="240" w:lineRule="auto"/>
              <w:rPr>
                <w:rFonts w:ascii="Times New Roman" w:hAnsi="Times New Roman"/>
                <w:b/>
                <w:bCs/>
              </w:rPr>
            </w:pPr>
          </w:p>
        </w:tc>
        <w:tc>
          <w:tcPr>
            <w:tcW w:w="3014" w:type="pct"/>
          </w:tcPr>
          <w:p w14:paraId="0645A65D" w14:textId="77777777" w:rsidR="00637CD3" w:rsidRPr="00231D9B" w:rsidRDefault="00637CD3" w:rsidP="00AD4B68">
            <w:pPr>
              <w:spacing w:after="0" w:line="240" w:lineRule="auto"/>
              <w:rPr>
                <w:rFonts w:ascii="Times New Roman" w:eastAsia="Calibri" w:hAnsi="Times New Roman"/>
                <w:b/>
              </w:rPr>
            </w:pPr>
            <w:r w:rsidRPr="00231D9B">
              <w:rPr>
                <w:rFonts w:ascii="Times New Roman" w:eastAsia="Calibri" w:hAnsi="Times New Roman"/>
              </w:rPr>
              <w:t xml:space="preserve">1. Практическое занятие </w:t>
            </w:r>
            <w:r w:rsidR="008B3FD4" w:rsidRPr="00231D9B">
              <w:rPr>
                <w:rFonts w:ascii="Times New Roman" w:eastAsia="Calibri" w:hAnsi="Times New Roman"/>
              </w:rPr>
              <w:t>3 «</w:t>
            </w:r>
            <w:r w:rsidRPr="00231D9B">
              <w:rPr>
                <w:rFonts w:ascii="Times New Roman" w:eastAsia="Calibri" w:hAnsi="Times New Roman"/>
              </w:rPr>
              <w:t xml:space="preserve">Изучение природных каменных </w:t>
            </w:r>
            <w:r w:rsidR="008B3FD4" w:rsidRPr="00231D9B">
              <w:rPr>
                <w:rFonts w:ascii="Times New Roman" w:eastAsia="Calibri" w:hAnsi="Times New Roman"/>
              </w:rPr>
              <w:t>материалов: классификация</w:t>
            </w:r>
            <w:r w:rsidRPr="00231D9B">
              <w:rPr>
                <w:rFonts w:ascii="Times New Roman" w:eastAsia="Calibri" w:hAnsi="Times New Roman"/>
              </w:rPr>
              <w:t>, свойства, виды и область применения»</w:t>
            </w:r>
          </w:p>
        </w:tc>
        <w:tc>
          <w:tcPr>
            <w:tcW w:w="515" w:type="pct"/>
            <w:tcBorders>
              <w:top w:val="single" w:sz="4" w:space="0" w:color="auto"/>
              <w:left w:val="single" w:sz="4" w:space="0" w:color="auto"/>
              <w:bottom w:val="single" w:sz="4" w:space="0" w:color="auto"/>
              <w:right w:val="single" w:sz="4" w:space="0" w:color="auto"/>
            </w:tcBorders>
            <w:vAlign w:val="center"/>
          </w:tcPr>
          <w:p w14:paraId="390BE92B"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18FCF6FB" w14:textId="77777777" w:rsidR="00637CD3" w:rsidRPr="00231D9B" w:rsidRDefault="00637CD3" w:rsidP="00AD4B68">
            <w:pPr>
              <w:spacing w:after="0" w:line="240" w:lineRule="auto"/>
              <w:rPr>
                <w:rFonts w:ascii="Times New Roman" w:hAnsi="Times New Roman"/>
                <w:b/>
                <w:iCs/>
              </w:rPr>
            </w:pPr>
          </w:p>
        </w:tc>
      </w:tr>
      <w:tr w:rsidR="00637CD3" w:rsidRPr="00231D9B" w14:paraId="6941B134" w14:textId="77777777" w:rsidTr="00AD4B68">
        <w:trPr>
          <w:trHeight w:val="20"/>
        </w:trPr>
        <w:tc>
          <w:tcPr>
            <w:tcW w:w="0" w:type="auto"/>
            <w:vMerge/>
            <w:tcBorders>
              <w:left w:val="single" w:sz="4" w:space="0" w:color="auto"/>
              <w:right w:val="single" w:sz="4" w:space="0" w:color="auto"/>
            </w:tcBorders>
            <w:vAlign w:val="center"/>
          </w:tcPr>
          <w:p w14:paraId="61EC7402" w14:textId="77777777" w:rsidR="00637CD3" w:rsidRPr="00231D9B" w:rsidRDefault="00637CD3" w:rsidP="00AD4B68">
            <w:pPr>
              <w:spacing w:after="0" w:line="240" w:lineRule="auto"/>
              <w:rPr>
                <w:rFonts w:ascii="Times New Roman" w:hAnsi="Times New Roman"/>
                <w:b/>
                <w:bCs/>
              </w:rPr>
            </w:pPr>
          </w:p>
        </w:tc>
        <w:tc>
          <w:tcPr>
            <w:tcW w:w="3014" w:type="pct"/>
          </w:tcPr>
          <w:p w14:paraId="472B5F8C" w14:textId="77777777" w:rsidR="00637CD3" w:rsidRPr="00231D9B" w:rsidRDefault="00637CD3" w:rsidP="00AD4B68">
            <w:pPr>
              <w:spacing w:after="0" w:line="240" w:lineRule="auto"/>
              <w:rPr>
                <w:rFonts w:ascii="Times New Roman" w:eastAsia="Calibri" w:hAnsi="Times New Roman"/>
              </w:rPr>
            </w:pPr>
            <w:r w:rsidRPr="00231D9B">
              <w:rPr>
                <w:rFonts w:ascii="Times New Roman" w:eastAsia="Calibri" w:hAnsi="Times New Roman"/>
              </w:rPr>
              <w:t xml:space="preserve">2. Практическое занятие </w:t>
            </w:r>
            <w:r w:rsidR="008B3FD4" w:rsidRPr="00231D9B">
              <w:rPr>
                <w:rFonts w:ascii="Times New Roman" w:eastAsia="Calibri" w:hAnsi="Times New Roman"/>
              </w:rPr>
              <w:t>4 «</w:t>
            </w:r>
            <w:r w:rsidRPr="00231D9B">
              <w:rPr>
                <w:rFonts w:ascii="Times New Roman" w:eastAsia="Calibri" w:hAnsi="Times New Roman"/>
              </w:rPr>
              <w:t>Виды кирпичей и их размеры. Оценка соответствия кирпича требованиям ГОСТ</w:t>
            </w:r>
            <w:r w:rsidRPr="00231D9B">
              <w:rPr>
                <w:rFonts w:ascii="Times New Roman" w:eastAsia="Calibri" w:hAnsi="Times New Roman"/>
                <w:bCs/>
              </w:rPr>
              <w:t>»</w:t>
            </w:r>
          </w:p>
        </w:tc>
        <w:tc>
          <w:tcPr>
            <w:tcW w:w="515" w:type="pct"/>
            <w:tcBorders>
              <w:top w:val="single" w:sz="4" w:space="0" w:color="auto"/>
              <w:left w:val="single" w:sz="4" w:space="0" w:color="auto"/>
              <w:bottom w:val="single" w:sz="4" w:space="0" w:color="auto"/>
              <w:right w:val="single" w:sz="4" w:space="0" w:color="auto"/>
            </w:tcBorders>
            <w:vAlign w:val="center"/>
          </w:tcPr>
          <w:p w14:paraId="65FD4A22"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4111F71C" w14:textId="77777777" w:rsidR="00637CD3" w:rsidRPr="00231D9B" w:rsidRDefault="00637CD3" w:rsidP="00AD4B68">
            <w:pPr>
              <w:spacing w:after="0" w:line="240" w:lineRule="auto"/>
              <w:rPr>
                <w:rFonts w:ascii="Times New Roman" w:hAnsi="Times New Roman"/>
                <w:b/>
                <w:iCs/>
              </w:rPr>
            </w:pPr>
          </w:p>
        </w:tc>
      </w:tr>
      <w:tr w:rsidR="00637CD3" w:rsidRPr="00231D9B" w14:paraId="58335902" w14:textId="77777777" w:rsidTr="00AD4B68">
        <w:trPr>
          <w:trHeight w:val="20"/>
        </w:trPr>
        <w:tc>
          <w:tcPr>
            <w:tcW w:w="0" w:type="auto"/>
            <w:vMerge/>
            <w:tcBorders>
              <w:left w:val="single" w:sz="4" w:space="0" w:color="auto"/>
              <w:right w:val="single" w:sz="4" w:space="0" w:color="auto"/>
            </w:tcBorders>
            <w:vAlign w:val="center"/>
          </w:tcPr>
          <w:p w14:paraId="18381566" w14:textId="77777777" w:rsidR="00637CD3" w:rsidRPr="00231D9B" w:rsidRDefault="00637CD3" w:rsidP="00AD4B68">
            <w:pPr>
              <w:spacing w:after="0" w:line="240" w:lineRule="auto"/>
              <w:rPr>
                <w:rFonts w:ascii="Times New Roman" w:hAnsi="Times New Roman"/>
                <w:b/>
                <w:bCs/>
              </w:rPr>
            </w:pPr>
          </w:p>
        </w:tc>
        <w:tc>
          <w:tcPr>
            <w:tcW w:w="3014" w:type="pct"/>
          </w:tcPr>
          <w:p w14:paraId="3A99A70C" w14:textId="77777777" w:rsidR="00637CD3" w:rsidRPr="00231D9B" w:rsidRDefault="00637CD3" w:rsidP="00AD4B68">
            <w:pPr>
              <w:spacing w:after="0" w:line="240" w:lineRule="auto"/>
              <w:rPr>
                <w:rFonts w:ascii="Times New Roman" w:eastAsia="Calibri" w:hAnsi="Times New Roman"/>
              </w:rPr>
            </w:pPr>
            <w:r w:rsidRPr="00231D9B">
              <w:rPr>
                <w:rFonts w:ascii="Times New Roman" w:eastAsia="Calibri" w:hAnsi="Times New Roman"/>
              </w:rPr>
              <w:t>3. Практическое занятие 5 «Изучение строения древесины, ознакомление с образцами разных пород»</w:t>
            </w:r>
          </w:p>
        </w:tc>
        <w:tc>
          <w:tcPr>
            <w:tcW w:w="515" w:type="pct"/>
            <w:tcBorders>
              <w:top w:val="single" w:sz="4" w:space="0" w:color="auto"/>
              <w:left w:val="single" w:sz="4" w:space="0" w:color="auto"/>
              <w:bottom w:val="single" w:sz="4" w:space="0" w:color="auto"/>
              <w:right w:val="single" w:sz="4" w:space="0" w:color="auto"/>
            </w:tcBorders>
          </w:tcPr>
          <w:p w14:paraId="33AA4BA8"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27252CC5" w14:textId="77777777" w:rsidR="00637CD3" w:rsidRPr="00231D9B" w:rsidRDefault="00637CD3" w:rsidP="00AD4B68">
            <w:pPr>
              <w:spacing w:after="0" w:line="240" w:lineRule="auto"/>
              <w:rPr>
                <w:rFonts w:ascii="Times New Roman" w:hAnsi="Times New Roman"/>
                <w:b/>
                <w:iCs/>
              </w:rPr>
            </w:pPr>
          </w:p>
        </w:tc>
      </w:tr>
      <w:tr w:rsidR="00637CD3" w:rsidRPr="00231D9B" w14:paraId="37EF975B" w14:textId="77777777" w:rsidTr="00AD4B68">
        <w:trPr>
          <w:trHeight w:val="20"/>
        </w:trPr>
        <w:tc>
          <w:tcPr>
            <w:tcW w:w="0" w:type="auto"/>
            <w:vMerge/>
            <w:tcBorders>
              <w:left w:val="single" w:sz="4" w:space="0" w:color="auto"/>
              <w:right w:val="single" w:sz="4" w:space="0" w:color="auto"/>
            </w:tcBorders>
            <w:vAlign w:val="center"/>
          </w:tcPr>
          <w:p w14:paraId="44EA7A97" w14:textId="77777777" w:rsidR="00637CD3" w:rsidRPr="00231D9B" w:rsidRDefault="00637CD3" w:rsidP="00AD4B68">
            <w:pPr>
              <w:spacing w:after="0" w:line="240" w:lineRule="auto"/>
              <w:rPr>
                <w:rFonts w:ascii="Times New Roman" w:hAnsi="Times New Roman"/>
                <w:b/>
                <w:bCs/>
              </w:rPr>
            </w:pPr>
          </w:p>
        </w:tc>
        <w:tc>
          <w:tcPr>
            <w:tcW w:w="3014" w:type="pct"/>
          </w:tcPr>
          <w:p w14:paraId="726DDD07" w14:textId="77777777" w:rsidR="00637CD3" w:rsidRPr="00231D9B" w:rsidRDefault="00637CD3" w:rsidP="00AD4B68">
            <w:pPr>
              <w:spacing w:after="0" w:line="240" w:lineRule="auto"/>
              <w:rPr>
                <w:rFonts w:ascii="Times New Roman" w:eastAsia="Calibri" w:hAnsi="Times New Roman"/>
              </w:rPr>
            </w:pPr>
            <w:r w:rsidRPr="00231D9B">
              <w:rPr>
                <w:rFonts w:ascii="Times New Roman" w:eastAsia="Calibri" w:hAnsi="Times New Roman"/>
              </w:rPr>
              <w:t xml:space="preserve">4. Практическое занятие 6 «Общие сведения о вяжущих веществах: классификация, основные свойства, область применения” </w:t>
            </w:r>
          </w:p>
        </w:tc>
        <w:tc>
          <w:tcPr>
            <w:tcW w:w="515" w:type="pct"/>
            <w:tcBorders>
              <w:top w:val="single" w:sz="4" w:space="0" w:color="auto"/>
              <w:left w:val="single" w:sz="4" w:space="0" w:color="auto"/>
              <w:bottom w:val="single" w:sz="4" w:space="0" w:color="auto"/>
              <w:right w:val="single" w:sz="4" w:space="0" w:color="auto"/>
            </w:tcBorders>
          </w:tcPr>
          <w:p w14:paraId="7BC53E24"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58EDDACC" w14:textId="77777777" w:rsidR="00637CD3" w:rsidRPr="00231D9B" w:rsidRDefault="00637CD3" w:rsidP="00AD4B68">
            <w:pPr>
              <w:spacing w:after="0" w:line="240" w:lineRule="auto"/>
              <w:rPr>
                <w:rFonts w:ascii="Times New Roman" w:hAnsi="Times New Roman"/>
                <w:b/>
                <w:iCs/>
              </w:rPr>
            </w:pPr>
          </w:p>
        </w:tc>
      </w:tr>
      <w:tr w:rsidR="00637CD3" w:rsidRPr="00231D9B" w14:paraId="37790D18" w14:textId="77777777" w:rsidTr="00AD4B68">
        <w:trPr>
          <w:trHeight w:val="20"/>
        </w:trPr>
        <w:tc>
          <w:tcPr>
            <w:tcW w:w="0" w:type="auto"/>
            <w:vMerge/>
            <w:tcBorders>
              <w:left w:val="single" w:sz="4" w:space="0" w:color="auto"/>
              <w:right w:val="single" w:sz="4" w:space="0" w:color="auto"/>
            </w:tcBorders>
            <w:vAlign w:val="center"/>
          </w:tcPr>
          <w:p w14:paraId="7D8E5054" w14:textId="77777777" w:rsidR="00637CD3" w:rsidRPr="00231D9B" w:rsidRDefault="00637CD3" w:rsidP="00AD4B68">
            <w:pPr>
              <w:spacing w:after="0" w:line="240" w:lineRule="auto"/>
              <w:rPr>
                <w:rFonts w:ascii="Times New Roman" w:hAnsi="Times New Roman"/>
                <w:b/>
                <w:bCs/>
              </w:rPr>
            </w:pPr>
          </w:p>
        </w:tc>
        <w:tc>
          <w:tcPr>
            <w:tcW w:w="3014" w:type="pct"/>
          </w:tcPr>
          <w:p w14:paraId="57AC914A"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5.  Практическое занятие 7 «Визуальное ознакомление с образцами различных строительных материалов. Их основные виды и область применения».</w:t>
            </w:r>
          </w:p>
        </w:tc>
        <w:tc>
          <w:tcPr>
            <w:tcW w:w="515" w:type="pct"/>
            <w:tcBorders>
              <w:top w:val="single" w:sz="4" w:space="0" w:color="auto"/>
              <w:left w:val="single" w:sz="4" w:space="0" w:color="auto"/>
              <w:bottom w:val="single" w:sz="4" w:space="0" w:color="auto"/>
              <w:right w:val="single" w:sz="4" w:space="0" w:color="auto"/>
            </w:tcBorders>
          </w:tcPr>
          <w:p w14:paraId="124E979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6C19DE7B" w14:textId="77777777" w:rsidR="00637CD3" w:rsidRPr="00231D9B" w:rsidRDefault="00637CD3" w:rsidP="00AD4B68">
            <w:pPr>
              <w:spacing w:after="0" w:line="240" w:lineRule="auto"/>
              <w:rPr>
                <w:rFonts w:ascii="Times New Roman" w:hAnsi="Times New Roman"/>
                <w:b/>
                <w:iCs/>
              </w:rPr>
            </w:pPr>
          </w:p>
        </w:tc>
      </w:tr>
      <w:tr w:rsidR="00637CD3" w:rsidRPr="00231D9B" w14:paraId="0016655A" w14:textId="77777777"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9F827AA" w14:textId="69A661BD" w:rsidR="00637CD3" w:rsidRPr="00231D9B" w:rsidRDefault="00637CD3" w:rsidP="00AD4B68">
            <w:pPr>
              <w:spacing w:after="0" w:line="240" w:lineRule="auto"/>
              <w:rPr>
                <w:rFonts w:ascii="Times New Roman" w:hAnsi="Times New Roman"/>
                <w:b/>
                <w:bCs/>
                <w:iCs/>
              </w:rPr>
            </w:pPr>
            <w:r w:rsidRPr="00231D9B">
              <w:rPr>
                <w:rFonts w:ascii="Times New Roman" w:hAnsi="Times New Roman"/>
                <w:b/>
                <w:bCs/>
                <w:iCs/>
              </w:rPr>
              <w:t>Раздел 2. Конструктивные части, элементы, схемы зданий и сооружений                                                                             20/12</w:t>
            </w:r>
          </w:p>
        </w:tc>
      </w:tr>
      <w:tr w:rsidR="00637CD3" w:rsidRPr="00231D9B" w14:paraId="292D68BE" w14:textId="77777777" w:rsidTr="00AD4B68">
        <w:trPr>
          <w:trHeight w:val="20"/>
        </w:trPr>
        <w:tc>
          <w:tcPr>
            <w:tcW w:w="0" w:type="auto"/>
            <w:vMerge w:val="restart"/>
            <w:tcBorders>
              <w:top w:val="single" w:sz="4" w:space="0" w:color="auto"/>
              <w:left w:val="single" w:sz="4" w:space="0" w:color="auto"/>
              <w:right w:val="single" w:sz="4" w:space="0" w:color="auto"/>
            </w:tcBorders>
          </w:tcPr>
          <w:p w14:paraId="763AD0D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2.1. Индустриализация строительства.</w:t>
            </w:r>
          </w:p>
          <w:p w14:paraId="496A82D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Конструктивные части, элементы, схемы зданий и сооружений</w:t>
            </w:r>
          </w:p>
        </w:tc>
        <w:tc>
          <w:tcPr>
            <w:tcW w:w="3014" w:type="pct"/>
            <w:tcBorders>
              <w:top w:val="single" w:sz="4" w:space="0" w:color="auto"/>
              <w:left w:val="single" w:sz="4" w:space="0" w:color="auto"/>
              <w:bottom w:val="single" w:sz="4" w:space="0" w:color="auto"/>
              <w:right w:val="single" w:sz="4" w:space="0" w:color="auto"/>
            </w:tcBorders>
          </w:tcPr>
          <w:p w14:paraId="162AB60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14:paraId="7F969D75"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20</w:t>
            </w:r>
          </w:p>
        </w:tc>
        <w:tc>
          <w:tcPr>
            <w:tcW w:w="701" w:type="pct"/>
            <w:vMerge w:val="restart"/>
            <w:tcBorders>
              <w:top w:val="single" w:sz="4" w:space="0" w:color="auto"/>
              <w:left w:val="single" w:sz="4" w:space="0" w:color="auto"/>
              <w:right w:val="single" w:sz="4" w:space="0" w:color="auto"/>
            </w:tcBorders>
            <w:vAlign w:val="center"/>
          </w:tcPr>
          <w:p w14:paraId="50238D0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ПК 2.4.</w:t>
            </w:r>
          </w:p>
          <w:p w14:paraId="7EE76684"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ПК 3.4.</w:t>
            </w:r>
          </w:p>
          <w:p w14:paraId="4E763DCB" w14:textId="56624BEB" w:rsidR="00637CD3" w:rsidRPr="00231D9B" w:rsidRDefault="00554877" w:rsidP="00554877">
            <w:pPr>
              <w:suppressAutoHyphens/>
              <w:spacing w:after="0" w:line="240" w:lineRule="auto"/>
              <w:jc w:val="center"/>
              <w:rPr>
                <w:rFonts w:ascii="Times New Roman" w:hAnsi="Times New Roman"/>
                <w:b/>
                <w:iCs/>
              </w:rPr>
            </w:pPr>
            <w:r>
              <w:rPr>
                <w:rFonts w:ascii="Times New Roman" w:hAnsi="Times New Roman"/>
                <w:iCs/>
              </w:rPr>
              <w:t>ОК 02</w:t>
            </w:r>
            <w:r w:rsidR="00637CD3" w:rsidRPr="00231D9B">
              <w:rPr>
                <w:rFonts w:ascii="Times New Roman" w:hAnsi="Times New Roman"/>
                <w:iCs/>
              </w:rPr>
              <w:t>, ОК 03</w:t>
            </w:r>
          </w:p>
        </w:tc>
      </w:tr>
      <w:tr w:rsidR="00637CD3" w:rsidRPr="00231D9B" w14:paraId="3203D9B6" w14:textId="77777777" w:rsidTr="00AD4B68">
        <w:trPr>
          <w:trHeight w:val="20"/>
        </w:trPr>
        <w:tc>
          <w:tcPr>
            <w:tcW w:w="0" w:type="auto"/>
            <w:vMerge/>
            <w:tcBorders>
              <w:left w:val="single" w:sz="4" w:space="0" w:color="auto"/>
              <w:right w:val="single" w:sz="4" w:space="0" w:color="auto"/>
            </w:tcBorders>
            <w:vAlign w:val="center"/>
          </w:tcPr>
          <w:p w14:paraId="4E180C4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0B9ADB2E" w14:textId="77777777" w:rsidR="00637CD3" w:rsidRPr="00231D9B" w:rsidRDefault="00637CD3" w:rsidP="00AD4B68">
            <w:pPr>
              <w:suppressAutoHyphens/>
              <w:spacing w:after="0" w:line="240" w:lineRule="auto"/>
              <w:rPr>
                <w:rFonts w:ascii="Times New Roman" w:hAnsi="Times New Roman"/>
                <w:shd w:val="clear" w:color="auto" w:fill="FFFFFF"/>
              </w:rPr>
            </w:pPr>
            <w:r w:rsidRPr="00231D9B">
              <w:rPr>
                <w:rFonts w:ascii="Times New Roman" w:hAnsi="Times New Roman"/>
                <w:bCs/>
              </w:rPr>
              <w:t xml:space="preserve">1.Входной контроль. Инструктаж. Индустриализация строительства. </w:t>
            </w:r>
            <w:r w:rsidRPr="00231D9B">
              <w:rPr>
                <w:rFonts w:ascii="Times New Roman" w:hAnsi="Times New Roman"/>
                <w:shd w:val="clear" w:color="auto" w:fill="FFFFFF"/>
              </w:rPr>
              <w:t xml:space="preserve">Понятия о зданиях и сооружениях.  </w:t>
            </w:r>
          </w:p>
          <w:p w14:paraId="4ED724B7" w14:textId="77777777" w:rsidR="00637CD3" w:rsidRPr="00231D9B" w:rsidRDefault="00637CD3" w:rsidP="00AD4B68">
            <w:pPr>
              <w:suppressAutoHyphens/>
              <w:spacing w:after="0" w:line="240" w:lineRule="auto"/>
              <w:rPr>
                <w:rFonts w:ascii="Times New Roman" w:hAnsi="Times New Roman"/>
              </w:rPr>
            </w:pPr>
            <w:r w:rsidRPr="00231D9B">
              <w:rPr>
                <w:rFonts w:ascii="Times New Roman" w:hAnsi="Times New Roman"/>
                <w:shd w:val="clear" w:color="auto" w:fill="FFFFFF"/>
              </w:rPr>
              <w:t xml:space="preserve">2. </w:t>
            </w:r>
            <w:r w:rsidRPr="00231D9B">
              <w:rPr>
                <w:rFonts w:ascii="Times New Roman" w:hAnsi="Times New Roman"/>
              </w:rPr>
              <w:t xml:space="preserve">Конструктивные части, </w:t>
            </w:r>
            <w:r w:rsidR="008B3FD4" w:rsidRPr="00231D9B">
              <w:rPr>
                <w:rFonts w:ascii="Times New Roman" w:hAnsi="Times New Roman"/>
              </w:rPr>
              <w:t>элементы зданий</w:t>
            </w:r>
            <w:r w:rsidRPr="00231D9B">
              <w:rPr>
                <w:rFonts w:ascii="Times New Roman" w:hAnsi="Times New Roman"/>
              </w:rPr>
              <w:t xml:space="preserve"> и сооружений.</w:t>
            </w:r>
          </w:p>
          <w:p w14:paraId="2EA85261" w14:textId="77777777" w:rsidR="00637CD3" w:rsidRPr="00231D9B" w:rsidRDefault="00637CD3" w:rsidP="00AD4B68">
            <w:pPr>
              <w:suppressAutoHyphens/>
              <w:spacing w:after="0" w:line="240" w:lineRule="auto"/>
              <w:rPr>
                <w:rFonts w:ascii="Times New Roman" w:hAnsi="Times New Roman"/>
              </w:rPr>
            </w:pPr>
            <w:r w:rsidRPr="00231D9B">
              <w:rPr>
                <w:rFonts w:ascii="Times New Roman" w:hAnsi="Times New Roman"/>
                <w:shd w:val="clear" w:color="auto" w:fill="FFFFFF"/>
              </w:rPr>
              <w:t xml:space="preserve">3. </w:t>
            </w:r>
            <w:r w:rsidRPr="00231D9B">
              <w:rPr>
                <w:rFonts w:ascii="Times New Roman" w:hAnsi="Times New Roman"/>
                <w:bCs/>
                <w:shd w:val="clear" w:color="auto" w:fill="FFFFFF"/>
              </w:rPr>
              <w:t>Классификация зданий по конструктивной схеме.</w:t>
            </w:r>
          </w:p>
        </w:tc>
        <w:tc>
          <w:tcPr>
            <w:tcW w:w="515" w:type="pct"/>
            <w:vMerge/>
            <w:tcBorders>
              <w:left w:val="single" w:sz="4" w:space="0" w:color="auto"/>
              <w:bottom w:val="single" w:sz="4" w:space="0" w:color="auto"/>
              <w:right w:val="single" w:sz="4" w:space="0" w:color="auto"/>
            </w:tcBorders>
            <w:vAlign w:val="center"/>
          </w:tcPr>
          <w:p w14:paraId="0A6D1B2C" w14:textId="77777777" w:rsidR="00637CD3" w:rsidRPr="00231D9B" w:rsidRDefault="00637CD3" w:rsidP="00AD4B68">
            <w:pPr>
              <w:suppressAutoHyphens/>
              <w:spacing w:after="0" w:line="240" w:lineRule="auto"/>
              <w:jc w:val="both"/>
              <w:rPr>
                <w:rFonts w:ascii="Times New Roman" w:hAnsi="Times New Roman"/>
                <w:b/>
                <w:i/>
              </w:rPr>
            </w:pPr>
          </w:p>
        </w:tc>
        <w:tc>
          <w:tcPr>
            <w:tcW w:w="701" w:type="pct"/>
            <w:vMerge/>
            <w:tcBorders>
              <w:left w:val="single" w:sz="4" w:space="0" w:color="auto"/>
              <w:right w:val="single" w:sz="4" w:space="0" w:color="auto"/>
            </w:tcBorders>
          </w:tcPr>
          <w:p w14:paraId="16B828D9" w14:textId="77777777" w:rsidR="00637CD3" w:rsidRPr="00231D9B" w:rsidRDefault="00637CD3" w:rsidP="00AD4B68">
            <w:pPr>
              <w:spacing w:after="0" w:line="240" w:lineRule="auto"/>
              <w:rPr>
                <w:rFonts w:ascii="Times New Roman" w:hAnsi="Times New Roman"/>
                <w:b/>
                <w:iCs/>
              </w:rPr>
            </w:pPr>
          </w:p>
        </w:tc>
      </w:tr>
      <w:tr w:rsidR="00637CD3" w:rsidRPr="00231D9B" w14:paraId="102E7B4C" w14:textId="77777777" w:rsidTr="00AD4B68">
        <w:trPr>
          <w:trHeight w:val="20"/>
        </w:trPr>
        <w:tc>
          <w:tcPr>
            <w:tcW w:w="0" w:type="auto"/>
            <w:vMerge/>
            <w:tcBorders>
              <w:left w:val="single" w:sz="4" w:space="0" w:color="auto"/>
              <w:right w:val="single" w:sz="4" w:space="0" w:color="auto"/>
            </w:tcBorders>
            <w:vAlign w:val="center"/>
          </w:tcPr>
          <w:p w14:paraId="58C3DC87"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6CF016D5" w14:textId="77777777" w:rsidR="00637CD3" w:rsidRPr="00231D9B" w:rsidRDefault="00637CD3" w:rsidP="00AD4B68">
            <w:pPr>
              <w:spacing w:after="0" w:line="240" w:lineRule="auto"/>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14:paraId="51A8E9E1"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12</w:t>
            </w:r>
          </w:p>
        </w:tc>
        <w:tc>
          <w:tcPr>
            <w:tcW w:w="701" w:type="pct"/>
            <w:vMerge/>
            <w:tcBorders>
              <w:left w:val="single" w:sz="4" w:space="0" w:color="auto"/>
              <w:right w:val="single" w:sz="4" w:space="0" w:color="auto"/>
            </w:tcBorders>
          </w:tcPr>
          <w:p w14:paraId="58214A5B" w14:textId="77777777" w:rsidR="00637CD3" w:rsidRPr="00231D9B" w:rsidRDefault="00637CD3" w:rsidP="00AD4B68">
            <w:pPr>
              <w:spacing w:after="0" w:line="240" w:lineRule="auto"/>
              <w:rPr>
                <w:rFonts w:ascii="Times New Roman" w:hAnsi="Times New Roman"/>
                <w:b/>
                <w:iCs/>
              </w:rPr>
            </w:pPr>
          </w:p>
        </w:tc>
      </w:tr>
      <w:tr w:rsidR="00637CD3" w:rsidRPr="00231D9B" w14:paraId="7BB3C579" w14:textId="77777777" w:rsidTr="00AD4B68">
        <w:trPr>
          <w:trHeight w:val="20"/>
        </w:trPr>
        <w:tc>
          <w:tcPr>
            <w:tcW w:w="0" w:type="auto"/>
            <w:vMerge/>
            <w:tcBorders>
              <w:left w:val="single" w:sz="4" w:space="0" w:color="auto"/>
              <w:right w:val="single" w:sz="4" w:space="0" w:color="auto"/>
            </w:tcBorders>
            <w:vAlign w:val="center"/>
          </w:tcPr>
          <w:p w14:paraId="623CDE36"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5425A205"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1. Практическое занятие 8 «Классификация фундаментов зданий и их конструктивные характеристики»</w:t>
            </w:r>
          </w:p>
        </w:tc>
        <w:tc>
          <w:tcPr>
            <w:tcW w:w="515" w:type="pct"/>
            <w:tcBorders>
              <w:top w:val="single" w:sz="4" w:space="0" w:color="auto"/>
              <w:left w:val="single" w:sz="4" w:space="0" w:color="auto"/>
              <w:bottom w:val="single" w:sz="4" w:space="0" w:color="auto"/>
              <w:right w:val="single" w:sz="4" w:space="0" w:color="auto"/>
            </w:tcBorders>
            <w:vAlign w:val="center"/>
          </w:tcPr>
          <w:p w14:paraId="42C582F1"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2E3D2B52" w14:textId="77777777" w:rsidR="00637CD3" w:rsidRPr="00231D9B" w:rsidRDefault="00637CD3" w:rsidP="00AD4B68">
            <w:pPr>
              <w:spacing w:after="0" w:line="240" w:lineRule="auto"/>
              <w:rPr>
                <w:rFonts w:ascii="Times New Roman" w:hAnsi="Times New Roman"/>
                <w:b/>
                <w:iCs/>
              </w:rPr>
            </w:pPr>
          </w:p>
        </w:tc>
      </w:tr>
      <w:tr w:rsidR="00637CD3" w:rsidRPr="00231D9B" w14:paraId="4F514E80" w14:textId="77777777" w:rsidTr="00AD4B68">
        <w:trPr>
          <w:trHeight w:val="227"/>
        </w:trPr>
        <w:tc>
          <w:tcPr>
            <w:tcW w:w="0" w:type="auto"/>
            <w:vMerge/>
            <w:tcBorders>
              <w:left w:val="single" w:sz="4" w:space="0" w:color="auto"/>
              <w:right w:val="single" w:sz="4" w:space="0" w:color="auto"/>
            </w:tcBorders>
            <w:vAlign w:val="center"/>
          </w:tcPr>
          <w:p w14:paraId="3AABA73F"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663BF221"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2. Практическое занятие 9 «Конструктивные характеристики стен и отдельных опор» </w:t>
            </w:r>
          </w:p>
        </w:tc>
        <w:tc>
          <w:tcPr>
            <w:tcW w:w="515" w:type="pct"/>
            <w:tcBorders>
              <w:top w:val="single" w:sz="4" w:space="0" w:color="auto"/>
              <w:left w:val="single" w:sz="4" w:space="0" w:color="auto"/>
              <w:bottom w:val="single" w:sz="4" w:space="0" w:color="auto"/>
              <w:right w:val="single" w:sz="4" w:space="0" w:color="auto"/>
            </w:tcBorders>
            <w:vAlign w:val="center"/>
          </w:tcPr>
          <w:p w14:paraId="24C4B874"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29E4F32A" w14:textId="77777777" w:rsidR="00637CD3" w:rsidRPr="00231D9B" w:rsidRDefault="00637CD3" w:rsidP="00AD4B68">
            <w:pPr>
              <w:spacing w:after="0" w:line="240" w:lineRule="auto"/>
              <w:rPr>
                <w:rFonts w:ascii="Times New Roman" w:hAnsi="Times New Roman"/>
                <w:b/>
                <w:iCs/>
              </w:rPr>
            </w:pPr>
          </w:p>
        </w:tc>
      </w:tr>
      <w:tr w:rsidR="00637CD3" w:rsidRPr="00231D9B" w14:paraId="0FE0FBE4" w14:textId="77777777" w:rsidTr="00AD4B68">
        <w:trPr>
          <w:trHeight w:val="20"/>
        </w:trPr>
        <w:tc>
          <w:tcPr>
            <w:tcW w:w="0" w:type="auto"/>
            <w:vMerge/>
            <w:tcBorders>
              <w:left w:val="single" w:sz="4" w:space="0" w:color="auto"/>
              <w:right w:val="single" w:sz="4" w:space="0" w:color="auto"/>
            </w:tcBorders>
            <w:vAlign w:val="center"/>
          </w:tcPr>
          <w:p w14:paraId="7D3D5FD6"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36927EB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rPr>
              <w:t>3. Практическое занятие 10 «Конструктивные характеристики перекрытий и перегородок»</w:t>
            </w:r>
          </w:p>
        </w:tc>
        <w:tc>
          <w:tcPr>
            <w:tcW w:w="515" w:type="pct"/>
            <w:tcBorders>
              <w:top w:val="single" w:sz="4" w:space="0" w:color="auto"/>
              <w:left w:val="single" w:sz="4" w:space="0" w:color="auto"/>
              <w:bottom w:val="single" w:sz="4" w:space="0" w:color="auto"/>
              <w:right w:val="single" w:sz="4" w:space="0" w:color="auto"/>
            </w:tcBorders>
            <w:vAlign w:val="center"/>
          </w:tcPr>
          <w:p w14:paraId="2D132026"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51C50F18" w14:textId="77777777" w:rsidR="00637CD3" w:rsidRPr="00231D9B" w:rsidRDefault="00637CD3" w:rsidP="00AD4B68">
            <w:pPr>
              <w:spacing w:after="0" w:line="240" w:lineRule="auto"/>
              <w:rPr>
                <w:rFonts w:ascii="Times New Roman" w:hAnsi="Times New Roman"/>
                <w:b/>
                <w:iCs/>
              </w:rPr>
            </w:pPr>
          </w:p>
        </w:tc>
      </w:tr>
      <w:tr w:rsidR="00637CD3" w:rsidRPr="00231D9B" w14:paraId="56616082" w14:textId="77777777" w:rsidTr="00AD4B68">
        <w:trPr>
          <w:trHeight w:val="20"/>
        </w:trPr>
        <w:tc>
          <w:tcPr>
            <w:tcW w:w="0" w:type="auto"/>
            <w:vMerge/>
            <w:tcBorders>
              <w:left w:val="single" w:sz="4" w:space="0" w:color="auto"/>
              <w:right w:val="single" w:sz="4" w:space="0" w:color="auto"/>
            </w:tcBorders>
            <w:vAlign w:val="center"/>
          </w:tcPr>
          <w:p w14:paraId="452C0A15"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458BA092"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4. Практическое занятие 11 «Конструктивные характеристики оконных </w:t>
            </w:r>
            <w:r w:rsidR="008B3FD4" w:rsidRPr="00231D9B">
              <w:rPr>
                <w:rFonts w:ascii="Times New Roman" w:hAnsi="Times New Roman"/>
                <w:bCs/>
              </w:rPr>
              <w:t>и дверных</w:t>
            </w:r>
            <w:r w:rsidRPr="00231D9B">
              <w:rPr>
                <w:rFonts w:ascii="Times New Roman" w:hAnsi="Times New Roman"/>
                <w:bCs/>
              </w:rPr>
              <w:t xml:space="preserve"> проемов»</w:t>
            </w:r>
          </w:p>
        </w:tc>
        <w:tc>
          <w:tcPr>
            <w:tcW w:w="515" w:type="pct"/>
            <w:tcBorders>
              <w:top w:val="single" w:sz="4" w:space="0" w:color="auto"/>
              <w:left w:val="single" w:sz="4" w:space="0" w:color="auto"/>
              <w:bottom w:val="single" w:sz="4" w:space="0" w:color="auto"/>
              <w:right w:val="single" w:sz="4" w:space="0" w:color="auto"/>
            </w:tcBorders>
            <w:vAlign w:val="center"/>
          </w:tcPr>
          <w:p w14:paraId="189BCBD2"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01" w:type="pct"/>
            <w:vMerge/>
            <w:tcBorders>
              <w:left w:val="single" w:sz="4" w:space="0" w:color="auto"/>
              <w:right w:val="single" w:sz="4" w:space="0" w:color="auto"/>
            </w:tcBorders>
            <w:vAlign w:val="center"/>
          </w:tcPr>
          <w:p w14:paraId="2BE6F568" w14:textId="77777777" w:rsidR="00637CD3" w:rsidRPr="00231D9B" w:rsidRDefault="00637CD3" w:rsidP="00AD4B68">
            <w:pPr>
              <w:spacing w:after="0" w:line="240" w:lineRule="auto"/>
              <w:rPr>
                <w:rFonts w:ascii="Times New Roman" w:hAnsi="Times New Roman"/>
                <w:b/>
                <w:iCs/>
              </w:rPr>
            </w:pPr>
          </w:p>
        </w:tc>
      </w:tr>
      <w:tr w:rsidR="00637CD3" w:rsidRPr="00231D9B" w14:paraId="5E029F19" w14:textId="77777777" w:rsidTr="00AD4B68">
        <w:trPr>
          <w:trHeight w:val="20"/>
        </w:trPr>
        <w:tc>
          <w:tcPr>
            <w:tcW w:w="0" w:type="auto"/>
            <w:vMerge/>
            <w:tcBorders>
              <w:left w:val="single" w:sz="4" w:space="0" w:color="auto"/>
              <w:right w:val="single" w:sz="4" w:space="0" w:color="auto"/>
            </w:tcBorders>
            <w:vAlign w:val="center"/>
          </w:tcPr>
          <w:p w14:paraId="70C0513C"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1CF96E3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rPr>
              <w:t>5. Практическое занятие 12 «Конструктивные характеристики покрытий и полов»</w:t>
            </w:r>
          </w:p>
        </w:tc>
        <w:tc>
          <w:tcPr>
            <w:tcW w:w="515" w:type="pct"/>
            <w:tcBorders>
              <w:top w:val="single" w:sz="4" w:space="0" w:color="auto"/>
              <w:left w:val="single" w:sz="4" w:space="0" w:color="auto"/>
              <w:bottom w:val="single" w:sz="4" w:space="0" w:color="auto"/>
              <w:right w:val="single" w:sz="4" w:space="0" w:color="auto"/>
            </w:tcBorders>
            <w:vAlign w:val="center"/>
          </w:tcPr>
          <w:p w14:paraId="28064B43"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148218EB" w14:textId="77777777" w:rsidR="00637CD3" w:rsidRPr="00231D9B" w:rsidRDefault="00637CD3" w:rsidP="00AD4B68">
            <w:pPr>
              <w:spacing w:after="0" w:line="240" w:lineRule="auto"/>
              <w:rPr>
                <w:rFonts w:ascii="Times New Roman" w:hAnsi="Times New Roman"/>
                <w:b/>
                <w:iCs/>
              </w:rPr>
            </w:pPr>
          </w:p>
        </w:tc>
      </w:tr>
      <w:tr w:rsidR="00637CD3" w:rsidRPr="00231D9B" w14:paraId="79E902A6" w14:textId="77777777" w:rsidTr="00AD4B68">
        <w:trPr>
          <w:trHeight w:val="20"/>
        </w:trPr>
        <w:tc>
          <w:tcPr>
            <w:tcW w:w="0" w:type="auto"/>
            <w:vMerge/>
            <w:tcBorders>
              <w:left w:val="single" w:sz="4" w:space="0" w:color="auto"/>
              <w:right w:val="single" w:sz="4" w:space="0" w:color="auto"/>
            </w:tcBorders>
            <w:vAlign w:val="center"/>
          </w:tcPr>
          <w:p w14:paraId="259E76F9"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4B46EFB8"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6. Практическое занятие 13 «Конструктивные </w:t>
            </w:r>
            <w:r w:rsidR="008B3FD4" w:rsidRPr="00231D9B">
              <w:rPr>
                <w:rFonts w:ascii="Times New Roman" w:hAnsi="Times New Roman"/>
                <w:bCs/>
              </w:rPr>
              <w:t>характеристики крыш</w:t>
            </w:r>
            <w:r w:rsidRPr="00231D9B">
              <w:rPr>
                <w:rFonts w:ascii="Times New Roman" w:hAnsi="Times New Roman"/>
                <w:bCs/>
              </w:rPr>
              <w:t xml:space="preserve"> и кровель»</w:t>
            </w:r>
          </w:p>
        </w:tc>
        <w:tc>
          <w:tcPr>
            <w:tcW w:w="515" w:type="pct"/>
            <w:tcBorders>
              <w:top w:val="single" w:sz="4" w:space="0" w:color="auto"/>
              <w:left w:val="single" w:sz="4" w:space="0" w:color="auto"/>
              <w:bottom w:val="single" w:sz="4" w:space="0" w:color="auto"/>
              <w:right w:val="single" w:sz="4" w:space="0" w:color="auto"/>
            </w:tcBorders>
            <w:vAlign w:val="center"/>
          </w:tcPr>
          <w:p w14:paraId="7B6747B2"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44368069" w14:textId="77777777" w:rsidR="00637CD3" w:rsidRPr="00231D9B" w:rsidRDefault="00637CD3" w:rsidP="00AD4B68">
            <w:pPr>
              <w:spacing w:after="0" w:line="240" w:lineRule="auto"/>
              <w:rPr>
                <w:rFonts w:ascii="Times New Roman" w:hAnsi="Times New Roman"/>
                <w:b/>
                <w:iCs/>
              </w:rPr>
            </w:pPr>
          </w:p>
        </w:tc>
      </w:tr>
      <w:tr w:rsidR="00637CD3" w:rsidRPr="00231D9B" w14:paraId="4AC95B7B" w14:textId="77777777" w:rsidTr="00AD4B68">
        <w:trPr>
          <w:trHeight w:val="20"/>
        </w:trPr>
        <w:tc>
          <w:tcPr>
            <w:tcW w:w="0" w:type="auto"/>
            <w:vMerge/>
            <w:tcBorders>
              <w:left w:val="single" w:sz="4" w:space="0" w:color="auto"/>
              <w:right w:val="single" w:sz="4" w:space="0" w:color="auto"/>
            </w:tcBorders>
            <w:vAlign w:val="center"/>
          </w:tcPr>
          <w:p w14:paraId="7B179795"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531F23F1"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7. Практическое занятие 14 «Конструктивные решения лестниц и пандусов»</w:t>
            </w:r>
          </w:p>
        </w:tc>
        <w:tc>
          <w:tcPr>
            <w:tcW w:w="515" w:type="pct"/>
            <w:tcBorders>
              <w:top w:val="single" w:sz="4" w:space="0" w:color="auto"/>
              <w:left w:val="single" w:sz="4" w:space="0" w:color="auto"/>
              <w:bottom w:val="single" w:sz="4" w:space="0" w:color="auto"/>
              <w:right w:val="single" w:sz="4" w:space="0" w:color="auto"/>
            </w:tcBorders>
            <w:vAlign w:val="center"/>
          </w:tcPr>
          <w:p w14:paraId="6CB2B548"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1EE1781B" w14:textId="77777777" w:rsidR="00637CD3" w:rsidRPr="00231D9B" w:rsidRDefault="00637CD3" w:rsidP="00AD4B68">
            <w:pPr>
              <w:spacing w:after="0" w:line="240" w:lineRule="auto"/>
              <w:rPr>
                <w:rFonts w:ascii="Times New Roman" w:hAnsi="Times New Roman"/>
                <w:b/>
                <w:iCs/>
              </w:rPr>
            </w:pPr>
          </w:p>
        </w:tc>
      </w:tr>
      <w:tr w:rsidR="00637CD3" w:rsidRPr="00231D9B" w14:paraId="28D80259" w14:textId="77777777" w:rsidTr="00AD4B68">
        <w:trPr>
          <w:trHeight w:val="20"/>
        </w:trPr>
        <w:tc>
          <w:tcPr>
            <w:tcW w:w="0" w:type="auto"/>
            <w:vMerge/>
            <w:tcBorders>
              <w:left w:val="single" w:sz="4" w:space="0" w:color="auto"/>
              <w:right w:val="single" w:sz="4" w:space="0" w:color="auto"/>
            </w:tcBorders>
            <w:vAlign w:val="center"/>
          </w:tcPr>
          <w:p w14:paraId="29C755F3"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5F392411"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8. Практическое занятие 15 «</w:t>
            </w:r>
            <w:r w:rsidRPr="00231D9B">
              <w:rPr>
                <w:rFonts w:ascii="Times New Roman" w:hAnsi="Times New Roman"/>
              </w:rPr>
              <w:t>Архитектурно-конструктивные элементы зданий</w:t>
            </w:r>
            <w:r w:rsidRPr="00231D9B">
              <w:rPr>
                <w:rFonts w:ascii="Times New Roman" w:hAnsi="Times New Roman"/>
                <w:bCs/>
              </w:rPr>
              <w:t>»</w:t>
            </w:r>
          </w:p>
        </w:tc>
        <w:tc>
          <w:tcPr>
            <w:tcW w:w="515" w:type="pct"/>
            <w:tcBorders>
              <w:top w:val="single" w:sz="4" w:space="0" w:color="auto"/>
              <w:left w:val="single" w:sz="4" w:space="0" w:color="auto"/>
              <w:bottom w:val="single" w:sz="4" w:space="0" w:color="auto"/>
              <w:right w:val="single" w:sz="4" w:space="0" w:color="auto"/>
            </w:tcBorders>
            <w:vAlign w:val="center"/>
          </w:tcPr>
          <w:p w14:paraId="2E298362"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1</w:t>
            </w:r>
          </w:p>
        </w:tc>
        <w:tc>
          <w:tcPr>
            <w:tcW w:w="701" w:type="pct"/>
            <w:vMerge/>
            <w:tcBorders>
              <w:left w:val="single" w:sz="4" w:space="0" w:color="auto"/>
              <w:right w:val="single" w:sz="4" w:space="0" w:color="auto"/>
            </w:tcBorders>
            <w:vAlign w:val="center"/>
          </w:tcPr>
          <w:p w14:paraId="09A20CF6" w14:textId="77777777" w:rsidR="00637CD3" w:rsidRPr="00231D9B" w:rsidRDefault="00637CD3" w:rsidP="00AD4B68">
            <w:pPr>
              <w:spacing w:after="0" w:line="240" w:lineRule="auto"/>
              <w:rPr>
                <w:rFonts w:ascii="Times New Roman" w:hAnsi="Times New Roman"/>
                <w:b/>
                <w:iCs/>
              </w:rPr>
            </w:pPr>
          </w:p>
        </w:tc>
      </w:tr>
      <w:tr w:rsidR="00637CD3" w:rsidRPr="00231D9B" w14:paraId="5F51B116" w14:textId="77777777"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1DEE707" w14:textId="2C603DB8" w:rsidR="00637CD3" w:rsidRPr="00231D9B" w:rsidRDefault="00637CD3" w:rsidP="00AD4B68">
            <w:pPr>
              <w:spacing w:after="0" w:line="240" w:lineRule="auto"/>
              <w:rPr>
                <w:rFonts w:ascii="Times New Roman" w:hAnsi="Times New Roman"/>
                <w:b/>
                <w:iCs/>
              </w:rPr>
            </w:pPr>
            <w:r w:rsidRPr="00231D9B">
              <w:rPr>
                <w:rFonts w:ascii="Times New Roman" w:hAnsi="Times New Roman"/>
                <w:b/>
                <w:iCs/>
              </w:rPr>
              <w:t>Раздел 3. Типология зданий                                                                                                                                                                20/12</w:t>
            </w:r>
          </w:p>
        </w:tc>
      </w:tr>
      <w:tr w:rsidR="00637CD3" w:rsidRPr="00231D9B" w14:paraId="6FEEB4EA" w14:textId="77777777" w:rsidTr="00AD4B68">
        <w:trPr>
          <w:trHeight w:val="20"/>
        </w:trPr>
        <w:tc>
          <w:tcPr>
            <w:tcW w:w="770" w:type="pct"/>
            <w:vMerge w:val="restart"/>
            <w:tcBorders>
              <w:top w:val="single" w:sz="4" w:space="0" w:color="auto"/>
              <w:left w:val="single" w:sz="4" w:space="0" w:color="auto"/>
              <w:bottom w:val="single" w:sz="4" w:space="0" w:color="auto"/>
              <w:right w:val="single" w:sz="4" w:space="0" w:color="auto"/>
            </w:tcBorders>
            <w:hideMark/>
          </w:tcPr>
          <w:p w14:paraId="5C038604"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3.1.</w:t>
            </w:r>
          </w:p>
          <w:p w14:paraId="0E391CF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Общие понятия о здания и сооружениях</w:t>
            </w:r>
          </w:p>
        </w:tc>
        <w:tc>
          <w:tcPr>
            <w:tcW w:w="3014" w:type="pct"/>
            <w:tcBorders>
              <w:top w:val="single" w:sz="4" w:space="0" w:color="auto"/>
              <w:left w:val="single" w:sz="4" w:space="0" w:color="auto"/>
              <w:bottom w:val="single" w:sz="4" w:space="0" w:color="auto"/>
              <w:right w:val="single" w:sz="4" w:space="0" w:color="auto"/>
            </w:tcBorders>
            <w:hideMark/>
          </w:tcPr>
          <w:p w14:paraId="4018536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0045121B"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i/>
              </w:rPr>
              <w:t>2</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74D44E4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ПК 2.4.</w:t>
            </w:r>
          </w:p>
          <w:p w14:paraId="0FCCDE8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ПК 3.4.</w:t>
            </w:r>
          </w:p>
          <w:p w14:paraId="29E276A7" w14:textId="070404A5" w:rsidR="00637CD3" w:rsidRPr="00554877" w:rsidRDefault="00554877" w:rsidP="00AD4B68">
            <w:pPr>
              <w:suppressAutoHyphens/>
              <w:spacing w:after="0" w:line="240" w:lineRule="auto"/>
              <w:jc w:val="center"/>
              <w:rPr>
                <w:rFonts w:ascii="Times New Roman" w:hAnsi="Times New Roman"/>
                <w:iCs/>
              </w:rPr>
            </w:pPr>
            <w:r>
              <w:rPr>
                <w:rFonts w:ascii="Times New Roman" w:hAnsi="Times New Roman"/>
                <w:iCs/>
              </w:rPr>
              <w:t>ОК 02</w:t>
            </w:r>
            <w:r w:rsidR="00637CD3" w:rsidRPr="00231D9B">
              <w:rPr>
                <w:rFonts w:ascii="Times New Roman" w:hAnsi="Times New Roman"/>
                <w:iCs/>
              </w:rPr>
              <w:t>, ОК 03</w:t>
            </w:r>
          </w:p>
        </w:tc>
      </w:tr>
      <w:tr w:rsidR="00637CD3" w:rsidRPr="00231D9B" w14:paraId="2958F4EA" w14:textId="77777777" w:rsidTr="00AD4B68">
        <w:trPr>
          <w:trHeight w:val="20"/>
        </w:trPr>
        <w:tc>
          <w:tcPr>
            <w:tcW w:w="770" w:type="pct"/>
            <w:vMerge/>
            <w:tcBorders>
              <w:top w:val="single" w:sz="4" w:space="0" w:color="auto"/>
              <w:left w:val="single" w:sz="4" w:space="0" w:color="auto"/>
              <w:bottom w:val="single" w:sz="4" w:space="0" w:color="auto"/>
              <w:right w:val="single" w:sz="4" w:space="0" w:color="auto"/>
            </w:tcBorders>
          </w:tcPr>
          <w:p w14:paraId="339F6374"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04B72918" w14:textId="77777777" w:rsidR="00637CD3" w:rsidRPr="00231D9B" w:rsidRDefault="00637CD3" w:rsidP="00AD4B68">
            <w:pPr>
              <w:spacing w:after="0" w:line="240" w:lineRule="auto"/>
              <w:rPr>
                <w:rFonts w:ascii="Times New Roman" w:hAnsi="Times New Roman"/>
              </w:rPr>
            </w:pPr>
            <w:r w:rsidRPr="00231D9B">
              <w:rPr>
                <w:rFonts w:ascii="Times New Roman" w:hAnsi="Times New Roman"/>
                <w:bCs/>
              </w:rPr>
              <w:t xml:space="preserve">1. Входной контроль. Цели и задачи </w:t>
            </w:r>
            <w:proofErr w:type="spellStart"/>
            <w:r w:rsidRPr="00231D9B">
              <w:rPr>
                <w:rFonts w:ascii="Times New Roman" w:hAnsi="Times New Roman"/>
                <w:bCs/>
              </w:rPr>
              <w:t>дисциплины.Типология</w:t>
            </w:r>
            <w:proofErr w:type="spellEnd"/>
            <w:r w:rsidRPr="00231D9B">
              <w:rPr>
                <w:rFonts w:ascii="Times New Roman" w:hAnsi="Times New Roman"/>
                <w:bCs/>
              </w:rPr>
              <w:t xml:space="preserve"> как конструктивно- теоретическое знание и инструмент оперативной проектной </w:t>
            </w:r>
            <w:proofErr w:type="spellStart"/>
            <w:r w:rsidRPr="00231D9B">
              <w:rPr>
                <w:rFonts w:ascii="Times New Roman" w:hAnsi="Times New Roman"/>
                <w:bCs/>
              </w:rPr>
              <w:t>деятельности.</w:t>
            </w:r>
            <w:r w:rsidRPr="00231D9B">
              <w:rPr>
                <w:rFonts w:ascii="Times New Roman" w:hAnsi="Times New Roman"/>
              </w:rPr>
              <w:t>Классификация</w:t>
            </w:r>
            <w:proofErr w:type="spellEnd"/>
            <w:r w:rsidRPr="00231D9B">
              <w:rPr>
                <w:rFonts w:ascii="Times New Roman" w:hAnsi="Times New Roman"/>
              </w:rPr>
              <w:t xml:space="preserve"> зданий по типам, </w:t>
            </w:r>
          </w:p>
          <w:p w14:paraId="01B029EE"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по функциональному назначению. Основные параметры и характеристики различных типов зданий.</w:t>
            </w:r>
          </w:p>
        </w:tc>
        <w:tc>
          <w:tcPr>
            <w:tcW w:w="515" w:type="pct"/>
            <w:vMerge/>
            <w:tcBorders>
              <w:top w:val="single" w:sz="4" w:space="0" w:color="auto"/>
              <w:left w:val="single" w:sz="4" w:space="0" w:color="auto"/>
              <w:bottom w:val="single" w:sz="4" w:space="0" w:color="auto"/>
              <w:right w:val="single" w:sz="4" w:space="0" w:color="auto"/>
            </w:tcBorders>
            <w:vAlign w:val="center"/>
          </w:tcPr>
          <w:p w14:paraId="5E454961" w14:textId="77777777" w:rsidR="00637CD3" w:rsidRPr="00231D9B" w:rsidRDefault="00637CD3" w:rsidP="00AD4B68">
            <w:pPr>
              <w:spacing w:after="0" w:line="240" w:lineRule="auto"/>
              <w:jc w:val="center"/>
              <w:rPr>
                <w:rFonts w:ascii="Times New Roman" w:hAnsi="Times New Roman"/>
                <w:b/>
                <w:i/>
              </w:rPr>
            </w:pPr>
          </w:p>
        </w:tc>
        <w:tc>
          <w:tcPr>
            <w:tcW w:w="701" w:type="pct"/>
            <w:vMerge/>
            <w:tcBorders>
              <w:top w:val="single" w:sz="4" w:space="0" w:color="auto"/>
              <w:left w:val="single" w:sz="4" w:space="0" w:color="auto"/>
              <w:bottom w:val="single" w:sz="4" w:space="0" w:color="auto"/>
              <w:right w:val="single" w:sz="4" w:space="0" w:color="auto"/>
            </w:tcBorders>
            <w:vAlign w:val="center"/>
          </w:tcPr>
          <w:p w14:paraId="231CF7BE" w14:textId="77777777" w:rsidR="00637CD3" w:rsidRPr="00231D9B" w:rsidRDefault="00637CD3" w:rsidP="00AD4B68">
            <w:pPr>
              <w:suppressAutoHyphens/>
              <w:spacing w:after="0" w:line="240" w:lineRule="auto"/>
              <w:jc w:val="center"/>
              <w:rPr>
                <w:rFonts w:ascii="Times New Roman" w:hAnsi="Times New Roman"/>
                <w:iCs/>
              </w:rPr>
            </w:pPr>
          </w:p>
        </w:tc>
      </w:tr>
      <w:tr w:rsidR="00637CD3" w:rsidRPr="00231D9B" w14:paraId="672D0EC1" w14:textId="77777777" w:rsidTr="00AD4B68">
        <w:trPr>
          <w:trHeight w:val="408"/>
        </w:trPr>
        <w:tc>
          <w:tcPr>
            <w:tcW w:w="770" w:type="pct"/>
            <w:vMerge/>
            <w:tcBorders>
              <w:top w:val="single" w:sz="4" w:space="0" w:color="auto"/>
              <w:left w:val="single" w:sz="4" w:space="0" w:color="auto"/>
              <w:bottom w:val="single" w:sz="4" w:space="0" w:color="auto"/>
              <w:right w:val="single" w:sz="4" w:space="0" w:color="auto"/>
            </w:tcBorders>
          </w:tcPr>
          <w:p w14:paraId="54B87406"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4347DACD"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14:paraId="36A1D565" w14:textId="77777777" w:rsidR="00637CD3" w:rsidRPr="00231D9B" w:rsidRDefault="00637CD3" w:rsidP="00AD4B68">
            <w:pPr>
              <w:spacing w:after="0" w:line="240" w:lineRule="auto"/>
              <w:jc w:val="center"/>
              <w:rPr>
                <w:rFonts w:ascii="Times New Roman" w:hAnsi="Times New Roman"/>
                <w:b/>
                <w:i/>
              </w:rPr>
            </w:pPr>
          </w:p>
        </w:tc>
        <w:tc>
          <w:tcPr>
            <w:tcW w:w="701" w:type="pct"/>
            <w:vMerge/>
            <w:tcBorders>
              <w:top w:val="single" w:sz="4" w:space="0" w:color="auto"/>
              <w:left w:val="single" w:sz="4" w:space="0" w:color="auto"/>
              <w:bottom w:val="single" w:sz="4" w:space="0" w:color="auto"/>
              <w:right w:val="single" w:sz="4" w:space="0" w:color="auto"/>
            </w:tcBorders>
            <w:vAlign w:val="center"/>
          </w:tcPr>
          <w:p w14:paraId="7984653F" w14:textId="77777777" w:rsidR="00637CD3" w:rsidRPr="00231D9B" w:rsidRDefault="00637CD3" w:rsidP="00AD4B68">
            <w:pPr>
              <w:suppressAutoHyphens/>
              <w:spacing w:after="0" w:line="240" w:lineRule="auto"/>
              <w:jc w:val="center"/>
              <w:rPr>
                <w:rFonts w:ascii="Times New Roman" w:hAnsi="Times New Roman"/>
                <w:iCs/>
              </w:rPr>
            </w:pPr>
          </w:p>
        </w:tc>
      </w:tr>
      <w:tr w:rsidR="00637CD3" w:rsidRPr="00231D9B" w14:paraId="325DA78D" w14:textId="77777777" w:rsidTr="00AD4B68">
        <w:trPr>
          <w:trHeight w:val="20"/>
        </w:trPr>
        <w:tc>
          <w:tcPr>
            <w:tcW w:w="770" w:type="pct"/>
            <w:vMerge w:val="restart"/>
            <w:tcBorders>
              <w:top w:val="single" w:sz="4" w:space="0" w:color="auto"/>
              <w:left w:val="single" w:sz="4" w:space="0" w:color="auto"/>
              <w:bottom w:val="single" w:sz="4" w:space="0" w:color="auto"/>
              <w:right w:val="single" w:sz="4" w:space="0" w:color="auto"/>
            </w:tcBorders>
          </w:tcPr>
          <w:p w14:paraId="469BFF7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3.2.  Типология зданий различного типа</w:t>
            </w:r>
          </w:p>
        </w:tc>
        <w:tc>
          <w:tcPr>
            <w:tcW w:w="3014" w:type="pct"/>
            <w:tcBorders>
              <w:top w:val="single" w:sz="4" w:space="0" w:color="auto"/>
              <w:left w:val="single" w:sz="4" w:space="0" w:color="auto"/>
              <w:bottom w:val="single" w:sz="4" w:space="0" w:color="auto"/>
              <w:right w:val="single" w:sz="4" w:space="0" w:color="auto"/>
            </w:tcBorders>
          </w:tcPr>
          <w:p w14:paraId="69A47403"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650373A0"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i/>
              </w:rPr>
              <w:t>18</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14:paraId="5077A77A"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2.1.- ПК 2.4.</w:t>
            </w:r>
          </w:p>
          <w:p w14:paraId="1960D1CF"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ПК 3.1.- ПК 3.4.</w:t>
            </w:r>
          </w:p>
        </w:tc>
      </w:tr>
      <w:tr w:rsidR="00637CD3" w:rsidRPr="00231D9B" w14:paraId="45DCEA09" w14:textId="77777777" w:rsidTr="00AD4B68">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18C49"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14:paraId="469FB1F9" w14:textId="77777777" w:rsidR="00637CD3" w:rsidRPr="00231D9B" w:rsidRDefault="00637CD3" w:rsidP="00AD4B68">
            <w:pPr>
              <w:spacing w:after="0" w:line="240" w:lineRule="auto"/>
              <w:rPr>
                <w:rFonts w:ascii="Times New Roman" w:hAnsi="Times New Roman"/>
              </w:rPr>
            </w:pPr>
            <w:r w:rsidRPr="00231D9B">
              <w:rPr>
                <w:rFonts w:ascii="Times New Roman" w:hAnsi="Times New Roman"/>
              </w:rPr>
              <w:t>1. Типология гражданских зданий: общие сведения о гражданских зданиях, виды планировочных схем гражданских зданий.</w:t>
            </w:r>
          </w:p>
          <w:p w14:paraId="777B750C"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rPr>
              <w:t xml:space="preserve">2. Типология жилых зданий: общие сведения, </w:t>
            </w:r>
            <w:r w:rsidRPr="00231D9B">
              <w:rPr>
                <w:rFonts w:ascii="Times New Roman" w:hAnsi="Times New Roman"/>
                <w:bCs/>
              </w:rPr>
              <w:t>капитальность жилых зданий, номенклатура типов жилых домов, общие принципы планировки квартир.</w:t>
            </w:r>
          </w:p>
          <w:p w14:paraId="56463429" w14:textId="77777777" w:rsidR="00637CD3" w:rsidRPr="00231D9B" w:rsidRDefault="00637CD3" w:rsidP="00AD4B68">
            <w:pPr>
              <w:spacing w:after="0" w:line="240" w:lineRule="auto"/>
              <w:rPr>
                <w:rFonts w:ascii="Times New Roman" w:hAnsi="Times New Roman"/>
              </w:rPr>
            </w:pPr>
            <w:r w:rsidRPr="00231D9B">
              <w:rPr>
                <w:rFonts w:ascii="Times New Roman" w:hAnsi="Times New Roman"/>
                <w:bCs/>
              </w:rPr>
              <w:t>3. Типология промышленных зданий: классификация производственных зданий и сооружений, приемы их размещения.</w:t>
            </w:r>
          </w:p>
          <w:p w14:paraId="5E4BEAD3"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Типологическая структура промышленных зданий.</w:t>
            </w:r>
          </w:p>
          <w:p w14:paraId="217C8A01"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4. </w:t>
            </w:r>
            <w:r w:rsidRPr="00231D9B">
              <w:rPr>
                <w:rFonts w:ascii="Times New Roman" w:hAnsi="Times New Roman"/>
              </w:rPr>
              <w:t xml:space="preserve">Типология общественных зданий и </w:t>
            </w:r>
            <w:r w:rsidRPr="00231D9B">
              <w:rPr>
                <w:rFonts w:ascii="Times New Roman" w:hAnsi="Times New Roman"/>
                <w:bCs/>
              </w:rPr>
              <w:t>зданий различного назначения: классификация, объёмно-планировочные решения.</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41C70AAD" w14:textId="77777777" w:rsidR="00637CD3" w:rsidRPr="00231D9B" w:rsidRDefault="00637CD3" w:rsidP="00AD4B68">
            <w:pPr>
              <w:spacing w:after="0" w:line="240" w:lineRule="auto"/>
              <w:jc w:val="center"/>
              <w:rPr>
                <w:rFonts w:ascii="Times New Roman" w:hAnsi="Times New Roman"/>
                <w:b/>
                <w:bCs/>
                <w:i/>
              </w:rPr>
            </w:pPr>
          </w:p>
        </w:tc>
        <w:tc>
          <w:tcPr>
            <w:tcW w:w="701" w:type="pct"/>
            <w:vMerge/>
            <w:tcBorders>
              <w:top w:val="single" w:sz="4" w:space="0" w:color="auto"/>
              <w:left w:val="single" w:sz="4" w:space="0" w:color="auto"/>
              <w:bottom w:val="single" w:sz="4" w:space="0" w:color="auto"/>
              <w:right w:val="single" w:sz="4" w:space="0" w:color="auto"/>
            </w:tcBorders>
            <w:hideMark/>
          </w:tcPr>
          <w:p w14:paraId="0BF15F2D" w14:textId="77777777" w:rsidR="00637CD3" w:rsidRPr="00231D9B" w:rsidRDefault="00637CD3" w:rsidP="00AD4B68">
            <w:pPr>
              <w:spacing w:after="0" w:line="240" w:lineRule="auto"/>
              <w:rPr>
                <w:rFonts w:ascii="Times New Roman" w:hAnsi="Times New Roman"/>
                <w:b/>
              </w:rPr>
            </w:pPr>
          </w:p>
        </w:tc>
      </w:tr>
      <w:tr w:rsidR="00637CD3" w:rsidRPr="00231D9B" w14:paraId="0F99EDD2" w14:textId="77777777" w:rsidTr="00AD4B68">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B26F2"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14:paraId="11E1FD4A"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hideMark/>
          </w:tcPr>
          <w:p w14:paraId="25BEBE8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12</w:t>
            </w: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219FEED4" w14:textId="77777777" w:rsidR="00637CD3" w:rsidRPr="00231D9B" w:rsidRDefault="00637CD3" w:rsidP="00AD4B68">
            <w:pPr>
              <w:spacing w:after="0" w:line="240" w:lineRule="auto"/>
              <w:rPr>
                <w:rFonts w:ascii="Times New Roman" w:hAnsi="Times New Roman"/>
                <w:b/>
              </w:rPr>
            </w:pPr>
          </w:p>
        </w:tc>
      </w:tr>
      <w:tr w:rsidR="00637CD3" w:rsidRPr="00231D9B" w14:paraId="660DED7E"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54A9D"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14:paraId="404C1ACA" w14:textId="77777777" w:rsidR="00637CD3" w:rsidRPr="00231D9B" w:rsidRDefault="00637CD3" w:rsidP="00AD4B68">
            <w:pPr>
              <w:widowControl w:val="0"/>
              <w:autoSpaceDE w:val="0"/>
              <w:autoSpaceDN w:val="0"/>
              <w:adjustRightInd w:val="0"/>
              <w:spacing w:after="0" w:line="240" w:lineRule="auto"/>
              <w:rPr>
                <w:rFonts w:ascii="Times New Roman" w:hAnsi="Times New Roman"/>
              </w:rPr>
            </w:pPr>
            <w:r w:rsidRPr="00231D9B">
              <w:rPr>
                <w:rFonts w:ascii="Times New Roman" w:hAnsi="Times New Roman" w:cs="Arial"/>
              </w:rPr>
              <w:t xml:space="preserve">1. Практическое занятие 16 </w:t>
            </w:r>
            <w:r w:rsidRPr="00231D9B">
              <w:rPr>
                <w:rFonts w:ascii="Times New Roman" w:hAnsi="Times New Roman"/>
              </w:rPr>
              <w:t>«Определение типа здания по общим признакам (внешнему виду, плану, фасаду, разрезу)</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AC823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6F0D233E" w14:textId="77777777" w:rsidR="00637CD3" w:rsidRPr="00231D9B" w:rsidRDefault="00637CD3" w:rsidP="00AD4B68">
            <w:pPr>
              <w:spacing w:after="0" w:line="240" w:lineRule="auto"/>
              <w:rPr>
                <w:rFonts w:ascii="Times New Roman" w:hAnsi="Times New Roman"/>
                <w:b/>
              </w:rPr>
            </w:pPr>
          </w:p>
        </w:tc>
      </w:tr>
      <w:tr w:rsidR="00637CD3" w:rsidRPr="00231D9B" w14:paraId="32CD4CB4"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5CF13C"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6B9F6B4D" w14:textId="77777777" w:rsidR="00637CD3" w:rsidRPr="00231D9B" w:rsidRDefault="00637CD3" w:rsidP="00AD4B68">
            <w:pPr>
              <w:widowControl w:val="0"/>
              <w:autoSpaceDE w:val="0"/>
              <w:autoSpaceDN w:val="0"/>
              <w:adjustRightInd w:val="0"/>
              <w:spacing w:after="0" w:line="240" w:lineRule="auto"/>
              <w:rPr>
                <w:rFonts w:ascii="Times New Roman" w:hAnsi="Times New Roman" w:cs="Arial"/>
              </w:rPr>
            </w:pPr>
            <w:r w:rsidRPr="00231D9B">
              <w:rPr>
                <w:rFonts w:ascii="Times New Roman" w:hAnsi="Times New Roman" w:cs="Arial"/>
              </w:rPr>
              <w:t>2. Практическое занятие 17 «</w:t>
            </w:r>
            <w:r w:rsidRPr="00231D9B">
              <w:rPr>
                <w:rFonts w:ascii="Times New Roman" w:hAnsi="Times New Roman" w:cs="Arial"/>
                <w:bCs/>
              </w:rPr>
              <w:t>Определение планировочной схемы гражданского здания по чертежу с описанием наименований помещений»</w:t>
            </w:r>
          </w:p>
        </w:tc>
        <w:tc>
          <w:tcPr>
            <w:tcW w:w="515" w:type="pct"/>
            <w:tcBorders>
              <w:top w:val="single" w:sz="4" w:space="0" w:color="auto"/>
              <w:left w:val="single" w:sz="4" w:space="0" w:color="auto"/>
              <w:bottom w:val="single" w:sz="4" w:space="0" w:color="auto"/>
              <w:right w:val="single" w:sz="4" w:space="0" w:color="auto"/>
            </w:tcBorders>
            <w:vAlign w:val="center"/>
          </w:tcPr>
          <w:p w14:paraId="5DE46760"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14:paraId="1E5EB833" w14:textId="77777777" w:rsidR="00637CD3" w:rsidRPr="00231D9B" w:rsidRDefault="00637CD3" w:rsidP="00AD4B68">
            <w:pPr>
              <w:spacing w:after="0" w:line="240" w:lineRule="auto"/>
              <w:rPr>
                <w:rFonts w:ascii="Times New Roman" w:hAnsi="Times New Roman"/>
                <w:b/>
              </w:rPr>
            </w:pPr>
          </w:p>
        </w:tc>
      </w:tr>
      <w:tr w:rsidR="00637CD3" w:rsidRPr="00231D9B" w14:paraId="473E3B19"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045682"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067766C9" w14:textId="77777777" w:rsidR="00637CD3" w:rsidRPr="00231D9B" w:rsidRDefault="00637CD3" w:rsidP="00AD4B68">
            <w:pPr>
              <w:widowControl w:val="0"/>
              <w:autoSpaceDE w:val="0"/>
              <w:autoSpaceDN w:val="0"/>
              <w:adjustRightInd w:val="0"/>
              <w:spacing w:after="0" w:line="240" w:lineRule="auto"/>
              <w:rPr>
                <w:rFonts w:ascii="Times New Roman" w:hAnsi="Times New Roman" w:cs="Arial"/>
              </w:rPr>
            </w:pPr>
            <w:r w:rsidRPr="00231D9B">
              <w:rPr>
                <w:rFonts w:ascii="Times New Roman" w:hAnsi="Times New Roman" w:cs="Arial"/>
              </w:rPr>
              <w:t xml:space="preserve">3. Практическое занятие18 </w:t>
            </w:r>
            <w:r w:rsidRPr="00231D9B">
              <w:rPr>
                <w:rFonts w:ascii="Times New Roman" w:hAnsi="Times New Roman" w:cs="Arial"/>
                <w:bCs/>
              </w:rPr>
              <w:t>«</w:t>
            </w:r>
            <w:r w:rsidRPr="00231D9B">
              <w:rPr>
                <w:rFonts w:ascii="Times New Roman" w:hAnsi="Times New Roman" w:cs="Arial"/>
              </w:rPr>
              <w:t>Определение объёмно-планировочных параметров жилых зданий»</w:t>
            </w:r>
          </w:p>
        </w:tc>
        <w:tc>
          <w:tcPr>
            <w:tcW w:w="515" w:type="pct"/>
            <w:tcBorders>
              <w:top w:val="single" w:sz="4" w:space="0" w:color="auto"/>
              <w:left w:val="single" w:sz="4" w:space="0" w:color="auto"/>
              <w:bottom w:val="single" w:sz="4" w:space="0" w:color="auto"/>
              <w:right w:val="single" w:sz="4" w:space="0" w:color="auto"/>
            </w:tcBorders>
            <w:vAlign w:val="center"/>
          </w:tcPr>
          <w:p w14:paraId="2DAEF148"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14:paraId="2B6B1CD7" w14:textId="77777777" w:rsidR="00637CD3" w:rsidRPr="00231D9B" w:rsidRDefault="00637CD3" w:rsidP="00AD4B68">
            <w:pPr>
              <w:spacing w:after="0" w:line="240" w:lineRule="auto"/>
              <w:rPr>
                <w:rFonts w:ascii="Times New Roman" w:hAnsi="Times New Roman"/>
                <w:b/>
              </w:rPr>
            </w:pPr>
          </w:p>
        </w:tc>
      </w:tr>
      <w:tr w:rsidR="00637CD3" w:rsidRPr="00231D9B" w14:paraId="54C71799"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6E038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4C892209" w14:textId="77777777" w:rsidR="00637CD3" w:rsidRPr="00231D9B" w:rsidRDefault="00637CD3" w:rsidP="00AD4B68">
            <w:pPr>
              <w:widowControl w:val="0"/>
              <w:autoSpaceDE w:val="0"/>
              <w:autoSpaceDN w:val="0"/>
              <w:adjustRightInd w:val="0"/>
              <w:spacing w:after="0" w:line="240" w:lineRule="auto"/>
              <w:rPr>
                <w:rFonts w:ascii="Times New Roman" w:hAnsi="Times New Roman" w:cs="Arial"/>
              </w:rPr>
            </w:pPr>
            <w:r w:rsidRPr="00231D9B">
              <w:rPr>
                <w:rFonts w:ascii="Times New Roman" w:hAnsi="Times New Roman" w:cs="Arial"/>
              </w:rPr>
              <w:t>4.</w:t>
            </w:r>
            <w:r w:rsidRPr="00231D9B">
              <w:rPr>
                <w:rFonts w:ascii="Times New Roman" w:hAnsi="Times New Roman" w:cs="Arial"/>
                <w:bCs/>
              </w:rPr>
              <w:t>Практическое занятие 19 «Характеристика производственного здания. Правила подсчета основных объемно- планировочных параметров промышленных зданий»</w:t>
            </w:r>
          </w:p>
        </w:tc>
        <w:tc>
          <w:tcPr>
            <w:tcW w:w="515" w:type="pct"/>
            <w:tcBorders>
              <w:top w:val="single" w:sz="4" w:space="0" w:color="auto"/>
              <w:left w:val="single" w:sz="4" w:space="0" w:color="auto"/>
              <w:bottom w:val="single" w:sz="4" w:space="0" w:color="auto"/>
              <w:right w:val="single" w:sz="4" w:space="0" w:color="auto"/>
            </w:tcBorders>
            <w:vAlign w:val="center"/>
          </w:tcPr>
          <w:p w14:paraId="43EB999F"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14:paraId="4071473F" w14:textId="77777777" w:rsidR="00637CD3" w:rsidRPr="00231D9B" w:rsidRDefault="00637CD3" w:rsidP="00AD4B68">
            <w:pPr>
              <w:spacing w:after="0" w:line="240" w:lineRule="auto"/>
              <w:rPr>
                <w:rFonts w:ascii="Times New Roman" w:hAnsi="Times New Roman"/>
                <w:b/>
              </w:rPr>
            </w:pPr>
          </w:p>
        </w:tc>
      </w:tr>
      <w:tr w:rsidR="00637CD3" w:rsidRPr="00231D9B" w14:paraId="7A97E696"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4E12F02"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7DD5452D" w14:textId="77777777" w:rsidR="00637CD3" w:rsidRPr="00231D9B" w:rsidRDefault="00637CD3" w:rsidP="00AD4B68">
            <w:pPr>
              <w:widowControl w:val="0"/>
              <w:autoSpaceDE w:val="0"/>
              <w:autoSpaceDN w:val="0"/>
              <w:adjustRightInd w:val="0"/>
              <w:spacing w:after="0" w:line="240" w:lineRule="auto"/>
              <w:rPr>
                <w:rFonts w:ascii="Times New Roman" w:hAnsi="Times New Roman" w:cs="Arial"/>
              </w:rPr>
            </w:pPr>
            <w:r w:rsidRPr="00231D9B">
              <w:rPr>
                <w:rFonts w:ascii="Times New Roman" w:hAnsi="Times New Roman" w:cs="Arial"/>
              </w:rPr>
              <w:t>5. Практическое занятие 20 «Определение объёмно-планировочных параметров общественных зданий»</w:t>
            </w:r>
          </w:p>
        </w:tc>
        <w:tc>
          <w:tcPr>
            <w:tcW w:w="515" w:type="pct"/>
            <w:tcBorders>
              <w:top w:val="single" w:sz="4" w:space="0" w:color="auto"/>
              <w:left w:val="single" w:sz="4" w:space="0" w:color="auto"/>
              <w:bottom w:val="single" w:sz="4" w:space="0" w:color="auto"/>
              <w:right w:val="single" w:sz="4" w:space="0" w:color="auto"/>
            </w:tcBorders>
            <w:vAlign w:val="center"/>
          </w:tcPr>
          <w:p w14:paraId="79CBCD73"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14:paraId="1A95A998" w14:textId="77777777" w:rsidR="00637CD3" w:rsidRPr="00231D9B" w:rsidRDefault="00637CD3" w:rsidP="00AD4B68">
            <w:pPr>
              <w:spacing w:after="0" w:line="240" w:lineRule="auto"/>
              <w:rPr>
                <w:rFonts w:ascii="Times New Roman" w:hAnsi="Times New Roman"/>
                <w:b/>
              </w:rPr>
            </w:pPr>
          </w:p>
        </w:tc>
      </w:tr>
      <w:tr w:rsidR="00637CD3" w:rsidRPr="00231D9B" w14:paraId="2C917098" w14:textId="77777777"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075F570" w14:textId="77777777" w:rsidR="00637CD3" w:rsidRPr="00231D9B"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14:paraId="3855A7B9" w14:textId="77777777" w:rsidR="00637CD3" w:rsidRPr="00231D9B" w:rsidRDefault="00637CD3" w:rsidP="00AD4B68">
            <w:pPr>
              <w:widowControl w:val="0"/>
              <w:autoSpaceDE w:val="0"/>
              <w:autoSpaceDN w:val="0"/>
              <w:adjustRightInd w:val="0"/>
              <w:spacing w:after="0" w:line="240" w:lineRule="auto"/>
              <w:rPr>
                <w:rFonts w:ascii="Times New Roman" w:hAnsi="Times New Roman"/>
              </w:rPr>
            </w:pPr>
            <w:r w:rsidRPr="00231D9B">
              <w:rPr>
                <w:rFonts w:ascii="Times New Roman" w:hAnsi="Times New Roman"/>
              </w:rPr>
              <w:t xml:space="preserve">6. </w:t>
            </w:r>
            <w:r w:rsidRPr="00231D9B">
              <w:rPr>
                <w:rFonts w:ascii="Times New Roman" w:hAnsi="Times New Roman"/>
                <w:color w:val="000000"/>
              </w:rPr>
              <w:t>Практическое занятие 21 «Сравнительная оценка объемно-планировочных решений зданий для образования и воспитания»</w:t>
            </w:r>
          </w:p>
        </w:tc>
        <w:tc>
          <w:tcPr>
            <w:tcW w:w="515" w:type="pct"/>
            <w:tcBorders>
              <w:top w:val="single" w:sz="4" w:space="0" w:color="auto"/>
              <w:left w:val="single" w:sz="4" w:space="0" w:color="auto"/>
              <w:bottom w:val="single" w:sz="4" w:space="0" w:color="auto"/>
              <w:right w:val="single" w:sz="4" w:space="0" w:color="auto"/>
            </w:tcBorders>
            <w:vAlign w:val="center"/>
          </w:tcPr>
          <w:p w14:paraId="49103C79"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14:paraId="0EECC6C0" w14:textId="77777777" w:rsidR="00637CD3" w:rsidRPr="00231D9B" w:rsidRDefault="00637CD3" w:rsidP="00AD4B68">
            <w:pPr>
              <w:spacing w:after="0" w:line="240" w:lineRule="auto"/>
              <w:rPr>
                <w:rFonts w:ascii="Times New Roman" w:hAnsi="Times New Roman"/>
                <w:b/>
              </w:rPr>
            </w:pPr>
          </w:p>
        </w:tc>
      </w:tr>
      <w:tr w:rsidR="00637CD3" w:rsidRPr="00231D9B" w14:paraId="345B142D" w14:textId="77777777" w:rsidTr="00AD4B68">
        <w:trPr>
          <w:trHeight w:val="191"/>
        </w:trPr>
        <w:tc>
          <w:tcPr>
            <w:tcW w:w="3784" w:type="pct"/>
            <w:gridSpan w:val="2"/>
            <w:tcBorders>
              <w:left w:val="single" w:sz="4" w:space="0" w:color="auto"/>
              <w:right w:val="single" w:sz="4" w:space="0" w:color="auto"/>
            </w:tcBorders>
            <w:vAlign w:val="center"/>
          </w:tcPr>
          <w:p w14:paraId="62993D9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Промежуточная аттестация </w:t>
            </w:r>
          </w:p>
        </w:tc>
        <w:tc>
          <w:tcPr>
            <w:tcW w:w="515" w:type="pct"/>
            <w:tcBorders>
              <w:top w:val="single" w:sz="4" w:space="0" w:color="auto"/>
              <w:left w:val="single" w:sz="4" w:space="0" w:color="auto"/>
              <w:bottom w:val="single" w:sz="4" w:space="0" w:color="auto"/>
              <w:right w:val="single" w:sz="4" w:space="0" w:color="auto"/>
            </w:tcBorders>
            <w:vAlign w:val="center"/>
          </w:tcPr>
          <w:p w14:paraId="2BDC1FBF"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701" w:type="pct"/>
            <w:tcBorders>
              <w:top w:val="single" w:sz="4" w:space="0" w:color="auto"/>
              <w:left w:val="single" w:sz="4" w:space="0" w:color="auto"/>
              <w:bottom w:val="single" w:sz="4" w:space="0" w:color="auto"/>
              <w:right w:val="single" w:sz="4" w:space="0" w:color="auto"/>
            </w:tcBorders>
            <w:vAlign w:val="center"/>
          </w:tcPr>
          <w:p w14:paraId="36BAB914" w14:textId="77777777" w:rsidR="00637CD3" w:rsidRPr="00231D9B" w:rsidRDefault="00637CD3" w:rsidP="00AD4B68">
            <w:pPr>
              <w:spacing w:after="0" w:line="240" w:lineRule="auto"/>
              <w:rPr>
                <w:rFonts w:ascii="Times New Roman" w:hAnsi="Times New Roman"/>
                <w:b/>
              </w:rPr>
            </w:pPr>
          </w:p>
        </w:tc>
      </w:tr>
      <w:tr w:rsidR="00637CD3" w:rsidRPr="00231D9B" w14:paraId="731BD4A0" w14:textId="77777777" w:rsidTr="00AD4B68">
        <w:trPr>
          <w:trHeight w:val="191"/>
        </w:trPr>
        <w:tc>
          <w:tcPr>
            <w:tcW w:w="3784" w:type="pct"/>
            <w:gridSpan w:val="2"/>
            <w:tcBorders>
              <w:left w:val="single" w:sz="4" w:space="0" w:color="auto"/>
              <w:bottom w:val="single" w:sz="4" w:space="0" w:color="auto"/>
              <w:right w:val="single" w:sz="4" w:space="0" w:color="auto"/>
            </w:tcBorders>
            <w:vAlign w:val="center"/>
          </w:tcPr>
          <w:p w14:paraId="2521C90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Всего:</w:t>
            </w:r>
          </w:p>
        </w:tc>
        <w:tc>
          <w:tcPr>
            <w:tcW w:w="515" w:type="pct"/>
            <w:tcBorders>
              <w:top w:val="single" w:sz="4" w:space="0" w:color="auto"/>
              <w:left w:val="single" w:sz="4" w:space="0" w:color="auto"/>
              <w:bottom w:val="single" w:sz="4" w:space="0" w:color="auto"/>
              <w:right w:val="single" w:sz="4" w:space="0" w:color="auto"/>
            </w:tcBorders>
            <w:vAlign w:val="center"/>
          </w:tcPr>
          <w:p w14:paraId="1C291038"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60</w:t>
            </w:r>
          </w:p>
        </w:tc>
        <w:tc>
          <w:tcPr>
            <w:tcW w:w="701" w:type="pct"/>
            <w:tcBorders>
              <w:top w:val="single" w:sz="4" w:space="0" w:color="auto"/>
              <w:left w:val="single" w:sz="4" w:space="0" w:color="auto"/>
              <w:bottom w:val="single" w:sz="4" w:space="0" w:color="auto"/>
              <w:right w:val="single" w:sz="4" w:space="0" w:color="auto"/>
            </w:tcBorders>
            <w:vAlign w:val="center"/>
          </w:tcPr>
          <w:p w14:paraId="6E5FFA8D" w14:textId="77777777" w:rsidR="00637CD3" w:rsidRPr="00231D9B" w:rsidRDefault="00637CD3" w:rsidP="00AD4B68">
            <w:pPr>
              <w:spacing w:after="0" w:line="240" w:lineRule="auto"/>
              <w:rPr>
                <w:rFonts w:ascii="Times New Roman" w:hAnsi="Times New Roman"/>
                <w:b/>
              </w:rPr>
            </w:pPr>
          </w:p>
        </w:tc>
      </w:tr>
    </w:tbl>
    <w:p w14:paraId="0DB9036D" w14:textId="77777777" w:rsidR="00637CD3" w:rsidRPr="00231D9B" w:rsidRDefault="00637CD3" w:rsidP="00F17047">
      <w:pPr>
        <w:spacing w:before="120" w:after="120" w:line="240" w:lineRule="auto"/>
        <w:ind w:left="709"/>
        <w:rPr>
          <w:rFonts w:ascii="Times New Roman" w:eastAsia="Calibri" w:hAnsi="Times New Roman"/>
          <w:i/>
          <w:sz w:val="24"/>
          <w:szCs w:val="24"/>
        </w:rPr>
      </w:pPr>
    </w:p>
    <w:p w14:paraId="0DC52579" w14:textId="77777777" w:rsidR="00F17047" w:rsidRPr="00231D9B" w:rsidRDefault="00F17047" w:rsidP="00F17047">
      <w:pPr>
        <w:spacing w:before="120" w:after="120" w:line="240" w:lineRule="auto"/>
        <w:ind w:left="709"/>
        <w:rPr>
          <w:rFonts w:ascii="Times New Roman" w:eastAsia="Calibri" w:hAnsi="Times New Roman"/>
          <w:i/>
          <w:sz w:val="24"/>
          <w:szCs w:val="24"/>
        </w:rPr>
      </w:pPr>
    </w:p>
    <w:p w14:paraId="5F3B4143" w14:textId="77777777" w:rsidR="00F17047" w:rsidRPr="00231D9B" w:rsidRDefault="00F17047" w:rsidP="00F17047">
      <w:pPr>
        <w:spacing w:before="120" w:after="120" w:line="240" w:lineRule="auto"/>
        <w:ind w:left="709"/>
        <w:rPr>
          <w:rFonts w:ascii="Times New Roman" w:eastAsia="Calibri" w:hAnsi="Times New Roman"/>
          <w:i/>
          <w:sz w:val="24"/>
          <w:szCs w:val="24"/>
        </w:rPr>
        <w:sectPr w:rsidR="00F17047" w:rsidRPr="00231D9B">
          <w:pgSz w:w="16840" w:h="11907" w:orient="landscape"/>
          <w:pgMar w:top="851" w:right="1134" w:bottom="851" w:left="992" w:header="709" w:footer="709" w:gutter="0"/>
          <w:cols w:space="720"/>
        </w:sectPr>
      </w:pPr>
    </w:p>
    <w:p w14:paraId="7F438AEA" w14:textId="77777777" w:rsidR="00637CD3" w:rsidRPr="00231D9B" w:rsidRDefault="00637CD3" w:rsidP="00637CD3">
      <w:pPr>
        <w:spacing w:after="0"/>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5D354292" w14:textId="77777777" w:rsidR="00637CD3" w:rsidRPr="00231D9B" w:rsidRDefault="00637CD3" w:rsidP="00637CD3">
      <w:pPr>
        <w:spacing w:after="0"/>
        <w:rPr>
          <w:rFonts w:ascii="Times New Roman" w:hAnsi="Times New Roman"/>
          <w:b/>
          <w:bCs/>
          <w:sz w:val="24"/>
          <w:szCs w:val="24"/>
        </w:rPr>
      </w:pPr>
    </w:p>
    <w:p w14:paraId="5F47B5C7" w14:textId="77777777" w:rsidR="00637CD3" w:rsidRPr="00231D9B"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86A6CC7" w14:textId="0C04CE50" w:rsidR="00826189" w:rsidRPr="00231D9B" w:rsidRDefault="00826189" w:rsidP="000E3858">
      <w:pPr>
        <w:tabs>
          <w:tab w:val="left" w:pos="1134"/>
        </w:tabs>
        <w:suppressAutoHyphens/>
        <w:spacing w:after="0" w:line="23" w:lineRule="atLeast"/>
        <w:ind w:firstLine="709"/>
        <w:jc w:val="both"/>
        <w:rPr>
          <w:rFonts w:ascii="Times New Roman" w:hAnsi="Times New Roman"/>
          <w:sz w:val="24"/>
          <w:szCs w:val="24"/>
          <w:lang w:eastAsia="en-US"/>
        </w:rPr>
      </w:pPr>
      <w:r w:rsidRPr="00231D9B">
        <w:rPr>
          <w:rFonts w:ascii="Times New Roman" w:hAnsi="Times New Roman"/>
          <w:bCs/>
          <w:sz w:val="24"/>
          <w:szCs w:val="24"/>
        </w:rPr>
        <w:t>Кабинет «З</w:t>
      </w:r>
      <w:r w:rsidRPr="00231D9B">
        <w:rPr>
          <w:rFonts w:ascii="Times New Roman" w:hAnsi="Times New Roman"/>
          <w:sz w:val="24"/>
          <w:szCs w:val="24"/>
        </w:rPr>
        <w:t>даний и сооружений»</w:t>
      </w:r>
      <w:r w:rsidR="000E3858" w:rsidRPr="00231D9B">
        <w:rPr>
          <w:rFonts w:ascii="Times New Roman" w:hAnsi="Times New Roman"/>
          <w:sz w:val="24"/>
          <w:szCs w:val="24"/>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75DBC344" w14:textId="77777777" w:rsidR="00637CD3" w:rsidRPr="00231D9B" w:rsidRDefault="00637CD3" w:rsidP="00637CD3">
      <w:pPr>
        <w:tabs>
          <w:tab w:val="left" w:pos="1134"/>
        </w:tabs>
        <w:suppressAutoHyphens/>
        <w:spacing w:after="0" w:line="23" w:lineRule="atLeast"/>
        <w:ind w:firstLine="709"/>
        <w:jc w:val="both"/>
        <w:rPr>
          <w:rFonts w:ascii="Times New Roman" w:hAnsi="Times New Roman"/>
          <w:b/>
          <w:bCs/>
          <w:sz w:val="24"/>
          <w:szCs w:val="24"/>
        </w:rPr>
      </w:pPr>
    </w:p>
    <w:p w14:paraId="0ADEF1A8" w14:textId="77777777" w:rsidR="00637CD3" w:rsidRPr="00231D9B"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25E96784" w14:textId="77777777" w:rsidR="007B24F9" w:rsidRPr="00231D9B" w:rsidRDefault="007B24F9" w:rsidP="007B24F9">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634F040" w14:textId="77777777" w:rsidR="00637CD3" w:rsidRPr="00231D9B" w:rsidRDefault="00637CD3" w:rsidP="00637CD3">
      <w:pPr>
        <w:pStyle w:val="a6"/>
        <w:tabs>
          <w:tab w:val="left" w:pos="1134"/>
        </w:tabs>
        <w:spacing w:before="0" w:after="0" w:line="23" w:lineRule="atLeast"/>
        <w:ind w:left="0" w:firstLine="709"/>
      </w:pPr>
    </w:p>
    <w:p w14:paraId="37F16AB1" w14:textId="77777777" w:rsidR="00637CD3" w:rsidRPr="00231D9B" w:rsidRDefault="00A17B35" w:rsidP="000E3858">
      <w:pPr>
        <w:pStyle w:val="a6"/>
        <w:numPr>
          <w:ilvl w:val="2"/>
          <w:numId w:val="100"/>
        </w:numPr>
        <w:tabs>
          <w:tab w:val="left" w:pos="1134"/>
        </w:tabs>
        <w:spacing w:before="0" w:after="0" w:line="276" w:lineRule="auto"/>
        <w:ind w:left="0" w:firstLine="709"/>
        <w:contextualSpacing/>
        <w:jc w:val="both"/>
        <w:rPr>
          <w:b/>
        </w:rPr>
      </w:pPr>
      <w:r w:rsidRPr="00231D9B">
        <w:rPr>
          <w:b/>
        </w:rPr>
        <w:t>Основные</w:t>
      </w:r>
      <w:r w:rsidR="00637CD3" w:rsidRPr="00231D9B">
        <w:rPr>
          <w:b/>
        </w:rPr>
        <w:t xml:space="preserve"> печатные издания</w:t>
      </w:r>
    </w:p>
    <w:p w14:paraId="4396DEEB" w14:textId="77777777" w:rsidR="00637CD3" w:rsidRPr="00231D9B" w:rsidRDefault="00637CD3" w:rsidP="000E3858">
      <w:pPr>
        <w:pStyle w:val="a6"/>
        <w:numPr>
          <w:ilvl w:val="0"/>
          <w:numId w:val="71"/>
        </w:numPr>
        <w:shd w:val="clear" w:color="auto" w:fill="FFFFFF"/>
        <w:tabs>
          <w:tab w:val="left" w:pos="1134"/>
        </w:tabs>
        <w:spacing w:before="0" w:after="0" w:line="276" w:lineRule="auto"/>
        <w:ind w:left="0" w:firstLine="709"/>
        <w:contextualSpacing/>
        <w:jc w:val="both"/>
        <w:rPr>
          <w:b/>
        </w:rPr>
      </w:pPr>
      <w:r w:rsidRPr="00231D9B">
        <w:t xml:space="preserve">Архитектура зданий и строительные конструкции : учебник для среднего профессионального образования / К. О. Ларионова [и др.] ; под общей редакцией А. К. мужской. — Москва : Издательство </w:t>
      </w:r>
      <w:proofErr w:type="spellStart"/>
      <w:r w:rsidRPr="00231D9B">
        <w:t>Юрайт</w:t>
      </w:r>
      <w:proofErr w:type="spellEnd"/>
      <w:r w:rsidRPr="00231D9B">
        <w:t>, 2021. — 490 с. </w:t>
      </w:r>
      <w:r w:rsidRPr="00231D9B">
        <w:rPr>
          <w:b/>
        </w:rPr>
        <w:t xml:space="preserve"> </w:t>
      </w:r>
    </w:p>
    <w:p w14:paraId="0DF2B650" w14:textId="77777777" w:rsidR="00A17B35" w:rsidRPr="00231D9B" w:rsidRDefault="00A17B35" w:rsidP="000E3858">
      <w:pPr>
        <w:pStyle w:val="a6"/>
        <w:numPr>
          <w:ilvl w:val="0"/>
          <w:numId w:val="71"/>
        </w:numPr>
        <w:spacing w:before="0" w:after="0" w:line="276" w:lineRule="auto"/>
        <w:ind w:left="0" w:firstLine="709"/>
        <w:jc w:val="both"/>
        <w:rPr>
          <w:rFonts w:eastAsia="Calibri"/>
        </w:rPr>
      </w:pPr>
      <w:r w:rsidRPr="00231D9B">
        <w:rPr>
          <w:rFonts w:eastAsia="Calibri"/>
        </w:rPr>
        <w:t xml:space="preserve">Архитектура зданий и строительные конструкции : учебник для среднего профессионального образования / К. О. Ларионова [и др.] ; под общей редакцией А. К. Соловьева. — Москва : Издательство </w:t>
      </w:r>
      <w:proofErr w:type="spellStart"/>
      <w:r w:rsidRPr="00231D9B">
        <w:rPr>
          <w:rFonts w:eastAsia="Calibri"/>
        </w:rPr>
        <w:t>Юрайт</w:t>
      </w:r>
      <w:proofErr w:type="spellEnd"/>
      <w:r w:rsidRPr="00231D9B">
        <w:rPr>
          <w:rFonts w:eastAsia="Calibri"/>
        </w:rPr>
        <w:t>, 2021. — 490 с. — (Профессиональное образование). — ISBN 978-5-534-10318-2.</w:t>
      </w:r>
    </w:p>
    <w:p w14:paraId="3348E5D8" w14:textId="77777777" w:rsidR="00637CD3" w:rsidRPr="00231D9B" w:rsidRDefault="00637CD3" w:rsidP="000E3858">
      <w:pPr>
        <w:pStyle w:val="a6"/>
        <w:numPr>
          <w:ilvl w:val="0"/>
          <w:numId w:val="71"/>
        </w:numPr>
        <w:shd w:val="clear" w:color="auto" w:fill="FFFFFF"/>
        <w:tabs>
          <w:tab w:val="left" w:pos="1134"/>
        </w:tabs>
        <w:spacing w:before="0" w:after="0" w:line="276" w:lineRule="auto"/>
        <w:ind w:left="0" w:firstLine="709"/>
        <w:contextualSpacing/>
        <w:jc w:val="both"/>
      </w:pPr>
      <w:r w:rsidRPr="00231D9B">
        <w:t xml:space="preserve">Опарин, С. Г.  Здания и сооружения. Архитектурно-строительное проектирование : учебник и практикум для среднего профессионального образования / С. Г. Опарин, А. А. Леонтьев. — Москва : Издательство </w:t>
      </w:r>
      <w:proofErr w:type="spellStart"/>
      <w:r w:rsidRPr="00231D9B">
        <w:t>Юрайт</w:t>
      </w:r>
      <w:proofErr w:type="spellEnd"/>
      <w:r w:rsidRPr="00231D9B">
        <w:t>, 2021. — 283 с.</w:t>
      </w:r>
    </w:p>
    <w:p w14:paraId="0EA64D96" w14:textId="77777777" w:rsidR="00A17B35" w:rsidRPr="00231D9B" w:rsidRDefault="00A17B35" w:rsidP="000E3858">
      <w:pPr>
        <w:pStyle w:val="a6"/>
        <w:numPr>
          <w:ilvl w:val="0"/>
          <w:numId w:val="71"/>
        </w:numPr>
        <w:tabs>
          <w:tab w:val="left" w:pos="426"/>
          <w:tab w:val="left" w:pos="1134"/>
        </w:tabs>
        <w:spacing w:before="0" w:after="0" w:line="276" w:lineRule="auto"/>
        <w:ind w:left="0" w:firstLine="709"/>
        <w:contextualSpacing/>
        <w:jc w:val="both"/>
        <w:rPr>
          <w:rFonts w:eastAsia="Calibri"/>
        </w:rPr>
      </w:pPr>
      <w:proofErr w:type="spellStart"/>
      <w:r w:rsidRPr="00231D9B">
        <w:rPr>
          <w:rFonts w:eastAsia="Calibri"/>
        </w:rPr>
        <w:t>Рыбьев</w:t>
      </w:r>
      <w:proofErr w:type="spellEnd"/>
      <w:r w:rsidRPr="00231D9B">
        <w:rPr>
          <w:rFonts w:eastAsia="Calibri"/>
        </w:rPr>
        <w:t>, И. А.  Строительное материаловедение в 2 ч. Часть 1 : учебник для среднего профессионального образования / И. А. </w:t>
      </w:r>
      <w:proofErr w:type="spellStart"/>
      <w:r w:rsidRPr="00231D9B">
        <w:rPr>
          <w:rFonts w:eastAsia="Calibri"/>
        </w:rPr>
        <w:t>Рыбьев</w:t>
      </w:r>
      <w:proofErr w:type="spellEnd"/>
      <w:r w:rsidRPr="00231D9B">
        <w:rPr>
          <w:rFonts w:eastAsia="Calibri"/>
        </w:rPr>
        <w:t xml:space="preserve">. — 4-е изд., </w:t>
      </w:r>
      <w:proofErr w:type="spellStart"/>
      <w:r w:rsidRPr="00231D9B">
        <w:rPr>
          <w:rFonts w:eastAsia="Calibri"/>
        </w:rPr>
        <w:t>перераб</w:t>
      </w:r>
      <w:proofErr w:type="spellEnd"/>
      <w:proofErr w:type="gramStart"/>
      <w:r w:rsidRPr="00231D9B">
        <w:rPr>
          <w:rFonts w:eastAsia="Calibri"/>
        </w:rPr>
        <w:t>.</w:t>
      </w:r>
      <w:proofErr w:type="gramEnd"/>
      <w:r w:rsidRPr="00231D9B">
        <w:rPr>
          <w:rFonts w:eastAsia="Calibri"/>
        </w:rPr>
        <w:t xml:space="preserve"> и доп. — Москва : Издательство </w:t>
      </w:r>
      <w:proofErr w:type="spellStart"/>
      <w:r w:rsidRPr="00231D9B">
        <w:rPr>
          <w:rFonts w:eastAsia="Calibri"/>
        </w:rPr>
        <w:t>Юрайт</w:t>
      </w:r>
      <w:proofErr w:type="spellEnd"/>
      <w:r w:rsidRPr="00231D9B">
        <w:rPr>
          <w:rFonts w:eastAsia="Calibri"/>
        </w:rPr>
        <w:t xml:space="preserve">, 2022. — 275 с. — (Профессиональное образование). — ISBN 978-5-534-09336-0. </w:t>
      </w:r>
    </w:p>
    <w:p w14:paraId="1CFB3D39" w14:textId="77777777" w:rsidR="00637CD3" w:rsidRPr="00231D9B" w:rsidRDefault="00A17B35" w:rsidP="000E3858">
      <w:pPr>
        <w:pStyle w:val="a6"/>
        <w:numPr>
          <w:ilvl w:val="0"/>
          <w:numId w:val="71"/>
        </w:numPr>
        <w:tabs>
          <w:tab w:val="left" w:pos="426"/>
          <w:tab w:val="left" w:pos="1134"/>
        </w:tabs>
        <w:spacing w:before="0" w:after="0" w:line="276" w:lineRule="auto"/>
        <w:ind w:left="0" w:firstLine="709"/>
        <w:contextualSpacing/>
        <w:jc w:val="both"/>
        <w:rPr>
          <w:rFonts w:eastAsia="Calibri"/>
        </w:rPr>
      </w:pPr>
      <w:proofErr w:type="spellStart"/>
      <w:r w:rsidRPr="00231D9B">
        <w:rPr>
          <w:rFonts w:eastAsia="Calibri"/>
        </w:rPr>
        <w:t>Рыбьев</w:t>
      </w:r>
      <w:proofErr w:type="spellEnd"/>
      <w:r w:rsidRPr="00231D9B">
        <w:rPr>
          <w:rFonts w:eastAsia="Calibri"/>
        </w:rPr>
        <w:t>, И. А.  Строительное материаловедение в 2 ч. Часть 2 : учебник для среднего профессионального образования / И. А. </w:t>
      </w:r>
      <w:proofErr w:type="spellStart"/>
      <w:r w:rsidRPr="00231D9B">
        <w:rPr>
          <w:rFonts w:eastAsia="Calibri"/>
        </w:rPr>
        <w:t>Рыбьев</w:t>
      </w:r>
      <w:proofErr w:type="spellEnd"/>
      <w:r w:rsidRPr="00231D9B">
        <w:rPr>
          <w:rFonts w:eastAsia="Calibri"/>
        </w:rPr>
        <w:t xml:space="preserve">. — 4-е изд., </w:t>
      </w:r>
      <w:proofErr w:type="spellStart"/>
      <w:r w:rsidRPr="00231D9B">
        <w:rPr>
          <w:rFonts w:eastAsia="Calibri"/>
        </w:rPr>
        <w:t>перераб</w:t>
      </w:r>
      <w:proofErr w:type="spellEnd"/>
      <w:proofErr w:type="gramStart"/>
      <w:r w:rsidRPr="00231D9B">
        <w:rPr>
          <w:rFonts w:eastAsia="Calibri"/>
        </w:rPr>
        <w:t>.</w:t>
      </w:r>
      <w:proofErr w:type="gramEnd"/>
      <w:r w:rsidRPr="00231D9B">
        <w:rPr>
          <w:rFonts w:eastAsia="Calibri"/>
        </w:rPr>
        <w:t xml:space="preserve"> и доп. — Москва : Издательство </w:t>
      </w:r>
      <w:proofErr w:type="spellStart"/>
      <w:r w:rsidRPr="00231D9B">
        <w:rPr>
          <w:rFonts w:eastAsia="Calibri"/>
        </w:rPr>
        <w:t>Юрайт</w:t>
      </w:r>
      <w:proofErr w:type="spellEnd"/>
      <w:r w:rsidRPr="00231D9B">
        <w:rPr>
          <w:rFonts w:eastAsia="Calibri"/>
        </w:rPr>
        <w:t>, 2022. — 429 с. — (Профессиональное образование). — ISBN 978-5-534-09338-4.</w:t>
      </w:r>
    </w:p>
    <w:p w14:paraId="6D68835A" w14:textId="77777777" w:rsidR="00A17B35" w:rsidRPr="00231D9B" w:rsidRDefault="00A17B35" w:rsidP="000E3858">
      <w:pPr>
        <w:tabs>
          <w:tab w:val="left" w:pos="1134"/>
        </w:tabs>
        <w:spacing w:after="0"/>
        <w:ind w:firstLine="709"/>
        <w:contextualSpacing/>
        <w:jc w:val="both"/>
        <w:rPr>
          <w:rFonts w:ascii="Times New Roman" w:hAnsi="Times New Roman"/>
          <w:sz w:val="24"/>
          <w:szCs w:val="24"/>
        </w:rPr>
      </w:pPr>
    </w:p>
    <w:p w14:paraId="5D84171E" w14:textId="77777777" w:rsidR="00637CD3" w:rsidRPr="00231D9B" w:rsidRDefault="00637CD3" w:rsidP="000E3858">
      <w:pPr>
        <w:tabs>
          <w:tab w:val="left" w:pos="1134"/>
        </w:tabs>
        <w:spacing w:after="0"/>
        <w:ind w:firstLine="709"/>
        <w:contextualSpacing/>
        <w:jc w:val="both"/>
        <w:rPr>
          <w:rFonts w:ascii="Times New Roman" w:hAnsi="Times New Roman"/>
          <w:b/>
          <w:sz w:val="24"/>
          <w:szCs w:val="24"/>
        </w:rPr>
      </w:pPr>
      <w:r w:rsidRPr="00231D9B">
        <w:rPr>
          <w:rFonts w:ascii="Times New Roman" w:hAnsi="Times New Roman"/>
          <w:b/>
          <w:sz w:val="24"/>
          <w:szCs w:val="24"/>
        </w:rPr>
        <w:t xml:space="preserve">3.2.2. </w:t>
      </w:r>
      <w:r w:rsidR="00A17B35" w:rsidRPr="00231D9B">
        <w:rPr>
          <w:rFonts w:ascii="Times New Roman" w:hAnsi="Times New Roman"/>
          <w:b/>
          <w:sz w:val="24"/>
          <w:szCs w:val="24"/>
        </w:rPr>
        <w:t>Основные э</w:t>
      </w:r>
      <w:r w:rsidRPr="00231D9B">
        <w:rPr>
          <w:rFonts w:ascii="Times New Roman" w:hAnsi="Times New Roman"/>
          <w:b/>
          <w:sz w:val="24"/>
          <w:szCs w:val="24"/>
        </w:rPr>
        <w:t xml:space="preserve">лектронные издания </w:t>
      </w:r>
    </w:p>
    <w:p w14:paraId="2F77CAD1" w14:textId="77777777" w:rsidR="00637CD3" w:rsidRPr="00231D9B" w:rsidRDefault="00733A01" w:rsidP="000E3858">
      <w:pPr>
        <w:pStyle w:val="a6"/>
        <w:numPr>
          <w:ilvl w:val="0"/>
          <w:numId w:val="70"/>
        </w:numPr>
        <w:shd w:val="clear" w:color="auto" w:fill="FFFFFF"/>
        <w:tabs>
          <w:tab w:val="left" w:pos="1134"/>
        </w:tabs>
        <w:spacing w:before="0" w:after="0" w:line="276" w:lineRule="auto"/>
        <w:ind w:left="0" w:firstLine="709"/>
        <w:contextualSpacing/>
        <w:jc w:val="both"/>
      </w:pPr>
      <w:proofErr w:type="spellStart"/>
      <w:r w:rsidRPr="00231D9B">
        <w:rPr>
          <w:iCs/>
        </w:rPr>
        <w:t>Рыбьев</w:t>
      </w:r>
      <w:proofErr w:type="spellEnd"/>
      <w:r w:rsidRPr="00231D9B">
        <w:rPr>
          <w:iCs/>
        </w:rPr>
        <w:t>, И. А.  Строительное материаловедение в 2 ч. Часть 1 : учебник для среднего профессионального образования / И. А. </w:t>
      </w:r>
      <w:proofErr w:type="spellStart"/>
      <w:r w:rsidRPr="00231D9B">
        <w:rPr>
          <w:iCs/>
        </w:rPr>
        <w:t>Рыбьев</w:t>
      </w:r>
      <w:proofErr w:type="spellEnd"/>
      <w:r w:rsidRPr="00231D9B">
        <w:rPr>
          <w:iCs/>
        </w:rPr>
        <w:t xml:space="preserve">. — 4-е изд., </w:t>
      </w:r>
      <w:proofErr w:type="spellStart"/>
      <w:r w:rsidRPr="00231D9B">
        <w:rPr>
          <w:iCs/>
        </w:rPr>
        <w:t>перераб</w:t>
      </w:r>
      <w:proofErr w:type="spellEnd"/>
      <w:proofErr w:type="gramStart"/>
      <w:r w:rsidRPr="00231D9B">
        <w:rPr>
          <w:iCs/>
        </w:rPr>
        <w:t>.</w:t>
      </w:r>
      <w:proofErr w:type="gramEnd"/>
      <w:r w:rsidRPr="00231D9B">
        <w:rPr>
          <w:iCs/>
        </w:rPr>
        <w:t xml:space="preserve"> и доп. — Москва : Издательство </w:t>
      </w:r>
      <w:proofErr w:type="spellStart"/>
      <w:r w:rsidRPr="00231D9B">
        <w:rPr>
          <w:iCs/>
        </w:rPr>
        <w:t>Юрайт</w:t>
      </w:r>
      <w:proofErr w:type="spellEnd"/>
      <w:r w:rsidRPr="00231D9B">
        <w:rPr>
          <w:iCs/>
        </w:rPr>
        <w:t xml:space="preserve">, 2022. — 275 с. — (Профессиональное образование). — ISBN 978-5-534-09336-0. — Текст : электронный // Образовательная платформа </w:t>
      </w:r>
      <w:proofErr w:type="spellStart"/>
      <w:r w:rsidRPr="00231D9B">
        <w:rPr>
          <w:iCs/>
        </w:rPr>
        <w:t>Юрайт</w:t>
      </w:r>
      <w:proofErr w:type="spellEnd"/>
      <w:r w:rsidRPr="00231D9B">
        <w:rPr>
          <w:iCs/>
        </w:rPr>
        <w:t xml:space="preserve"> [сайт]. — URL: https://urait.ru/bcode/493990 (дата обращения: 05.04.2022).</w:t>
      </w:r>
    </w:p>
    <w:p w14:paraId="21AC8380" w14:textId="1F0C046B" w:rsidR="00637CD3" w:rsidRPr="00231D9B" w:rsidRDefault="00733A01" w:rsidP="00930BD4">
      <w:pPr>
        <w:pStyle w:val="a6"/>
        <w:numPr>
          <w:ilvl w:val="0"/>
          <w:numId w:val="70"/>
        </w:numPr>
        <w:shd w:val="clear" w:color="auto" w:fill="FFFFFF"/>
        <w:tabs>
          <w:tab w:val="left" w:pos="1134"/>
        </w:tabs>
        <w:spacing w:before="0" w:after="0" w:line="276" w:lineRule="auto"/>
        <w:ind w:left="0" w:firstLine="709"/>
        <w:contextualSpacing/>
        <w:jc w:val="both"/>
      </w:pPr>
      <w:proofErr w:type="spellStart"/>
      <w:r w:rsidRPr="00231D9B">
        <w:rPr>
          <w:iCs/>
        </w:rPr>
        <w:t>Рыбьев</w:t>
      </w:r>
      <w:proofErr w:type="spellEnd"/>
      <w:r w:rsidRPr="00231D9B">
        <w:rPr>
          <w:iCs/>
        </w:rPr>
        <w:t>, И. А.  Строительное материаловедение в 2 ч. Часть 2 : учебник для среднего профессионального образования / И. А. </w:t>
      </w:r>
      <w:proofErr w:type="spellStart"/>
      <w:r w:rsidRPr="00231D9B">
        <w:rPr>
          <w:iCs/>
        </w:rPr>
        <w:t>Рыбьев</w:t>
      </w:r>
      <w:proofErr w:type="spellEnd"/>
      <w:r w:rsidRPr="00231D9B">
        <w:rPr>
          <w:iCs/>
        </w:rPr>
        <w:t xml:space="preserve">. — 4-е изд., </w:t>
      </w:r>
      <w:proofErr w:type="spellStart"/>
      <w:r w:rsidRPr="00231D9B">
        <w:rPr>
          <w:iCs/>
        </w:rPr>
        <w:t>перераб</w:t>
      </w:r>
      <w:proofErr w:type="spellEnd"/>
      <w:proofErr w:type="gramStart"/>
      <w:r w:rsidRPr="00231D9B">
        <w:rPr>
          <w:iCs/>
        </w:rPr>
        <w:t>.</w:t>
      </w:r>
      <w:proofErr w:type="gramEnd"/>
      <w:r w:rsidRPr="00231D9B">
        <w:rPr>
          <w:iCs/>
        </w:rPr>
        <w:t xml:space="preserve"> и доп. — Москва : Издательство </w:t>
      </w:r>
      <w:proofErr w:type="spellStart"/>
      <w:r w:rsidRPr="00231D9B">
        <w:rPr>
          <w:iCs/>
        </w:rPr>
        <w:t>Юрайт</w:t>
      </w:r>
      <w:proofErr w:type="spellEnd"/>
      <w:r w:rsidRPr="00231D9B">
        <w:rPr>
          <w:iCs/>
        </w:rPr>
        <w:t xml:space="preserve">, 2022. — 429 с. — (Профессиональное образование). — ISBN 978-5-534-09338-4. — Текст : электронный // Образовательная платформа </w:t>
      </w:r>
      <w:proofErr w:type="spellStart"/>
      <w:r w:rsidRPr="00231D9B">
        <w:rPr>
          <w:iCs/>
        </w:rPr>
        <w:t>Юрайт</w:t>
      </w:r>
      <w:proofErr w:type="spellEnd"/>
      <w:r w:rsidRPr="00231D9B">
        <w:rPr>
          <w:iCs/>
        </w:rPr>
        <w:t xml:space="preserve"> [сайт]. — URL: https://urait.ru/bcode/493991 (дата обращения: 05.04.2022).</w:t>
      </w:r>
    </w:p>
    <w:p w14:paraId="78B51FE0" w14:textId="77777777" w:rsidR="00227E5F" w:rsidRPr="00231D9B" w:rsidRDefault="00227E5F" w:rsidP="00227E5F">
      <w:pPr>
        <w:pStyle w:val="a6"/>
        <w:numPr>
          <w:ilvl w:val="0"/>
          <w:numId w:val="70"/>
        </w:numPr>
        <w:shd w:val="clear" w:color="auto" w:fill="FFFFFF"/>
        <w:tabs>
          <w:tab w:val="left" w:pos="1134"/>
        </w:tabs>
        <w:spacing w:before="0" w:after="0" w:line="276" w:lineRule="auto"/>
        <w:ind w:left="0" w:firstLine="709"/>
        <w:contextualSpacing/>
        <w:jc w:val="both"/>
      </w:pPr>
      <w:r w:rsidRPr="00231D9B">
        <w:t xml:space="preserve">Казаков, Ю. Н. Технология возведения зданий : учебное пособие для </w:t>
      </w:r>
      <w:proofErr w:type="spellStart"/>
      <w:r w:rsidRPr="00231D9B">
        <w:t>спо</w:t>
      </w:r>
      <w:proofErr w:type="spellEnd"/>
      <w:r w:rsidRPr="00231D9B">
        <w:t xml:space="preserve"> / Ю. Н. Казаков, А. М. Мороз, В. П. Захаров. — 2-е изд., стер. — Санкт-Петербург : Лань, 2021. — 256 с. — ISBN 978-5-8114-8484-3. — Текст : электронный // Лань : электронно-библиотечная система. — URL: </w:t>
      </w:r>
      <w:hyperlink r:id="rId90" w:history="1">
        <w:r w:rsidRPr="00231D9B">
          <w:rPr>
            <w:rStyle w:val="af"/>
          </w:rPr>
          <w:t>https://e.lanbook.com/book/176897</w:t>
        </w:r>
      </w:hyperlink>
      <w:r w:rsidRPr="00231D9B">
        <w:t xml:space="preserve">   (дата обращения: 23.06.2022). — Режим доступа: для </w:t>
      </w:r>
      <w:proofErr w:type="spellStart"/>
      <w:r w:rsidRPr="00231D9B">
        <w:t>авториз</w:t>
      </w:r>
      <w:proofErr w:type="spellEnd"/>
      <w:r w:rsidRPr="00231D9B">
        <w:t>. пользователей.</w:t>
      </w:r>
    </w:p>
    <w:p w14:paraId="5794BC4D" w14:textId="77777777" w:rsidR="00227E5F" w:rsidRPr="00231D9B" w:rsidRDefault="00227E5F" w:rsidP="00227E5F">
      <w:pPr>
        <w:pStyle w:val="a6"/>
        <w:numPr>
          <w:ilvl w:val="0"/>
          <w:numId w:val="70"/>
        </w:numPr>
        <w:shd w:val="clear" w:color="auto" w:fill="FFFFFF"/>
        <w:tabs>
          <w:tab w:val="left" w:pos="1134"/>
        </w:tabs>
        <w:spacing w:before="0" w:after="0" w:line="276" w:lineRule="auto"/>
        <w:ind w:left="0" w:firstLine="709"/>
        <w:contextualSpacing/>
        <w:jc w:val="both"/>
      </w:pPr>
      <w:r w:rsidRPr="00231D9B">
        <w:t xml:space="preserve">Шипов, А. Е. Архитектура зданий. Проектирование архитектурных конструкций / А. Е. Шипов, Л. И. Шипова. — 2-е изд., стер. — Санкт-Петербург : Лань, 2022. — 232 с. — ISBN 978-5-507-44459-5. — Текст : электронный // Лань : электронно-библиотечная система. — URL: </w:t>
      </w:r>
      <w:hyperlink r:id="rId91" w:history="1">
        <w:r w:rsidRPr="00231D9B">
          <w:rPr>
            <w:rStyle w:val="af"/>
          </w:rPr>
          <w:t>https://e.lanbook.com/book</w:t>
        </w:r>
      </w:hyperlink>
      <w:r w:rsidRPr="00231D9B">
        <w:t xml:space="preserve"> </w:t>
      </w:r>
      <w:r w:rsidRPr="00231D9B">
        <w:tab/>
        <w:t xml:space="preserve">/224696 (дата обращения: 23.06.2022). — Режим доступа: для </w:t>
      </w:r>
      <w:proofErr w:type="spellStart"/>
      <w:r w:rsidRPr="00231D9B">
        <w:t>авториз</w:t>
      </w:r>
      <w:proofErr w:type="spellEnd"/>
      <w:r w:rsidRPr="00231D9B">
        <w:t>. пользователей.</w:t>
      </w:r>
    </w:p>
    <w:p w14:paraId="2B1250DE" w14:textId="77777777" w:rsidR="00227E5F" w:rsidRPr="00231D9B" w:rsidRDefault="00227E5F" w:rsidP="00227E5F">
      <w:pPr>
        <w:pStyle w:val="a6"/>
        <w:shd w:val="clear" w:color="auto" w:fill="FFFFFF"/>
        <w:tabs>
          <w:tab w:val="left" w:pos="1134"/>
        </w:tabs>
        <w:spacing w:before="0" w:after="0" w:line="276" w:lineRule="auto"/>
        <w:ind w:left="709"/>
        <w:contextualSpacing/>
        <w:jc w:val="both"/>
      </w:pPr>
    </w:p>
    <w:p w14:paraId="4086E4BE" w14:textId="77777777" w:rsidR="00637CD3" w:rsidRPr="00231D9B" w:rsidRDefault="00637CD3" w:rsidP="00733A01">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3.2.3. Дополнительные источники</w:t>
      </w:r>
    </w:p>
    <w:p w14:paraId="120234A7" w14:textId="77777777" w:rsidR="00637CD3" w:rsidRPr="00231D9B" w:rsidRDefault="00637CD3" w:rsidP="00930BD4">
      <w:pPr>
        <w:pStyle w:val="a6"/>
        <w:numPr>
          <w:ilvl w:val="0"/>
          <w:numId w:val="69"/>
        </w:numPr>
        <w:tabs>
          <w:tab w:val="left" w:pos="1134"/>
        </w:tabs>
        <w:spacing w:before="0" w:after="0" w:line="276" w:lineRule="auto"/>
        <w:ind w:left="0" w:firstLine="709"/>
        <w:contextualSpacing/>
        <w:jc w:val="both"/>
      </w:pPr>
      <w:r w:rsidRPr="00231D9B">
        <w:t>Электронно-библиотечная система «Лань»</w:t>
      </w:r>
      <w:r w:rsidR="00733A01" w:rsidRPr="00231D9B">
        <w:t xml:space="preserve"> – </w:t>
      </w:r>
      <w:r w:rsidRPr="00231D9B">
        <w:rPr>
          <w:lang w:val="en-US"/>
        </w:rPr>
        <w:t>URL</w:t>
      </w:r>
      <w:r w:rsidRPr="00231D9B">
        <w:t xml:space="preserve">: </w:t>
      </w:r>
      <w:hyperlink r:id="rId92" w:history="1">
        <w:r w:rsidRPr="00231D9B">
          <w:rPr>
            <w:rStyle w:val="af"/>
            <w:color w:val="auto"/>
            <w:u w:val="none"/>
          </w:rPr>
          <w:t>https://e.lanbook.com/</w:t>
        </w:r>
      </w:hyperlink>
      <w:r w:rsidRPr="00231D9B">
        <w:t xml:space="preserve"> </w:t>
      </w:r>
    </w:p>
    <w:p w14:paraId="79AAA628" w14:textId="77777777" w:rsidR="00637CD3" w:rsidRPr="00231D9B" w:rsidRDefault="00637CD3" w:rsidP="00930BD4">
      <w:pPr>
        <w:pStyle w:val="a6"/>
        <w:numPr>
          <w:ilvl w:val="0"/>
          <w:numId w:val="69"/>
        </w:numPr>
        <w:tabs>
          <w:tab w:val="left" w:pos="1134"/>
        </w:tabs>
        <w:spacing w:before="0" w:after="0" w:line="276" w:lineRule="auto"/>
        <w:ind w:left="0" w:firstLine="709"/>
        <w:contextualSpacing/>
        <w:jc w:val="both"/>
      </w:pPr>
      <w:r w:rsidRPr="00231D9B">
        <w:t>Электронно-библиотечная система «</w:t>
      </w:r>
      <w:proofErr w:type="spellStart"/>
      <w:r w:rsidRPr="00231D9B">
        <w:t>Знаниум</w:t>
      </w:r>
      <w:proofErr w:type="spellEnd"/>
      <w:r w:rsidRPr="00231D9B">
        <w:t xml:space="preserve">». </w:t>
      </w:r>
      <w:r w:rsidR="00733A01" w:rsidRPr="00231D9B">
        <w:t>–</w:t>
      </w:r>
      <w:r w:rsidRPr="00231D9B">
        <w:t xml:space="preserve"> </w:t>
      </w:r>
      <w:r w:rsidRPr="00231D9B">
        <w:rPr>
          <w:lang w:val="en-US"/>
        </w:rPr>
        <w:t>URL</w:t>
      </w:r>
      <w:r w:rsidRPr="00231D9B">
        <w:t xml:space="preserve">: </w:t>
      </w:r>
      <w:hyperlink r:id="rId93" w:history="1">
        <w:r w:rsidRPr="00231D9B">
          <w:rPr>
            <w:rStyle w:val="af"/>
            <w:color w:val="auto"/>
            <w:u w:val="none"/>
          </w:rPr>
          <w:t>https://</w:t>
        </w:r>
        <w:proofErr w:type="spellStart"/>
        <w:r w:rsidRPr="00231D9B">
          <w:rPr>
            <w:rStyle w:val="af"/>
            <w:color w:val="auto"/>
            <w:u w:val="none"/>
            <w:lang w:val="en-US"/>
          </w:rPr>
          <w:t>znanium</w:t>
        </w:r>
        <w:proofErr w:type="spellEnd"/>
        <w:r w:rsidRPr="00231D9B">
          <w:rPr>
            <w:rStyle w:val="af"/>
            <w:color w:val="auto"/>
            <w:u w:val="none"/>
          </w:rPr>
          <w:t>.</w:t>
        </w:r>
        <w:proofErr w:type="spellStart"/>
        <w:r w:rsidRPr="00231D9B">
          <w:rPr>
            <w:rStyle w:val="af"/>
            <w:color w:val="auto"/>
            <w:u w:val="none"/>
          </w:rPr>
          <w:t>com</w:t>
        </w:r>
        <w:proofErr w:type="spellEnd"/>
        <w:r w:rsidRPr="00231D9B">
          <w:rPr>
            <w:rStyle w:val="af"/>
            <w:color w:val="auto"/>
            <w:u w:val="none"/>
          </w:rPr>
          <w:t>/</w:t>
        </w:r>
      </w:hyperlink>
      <w:r w:rsidRPr="00231D9B">
        <w:t xml:space="preserve"> </w:t>
      </w:r>
    </w:p>
    <w:p w14:paraId="22B55547" w14:textId="77777777" w:rsidR="00637CD3" w:rsidRPr="00231D9B" w:rsidRDefault="00637CD3" w:rsidP="00930BD4">
      <w:pPr>
        <w:pStyle w:val="a6"/>
        <w:numPr>
          <w:ilvl w:val="0"/>
          <w:numId w:val="69"/>
        </w:numPr>
        <w:tabs>
          <w:tab w:val="left" w:pos="1134"/>
        </w:tabs>
        <w:spacing w:before="0" w:after="0" w:line="276" w:lineRule="auto"/>
        <w:ind w:left="0" w:firstLine="709"/>
        <w:contextualSpacing/>
        <w:jc w:val="both"/>
      </w:pPr>
      <w:r w:rsidRPr="00231D9B">
        <w:t>Научная электронная библиотека «</w:t>
      </w:r>
      <w:proofErr w:type="spellStart"/>
      <w:r w:rsidRPr="00231D9B">
        <w:rPr>
          <w:lang w:val="en-US"/>
        </w:rPr>
        <w:t>eLibrary</w:t>
      </w:r>
      <w:proofErr w:type="spellEnd"/>
      <w:r w:rsidRPr="00231D9B">
        <w:t xml:space="preserve">». </w:t>
      </w:r>
      <w:r w:rsidR="00733A01" w:rsidRPr="00231D9B">
        <w:t>–</w:t>
      </w:r>
      <w:r w:rsidRPr="00231D9B">
        <w:t xml:space="preserve"> </w:t>
      </w:r>
      <w:r w:rsidRPr="00231D9B">
        <w:rPr>
          <w:lang w:val="en-US"/>
        </w:rPr>
        <w:t>URL</w:t>
      </w:r>
      <w:r w:rsidRPr="00231D9B">
        <w:t xml:space="preserve">: </w:t>
      </w:r>
      <w:hyperlink r:id="rId94" w:history="1">
        <w:r w:rsidRPr="00231D9B">
          <w:rPr>
            <w:rStyle w:val="af"/>
            <w:color w:val="auto"/>
            <w:u w:val="none"/>
          </w:rPr>
          <w:t>https://e</w:t>
        </w:r>
        <w:r w:rsidRPr="00231D9B">
          <w:rPr>
            <w:rStyle w:val="af"/>
            <w:color w:val="auto"/>
            <w:u w:val="none"/>
            <w:lang w:val="en-US"/>
          </w:rPr>
          <w:t>library</w:t>
        </w:r>
        <w:r w:rsidRPr="00231D9B">
          <w:rPr>
            <w:rStyle w:val="af"/>
            <w:color w:val="auto"/>
            <w:u w:val="none"/>
          </w:rPr>
          <w:t>.</w:t>
        </w:r>
        <w:proofErr w:type="spellStart"/>
        <w:r w:rsidRPr="00231D9B">
          <w:rPr>
            <w:rStyle w:val="af"/>
            <w:color w:val="auto"/>
            <w:u w:val="none"/>
            <w:lang w:val="en-US"/>
          </w:rPr>
          <w:t>ru</w:t>
        </w:r>
        <w:proofErr w:type="spellEnd"/>
        <w:r w:rsidRPr="00231D9B">
          <w:rPr>
            <w:rStyle w:val="af"/>
            <w:color w:val="auto"/>
            <w:u w:val="none"/>
          </w:rPr>
          <w:t>/</w:t>
        </w:r>
      </w:hyperlink>
    </w:p>
    <w:p w14:paraId="21954B4D" w14:textId="77777777" w:rsidR="00637CD3" w:rsidRPr="00231D9B" w:rsidRDefault="00637CD3" w:rsidP="00637CD3">
      <w:pPr>
        <w:tabs>
          <w:tab w:val="left" w:pos="1134"/>
        </w:tabs>
        <w:spacing w:after="0" w:line="23" w:lineRule="atLeast"/>
        <w:ind w:firstLine="709"/>
        <w:contextualSpacing/>
        <w:rPr>
          <w:rFonts w:ascii="Times New Roman" w:hAnsi="Times New Roman"/>
          <w:sz w:val="24"/>
          <w:szCs w:val="24"/>
        </w:rPr>
      </w:pPr>
    </w:p>
    <w:p w14:paraId="77769FE3" w14:textId="77777777" w:rsidR="00637CD3" w:rsidRPr="00231D9B" w:rsidRDefault="00637CD3" w:rsidP="00637CD3">
      <w:pPr>
        <w:spacing w:after="0" w:line="360" w:lineRule="auto"/>
        <w:contextualSpacing/>
        <w:jc w:val="center"/>
        <w:rPr>
          <w:rFonts w:ascii="Times New Roman" w:hAnsi="Times New Roman"/>
          <w:b/>
          <w:sz w:val="24"/>
        </w:rPr>
      </w:pPr>
      <w:r w:rsidRPr="00231D9B">
        <w:rPr>
          <w:rFonts w:ascii="Times New Roman" w:hAnsi="Times New Roman"/>
          <w:b/>
          <w:sz w:val="24"/>
        </w:rPr>
        <w:t xml:space="preserve">4. КОНТРОЛЬ И ОЦЕНКА РЕЗУЛЬТАТОВ ОСВОЕНИЯ </w:t>
      </w:r>
      <w:r w:rsidR="007B24F9" w:rsidRPr="00231D9B">
        <w:rPr>
          <w:rFonts w:ascii="Times New Roman" w:hAnsi="Times New Roman"/>
          <w:b/>
          <w:sz w:val="24"/>
        </w:rPr>
        <w:br/>
      </w:r>
      <w:r w:rsidRPr="00231D9B">
        <w:rPr>
          <w:rFonts w:ascii="Times New Roman" w:hAnsi="Times New Roman"/>
          <w:b/>
          <w:sz w:val="24"/>
        </w:rPr>
        <w:t>УЧЕБНОЙ ДИСЦИПЛИНЫ</w:t>
      </w:r>
    </w:p>
    <w:tbl>
      <w:tblPr>
        <w:tblW w:w="499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3333"/>
        <w:gridCol w:w="2902"/>
      </w:tblGrid>
      <w:tr w:rsidR="00637CD3" w:rsidRPr="008D150B" w14:paraId="1176852A" w14:textId="77777777" w:rsidTr="00AD4B68">
        <w:tc>
          <w:tcPr>
            <w:tcW w:w="1760" w:type="pct"/>
            <w:tcBorders>
              <w:top w:val="single" w:sz="4" w:space="0" w:color="auto"/>
              <w:left w:val="single" w:sz="4" w:space="0" w:color="auto"/>
              <w:bottom w:val="single" w:sz="4" w:space="0" w:color="auto"/>
              <w:right w:val="single" w:sz="4" w:space="0" w:color="auto"/>
            </w:tcBorders>
            <w:hideMark/>
          </w:tcPr>
          <w:p w14:paraId="1CE0BC48" w14:textId="6CEAEE4F" w:rsidR="00637CD3" w:rsidRPr="008D150B" w:rsidRDefault="007B24F9" w:rsidP="007B24F9">
            <w:pPr>
              <w:spacing w:after="0" w:line="240" w:lineRule="auto"/>
              <w:jc w:val="center"/>
              <w:rPr>
                <w:rFonts w:ascii="Times New Roman" w:hAnsi="Times New Roman"/>
                <w:iCs/>
                <w:sz w:val="24"/>
                <w:szCs w:val="24"/>
              </w:rPr>
            </w:pPr>
            <w:r w:rsidRPr="008D150B">
              <w:rPr>
                <w:rFonts w:ascii="Times New Roman" w:hAnsi="Times New Roman"/>
                <w:b/>
                <w:bCs/>
                <w:iCs/>
              </w:rPr>
              <w:t>Результаты обучения</w:t>
            </w:r>
          </w:p>
        </w:tc>
        <w:tc>
          <w:tcPr>
            <w:tcW w:w="1732" w:type="pct"/>
            <w:tcBorders>
              <w:top w:val="single" w:sz="4" w:space="0" w:color="auto"/>
              <w:left w:val="single" w:sz="4" w:space="0" w:color="auto"/>
              <w:bottom w:val="single" w:sz="4" w:space="0" w:color="auto"/>
              <w:right w:val="single" w:sz="4" w:space="0" w:color="auto"/>
            </w:tcBorders>
            <w:hideMark/>
          </w:tcPr>
          <w:p w14:paraId="74A3D086" w14:textId="77777777" w:rsidR="00637CD3" w:rsidRPr="008D150B" w:rsidRDefault="00637CD3" w:rsidP="00AD4B68">
            <w:pPr>
              <w:spacing w:after="0" w:line="360" w:lineRule="auto"/>
              <w:jc w:val="center"/>
              <w:rPr>
                <w:rFonts w:ascii="Times New Roman" w:hAnsi="Times New Roman"/>
                <w:b/>
                <w:bCs/>
                <w:iCs/>
              </w:rPr>
            </w:pPr>
            <w:r w:rsidRPr="008D150B">
              <w:rPr>
                <w:rFonts w:ascii="Times New Roman" w:hAnsi="Times New Roman"/>
                <w:b/>
                <w:bCs/>
                <w:iC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4B8391A0" w14:textId="77777777" w:rsidR="00637CD3" w:rsidRPr="008D150B" w:rsidRDefault="00637CD3" w:rsidP="00AD4B68">
            <w:pPr>
              <w:spacing w:after="0" w:line="360" w:lineRule="auto"/>
              <w:jc w:val="center"/>
              <w:rPr>
                <w:rFonts w:ascii="Times New Roman" w:hAnsi="Times New Roman"/>
                <w:b/>
                <w:bCs/>
                <w:iCs/>
              </w:rPr>
            </w:pPr>
            <w:r w:rsidRPr="008D150B">
              <w:rPr>
                <w:rFonts w:ascii="Times New Roman" w:hAnsi="Times New Roman"/>
                <w:b/>
                <w:bCs/>
                <w:iCs/>
              </w:rPr>
              <w:t>Методы оценки</w:t>
            </w:r>
          </w:p>
        </w:tc>
      </w:tr>
      <w:tr w:rsidR="00637CD3" w:rsidRPr="00231D9B" w14:paraId="33C653B0" w14:textId="77777777" w:rsidTr="00AD4B68">
        <w:tc>
          <w:tcPr>
            <w:tcW w:w="5000" w:type="pct"/>
            <w:gridSpan w:val="3"/>
            <w:tcBorders>
              <w:top w:val="single" w:sz="4" w:space="0" w:color="auto"/>
              <w:left w:val="single" w:sz="4" w:space="0" w:color="auto"/>
              <w:bottom w:val="single" w:sz="4" w:space="0" w:color="auto"/>
              <w:right w:val="single" w:sz="4" w:space="0" w:color="auto"/>
            </w:tcBorders>
          </w:tcPr>
          <w:p w14:paraId="0ADF4E2A" w14:textId="77777777" w:rsidR="00637CD3" w:rsidRPr="00231D9B" w:rsidRDefault="00637CD3" w:rsidP="00AD4B68">
            <w:pPr>
              <w:spacing w:after="0" w:line="360" w:lineRule="auto"/>
              <w:jc w:val="center"/>
              <w:rPr>
                <w:rFonts w:ascii="Times New Roman" w:hAnsi="Times New Roman"/>
                <w:b/>
                <w:bCs/>
                <w:i/>
              </w:rPr>
            </w:pPr>
            <w:r w:rsidRPr="00231D9B">
              <w:rPr>
                <w:rFonts w:ascii="Times New Roman" w:hAnsi="Times New Roman"/>
                <w:bCs/>
              </w:rPr>
              <w:t>Перечень знаний, осваиваемых в рамках дисциплины</w:t>
            </w:r>
          </w:p>
        </w:tc>
      </w:tr>
      <w:tr w:rsidR="00637CD3" w:rsidRPr="00231D9B" w14:paraId="63912611" w14:textId="77777777" w:rsidTr="00AD4B68">
        <w:tc>
          <w:tcPr>
            <w:tcW w:w="1760" w:type="pct"/>
            <w:tcBorders>
              <w:top w:val="single" w:sz="4" w:space="0" w:color="auto"/>
              <w:left w:val="single" w:sz="4" w:space="0" w:color="auto"/>
              <w:bottom w:val="single" w:sz="4" w:space="0" w:color="auto"/>
              <w:right w:val="single" w:sz="4" w:space="0" w:color="auto"/>
            </w:tcBorders>
            <w:hideMark/>
          </w:tcPr>
          <w:p w14:paraId="5A8543C7" w14:textId="77777777" w:rsidR="00637CD3" w:rsidRPr="00231D9B" w:rsidRDefault="00637CD3" w:rsidP="00AD4B68">
            <w:pPr>
              <w:widowControl w:val="0"/>
              <w:autoSpaceDE w:val="0"/>
              <w:autoSpaceDN w:val="0"/>
              <w:adjustRightInd w:val="0"/>
              <w:spacing w:after="0"/>
              <w:jc w:val="both"/>
              <w:rPr>
                <w:rFonts w:ascii="Times New Roman" w:hAnsi="Times New Roman"/>
              </w:rPr>
            </w:pPr>
            <w:r w:rsidRPr="00231D9B">
              <w:rPr>
                <w:rFonts w:ascii="Times New Roman" w:hAnsi="Times New Roman"/>
              </w:rPr>
              <w:t>- классификацию, номенклатуру, качественные показатели, область применения строительных материалов;</w:t>
            </w:r>
          </w:p>
          <w:p w14:paraId="45861604" w14:textId="77777777" w:rsidR="00637CD3" w:rsidRPr="00231D9B" w:rsidRDefault="00637CD3" w:rsidP="00AD4B68">
            <w:pPr>
              <w:widowControl w:val="0"/>
              <w:autoSpaceDE w:val="0"/>
              <w:autoSpaceDN w:val="0"/>
              <w:adjustRightInd w:val="0"/>
              <w:spacing w:after="0"/>
              <w:jc w:val="both"/>
              <w:rPr>
                <w:rFonts w:ascii="Times New Roman" w:hAnsi="Times New Roman"/>
              </w:rPr>
            </w:pPr>
            <w:r w:rsidRPr="00231D9B">
              <w:rPr>
                <w:rFonts w:ascii="Times New Roman" w:hAnsi="Times New Roman"/>
              </w:rPr>
              <w:t>- физические, механические, химические, биологические и эксплуатационные свойства;</w:t>
            </w:r>
          </w:p>
          <w:p w14:paraId="4407606F" w14:textId="77777777" w:rsidR="00637CD3" w:rsidRPr="00231D9B" w:rsidRDefault="00637CD3" w:rsidP="00AD4B68">
            <w:pPr>
              <w:suppressAutoHyphens/>
              <w:spacing w:after="0"/>
              <w:jc w:val="both"/>
              <w:rPr>
                <w:rFonts w:ascii="Times New Roman" w:hAnsi="Times New Roman"/>
              </w:rPr>
            </w:pPr>
            <w:r w:rsidRPr="00231D9B">
              <w:rPr>
                <w:rFonts w:ascii="Times New Roman" w:hAnsi="Times New Roman"/>
              </w:rPr>
              <w:t>- конструктивные системы, конструктивные части, конструктивные элементы зданий и сооружений</w:t>
            </w:r>
          </w:p>
          <w:p w14:paraId="6A0B5904" w14:textId="77777777" w:rsidR="00637CD3" w:rsidRPr="00231D9B" w:rsidRDefault="00637CD3" w:rsidP="00AD4B68">
            <w:pPr>
              <w:spacing w:after="0"/>
              <w:jc w:val="both"/>
              <w:rPr>
                <w:rFonts w:ascii="Times New Roman" w:hAnsi="Times New Roman"/>
                <w:bCs/>
                <w:i/>
              </w:rPr>
            </w:pPr>
            <w:r w:rsidRPr="00231D9B">
              <w:rPr>
                <w:rFonts w:ascii="Times New Roman" w:hAnsi="Times New Roman"/>
              </w:rPr>
              <w:t>- классификацию зданий по типам, по функциональному назначению, основные параметры и характеристики различных типов зданий</w:t>
            </w:r>
          </w:p>
        </w:tc>
        <w:tc>
          <w:tcPr>
            <w:tcW w:w="1732" w:type="pct"/>
            <w:tcBorders>
              <w:top w:val="single" w:sz="4" w:space="0" w:color="auto"/>
              <w:left w:val="single" w:sz="4" w:space="0" w:color="auto"/>
              <w:bottom w:val="single" w:sz="4" w:space="0" w:color="auto"/>
              <w:right w:val="single" w:sz="4" w:space="0" w:color="auto"/>
            </w:tcBorders>
            <w:hideMark/>
          </w:tcPr>
          <w:p w14:paraId="5062CE5C" w14:textId="77777777" w:rsidR="00637CD3" w:rsidRPr="00231D9B" w:rsidRDefault="00637CD3" w:rsidP="00AD4B68">
            <w:pPr>
              <w:spacing w:after="0"/>
              <w:jc w:val="both"/>
              <w:rPr>
                <w:rFonts w:ascii="Times New Roman" w:hAnsi="Times New Roman"/>
              </w:rPr>
            </w:pPr>
            <w:r w:rsidRPr="00231D9B">
              <w:rPr>
                <w:rFonts w:ascii="Times New Roman" w:hAnsi="Times New Roman"/>
              </w:rPr>
              <w:t>– демонстрирует знания классификации, номенклатуры, качественных показателей, области применения строительных материалов</w:t>
            </w:r>
          </w:p>
          <w:p w14:paraId="79938C70" w14:textId="77777777" w:rsidR="00637CD3" w:rsidRPr="00231D9B" w:rsidRDefault="00637CD3" w:rsidP="00AD4B68">
            <w:pPr>
              <w:widowControl w:val="0"/>
              <w:autoSpaceDE w:val="0"/>
              <w:autoSpaceDN w:val="0"/>
              <w:adjustRightInd w:val="0"/>
              <w:spacing w:after="0"/>
              <w:jc w:val="both"/>
              <w:rPr>
                <w:rFonts w:ascii="Times New Roman" w:hAnsi="Times New Roman"/>
              </w:rPr>
            </w:pPr>
            <w:r w:rsidRPr="00231D9B">
              <w:rPr>
                <w:rFonts w:ascii="Times New Roman" w:hAnsi="Times New Roman" w:cs="Arial"/>
              </w:rPr>
              <w:t xml:space="preserve">– демонстрирует знания </w:t>
            </w:r>
            <w:r w:rsidRPr="00231D9B">
              <w:rPr>
                <w:rFonts w:ascii="Times New Roman" w:hAnsi="Times New Roman"/>
              </w:rPr>
              <w:t>свойств строительных материалов</w:t>
            </w:r>
          </w:p>
          <w:p w14:paraId="2C7FAFE8" w14:textId="77777777" w:rsidR="00637CD3" w:rsidRPr="00231D9B" w:rsidRDefault="00637CD3" w:rsidP="00AD4B68">
            <w:pPr>
              <w:suppressAutoHyphens/>
              <w:spacing w:after="0"/>
              <w:jc w:val="both"/>
              <w:rPr>
                <w:rFonts w:ascii="Times New Roman" w:hAnsi="Times New Roman"/>
              </w:rPr>
            </w:pPr>
            <w:r w:rsidRPr="00231D9B">
              <w:rPr>
                <w:rFonts w:ascii="Times New Roman" w:hAnsi="Times New Roman"/>
              </w:rPr>
              <w:t>– демонстрирует знания конструктивных систем, частей, элементов зданий и сооружений</w:t>
            </w:r>
          </w:p>
          <w:p w14:paraId="398C1DA4" w14:textId="77777777" w:rsidR="00637CD3" w:rsidRPr="00231D9B" w:rsidRDefault="00637CD3" w:rsidP="00AD4B68">
            <w:pPr>
              <w:spacing w:after="0"/>
              <w:jc w:val="both"/>
              <w:rPr>
                <w:rFonts w:ascii="Times New Roman" w:hAnsi="Times New Roman"/>
                <w:bCs/>
                <w:iCs/>
              </w:rPr>
            </w:pPr>
            <w:r w:rsidRPr="00231D9B">
              <w:rPr>
                <w:rFonts w:ascii="Times New Roman" w:hAnsi="Times New Roman"/>
              </w:rPr>
              <w:t>– демонстрирует знания классификации зданий по типам, по функциональному назначению, основных параметров и характеристик различных типов зданий</w:t>
            </w:r>
          </w:p>
        </w:tc>
        <w:tc>
          <w:tcPr>
            <w:tcW w:w="1508" w:type="pct"/>
            <w:tcBorders>
              <w:top w:val="single" w:sz="4" w:space="0" w:color="auto"/>
              <w:left w:val="single" w:sz="4" w:space="0" w:color="auto"/>
              <w:bottom w:val="single" w:sz="4" w:space="0" w:color="auto"/>
              <w:right w:val="single" w:sz="4" w:space="0" w:color="auto"/>
            </w:tcBorders>
            <w:hideMark/>
          </w:tcPr>
          <w:p w14:paraId="4F59E58F"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текущий опрос</w:t>
            </w:r>
          </w:p>
          <w:p w14:paraId="46C875A4"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тестирование</w:t>
            </w:r>
          </w:p>
          <w:p w14:paraId="1355F47D" w14:textId="77777777" w:rsidR="00637CD3" w:rsidRPr="00231D9B" w:rsidRDefault="00637CD3" w:rsidP="00AD4B68">
            <w:pPr>
              <w:spacing w:after="0"/>
              <w:jc w:val="both"/>
              <w:rPr>
                <w:rFonts w:ascii="Times New Roman" w:hAnsi="Times New Roman"/>
                <w:bCs/>
                <w:i/>
              </w:rPr>
            </w:pPr>
            <w:r w:rsidRPr="00231D9B">
              <w:rPr>
                <w:rFonts w:ascii="Times New Roman" w:hAnsi="Times New Roman"/>
                <w:bCs/>
              </w:rPr>
              <w:t>– промежуточная и итоговая аттестация</w:t>
            </w:r>
          </w:p>
        </w:tc>
      </w:tr>
      <w:tr w:rsidR="00637CD3" w:rsidRPr="00231D9B" w14:paraId="6A74DC1D" w14:textId="77777777" w:rsidTr="00AD4B68">
        <w:tc>
          <w:tcPr>
            <w:tcW w:w="5000" w:type="pct"/>
            <w:gridSpan w:val="3"/>
            <w:tcBorders>
              <w:top w:val="single" w:sz="4" w:space="0" w:color="auto"/>
              <w:left w:val="single" w:sz="4" w:space="0" w:color="auto"/>
              <w:bottom w:val="single" w:sz="4" w:space="0" w:color="auto"/>
              <w:right w:val="single" w:sz="4" w:space="0" w:color="auto"/>
            </w:tcBorders>
          </w:tcPr>
          <w:p w14:paraId="526E3F07" w14:textId="77777777" w:rsidR="00637CD3" w:rsidRPr="00231D9B" w:rsidRDefault="00637CD3" w:rsidP="00AD4B68">
            <w:pPr>
              <w:spacing w:after="0" w:line="360" w:lineRule="auto"/>
              <w:jc w:val="center"/>
              <w:rPr>
                <w:rFonts w:ascii="Times New Roman" w:hAnsi="Times New Roman"/>
                <w:bCs/>
              </w:rPr>
            </w:pPr>
            <w:r w:rsidRPr="00231D9B">
              <w:rPr>
                <w:rFonts w:ascii="Times New Roman" w:hAnsi="Times New Roman"/>
                <w:bCs/>
              </w:rPr>
              <w:t>Перечень умений, осваиваемых в рамках дисциплины</w:t>
            </w:r>
          </w:p>
        </w:tc>
      </w:tr>
      <w:tr w:rsidR="00637CD3" w:rsidRPr="00231D9B" w14:paraId="147017D6" w14:textId="77777777" w:rsidTr="00AD4B68">
        <w:trPr>
          <w:trHeight w:val="896"/>
        </w:trPr>
        <w:tc>
          <w:tcPr>
            <w:tcW w:w="1760" w:type="pct"/>
            <w:tcBorders>
              <w:top w:val="single" w:sz="4" w:space="0" w:color="auto"/>
              <w:left w:val="single" w:sz="4" w:space="0" w:color="auto"/>
              <w:bottom w:val="single" w:sz="4" w:space="0" w:color="auto"/>
              <w:right w:val="single" w:sz="4" w:space="0" w:color="auto"/>
            </w:tcBorders>
            <w:hideMark/>
          </w:tcPr>
          <w:p w14:paraId="202D25F2"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визуально определять вид строительного материала, классифицировать материал по применению в зависимости от его свойств;</w:t>
            </w:r>
          </w:p>
          <w:p w14:paraId="7F156D7B"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определять параметры и конструктивные характеристики зданий различного функционального назначения;</w:t>
            </w:r>
          </w:p>
          <w:p w14:paraId="74160D34"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определять тип здания по общим признакам (внешнему виду, плану, фасаду, разрезу);</w:t>
            </w:r>
          </w:p>
          <w:p w14:paraId="0D05781C" w14:textId="77777777" w:rsidR="00637CD3" w:rsidRPr="00231D9B" w:rsidRDefault="00637CD3" w:rsidP="00AD4B68">
            <w:pPr>
              <w:spacing w:after="0"/>
              <w:rPr>
                <w:rFonts w:ascii="Times New Roman" w:hAnsi="Times New Roman"/>
                <w:bCs/>
                <w:i/>
              </w:rPr>
            </w:pPr>
            <w:r w:rsidRPr="00231D9B">
              <w:rPr>
                <w:rFonts w:ascii="Times New Roman" w:hAnsi="Times New Roman"/>
              </w:rPr>
              <w:t>- читать проектную и исполнительную документацию по зданиям и сооружениям</w:t>
            </w:r>
          </w:p>
        </w:tc>
        <w:tc>
          <w:tcPr>
            <w:tcW w:w="1732" w:type="pct"/>
            <w:tcBorders>
              <w:top w:val="single" w:sz="4" w:space="0" w:color="auto"/>
              <w:left w:val="single" w:sz="4" w:space="0" w:color="auto"/>
              <w:bottom w:val="single" w:sz="4" w:space="0" w:color="auto"/>
              <w:right w:val="single" w:sz="4" w:space="0" w:color="auto"/>
            </w:tcBorders>
            <w:hideMark/>
          </w:tcPr>
          <w:p w14:paraId="25DD7329"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визуально определяет вид строительного материала, классифицирует материал по применению в зависимости от его свойств</w:t>
            </w:r>
          </w:p>
          <w:p w14:paraId="3B97AD15"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определяет параметры и конструктивные характеристики зданий различного функционального назначения</w:t>
            </w:r>
          </w:p>
          <w:p w14:paraId="44D7D984" w14:textId="77777777" w:rsidR="00637CD3" w:rsidRPr="00231D9B" w:rsidRDefault="00637CD3" w:rsidP="00AD4B68">
            <w:pPr>
              <w:widowControl w:val="0"/>
              <w:autoSpaceDE w:val="0"/>
              <w:autoSpaceDN w:val="0"/>
              <w:adjustRightInd w:val="0"/>
              <w:spacing w:after="0"/>
              <w:rPr>
                <w:rFonts w:ascii="Times New Roman" w:hAnsi="Times New Roman"/>
              </w:rPr>
            </w:pPr>
            <w:r w:rsidRPr="00231D9B">
              <w:rPr>
                <w:rFonts w:ascii="Times New Roman" w:hAnsi="Times New Roman"/>
              </w:rPr>
              <w:t>– определяет тип здания по общим признакам (внешнему виду, плану, фасаду, разрезу)</w:t>
            </w:r>
          </w:p>
          <w:p w14:paraId="27C08375" w14:textId="77777777" w:rsidR="00637CD3" w:rsidRPr="00231D9B" w:rsidRDefault="00637CD3" w:rsidP="00AD4B68">
            <w:pPr>
              <w:spacing w:after="0"/>
              <w:rPr>
                <w:rFonts w:ascii="Times New Roman" w:hAnsi="Times New Roman"/>
                <w:bCs/>
              </w:rPr>
            </w:pPr>
            <w:r w:rsidRPr="00231D9B">
              <w:rPr>
                <w:rFonts w:ascii="Times New Roman" w:hAnsi="Times New Roman"/>
              </w:rPr>
              <w:t>– читает проектную и исполнительную документацию по зданиям и сооружениям</w:t>
            </w:r>
          </w:p>
        </w:tc>
        <w:tc>
          <w:tcPr>
            <w:tcW w:w="1508" w:type="pct"/>
            <w:tcBorders>
              <w:top w:val="single" w:sz="4" w:space="0" w:color="auto"/>
              <w:left w:val="single" w:sz="4" w:space="0" w:color="auto"/>
              <w:bottom w:val="single" w:sz="4" w:space="0" w:color="auto"/>
              <w:right w:val="single" w:sz="4" w:space="0" w:color="auto"/>
            </w:tcBorders>
            <w:hideMark/>
          </w:tcPr>
          <w:p w14:paraId="1F7FE590" w14:textId="77777777" w:rsidR="00637CD3" w:rsidRPr="00231D9B" w:rsidRDefault="00637CD3" w:rsidP="00AD4B68">
            <w:pPr>
              <w:spacing w:after="0"/>
              <w:rPr>
                <w:rFonts w:ascii="Times New Roman" w:hAnsi="Times New Roman"/>
                <w:bCs/>
              </w:rPr>
            </w:pPr>
            <w:r w:rsidRPr="00231D9B">
              <w:rPr>
                <w:rFonts w:ascii="Times New Roman" w:hAnsi="Times New Roman"/>
                <w:bCs/>
              </w:rPr>
              <w:t>– оценка результатов выполнения практических работ</w:t>
            </w:r>
          </w:p>
          <w:p w14:paraId="089698C9" w14:textId="77777777" w:rsidR="00637CD3" w:rsidRPr="00231D9B" w:rsidRDefault="00637CD3" w:rsidP="00AD4B68">
            <w:pPr>
              <w:spacing w:after="0"/>
              <w:rPr>
                <w:rFonts w:ascii="Times New Roman" w:hAnsi="Times New Roman"/>
                <w:bCs/>
                <w:i/>
              </w:rPr>
            </w:pPr>
          </w:p>
        </w:tc>
      </w:tr>
    </w:tbl>
    <w:p w14:paraId="16432E21" w14:textId="77777777" w:rsidR="00637CD3" w:rsidRPr="00231D9B" w:rsidRDefault="00637CD3" w:rsidP="00637CD3">
      <w:pPr>
        <w:rPr>
          <w:rFonts w:ascii="Times New Roman" w:hAnsi="Times New Roman"/>
          <w:b/>
          <w:sz w:val="24"/>
          <w:szCs w:val="24"/>
        </w:rPr>
      </w:pPr>
      <w:r w:rsidRPr="00231D9B">
        <w:rPr>
          <w:rFonts w:ascii="Times New Roman" w:hAnsi="Times New Roman"/>
          <w:b/>
          <w:sz w:val="24"/>
          <w:szCs w:val="24"/>
        </w:rPr>
        <w:br w:type="page"/>
      </w:r>
    </w:p>
    <w:p w14:paraId="2A4D6C2D" w14:textId="77777777" w:rsidR="00637CD3" w:rsidRPr="00231D9B" w:rsidRDefault="00637CD3" w:rsidP="00C04D0E">
      <w:pPr>
        <w:pStyle w:val="afffffff8"/>
        <w:jc w:val="right"/>
      </w:pPr>
      <w:bookmarkStart w:id="65" w:name="_Toc132707339"/>
      <w:r w:rsidRPr="00231D9B">
        <w:t>Приложение 2.9</w:t>
      </w:r>
      <w:bookmarkEnd w:id="65"/>
    </w:p>
    <w:p w14:paraId="773BB90F" w14:textId="7D239591" w:rsidR="00637CD3" w:rsidRPr="00231D9B" w:rsidRDefault="00637CD3" w:rsidP="00637CD3">
      <w:pPr>
        <w:spacing w:after="0" w:line="360" w:lineRule="auto"/>
        <w:jc w:val="right"/>
        <w:rPr>
          <w:rFonts w:ascii="Times New Roman" w:hAnsi="Times New Roman"/>
          <w:b/>
        </w:rPr>
      </w:pPr>
      <w:r w:rsidRPr="00231D9B">
        <w:rPr>
          <w:rFonts w:ascii="Times New Roman" w:hAnsi="Times New Roman"/>
          <w:b/>
        </w:rPr>
        <w:t xml:space="preserve">к ПОП по специальности </w:t>
      </w:r>
      <w:r w:rsidRPr="00231D9B">
        <w:rPr>
          <w:rFonts w:ascii="Times New Roman" w:hAnsi="Times New Roman"/>
          <w:b/>
        </w:rPr>
        <w:br/>
      </w:r>
      <w:r w:rsidR="0059508A" w:rsidRPr="00231D9B">
        <w:rPr>
          <w:rFonts w:ascii="Times New Roman" w:hAnsi="Times New Roman"/>
          <w:b/>
          <w:sz w:val="24"/>
          <w:szCs w:val="24"/>
        </w:rPr>
        <w:t>21.02.</w:t>
      </w:r>
      <w:r w:rsidR="00925F64" w:rsidRPr="00231D9B">
        <w:rPr>
          <w:rFonts w:ascii="Times New Roman" w:hAnsi="Times New Roman"/>
          <w:b/>
          <w:sz w:val="24"/>
          <w:szCs w:val="24"/>
        </w:rPr>
        <w:t>19</w:t>
      </w:r>
      <w:r w:rsidRPr="00231D9B">
        <w:rPr>
          <w:rFonts w:ascii="Times New Roman" w:hAnsi="Times New Roman"/>
          <w:b/>
          <w:sz w:val="24"/>
          <w:szCs w:val="24"/>
        </w:rPr>
        <w:t xml:space="preserve"> Землеустройство</w:t>
      </w:r>
      <w:r w:rsidRPr="00231D9B">
        <w:rPr>
          <w:rFonts w:ascii="Times New Roman" w:hAnsi="Times New Roman"/>
          <w:b/>
        </w:rPr>
        <w:t xml:space="preserve"> </w:t>
      </w:r>
    </w:p>
    <w:p w14:paraId="493775ED" w14:textId="77777777" w:rsidR="00637CD3" w:rsidRPr="00231D9B" w:rsidRDefault="00637CD3" w:rsidP="00637CD3">
      <w:pPr>
        <w:jc w:val="center"/>
        <w:rPr>
          <w:rFonts w:ascii="Times New Roman" w:hAnsi="Times New Roman"/>
          <w:b/>
          <w:i/>
        </w:rPr>
      </w:pPr>
    </w:p>
    <w:p w14:paraId="6FB3DA24" w14:textId="77777777" w:rsidR="00637CD3" w:rsidRPr="00231D9B" w:rsidRDefault="00637CD3" w:rsidP="00637CD3">
      <w:pPr>
        <w:jc w:val="center"/>
        <w:rPr>
          <w:rFonts w:ascii="Times New Roman" w:hAnsi="Times New Roman"/>
          <w:b/>
          <w:i/>
        </w:rPr>
      </w:pPr>
    </w:p>
    <w:p w14:paraId="61C47722" w14:textId="77777777" w:rsidR="00637CD3" w:rsidRPr="00231D9B" w:rsidRDefault="00637CD3" w:rsidP="00637CD3">
      <w:pPr>
        <w:jc w:val="center"/>
        <w:rPr>
          <w:rFonts w:ascii="Times New Roman" w:hAnsi="Times New Roman"/>
          <w:b/>
          <w:i/>
        </w:rPr>
      </w:pPr>
    </w:p>
    <w:p w14:paraId="491B4E75" w14:textId="77777777" w:rsidR="00637CD3" w:rsidRPr="00231D9B" w:rsidRDefault="00637CD3" w:rsidP="00637CD3">
      <w:pPr>
        <w:jc w:val="center"/>
        <w:rPr>
          <w:rFonts w:ascii="Times New Roman" w:hAnsi="Times New Roman"/>
          <w:b/>
          <w:i/>
        </w:rPr>
      </w:pPr>
    </w:p>
    <w:p w14:paraId="379DC90E" w14:textId="77777777" w:rsidR="00637CD3" w:rsidRPr="00231D9B" w:rsidRDefault="00637CD3" w:rsidP="00637CD3">
      <w:pPr>
        <w:jc w:val="center"/>
        <w:rPr>
          <w:rFonts w:ascii="Times New Roman" w:hAnsi="Times New Roman"/>
          <w:b/>
          <w:i/>
        </w:rPr>
      </w:pPr>
    </w:p>
    <w:p w14:paraId="3B36DCCD" w14:textId="77777777" w:rsidR="00637CD3" w:rsidRPr="00231D9B" w:rsidRDefault="00637CD3" w:rsidP="00637CD3">
      <w:pPr>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42C17F96" w14:textId="77777777" w:rsidR="00637CD3" w:rsidRPr="00231D9B" w:rsidRDefault="00637CD3" w:rsidP="00637CD3">
      <w:pPr>
        <w:jc w:val="center"/>
        <w:rPr>
          <w:rFonts w:ascii="Times New Roman" w:hAnsi="Times New Roman"/>
          <w:b/>
          <w:sz w:val="24"/>
          <w:szCs w:val="24"/>
          <w:u w:val="single"/>
        </w:rPr>
      </w:pPr>
    </w:p>
    <w:p w14:paraId="1448728A" w14:textId="77777777" w:rsidR="00637CD3" w:rsidRPr="00231D9B" w:rsidRDefault="00637CD3" w:rsidP="00637CD3">
      <w:pPr>
        <w:jc w:val="center"/>
        <w:rPr>
          <w:rFonts w:ascii="Times New Roman" w:hAnsi="Times New Roman"/>
          <w:b/>
          <w:iCs/>
          <w:sz w:val="24"/>
          <w:szCs w:val="24"/>
        </w:rPr>
      </w:pPr>
      <w:r w:rsidRPr="00231D9B">
        <w:rPr>
          <w:rFonts w:ascii="Times New Roman" w:hAnsi="Times New Roman"/>
          <w:b/>
          <w:iCs/>
          <w:sz w:val="24"/>
          <w:szCs w:val="24"/>
        </w:rPr>
        <w:t>ОП</w:t>
      </w:r>
      <w:r w:rsidR="00C054F7" w:rsidRPr="00231D9B">
        <w:rPr>
          <w:rFonts w:ascii="Times New Roman" w:hAnsi="Times New Roman"/>
          <w:b/>
          <w:iCs/>
          <w:sz w:val="24"/>
          <w:szCs w:val="24"/>
        </w:rPr>
        <w:t>.</w:t>
      </w:r>
      <w:r w:rsidRPr="00231D9B">
        <w:rPr>
          <w:rFonts w:ascii="Times New Roman" w:hAnsi="Times New Roman"/>
          <w:b/>
          <w:iCs/>
          <w:sz w:val="24"/>
          <w:szCs w:val="24"/>
        </w:rPr>
        <w:t xml:space="preserve">05 ОСНОВЫ ГЕОЛОГИИ, ГЕОМОРФОЛОГИИ, ПОЧВОВЕДЕНИЯ </w:t>
      </w:r>
    </w:p>
    <w:p w14:paraId="3A5ED1D4" w14:textId="77777777" w:rsidR="00637CD3" w:rsidRPr="00231D9B" w:rsidRDefault="00637CD3" w:rsidP="00637CD3">
      <w:pPr>
        <w:jc w:val="center"/>
        <w:rPr>
          <w:rFonts w:ascii="Times New Roman" w:hAnsi="Times New Roman"/>
          <w:b/>
          <w:i/>
        </w:rPr>
      </w:pPr>
    </w:p>
    <w:p w14:paraId="62A4869C" w14:textId="77777777" w:rsidR="00637CD3" w:rsidRPr="00231D9B" w:rsidRDefault="00637CD3" w:rsidP="00637CD3">
      <w:pPr>
        <w:rPr>
          <w:rFonts w:ascii="Times New Roman" w:hAnsi="Times New Roman"/>
          <w:b/>
          <w:i/>
        </w:rPr>
      </w:pPr>
    </w:p>
    <w:p w14:paraId="5CCCEB48" w14:textId="77777777" w:rsidR="00637CD3" w:rsidRPr="00231D9B" w:rsidRDefault="00637CD3" w:rsidP="00637CD3">
      <w:pPr>
        <w:rPr>
          <w:rFonts w:ascii="Times New Roman" w:hAnsi="Times New Roman"/>
          <w:b/>
          <w:i/>
        </w:rPr>
      </w:pPr>
    </w:p>
    <w:p w14:paraId="3C6B167A" w14:textId="77777777" w:rsidR="00637CD3" w:rsidRPr="00231D9B" w:rsidRDefault="00637CD3" w:rsidP="00637CD3">
      <w:pPr>
        <w:rPr>
          <w:rFonts w:ascii="Times New Roman" w:hAnsi="Times New Roman"/>
          <w:b/>
          <w:i/>
        </w:rPr>
      </w:pPr>
    </w:p>
    <w:p w14:paraId="734A20AE" w14:textId="77777777" w:rsidR="00637CD3" w:rsidRPr="00231D9B" w:rsidRDefault="00637CD3" w:rsidP="00637CD3">
      <w:pPr>
        <w:rPr>
          <w:rFonts w:ascii="Times New Roman" w:hAnsi="Times New Roman"/>
          <w:b/>
          <w:i/>
        </w:rPr>
      </w:pPr>
    </w:p>
    <w:p w14:paraId="7DD4B5A8" w14:textId="77777777" w:rsidR="00637CD3" w:rsidRPr="00231D9B" w:rsidRDefault="00637CD3" w:rsidP="00637CD3">
      <w:pPr>
        <w:rPr>
          <w:rFonts w:ascii="Times New Roman" w:hAnsi="Times New Roman"/>
          <w:b/>
          <w:i/>
        </w:rPr>
      </w:pPr>
    </w:p>
    <w:p w14:paraId="6449F75F" w14:textId="77777777" w:rsidR="00637CD3" w:rsidRPr="00231D9B" w:rsidRDefault="00637CD3" w:rsidP="00637CD3">
      <w:pPr>
        <w:rPr>
          <w:rFonts w:ascii="Times New Roman" w:hAnsi="Times New Roman"/>
          <w:b/>
          <w:i/>
        </w:rPr>
      </w:pPr>
    </w:p>
    <w:p w14:paraId="04A3F5C5" w14:textId="77777777" w:rsidR="00637CD3" w:rsidRPr="00231D9B" w:rsidRDefault="00637CD3" w:rsidP="00637CD3">
      <w:pPr>
        <w:rPr>
          <w:rFonts w:ascii="Times New Roman" w:hAnsi="Times New Roman"/>
          <w:b/>
          <w:i/>
        </w:rPr>
      </w:pPr>
    </w:p>
    <w:p w14:paraId="21183C84" w14:textId="77777777" w:rsidR="00637CD3" w:rsidRPr="00231D9B" w:rsidRDefault="00637CD3" w:rsidP="00637CD3">
      <w:pPr>
        <w:rPr>
          <w:rFonts w:ascii="Times New Roman" w:hAnsi="Times New Roman"/>
          <w:b/>
          <w:i/>
        </w:rPr>
      </w:pPr>
    </w:p>
    <w:p w14:paraId="39D66567" w14:textId="77777777" w:rsidR="00637CD3" w:rsidRPr="00231D9B" w:rsidRDefault="00637CD3" w:rsidP="00637CD3">
      <w:pPr>
        <w:rPr>
          <w:rFonts w:ascii="Times New Roman" w:hAnsi="Times New Roman"/>
          <w:b/>
          <w:i/>
        </w:rPr>
      </w:pPr>
    </w:p>
    <w:p w14:paraId="70FCE4E6" w14:textId="77777777" w:rsidR="00637CD3" w:rsidRPr="00231D9B" w:rsidRDefault="00637CD3" w:rsidP="00637CD3">
      <w:pPr>
        <w:rPr>
          <w:rFonts w:ascii="Times New Roman" w:hAnsi="Times New Roman"/>
          <w:b/>
          <w:i/>
        </w:rPr>
      </w:pPr>
    </w:p>
    <w:p w14:paraId="30E64C82" w14:textId="77777777" w:rsidR="00637CD3" w:rsidRPr="00231D9B" w:rsidRDefault="00637CD3" w:rsidP="00637CD3">
      <w:pPr>
        <w:rPr>
          <w:rFonts w:ascii="Times New Roman" w:hAnsi="Times New Roman"/>
          <w:b/>
          <w:i/>
        </w:rPr>
      </w:pPr>
    </w:p>
    <w:p w14:paraId="0E11E1EF" w14:textId="77777777" w:rsidR="00637CD3" w:rsidRPr="00231D9B" w:rsidRDefault="00637CD3" w:rsidP="00637CD3">
      <w:pPr>
        <w:rPr>
          <w:rFonts w:ascii="Times New Roman" w:hAnsi="Times New Roman"/>
          <w:b/>
          <w:i/>
        </w:rPr>
      </w:pPr>
    </w:p>
    <w:p w14:paraId="5F1544F8" w14:textId="77777777" w:rsidR="00637CD3" w:rsidRPr="00231D9B" w:rsidRDefault="00637CD3" w:rsidP="00637CD3">
      <w:pPr>
        <w:rPr>
          <w:rFonts w:ascii="Times New Roman" w:hAnsi="Times New Roman"/>
          <w:b/>
          <w:i/>
        </w:rPr>
      </w:pPr>
    </w:p>
    <w:p w14:paraId="4E03D24F" w14:textId="77777777" w:rsidR="00637CD3" w:rsidRPr="00231D9B" w:rsidRDefault="00637CD3" w:rsidP="00637CD3">
      <w:pPr>
        <w:rPr>
          <w:rFonts w:ascii="Times New Roman" w:hAnsi="Times New Roman"/>
          <w:b/>
          <w:i/>
        </w:rPr>
      </w:pPr>
    </w:p>
    <w:p w14:paraId="03A7EFFA" w14:textId="77777777" w:rsidR="00637CD3" w:rsidRPr="00231D9B" w:rsidRDefault="00637CD3" w:rsidP="00637CD3">
      <w:pPr>
        <w:rPr>
          <w:rFonts w:ascii="Times New Roman" w:hAnsi="Times New Roman"/>
          <w:b/>
          <w:i/>
        </w:rPr>
      </w:pPr>
    </w:p>
    <w:p w14:paraId="5CAE040A" w14:textId="77777777" w:rsidR="00637CD3" w:rsidRPr="00231D9B" w:rsidRDefault="00637CD3" w:rsidP="00637CD3">
      <w:pPr>
        <w:rPr>
          <w:rFonts w:ascii="Times New Roman" w:hAnsi="Times New Roman"/>
          <w:b/>
          <w:i/>
        </w:rPr>
      </w:pPr>
    </w:p>
    <w:p w14:paraId="1ADDD2A5" w14:textId="77777777" w:rsidR="00637CD3" w:rsidRPr="00231D9B" w:rsidRDefault="00637CD3" w:rsidP="00637CD3">
      <w:pPr>
        <w:rPr>
          <w:rFonts w:ascii="Times New Roman" w:hAnsi="Times New Roman"/>
          <w:b/>
          <w:i/>
        </w:rPr>
      </w:pPr>
    </w:p>
    <w:p w14:paraId="4AE6C3B4" w14:textId="21E5EC45"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Pr="00231D9B">
        <w:rPr>
          <w:rFonts w:ascii="Times New Roman" w:hAnsi="Times New Roman"/>
          <w:b/>
          <w:bCs/>
          <w:iCs/>
        </w:rPr>
        <w:br w:type="page"/>
      </w:r>
    </w:p>
    <w:p w14:paraId="11EEC056" w14:textId="77777777" w:rsidR="00637CD3" w:rsidRPr="00231D9B" w:rsidRDefault="00637CD3" w:rsidP="00637CD3">
      <w:pPr>
        <w:jc w:val="center"/>
        <w:rPr>
          <w:rFonts w:ascii="Times New Roman" w:hAnsi="Times New Roman"/>
          <w:b/>
          <w:i/>
          <w:sz w:val="24"/>
        </w:rPr>
      </w:pPr>
      <w:r w:rsidRPr="00231D9B">
        <w:rPr>
          <w:rFonts w:ascii="Times New Roman" w:hAnsi="Times New Roman"/>
          <w:b/>
          <w:i/>
          <w:sz w:val="24"/>
        </w:rPr>
        <w:t>СОДЕРЖАНИЕ</w:t>
      </w:r>
    </w:p>
    <w:p w14:paraId="0F5564F5" w14:textId="77777777" w:rsidR="00637CD3" w:rsidRPr="00231D9B" w:rsidRDefault="00637CD3" w:rsidP="00637CD3">
      <w:pPr>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5AE333B8" w14:textId="77777777" w:rsidTr="00AD4B68">
        <w:tc>
          <w:tcPr>
            <w:tcW w:w="7501" w:type="dxa"/>
          </w:tcPr>
          <w:p w14:paraId="5A0EC9F1" w14:textId="77777777" w:rsidR="00637CD3" w:rsidRPr="00231D9B" w:rsidRDefault="00637CD3" w:rsidP="00930BD4">
            <w:pPr>
              <w:numPr>
                <w:ilvl w:val="0"/>
                <w:numId w:val="114"/>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УЧЕБНОЙ ДИСЦИПЛИНЫ</w:t>
            </w:r>
          </w:p>
        </w:tc>
        <w:tc>
          <w:tcPr>
            <w:tcW w:w="1854" w:type="dxa"/>
          </w:tcPr>
          <w:p w14:paraId="04661293" w14:textId="77777777" w:rsidR="00637CD3" w:rsidRPr="00231D9B" w:rsidRDefault="00637CD3" w:rsidP="00AD4B68">
            <w:pPr>
              <w:rPr>
                <w:rFonts w:ascii="Times New Roman" w:hAnsi="Times New Roman"/>
                <w:b/>
              </w:rPr>
            </w:pPr>
          </w:p>
        </w:tc>
      </w:tr>
      <w:tr w:rsidR="00637CD3" w:rsidRPr="00231D9B" w14:paraId="7B5569E3" w14:textId="77777777" w:rsidTr="00AD4B68">
        <w:tc>
          <w:tcPr>
            <w:tcW w:w="7501" w:type="dxa"/>
          </w:tcPr>
          <w:p w14:paraId="5943FB06" w14:textId="77777777" w:rsidR="00637CD3" w:rsidRPr="00231D9B" w:rsidRDefault="00637CD3" w:rsidP="00930BD4">
            <w:pPr>
              <w:numPr>
                <w:ilvl w:val="0"/>
                <w:numId w:val="114"/>
              </w:numPr>
              <w:suppressAutoHyphens/>
              <w:jc w:val="both"/>
              <w:rPr>
                <w:rFonts w:ascii="Times New Roman" w:hAnsi="Times New Roman"/>
                <w:b/>
              </w:rPr>
            </w:pPr>
            <w:r w:rsidRPr="00231D9B">
              <w:rPr>
                <w:rFonts w:ascii="Times New Roman" w:hAnsi="Times New Roman"/>
                <w:b/>
              </w:rPr>
              <w:t>СТРУКТУРА И СОДЕРЖАНИЕ УЧЕБНОЙ ДИСЦИПЛИНЫ</w:t>
            </w:r>
          </w:p>
          <w:p w14:paraId="20020593" w14:textId="77777777" w:rsidR="00637CD3" w:rsidRPr="00231D9B" w:rsidRDefault="00637CD3" w:rsidP="00930BD4">
            <w:pPr>
              <w:numPr>
                <w:ilvl w:val="0"/>
                <w:numId w:val="114"/>
              </w:numPr>
              <w:suppressAutoHyphens/>
              <w:jc w:val="both"/>
              <w:rPr>
                <w:rFonts w:ascii="Times New Roman" w:hAnsi="Times New Roman"/>
                <w:b/>
              </w:rPr>
            </w:pPr>
            <w:r w:rsidRPr="00231D9B">
              <w:rPr>
                <w:rFonts w:ascii="Times New Roman" w:hAnsi="Times New Roman"/>
                <w:b/>
              </w:rPr>
              <w:t>УСЛОВИЯ РЕАЛИЗАЦИИУЧЕБНОЙ ДИСЦИПЛИНЫ</w:t>
            </w:r>
          </w:p>
        </w:tc>
        <w:tc>
          <w:tcPr>
            <w:tcW w:w="1854" w:type="dxa"/>
          </w:tcPr>
          <w:p w14:paraId="089C9D91" w14:textId="77777777" w:rsidR="00637CD3" w:rsidRPr="00231D9B" w:rsidRDefault="00637CD3" w:rsidP="00AD4B68">
            <w:pPr>
              <w:ind w:left="644"/>
              <w:rPr>
                <w:rFonts w:ascii="Times New Roman" w:hAnsi="Times New Roman"/>
                <w:b/>
              </w:rPr>
            </w:pPr>
          </w:p>
        </w:tc>
      </w:tr>
      <w:tr w:rsidR="00637CD3" w:rsidRPr="00231D9B" w14:paraId="2D7CC81E" w14:textId="77777777" w:rsidTr="00AD4B68">
        <w:tc>
          <w:tcPr>
            <w:tcW w:w="7501" w:type="dxa"/>
          </w:tcPr>
          <w:p w14:paraId="16CC1BBC" w14:textId="77777777" w:rsidR="00637CD3" w:rsidRPr="00231D9B" w:rsidRDefault="00637CD3" w:rsidP="00930BD4">
            <w:pPr>
              <w:numPr>
                <w:ilvl w:val="0"/>
                <w:numId w:val="114"/>
              </w:numPr>
              <w:suppressAutoHyphens/>
              <w:jc w:val="both"/>
              <w:rPr>
                <w:rFonts w:ascii="Times New Roman" w:hAnsi="Times New Roman"/>
                <w:b/>
              </w:rPr>
            </w:pPr>
            <w:r w:rsidRPr="00231D9B">
              <w:rPr>
                <w:rFonts w:ascii="Times New Roman" w:hAnsi="Times New Roman"/>
                <w:b/>
              </w:rPr>
              <w:t>КОНТРОЛЬ И ОЦЕНКА РЕЗУЛЬТАТОВ ОСВОЕНИЯ УЧЕБНОЙ ДИСЦИПЛИНЫ</w:t>
            </w:r>
          </w:p>
          <w:p w14:paraId="2F50AEEC" w14:textId="77777777" w:rsidR="00637CD3" w:rsidRPr="00231D9B" w:rsidRDefault="00637CD3" w:rsidP="00AD4B68">
            <w:pPr>
              <w:suppressAutoHyphens/>
              <w:jc w:val="both"/>
              <w:rPr>
                <w:rFonts w:ascii="Times New Roman" w:hAnsi="Times New Roman"/>
                <w:b/>
              </w:rPr>
            </w:pPr>
          </w:p>
        </w:tc>
        <w:tc>
          <w:tcPr>
            <w:tcW w:w="1854" w:type="dxa"/>
          </w:tcPr>
          <w:p w14:paraId="45537358" w14:textId="77777777" w:rsidR="00637CD3" w:rsidRPr="00231D9B" w:rsidRDefault="00637CD3" w:rsidP="00AD4B68">
            <w:pPr>
              <w:rPr>
                <w:rFonts w:ascii="Times New Roman" w:hAnsi="Times New Roman"/>
                <w:b/>
              </w:rPr>
            </w:pPr>
          </w:p>
        </w:tc>
      </w:tr>
    </w:tbl>
    <w:p w14:paraId="2715F5E0" w14:textId="77777777" w:rsidR="00637CD3" w:rsidRPr="00231D9B" w:rsidRDefault="00637CD3" w:rsidP="00930BD4">
      <w:pPr>
        <w:pStyle w:val="a6"/>
        <w:numPr>
          <w:ilvl w:val="0"/>
          <w:numId w:val="79"/>
        </w:numPr>
        <w:tabs>
          <w:tab w:val="left" w:pos="567"/>
        </w:tabs>
        <w:suppressAutoHyphens/>
        <w:spacing w:after="0"/>
        <w:ind w:left="0" w:firstLine="0"/>
        <w:jc w:val="center"/>
        <w:rPr>
          <w:b/>
        </w:rPr>
      </w:pPr>
      <w:r w:rsidRPr="00231D9B">
        <w:rPr>
          <w:b/>
          <w:i/>
          <w:u w:val="single"/>
        </w:rPr>
        <w:br w:type="page"/>
      </w:r>
      <w:r w:rsidRPr="00231D9B">
        <w:rPr>
          <w:b/>
        </w:rPr>
        <w:t>ОБЩАЯ ХАРАКТЕРИСТИКА ПРИМЕРНОЙ РАБОЧЕЙ ПРОГРАММЫ</w:t>
      </w:r>
      <w:r w:rsidR="00451DD7" w:rsidRPr="00231D9B">
        <w:rPr>
          <w:b/>
        </w:rPr>
        <w:br/>
      </w:r>
      <w:r w:rsidRPr="00231D9B">
        <w:rPr>
          <w:b/>
        </w:rPr>
        <w:t xml:space="preserve"> УЧЕБНОЙ ДИСЦИПЛИНЫ </w:t>
      </w:r>
      <w:r w:rsidR="00451DD7" w:rsidRPr="00231D9B">
        <w:rPr>
          <w:b/>
        </w:rPr>
        <w:br/>
      </w:r>
      <w:r w:rsidR="00C054F7" w:rsidRPr="00231D9B">
        <w:rPr>
          <w:b/>
        </w:rPr>
        <w:t xml:space="preserve">ОП.05 </w:t>
      </w:r>
      <w:r w:rsidRPr="00231D9B">
        <w:rPr>
          <w:b/>
        </w:rPr>
        <w:t>ОСНОВЫ ГЕОЛОГИИ, ГЕОМОРФОЛОГИИ, ПОЧВОВЕДЕНИЯ</w:t>
      </w:r>
    </w:p>
    <w:p w14:paraId="10865716" w14:textId="77777777" w:rsidR="00637CD3" w:rsidRPr="00231D9B" w:rsidRDefault="00637CD3" w:rsidP="00637CD3">
      <w:pPr>
        <w:spacing w:after="0"/>
        <w:jc w:val="center"/>
        <w:rPr>
          <w:rFonts w:ascii="Times New Roman" w:hAnsi="Times New Roman"/>
          <w:i/>
          <w:sz w:val="16"/>
          <w:szCs w:val="16"/>
        </w:rPr>
      </w:pPr>
    </w:p>
    <w:p w14:paraId="0CC7B020" w14:textId="77777777" w:rsidR="00637CD3" w:rsidRPr="00231D9B"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 xml:space="preserve">1.1. Место дисциплины в структуре основной образовательной программы: </w:t>
      </w:r>
    </w:p>
    <w:p w14:paraId="63BC79E3" w14:textId="592DDF66"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«Основы геологии, геоморфологии, почвоведения» является обязательной частью общепрофессионального цикла примерной образовательной программы в соответствии с ФГОС СПО по специальности </w:t>
      </w:r>
      <w:r w:rsidR="0059508A" w:rsidRPr="00231D9B">
        <w:rPr>
          <w:rFonts w:ascii="Times New Roman" w:hAnsi="Times New Roman"/>
          <w:sz w:val="24"/>
          <w:szCs w:val="24"/>
        </w:rPr>
        <w:t>21.02.</w:t>
      </w:r>
      <w:r w:rsidR="00925F64" w:rsidRPr="00231D9B">
        <w:rPr>
          <w:rFonts w:ascii="Times New Roman" w:hAnsi="Times New Roman"/>
          <w:sz w:val="24"/>
          <w:szCs w:val="24"/>
        </w:rPr>
        <w:t>19</w:t>
      </w:r>
      <w:r w:rsidRPr="00231D9B">
        <w:rPr>
          <w:rFonts w:ascii="Times New Roman" w:hAnsi="Times New Roman"/>
          <w:sz w:val="24"/>
          <w:szCs w:val="24"/>
        </w:rPr>
        <w:t xml:space="preserve"> Землеустройство. </w:t>
      </w:r>
    </w:p>
    <w:p w14:paraId="509CF77E" w14:textId="77777777" w:rsidR="00637CD3" w:rsidRPr="00231D9B"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231D9B">
        <w:rPr>
          <w:rFonts w:ascii="Times New Roman" w:hAnsi="Times New Roman"/>
          <w:sz w:val="24"/>
          <w:szCs w:val="24"/>
        </w:rPr>
        <w:t xml:space="preserve">Особое значение дисциплина имеет при формировании и развитии ОК 07. </w:t>
      </w:r>
    </w:p>
    <w:p w14:paraId="30CF8A8B" w14:textId="77777777" w:rsidR="00637CD3" w:rsidRPr="00231D9B" w:rsidRDefault="00637CD3" w:rsidP="00637CD3">
      <w:pPr>
        <w:pStyle w:val="a6"/>
        <w:spacing w:before="0" w:after="0" w:line="276" w:lineRule="auto"/>
        <w:ind w:left="709"/>
        <w:rPr>
          <w:b/>
        </w:rPr>
      </w:pPr>
    </w:p>
    <w:p w14:paraId="2502D44F" w14:textId="77777777" w:rsidR="00637CD3" w:rsidRPr="00231D9B" w:rsidRDefault="00637CD3" w:rsidP="00637CD3">
      <w:pPr>
        <w:pStyle w:val="a6"/>
        <w:spacing w:before="0" w:after="0" w:line="276" w:lineRule="auto"/>
        <w:ind w:left="709"/>
        <w:rPr>
          <w:b/>
        </w:rPr>
      </w:pPr>
      <w:r w:rsidRPr="00231D9B">
        <w:rPr>
          <w:b/>
        </w:rPr>
        <w:t xml:space="preserve">1.2 Цель и планируемые результаты освоения дисциплины: </w:t>
      </w:r>
    </w:p>
    <w:p w14:paraId="78979E0E" w14:textId="77777777" w:rsidR="00637CD3" w:rsidRPr="00231D9B" w:rsidRDefault="00637CD3" w:rsidP="008D150B">
      <w:pPr>
        <w:pStyle w:val="a6"/>
        <w:spacing w:before="0" w:after="0" w:line="276" w:lineRule="auto"/>
        <w:ind w:left="0" w:firstLine="709"/>
        <w:jc w:val="both"/>
      </w:pPr>
      <w:r w:rsidRPr="00231D9B">
        <w:t>В рамках программы учебной дисциплины обучающимися осваиваются умения и знания</w:t>
      </w:r>
    </w:p>
    <w:p w14:paraId="6B978A9A" w14:textId="77777777" w:rsidR="00637CD3" w:rsidRPr="00231D9B" w:rsidRDefault="00637CD3" w:rsidP="00637CD3">
      <w:pPr>
        <w:suppressAutoHyphens/>
        <w:spacing w:after="0" w:line="240" w:lineRule="auto"/>
        <w:ind w:firstLine="567"/>
        <w:jc w:val="both"/>
        <w:rPr>
          <w:rFonts w:ascii="Times New Roman" w:hAnsi="Times New Roman"/>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62"/>
        <w:gridCol w:w="3903"/>
      </w:tblGrid>
      <w:tr w:rsidR="00637CD3" w:rsidRPr="00231D9B" w14:paraId="4D429A66" w14:textId="77777777" w:rsidTr="00AD4B68">
        <w:trPr>
          <w:trHeight w:val="649"/>
        </w:trPr>
        <w:tc>
          <w:tcPr>
            <w:tcW w:w="2382" w:type="dxa"/>
            <w:hideMark/>
          </w:tcPr>
          <w:p w14:paraId="2FAD182D"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1E855549"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ПК, ОК</w:t>
            </w:r>
          </w:p>
        </w:tc>
        <w:tc>
          <w:tcPr>
            <w:tcW w:w="3462" w:type="dxa"/>
            <w:hideMark/>
          </w:tcPr>
          <w:p w14:paraId="7C258A50"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Умения</w:t>
            </w:r>
          </w:p>
        </w:tc>
        <w:tc>
          <w:tcPr>
            <w:tcW w:w="3903" w:type="dxa"/>
            <w:hideMark/>
          </w:tcPr>
          <w:p w14:paraId="47381320"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Знания</w:t>
            </w:r>
          </w:p>
        </w:tc>
      </w:tr>
      <w:tr w:rsidR="00637CD3" w:rsidRPr="00231D9B" w14:paraId="2B97DEE2" w14:textId="77777777" w:rsidTr="00AD4B68">
        <w:trPr>
          <w:trHeight w:val="6936"/>
        </w:trPr>
        <w:tc>
          <w:tcPr>
            <w:tcW w:w="2382" w:type="dxa"/>
          </w:tcPr>
          <w:p w14:paraId="0F2A2ADA"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sz w:val="24"/>
                <w:szCs w:val="24"/>
              </w:rPr>
            </w:pPr>
            <w:r w:rsidRPr="00231D9B">
              <w:rPr>
                <w:rFonts w:ascii="Times New Roman" w:hAnsi="Times New Roman"/>
                <w:sz w:val="24"/>
                <w:szCs w:val="24"/>
              </w:rPr>
              <w:t xml:space="preserve">ПК 1.2, </w:t>
            </w:r>
            <w:r w:rsidRPr="00231D9B">
              <w:rPr>
                <w:rFonts w:ascii="Times New Roman" w:hAnsi="Times New Roman" w:cs="Arial"/>
                <w:sz w:val="24"/>
                <w:szCs w:val="24"/>
              </w:rPr>
              <w:t>ПК 1.5.</w:t>
            </w:r>
          </w:p>
          <w:p w14:paraId="5FBAA0F8" w14:textId="77777777" w:rsidR="00637CD3" w:rsidRPr="00231D9B" w:rsidRDefault="00637CD3" w:rsidP="00AD4B68">
            <w:pPr>
              <w:spacing w:after="0" w:line="240" w:lineRule="auto"/>
              <w:jc w:val="center"/>
              <w:rPr>
                <w:rFonts w:ascii="Times New Roman" w:hAnsi="Times New Roman"/>
                <w:sz w:val="24"/>
                <w:szCs w:val="24"/>
              </w:rPr>
            </w:pPr>
            <w:r w:rsidRPr="00231D9B">
              <w:rPr>
                <w:rFonts w:ascii="Times New Roman" w:hAnsi="Times New Roman"/>
                <w:sz w:val="24"/>
                <w:szCs w:val="24"/>
              </w:rPr>
              <w:t>ПК 4.1. – ПК 4.4,</w:t>
            </w:r>
          </w:p>
          <w:p w14:paraId="15BE37A4" w14:textId="77777777" w:rsidR="00637CD3" w:rsidRPr="00231D9B" w:rsidRDefault="00637CD3" w:rsidP="00AD4B68">
            <w:pPr>
              <w:spacing w:after="0" w:line="240" w:lineRule="auto"/>
              <w:jc w:val="center"/>
              <w:rPr>
                <w:rFonts w:ascii="Times New Roman" w:hAnsi="Times New Roman"/>
                <w:sz w:val="24"/>
                <w:szCs w:val="24"/>
              </w:rPr>
            </w:pPr>
            <w:r w:rsidRPr="00231D9B">
              <w:rPr>
                <w:rFonts w:ascii="Times New Roman" w:hAnsi="Times New Roman"/>
                <w:sz w:val="24"/>
                <w:szCs w:val="24"/>
              </w:rPr>
              <w:t>ОК 03, ОК 07,</w:t>
            </w:r>
          </w:p>
          <w:p w14:paraId="3D69577C" w14:textId="77777777" w:rsidR="00637CD3" w:rsidRPr="00231D9B" w:rsidRDefault="00637CD3" w:rsidP="00AD4B68">
            <w:pPr>
              <w:spacing w:after="0" w:line="240" w:lineRule="auto"/>
              <w:jc w:val="center"/>
              <w:rPr>
                <w:rFonts w:ascii="Times New Roman" w:hAnsi="Times New Roman"/>
                <w:b/>
                <w:sz w:val="24"/>
                <w:szCs w:val="24"/>
              </w:rPr>
            </w:pPr>
          </w:p>
        </w:tc>
        <w:tc>
          <w:tcPr>
            <w:tcW w:w="3462" w:type="dxa"/>
            <w:tcBorders>
              <w:bottom w:val="single" w:sz="4" w:space="0" w:color="auto"/>
            </w:tcBorders>
          </w:tcPr>
          <w:p w14:paraId="0D4DFFC6"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xml:space="preserve">– выполнять дешифрирование аэрофотоснимков и </w:t>
            </w:r>
            <w:proofErr w:type="spellStart"/>
            <w:r w:rsidRPr="00231D9B">
              <w:rPr>
                <w:rFonts w:ascii="Times New Roman" w:hAnsi="Times New Roman"/>
                <w:sz w:val="24"/>
                <w:szCs w:val="24"/>
              </w:rPr>
              <w:t>космофотоснимков</w:t>
            </w:r>
            <w:proofErr w:type="spellEnd"/>
            <w:r w:rsidRPr="00231D9B">
              <w:rPr>
                <w:rFonts w:ascii="Times New Roman" w:hAnsi="Times New Roman"/>
                <w:sz w:val="24"/>
                <w:szCs w:val="24"/>
              </w:rPr>
              <w:t>;</w:t>
            </w:r>
          </w:p>
          <w:p w14:paraId="045A0C9A"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xml:space="preserve">– читать геологической карты и профили специального назначения.  </w:t>
            </w:r>
          </w:p>
          <w:p w14:paraId="0DA20FDE"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составлять описания минералов.</w:t>
            </w:r>
          </w:p>
          <w:p w14:paraId="1D4779AA"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hAnsi="Times New Roman"/>
                <w:bCs/>
                <w:sz w:val="24"/>
                <w:szCs w:val="24"/>
              </w:rPr>
              <w:t>– выполнять построение геологического разреза с отражением литологии, стратиграфии.</w:t>
            </w:r>
          </w:p>
          <w:p w14:paraId="5A132335" w14:textId="77777777" w:rsidR="00637CD3" w:rsidRPr="00231D9B" w:rsidRDefault="00637CD3" w:rsidP="00AD4B68">
            <w:pPr>
              <w:spacing w:after="0" w:line="240" w:lineRule="auto"/>
              <w:jc w:val="both"/>
              <w:rPr>
                <w:rFonts w:ascii="Times New Roman" w:hAnsi="Times New Roman"/>
                <w:b/>
                <w:sz w:val="24"/>
                <w:szCs w:val="24"/>
              </w:rPr>
            </w:pPr>
            <w:r w:rsidRPr="00231D9B">
              <w:rPr>
                <w:rFonts w:ascii="Times New Roman" w:hAnsi="Times New Roman"/>
                <w:bCs/>
                <w:sz w:val="24"/>
                <w:szCs w:val="24"/>
              </w:rPr>
              <w:t>– определять типы почвообразующих пород по образцам</w:t>
            </w:r>
          </w:p>
          <w:p w14:paraId="2B3A87CA" w14:textId="77777777" w:rsidR="00637CD3" w:rsidRPr="00231D9B" w:rsidRDefault="00637CD3" w:rsidP="00AD4B68">
            <w:pPr>
              <w:widowControl w:val="0"/>
              <w:autoSpaceDE w:val="0"/>
              <w:autoSpaceDN w:val="0"/>
              <w:adjustRightInd w:val="0"/>
              <w:spacing w:line="240" w:lineRule="auto"/>
              <w:jc w:val="both"/>
              <w:rPr>
                <w:rFonts w:ascii="Times New Roman" w:hAnsi="Times New Roman"/>
                <w:sz w:val="24"/>
                <w:szCs w:val="24"/>
              </w:rPr>
            </w:pPr>
            <w:r w:rsidRPr="00231D9B">
              <w:rPr>
                <w:rFonts w:ascii="Times New Roman" w:hAnsi="Times New Roman"/>
                <w:sz w:val="24"/>
                <w:szCs w:val="24"/>
              </w:rPr>
              <w:t>– определять механический и физический состав и водный режим почв;</w:t>
            </w:r>
          </w:p>
          <w:p w14:paraId="7F781A8F" w14:textId="77777777" w:rsidR="00637CD3" w:rsidRPr="00231D9B" w:rsidRDefault="00637CD3" w:rsidP="00AD4B68">
            <w:pPr>
              <w:spacing w:after="0" w:line="240" w:lineRule="auto"/>
              <w:jc w:val="both"/>
              <w:rPr>
                <w:rFonts w:ascii="Times New Roman" w:hAnsi="Times New Roman"/>
                <w:b/>
                <w:sz w:val="24"/>
                <w:szCs w:val="24"/>
              </w:rPr>
            </w:pPr>
            <w:r w:rsidRPr="00231D9B">
              <w:rPr>
                <w:rFonts w:ascii="Times New Roman" w:hAnsi="Times New Roman"/>
                <w:sz w:val="24"/>
                <w:szCs w:val="24"/>
              </w:rPr>
              <w:t xml:space="preserve"> </w:t>
            </w:r>
          </w:p>
        </w:tc>
        <w:tc>
          <w:tcPr>
            <w:tcW w:w="3903" w:type="dxa"/>
          </w:tcPr>
          <w:p w14:paraId="3D9FD969" w14:textId="77777777" w:rsidR="00637CD3" w:rsidRPr="00231D9B" w:rsidRDefault="00637CD3" w:rsidP="00AD4B68">
            <w:pPr>
              <w:suppressAutoHyphens/>
              <w:spacing w:after="0" w:line="240" w:lineRule="auto"/>
              <w:jc w:val="both"/>
              <w:rPr>
                <w:rFonts w:ascii="Times New Roman" w:hAnsi="Times New Roman"/>
                <w:sz w:val="24"/>
                <w:szCs w:val="24"/>
              </w:rPr>
            </w:pPr>
            <w:r w:rsidRPr="00231D9B">
              <w:rPr>
                <w:rFonts w:ascii="Times New Roman" w:hAnsi="Times New Roman"/>
                <w:sz w:val="24"/>
                <w:szCs w:val="24"/>
              </w:rPr>
              <w:t xml:space="preserve">– значение инженерно-геологических изысканий для целей землеустройства. </w:t>
            </w:r>
          </w:p>
          <w:p w14:paraId="3864558E" w14:textId="77777777" w:rsidR="00637CD3" w:rsidRPr="00231D9B" w:rsidRDefault="00637CD3" w:rsidP="00AD4B68">
            <w:pPr>
              <w:suppressAutoHyphens/>
              <w:spacing w:after="0" w:line="240" w:lineRule="auto"/>
              <w:jc w:val="both"/>
              <w:rPr>
                <w:rFonts w:ascii="Times New Roman" w:hAnsi="Times New Roman"/>
                <w:b/>
                <w:sz w:val="24"/>
                <w:szCs w:val="24"/>
              </w:rPr>
            </w:pPr>
            <w:r w:rsidRPr="00231D9B">
              <w:rPr>
                <w:rFonts w:ascii="Times New Roman" w:hAnsi="Times New Roman"/>
                <w:sz w:val="24"/>
                <w:szCs w:val="24"/>
              </w:rPr>
              <w:t>– происхождение и строение земли.</w:t>
            </w:r>
            <w:r w:rsidRPr="00231D9B">
              <w:rPr>
                <w:rFonts w:ascii="Times New Roman" w:hAnsi="Times New Roman"/>
                <w:sz w:val="24"/>
                <w:szCs w:val="24"/>
                <w:lang w:val="en-US"/>
              </w:rPr>
              <w:t> </w:t>
            </w:r>
            <w:r w:rsidRPr="00231D9B">
              <w:rPr>
                <w:rFonts w:ascii="Times New Roman" w:hAnsi="Times New Roman"/>
                <w:sz w:val="24"/>
                <w:szCs w:val="24"/>
              </w:rPr>
              <w:t xml:space="preserve">Геологическая </w:t>
            </w:r>
            <w:proofErr w:type="spellStart"/>
            <w:r w:rsidRPr="00231D9B">
              <w:rPr>
                <w:rFonts w:ascii="Times New Roman" w:hAnsi="Times New Roman"/>
                <w:sz w:val="24"/>
                <w:szCs w:val="24"/>
              </w:rPr>
              <w:t>хро-нология</w:t>
            </w:r>
            <w:proofErr w:type="spellEnd"/>
            <w:r w:rsidRPr="00231D9B">
              <w:rPr>
                <w:rFonts w:ascii="Times New Roman" w:hAnsi="Times New Roman"/>
                <w:sz w:val="24"/>
                <w:szCs w:val="24"/>
              </w:rPr>
              <w:t xml:space="preserve">. Условия залегания горных пород. </w:t>
            </w:r>
          </w:p>
          <w:p w14:paraId="7C32FC34" w14:textId="77777777" w:rsidR="00637CD3" w:rsidRPr="00231D9B" w:rsidRDefault="00637CD3" w:rsidP="00AD4B68">
            <w:pPr>
              <w:spacing w:after="0" w:line="240" w:lineRule="auto"/>
              <w:jc w:val="both"/>
              <w:rPr>
                <w:rFonts w:ascii="Times New Roman" w:hAnsi="Times New Roman"/>
                <w:color w:val="333333"/>
                <w:sz w:val="24"/>
                <w:szCs w:val="24"/>
              </w:rPr>
            </w:pPr>
            <w:r w:rsidRPr="00231D9B">
              <w:rPr>
                <w:rFonts w:ascii="Times New Roman" w:hAnsi="Times New Roman"/>
                <w:bCs/>
                <w:sz w:val="24"/>
                <w:szCs w:val="24"/>
              </w:rPr>
              <w:t>– понятие о минералах. Классификация минералов, происхождение, химический состав, строение, свойства.</w:t>
            </w:r>
          </w:p>
          <w:p w14:paraId="4B024C01"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hAnsi="Times New Roman"/>
                <w:bCs/>
                <w:sz w:val="24"/>
                <w:szCs w:val="24"/>
              </w:rPr>
              <w:t>– природные геологические процессы. Инженерно-геологические процессы.</w:t>
            </w:r>
          </w:p>
          <w:p w14:paraId="322A989B"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hAnsi="Times New Roman"/>
                <w:bCs/>
                <w:sz w:val="24"/>
                <w:szCs w:val="24"/>
              </w:rPr>
              <w:t xml:space="preserve">– общие сведения о геоморфологических условиях, рельефе, его происхождении. Типы рельефа. Геоморфологические элементы. </w:t>
            </w:r>
          </w:p>
          <w:p w14:paraId="272D4EC6"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hAnsi="Times New Roman"/>
                <w:bCs/>
                <w:sz w:val="24"/>
                <w:szCs w:val="24"/>
              </w:rPr>
              <w:t>– классификация, режим и движение подземных вод. Виды вод в грунтах. Водные свойства грунтов.</w:t>
            </w:r>
          </w:p>
          <w:p w14:paraId="1033BAF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sidRPr="00231D9B">
              <w:rPr>
                <w:rFonts w:ascii="Times New Roman" w:hAnsi="Times New Roman"/>
                <w:bCs/>
                <w:sz w:val="24"/>
                <w:szCs w:val="24"/>
              </w:rPr>
              <w:t>– типы почв. Плодородие почв.</w:t>
            </w:r>
          </w:p>
        </w:tc>
      </w:tr>
    </w:tbl>
    <w:p w14:paraId="7C4E5F70" w14:textId="77777777" w:rsidR="00637CD3" w:rsidRPr="00231D9B" w:rsidRDefault="00637CD3" w:rsidP="00637CD3">
      <w:pPr>
        <w:suppressAutoHyphens/>
        <w:spacing w:after="0" w:line="240" w:lineRule="auto"/>
        <w:ind w:firstLine="709"/>
        <w:jc w:val="both"/>
        <w:rPr>
          <w:rFonts w:ascii="Times New Roman" w:hAnsi="Times New Roman"/>
          <w:i/>
          <w:sz w:val="24"/>
          <w:szCs w:val="24"/>
        </w:rPr>
      </w:pPr>
    </w:p>
    <w:p w14:paraId="65B035A2" w14:textId="77777777" w:rsidR="00637CD3" w:rsidRPr="00231D9B" w:rsidRDefault="00637CD3" w:rsidP="00637CD3">
      <w:pPr>
        <w:suppressAutoHyphens/>
        <w:ind w:firstLine="709"/>
        <w:rPr>
          <w:rFonts w:ascii="Times New Roman" w:hAnsi="Times New Roman"/>
          <w:b/>
          <w:sz w:val="24"/>
          <w:szCs w:val="24"/>
        </w:rPr>
      </w:pPr>
    </w:p>
    <w:p w14:paraId="34068210" w14:textId="77777777" w:rsidR="00637CD3" w:rsidRPr="00231D9B" w:rsidRDefault="00637CD3" w:rsidP="00637CD3">
      <w:pPr>
        <w:suppressAutoHyphens/>
        <w:ind w:firstLine="709"/>
        <w:rPr>
          <w:rFonts w:ascii="Times New Roman" w:hAnsi="Times New Roman"/>
          <w:b/>
          <w:sz w:val="24"/>
          <w:szCs w:val="24"/>
        </w:rPr>
      </w:pPr>
    </w:p>
    <w:p w14:paraId="78B85D1A" w14:textId="77777777" w:rsidR="00454CA7" w:rsidRPr="00231D9B" w:rsidRDefault="00454CA7" w:rsidP="00637CD3">
      <w:pPr>
        <w:suppressAutoHyphens/>
        <w:ind w:firstLine="709"/>
        <w:rPr>
          <w:rFonts w:ascii="Times New Roman" w:hAnsi="Times New Roman"/>
          <w:b/>
          <w:sz w:val="24"/>
          <w:szCs w:val="24"/>
        </w:rPr>
      </w:pPr>
    </w:p>
    <w:p w14:paraId="53D89E9D" w14:textId="77777777" w:rsidR="00454CA7" w:rsidRPr="00231D9B" w:rsidRDefault="00454CA7" w:rsidP="00637CD3">
      <w:pPr>
        <w:suppressAutoHyphens/>
        <w:ind w:firstLine="709"/>
        <w:rPr>
          <w:rFonts w:ascii="Times New Roman" w:hAnsi="Times New Roman"/>
          <w:b/>
          <w:sz w:val="24"/>
          <w:szCs w:val="24"/>
        </w:rPr>
      </w:pPr>
    </w:p>
    <w:p w14:paraId="3849C3BA" w14:textId="77777777" w:rsidR="00454CA7" w:rsidRPr="00231D9B" w:rsidRDefault="00454CA7" w:rsidP="00637CD3">
      <w:pPr>
        <w:suppressAutoHyphens/>
        <w:ind w:firstLine="709"/>
        <w:rPr>
          <w:rFonts w:ascii="Times New Roman" w:hAnsi="Times New Roman"/>
          <w:b/>
          <w:sz w:val="24"/>
          <w:szCs w:val="24"/>
        </w:rPr>
      </w:pPr>
    </w:p>
    <w:p w14:paraId="00E6967C" w14:textId="77777777" w:rsidR="00637CD3" w:rsidRPr="00231D9B" w:rsidRDefault="00637CD3" w:rsidP="00454CA7">
      <w:pPr>
        <w:suppressAutoHyphens/>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2927B358" w14:textId="77777777" w:rsidR="00637CD3" w:rsidRPr="00231D9B" w:rsidRDefault="00637CD3" w:rsidP="00637CD3">
      <w:pPr>
        <w:suppressAutoHyphens/>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75"/>
        <w:gridCol w:w="2246"/>
      </w:tblGrid>
      <w:tr w:rsidR="00637CD3" w:rsidRPr="00231D9B" w14:paraId="54E7D492" w14:textId="77777777" w:rsidTr="00AD4B68">
        <w:trPr>
          <w:trHeight w:val="490"/>
        </w:trPr>
        <w:tc>
          <w:tcPr>
            <w:tcW w:w="3833" w:type="pct"/>
            <w:vAlign w:val="center"/>
          </w:tcPr>
          <w:p w14:paraId="7317F575"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Вид учебной работы</w:t>
            </w:r>
          </w:p>
        </w:tc>
        <w:tc>
          <w:tcPr>
            <w:tcW w:w="1167" w:type="pct"/>
            <w:vAlign w:val="center"/>
          </w:tcPr>
          <w:p w14:paraId="79308193"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058A2921" w14:textId="77777777" w:rsidTr="00AD4B68">
        <w:trPr>
          <w:trHeight w:val="490"/>
        </w:trPr>
        <w:tc>
          <w:tcPr>
            <w:tcW w:w="3833" w:type="pct"/>
            <w:vAlign w:val="center"/>
          </w:tcPr>
          <w:p w14:paraId="5CD2BBBB"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1167" w:type="pct"/>
            <w:vAlign w:val="center"/>
          </w:tcPr>
          <w:p w14:paraId="1B78D4D8"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78</w:t>
            </w:r>
          </w:p>
        </w:tc>
      </w:tr>
      <w:tr w:rsidR="00637CD3" w:rsidRPr="00231D9B" w14:paraId="0DCAED3D" w14:textId="77777777" w:rsidTr="00AD4B68">
        <w:trPr>
          <w:trHeight w:val="490"/>
        </w:trPr>
        <w:tc>
          <w:tcPr>
            <w:tcW w:w="3833" w:type="pct"/>
            <w:vAlign w:val="center"/>
          </w:tcPr>
          <w:p w14:paraId="2058957B"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 xml:space="preserve">В </w:t>
            </w:r>
            <w:proofErr w:type="gramStart"/>
            <w:r w:rsidRPr="00231D9B">
              <w:rPr>
                <w:rFonts w:ascii="Times New Roman" w:hAnsi="Times New Roman"/>
                <w:b/>
                <w:sz w:val="24"/>
                <w:szCs w:val="24"/>
              </w:rPr>
              <w:t>т.ч.</w:t>
            </w:r>
            <w:proofErr w:type="gramEnd"/>
            <w:r w:rsidRPr="00231D9B">
              <w:rPr>
                <w:rFonts w:ascii="Times New Roman" w:hAnsi="Times New Roman"/>
                <w:b/>
                <w:sz w:val="24"/>
                <w:szCs w:val="24"/>
              </w:rPr>
              <w:t xml:space="preserve"> в форме практической подготовки</w:t>
            </w:r>
          </w:p>
        </w:tc>
        <w:tc>
          <w:tcPr>
            <w:tcW w:w="1167" w:type="pct"/>
            <w:vAlign w:val="center"/>
          </w:tcPr>
          <w:p w14:paraId="016B55E5"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44</w:t>
            </w:r>
          </w:p>
        </w:tc>
      </w:tr>
      <w:tr w:rsidR="00637CD3" w:rsidRPr="00231D9B" w14:paraId="290EF199" w14:textId="77777777" w:rsidTr="00AD4B68">
        <w:trPr>
          <w:trHeight w:val="490"/>
        </w:trPr>
        <w:tc>
          <w:tcPr>
            <w:tcW w:w="5000" w:type="pct"/>
            <w:gridSpan w:val="2"/>
            <w:vAlign w:val="center"/>
          </w:tcPr>
          <w:p w14:paraId="3CFBF5BC"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 ч.:</w:t>
            </w:r>
          </w:p>
        </w:tc>
      </w:tr>
      <w:tr w:rsidR="00637CD3" w:rsidRPr="00231D9B" w14:paraId="3B8D700B" w14:textId="77777777" w:rsidTr="00AD4B68">
        <w:trPr>
          <w:trHeight w:val="490"/>
        </w:trPr>
        <w:tc>
          <w:tcPr>
            <w:tcW w:w="3833" w:type="pct"/>
            <w:vAlign w:val="center"/>
          </w:tcPr>
          <w:p w14:paraId="3D573088"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1167" w:type="pct"/>
            <w:vAlign w:val="center"/>
          </w:tcPr>
          <w:p w14:paraId="54EDA2DA"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34</w:t>
            </w:r>
          </w:p>
        </w:tc>
      </w:tr>
      <w:tr w:rsidR="00637CD3" w:rsidRPr="00231D9B" w14:paraId="1F453CCE" w14:textId="77777777" w:rsidTr="00AD4B68">
        <w:trPr>
          <w:trHeight w:val="490"/>
        </w:trPr>
        <w:tc>
          <w:tcPr>
            <w:tcW w:w="3833" w:type="pct"/>
            <w:vAlign w:val="center"/>
          </w:tcPr>
          <w:p w14:paraId="3C103096"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лабораторные работы</w:t>
            </w:r>
            <w:r w:rsidRPr="00231D9B">
              <w:rPr>
                <w:rFonts w:ascii="Times New Roman" w:hAnsi="Times New Roman"/>
                <w:i/>
                <w:sz w:val="24"/>
                <w:szCs w:val="24"/>
              </w:rPr>
              <w:t xml:space="preserve"> </w:t>
            </w:r>
          </w:p>
        </w:tc>
        <w:tc>
          <w:tcPr>
            <w:tcW w:w="1167" w:type="pct"/>
            <w:vAlign w:val="center"/>
          </w:tcPr>
          <w:p w14:paraId="5424B51F"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22</w:t>
            </w:r>
          </w:p>
        </w:tc>
      </w:tr>
      <w:tr w:rsidR="00637CD3" w:rsidRPr="00231D9B" w14:paraId="08EC0331" w14:textId="77777777" w:rsidTr="00AD4B68">
        <w:trPr>
          <w:trHeight w:val="490"/>
        </w:trPr>
        <w:tc>
          <w:tcPr>
            <w:tcW w:w="3833" w:type="pct"/>
            <w:vAlign w:val="center"/>
          </w:tcPr>
          <w:p w14:paraId="3E3A7CCF"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r w:rsidRPr="00231D9B">
              <w:rPr>
                <w:rFonts w:ascii="Times New Roman" w:hAnsi="Times New Roman"/>
                <w:i/>
                <w:sz w:val="24"/>
                <w:szCs w:val="24"/>
              </w:rPr>
              <w:t xml:space="preserve"> </w:t>
            </w:r>
          </w:p>
        </w:tc>
        <w:tc>
          <w:tcPr>
            <w:tcW w:w="1167" w:type="pct"/>
            <w:vAlign w:val="center"/>
          </w:tcPr>
          <w:p w14:paraId="64D2E019"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22</w:t>
            </w:r>
          </w:p>
        </w:tc>
      </w:tr>
      <w:tr w:rsidR="00637CD3" w:rsidRPr="00231D9B" w14:paraId="5B9C63FD" w14:textId="77777777" w:rsidTr="00AD4B68">
        <w:trPr>
          <w:trHeight w:val="490"/>
        </w:trPr>
        <w:tc>
          <w:tcPr>
            <w:tcW w:w="3833" w:type="pct"/>
            <w:vAlign w:val="center"/>
          </w:tcPr>
          <w:p w14:paraId="614315B0" w14:textId="77777777" w:rsidR="00637CD3" w:rsidRPr="00231D9B" w:rsidRDefault="00355653" w:rsidP="00355653">
            <w:pPr>
              <w:spacing w:after="0" w:line="240" w:lineRule="auto"/>
              <w:rPr>
                <w:rFonts w:ascii="Times New Roman" w:hAnsi="Times New Roman"/>
                <w:sz w:val="24"/>
                <w:szCs w:val="24"/>
              </w:rPr>
            </w:pPr>
            <w:r w:rsidRPr="00231D9B">
              <w:rPr>
                <w:rFonts w:ascii="Times New Roman" w:hAnsi="Times New Roman"/>
                <w:sz w:val="24"/>
                <w:szCs w:val="24"/>
              </w:rPr>
              <w:t>Самостоятельная работа</w:t>
            </w:r>
            <w:r w:rsidRPr="00231D9B">
              <w:rPr>
                <w:rFonts w:ascii="Times New Roman" w:hAnsi="Times New Roman"/>
                <w:b/>
                <w:i/>
                <w:vertAlign w:val="superscript"/>
              </w:rPr>
              <w:footnoteReference w:id="33"/>
            </w:r>
            <w:r w:rsidRPr="00231D9B">
              <w:rPr>
                <w:rFonts w:ascii="Times New Roman" w:hAnsi="Times New Roman"/>
                <w:sz w:val="24"/>
                <w:szCs w:val="24"/>
              </w:rPr>
              <w:t xml:space="preserve"> </w:t>
            </w:r>
          </w:p>
        </w:tc>
        <w:tc>
          <w:tcPr>
            <w:tcW w:w="1167" w:type="pct"/>
            <w:vAlign w:val="center"/>
          </w:tcPr>
          <w:p w14:paraId="65A3E531"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05D4EC75" w14:textId="77777777" w:rsidTr="00AD4B68">
        <w:trPr>
          <w:trHeight w:val="490"/>
        </w:trPr>
        <w:tc>
          <w:tcPr>
            <w:tcW w:w="3833" w:type="pct"/>
            <w:vAlign w:val="center"/>
          </w:tcPr>
          <w:p w14:paraId="19B4BCED" w14:textId="77777777" w:rsidR="00637CD3" w:rsidRPr="00231D9B" w:rsidRDefault="00637CD3" w:rsidP="00AD4B68">
            <w:pPr>
              <w:suppressAutoHyphens/>
              <w:rPr>
                <w:rFonts w:ascii="Times New Roman" w:hAnsi="Times New Roman"/>
                <w:b/>
                <w:i/>
                <w:sz w:val="24"/>
                <w:szCs w:val="24"/>
              </w:rPr>
            </w:pPr>
            <w:r w:rsidRPr="00231D9B">
              <w:rPr>
                <w:rFonts w:ascii="Times New Roman" w:hAnsi="Times New Roman"/>
                <w:b/>
                <w:iCs/>
                <w:sz w:val="24"/>
                <w:szCs w:val="24"/>
              </w:rPr>
              <w:t>Промежуточная аттестация</w:t>
            </w:r>
          </w:p>
        </w:tc>
        <w:tc>
          <w:tcPr>
            <w:tcW w:w="1167" w:type="pct"/>
            <w:vAlign w:val="center"/>
          </w:tcPr>
          <w:p w14:paraId="45C085AC" w14:textId="77777777" w:rsidR="00637CD3" w:rsidRPr="00231D9B" w:rsidRDefault="00637CD3" w:rsidP="00AD4B68">
            <w:pPr>
              <w:suppressAutoHyphens/>
              <w:jc w:val="center"/>
              <w:rPr>
                <w:rFonts w:ascii="Times New Roman" w:hAnsi="Times New Roman"/>
                <w:b/>
                <w:iCs/>
                <w:sz w:val="24"/>
                <w:szCs w:val="24"/>
              </w:rPr>
            </w:pPr>
          </w:p>
        </w:tc>
      </w:tr>
    </w:tbl>
    <w:p w14:paraId="547FF73B" w14:textId="77777777" w:rsidR="00637CD3" w:rsidRPr="00231D9B" w:rsidRDefault="00637CD3" w:rsidP="00637CD3">
      <w:pPr>
        <w:rPr>
          <w:rFonts w:ascii="Times New Roman" w:hAnsi="Times New Roman"/>
          <w:b/>
          <w:i/>
          <w:sz w:val="24"/>
          <w:szCs w:val="24"/>
        </w:rPr>
        <w:sectPr w:rsidR="00637CD3" w:rsidRPr="00231D9B" w:rsidSect="00AD4B68">
          <w:pgSz w:w="11906" w:h="16838"/>
          <w:pgMar w:top="1134" w:right="851" w:bottom="1134" w:left="1418" w:header="708" w:footer="708" w:gutter="0"/>
          <w:cols w:space="720"/>
          <w:docGrid w:linePitch="299"/>
        </w:sectPr>
      </w:pPr>
    </w:p>
    <w:p w14:paraId="4C3C6B26" w14:textId="77777777" w:rsidR="00637CD3" w:rsidRPr="00231D9B" w:rsidRDefault="00637CD3" w:rsidP="001D6777">
      <w:pPr>
        <w:ind w:firstLine="709"/>
        <w:rPr>
          <w:rFonts w:ascii="Times New Roman" w:hAnsi="Times New Roman"/>
          <w:b/>
          <w:bCs/>
        </w:rPr>
      </w:pPr>
      <w:r w:rsidRPr="00231D9B">
        <w:rPr>
          <w:rFonts w:ascii="Times New Roman" w:hAnsi="Times New Roman"/>
          <w:b/>
        </w:rPr>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9174"/>
        <w:gridCol w:w="1676"/>
        <w:gridCol w:w="2233"/>
      </w:tblGrid>
      <w:tr w:rsidR="00637CD3" w:rsidRPr="00231D9B" w14:paraId="761FA2A7" w14:textId="77777777" w:rsidTr="00AD4B68">
        <w:trPr>
          <w:trHeight w:val="20"/>
        </w:trPr>
        <w:tc>
          <w:tcPr>
            <w:tcW w:w="652" w:type="pct"/>
          </w:tcPr>
          <w:p w14:paraId="44E76D0B"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3049" w:type="pct"/>
          </w:tcPr>
          <w:p w14:paraId="7D4F0979"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557" w:type="pct"/>
          </w:tcPr>
          <w:p w14:paraId="5C2B55ED" w14:textId="77777777" w:rsidR="00637CD3" w:rsidRPr="00231D9B" w:rsidRDefault="0007622E"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742" w:type="pct"/>
          </w:tcPr>
          <w:p w14:paraId="058C3F64" w14:textId="77777777" w:rsidR="00637CD3" w:rsidRPr="00231D9B" w:rsidRDefault="00637CD3" w:rsidP="00AD4B68">
            <w:pPr>
              <w:spacing w:after="0" w:line="240" w:lineRule="auto"/>
              <w:jc w:val="center"/>
              <w:rPr>
                <w:rFonts w:ascii="Times New Roman" w:hAnsi="Times New Roman"/>
              </w:rPr>
            </w:pPr>
            <w:r w:rsidRPr="00231D9B">
              <w:rPr>
                <w:rFonts w:ascii="Times New Roman" w:hAnsi="Times New Roman"/>
                <w:b/>
                <w:bCs/>
              </w:rPr>
              <w:t>Коды компетенций и личностных результатов</w:t>
            </w:r>
            <w:r w:rsidRPr="00231D9B">
              <w:rPr>
                <w:rStyle w:val="a5"/>
                <w:rFonts w:ascii="Times New Roman" w:hAnsi="Times New Roman"/>
                <w:b/>
                <w:bCs/>
              </w:rPr>
              <w:footnoteReference w:id="34"/>
            </w:r>
            <w:r w:rsidRPr="00231D9B">
              <w:rPr>
                <w:rFonts w:ascii="Times New Roman" w:hAnsi="Times New Roman"/>
                <w:b/>
                <w:bCs/>
              </w:rPr>
              <w:t>, формированию которых способствует элемент программы</w:t>
            </w:r>
          </w:p>
          <w:p w14:paraId="70688E15" w14:textId="77777777" w:rsidR="00637CD3" w:rsidRPr="00231D9B" w:rsidRDefault="00637CD3" w:rsidP="00AD4B68">
            <w:pPr>
              <w:suppressAutoHyphens/>
              <w:spacing w:after="0" w:line="240" w:lineRule="auto"/>
              <w:jc w:val="center"/>
              <w:rPr>
                <w:rFonts w:ascii="Times New Roman" w:hAnsi="Times New Roman"/>
                <w:b/>
                <w:bCs/>
              </w:rPr>
            </w:pPr>
          </w:p>
        </w:tc>
      </w:tr>
      <w:tr w:rsidR="00637CD3" w:rsidRPr="00231D9B" w14:paraId="4A289C34" w14:textId="77777777" w:rsidTr="00AD4B68">
        <w:trPr>
          <w:trHeight w:val="20"/>
        </w:trPr>
        <w:tc>
          <w:tcPr>
            <w:tcW w:w="652" w:type="pct"/>
          </w:tcPr>
          <w:p w14:paraId="36AFD794"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1</w:t>
            </w:r>
          </w:p>
        </w:tc>
        <w:tc>
          <w:tcPr>
            <w:tcW w:w="3049" w:type="pct"/>
          </w:tcPr>
          <w:p w14:paraId="12EE2CCC"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2</w:t>
            </w:r>
          </w:p>
        </w:tc>
        <w:tc>
          <w:tcPr>
            <w:tcW w:w="557" w:type="pct"/>
          </w:tcPr>
          <w:p w14:paraId="56395464"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3</w:t>
            </w:r>
          </w:p>
        </w:tc>
        <w:tc>
          <w:tcPr>
            <w:tcW w:w="742" w:type="pct"/>
          </w:tcPr>
          <w:p w14:paraId="706768B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w:t>
            </w:r>
          </w:p>
        </w:tc>
      </w:tr>
      <w:tr w:rsidR="00637CD3" w:rsidRPr="00231D9B" w14:paraId="0EC756E2" w14:textId="77777777" w:rsidTr="00AD4B68">
        <w:trPr>
          <w:trHeight w:val="20"/>
        </w:trPr>
        <w:tc>
          <w:tcPr>
            <w:tcW w:w="652" w:type="pct"/>
            <w:vMerge w:val="restart"/>
          </w:tcPr>
          <w:p w14:paraId="12FD566D"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w:t>
            </w:r>
          </w:p>
          <w:p w14:paraId="1BE95DC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Основы геологии</w:t>
            </w:r>
          </w:p>
        </w:tc>
        <w:tc>
          <w:tcPr>
            <w:tcW w:w="3049" w:type="pct"/>
          </w:tcPr>
          <w:p w14:paraId="62BF6E63" w14:textId="77777777" w:rsidR="00637CD3" w:rsidRPr="00231D9B" w:rsidRDefault="00637CD3" w:rsidP="00AD4B68">
            <w:pPr>
              <w:spacing w:after="0" w:line="240" w:lineRule="auto"/>
              <w:rPr>
                <w:rFonts w:ascii="Times New Roman" w:hAnsi="Times New Roman"/>
                <w:b/>
                <w:bCs/>
                <w:i/>
              </w:rPr>
            </w:pPr>
            <w:r w:rsidRPr="00231D9B">
              <w:rPr>
                <w:rFonts w:ascii="Times New Roman" w:hAnsi="Times New Roman"/>
                <w:b/>
                <w:bCs/>
              </w:rPr>
              <w:t>Содержание учебного материала</w:t>
            </w:r>
          </w:p>
        </w:tc>
        <w:tc>
          <w:tcPr>
            <w:tcW w:w="557" w:type="pct"/>
            <w:vMerge w:val="restart"/>
            <w:vAlign w:val="center"/>
          </w:tcPr>
          <w:p w14:paraId="64FAB6A9" w14:textId="77777777" w:rsidR="00637CD3" w:rsidRPr="00231D9B" w:rsidRDefault="00637CD3" w:rsidP="00AD4B68">
            <w:pPr>
              <w:suppressAutoHyphens/>
              <w:spacing w:after="0" w:line="240" w:lineRule="auto"/>
              <w:jc w:val="center"/>
              <w:rPr>
                <w:rFonts w:ascii="Times New Roman" w:hAnsi="Times New Roman"/>
                <w:bCs/>
                <w:i/>
              </w:rPr>
            </w:pPr>
            <w:r w:rsidRPr="00231D9B">
              <w:rPr>
                <w:rFonts w:ascii="Times New Roman" w:hAnsi="Times New Roman"/>
                <w:bCs/>
                <w:i/>
              </w:rPr>
              <w:t>12</w:t>
            </w:r>
          </w:p>
        </w:tc>
        <w:tc>
          <w:tcPr>
            <w:tcW w:w="742" w:type="pct"/>
            <w:vMerge w:val="restart"/>
            <w:vAlign w:val="center"/>
          </w:tcPr>
          <w:p w14:paraId="013E646A"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519EE304"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5777E63F"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2DC8E35E" w14:textId="77777777" w:rsidR="00637CD3" w:rsidRPr="00231D9B" w:rsidRDefault="00637CD3" w:rsidP="00AD4B68">
            <w:pPr>
              <w:spacing w:after="0" w:line="240" w:lineRule="auto"/>
              <w:jc w:val="center"/>
              <w:rPr>
                <w:rFonts w:ascii="Times New Roman" w:hAnsi="Times New Roman"/>
                <w:iCs/>
              </w:rPr>
            </w:pPr>
          </w:p>
        </w:tc>
      </w:tr>
      <w:tr w:rsidR="00637CD3" w:rsidRPr="00231D9B" w14:paraId="6AABE857" w14:textId="77777777" w:rsidTr="00AD4B68">
        <w:trPr>
          <w:trHeight w:val="20"/>
        </w:trPr>
        <w:tc>
          <w:tcPr>
            <w:tcW w:w="652" w:type="pct"/>
            <w:vMerge/>
          </w:tcPr>
          <w:p w14:paraId="105CC564" w14:textId="77777777" w:rsidR="00637CD3" w:rsidRPr="00231D9B" w:rsidRDefault="00637CD3" w:rsidP="00AD4B68">
            <w:pPr>
              <w:spacing w:after="0" w:line="240" w:lineRule="auto"/>
              <w:jc w:val="center"/>
              <w:rPr>
                <w:rFonts w:ascii="Times New Roman" w:hAnsi="Times New Roman"/>
                <w:b/>
                <w:bCs/>
                <w:i/>
              </w:rPr>
            </w:pPr>
          </w:p>
        </w:tc>
        <w:tc>
          <w:tcPr>
            <w:tcW w:w="3049" w:type="pct"/>
          </w:tcPr>
          <w:p w14:paraId="520D4406"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1. Значение инженерно-геологических изысканий для целей землеустройства, составления проектов планировки территорий. Происхождение и строение земли. Геологическая хронология. Условия залегания горных пород. Виды дислокации горных пород. </w:t>
            </w:r>
          </w:p>
        </w:tc>
        <w:tc>
          <w:tcPr>
            <w:tcW w:w="557" w:type="pct"/>
            <w:vMerge/>
            <w:vAlign w:val="center"/>
          </w:tcPr>
          <w:p w14:paraId="61F78AF2" w14:textId="77777777" w:rsidR="00637CD3" w:rsidRPr="00231D9B" w:rsidRDefault="00637CD3" w:rsidP="00AD4B68">
            <w:pPr>
              <w:suppressAutoHyphens/>
              <w:spacing w:after="0" w:line="240" w:lineRule="auto"/>
              <w:jc w:val="center"/>
              <w:rPr>
                <w:rFonts w:ascii="Times New Roman" w:hAnsi="Times New Roman"/>
                <w:b/>
                <w:bCs/>
                <w:i/>
              </w:rPr>
            </w:pPr>
          </w:p>
        </w:tc>
        <w:tc>
          <w:tcPr>
            <w:tcW w:w="742" w:type="pct"/>
            <w:vMerge/>
            <w:vAlign w:val="center"/>
          </w:tcPr>
          <w:p w14:paraId="709A4DE9"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4EE7C6A7" w14:textId="77777777" w:rsidTr="00AD4B68">
        <w:trPr>
          <w:trHeight w:val="20"/>
        </w:trPr>
        <w:tc>
          <w:tcPr>
            <w:tcW w:w="652" w:type="pct"/>
            <w:vMerge/>
          </w:tcPr>
          <w:p w14:paraId="5FFD45D1" w14:textId="77777777" w:rsidR="00637CD3" w:rsidRPr="00231D9B" w:rsidRDefault="00637CD3" w:rsidP="00AD4B68">
            <w:pPr>
              <w:spacing w:after="0" w:line="240" w:lineRule="auto"/>
              <w:jc w:val="center"/>
              <w:rPr>
                <w:rFonts w:ascii="Times New Roman" w:hAnsi="Times New Roman"/>
                <w:b/>
                <w:bCs/>
                <w:i/>
              </w:rPr>
            </w:pPr>
          </w:p>
        </w:tc>
        <w:tc>
          <w:tcPr>
            <w:tcW w:w="3049" w:type="pct"/>
          </w:tcPr>
          <w:p w14:paraId="126C5891"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 xml:space="preserve"> 2. Стратиграфия, литология, сейсмическая активность и условия залегания горных пород. Генетические типы четвертичных отложений. Понятия о геологической карте и разрезе. </w:t>
            </w:r>
          </w:p>
        </w:tc>
        <w:tc>
          <w:tcPr>
            <w:tcW w:w="557" w:type="pct"/>
            <w:vMerge/>
            <w:vAlign w:val="center"/>
          </w:tcPr>
          <w:p w14:paraId="618E6CE5" w14:textId="77777777" w:rsidR="00637CD3" w:rsidRPr="00231D9B" w:rsidRDefault="00637CD3" w:rsidP="00AD4B68">
            <w:pPr>
              <w:suppressAutoHyphens/>
              <w:spacing w:after="0" w:line="240" w:lineRule="auto"/>
              <w:jc w:val="center"/>
              <w:rPr>
                <w:rFonts w:ascii="Times New Roman" w:hAnsi="Times New Roman"/>
                <w:b/>
                <w:bCs/>
                <w:i/>
              </w:rPr>
            </w:pPr>
          </w:p>
        </w:tc>
        <w:tc>
          <w:tcPr>
            <w:tcW w:w="742" w:type="pct"/>
            <w:vMerge/>
            <w:vAlign w:val="center"/>
          </w:tcPr>
          <w:p w14:paraId="2FF46C34"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22762B0" w14:textId="77777777" w:rsidTr="00AD4B68">
        <w:trPr>
          <w:trHeight w:val="20"/>
        </w:trPr>
        <w:tc>
          <w:tcPr>
            <w:tcW w:w="652" w:type="pct"/>
            <w:vMerge/>
          </w:tcPr>
          <w:p w14:paraId="2CBCE49D" w14:textId="77777777" w:rsidR="00637CD3" w:rsidRPr="00231D9B" w:rsidRDefault="00637CD3" w:rsidP="00AD4B68">
            <w:pPr>
              <w:spacing w:after="0" w:line="240" w:lineRule="auto"/>
              <w:jc w:val="center"/>
              <w:rPr>
                <w:rFonts w:ascii="Times New Roman" w:hAnsi="Times New Roman"/>
                <w:b/>
                <w:bCs/>
                <w:i/>
              </w:rPr>
            </w:pPr>
          </w:p>
        </w:tc>
        <w:tc>
          <w:tcPr>
            <w:tcW w:w="3049" w:type="pct"/>
          </w:tcPr>
          <w:p w14:paraId="659B1CBF" w14:textId="77777777" w:rsidR="00637CD3" w:rsidRPr="00231D9B" w:rsidRDefault="00637CD3" w:rsidP="00AD4B68">
            <w:pPr>
              <w:spacing w:after="0" w:line="240" w:lineRule="auto"/>
              <w:jc w:val="both"/>
              <w:rPr>
                <w:rFonts w:ascii="Times New Roman" w:hAnsi="Times New Roman"/>
                <w:b/>
                <w:i/>
              </w:rPr>
            </w:pPr>
            <w:r w:rsidRPr="00231D9B">
              <w:rPr>
                <w:rFonts w:ascii="Times New Roman" w:hAnsi="Times New Roman"/>
                <w:b/>
                <w:bCs/>
              </w:rPr>
              <w:t>В том числе практических и лабораторных занятий</w:t>
            </w:r>
          </w:p>
        </w:tc>
        <w:tc>
          <w:tcPr>
            <w:tcW w:w="557" w:type="pct"/>
            <w:vAlign w:val="center"/>
          </w:tcPr>
          <w:p w14:paraId="0AAAB0B1"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6</w:t>
            </w:r>
          </w:p>
        </w:tc>
        <w:tc>
          <w:tcPr>
            <w:tcW w:w="742" w:type="pct"/>
            <w:vMerge/>
            <w:vAlign w:val="center"/>
          </w:tcPr>
          <w:p w14:paraId="51493FF4" w14:textId="77777777" w:rsidR="00637CD3" w:rsidRPr="00231D9B" w:rsidRDefault="00637CD3" w:rsidP="00AD4B68">
            <w:pPr>
              <w:spacing w:after="0" w:line="240" w:lineRule="auto"/>
              <w:jc w:val="center"/>
              <w:rPr>
                <w:rFonts w:ascii="Times New Roman" w:hAnsi="Times New Roman"/>
                <w:b/>
                <w:iCs/>
              </w:rPr>
            </w:pPr>
          </w:p>
        </w:tc>
      </w:tr>
      <w:tr w:rsidR="00637CD3" w:rsidRPr="00231D9B" w14:paraId="64BBF6D5" w14:textId="77777777" w:rsidTr="00AD4B68">
        <w:trPr>
          <w:trHeight w:val="20"/>
        </w:trPr>
        <w:tc>
          <w:tcPr>
            <w:tcW w:w="652" w:type="pct"/>
            <w:vMerge/>
          </w:tcPr>
          <w:p w14:paraId="3C01B4C2" w14:textId="77777777" w:rsidR="00637CD3" w:rsidRPr="00231D9B" w:rsidRDefault="00637CD3" w:rsidP="00AD4B68">
            <w:pPr>
              <w:spacing w:after="0" w:line="240" w:lineRule="auto"/>
              <w:jc w:val="center"/>
              <w:rPr>
                <w:rFonts w:ascii="Times New Roman" w:hAnsi="Times New Roman"/>
                <w:b/>
                <w:bCs/>
                <w:i/>
              </w:rPr>
            </w:pPr>
          </w:p>
        </w:tc>
        <w:tc>
          <w:tcPr>
            <w:tcW w:w="3049" w:type="pct"/>
          </w:tcPr>
          <w:p w14:paraId="28804083"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Практическое занятие 1</w:t>
            </w:r>
            <w:r w:rsidRPr="00231D9B">
              <w:rPr>
                <w:rFonts w:ascii="Times New Roman" w:hAnsi="Times New Roman"/>
                <w:bCs/>
              </w:rPr>
              <w:t xml:space="preserve"> «</w:t>
            </w:r>
            <w:r w:rsidRPr="00231D9B">
              <w:rPr>
                <w:rFonts w:ascii="Times New Roman" w:hAnsi="Times New Roman"/>
              </w:rPr>
              <w:t>Чтение геологической карты и профилей специального назначения».</w:t>
            </w:r>
            <w:r w:rsidR="0007622E" w:rsidRPr="00231D9B">
              <w:rPr>
                <w:rFonts w:ascii="Times New Roman" w:hAnsi="Times New Roman"/>
              </w:rPr>
              <w:t xml:space="preserve"> </w:t>
            </w:r>
          </w:p>
        </w:tc>
        <w:tc>
          <w:tcPr>
            <w:tcW w:w="557" w:type="pct"/>
            <w:vAlign w:val="center"/>
          </w:tcPr>
          <w:p w14:paraId="5B379763"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42" w:type="pct"/>
            <w:vMerge/>
            <w:vAlign w:val="center"/>
          </w:tcPr>
          <w:p w14:paraId="7EB79AD6" w14:textId="77777777" w:rsidR="00637CD3" w:rsidRPr="00231D9B" w:rsidRDefault="00637CD3" w:rsidP="00AD4B68">
            <w:pPr>
              <w:spacing w:after="0" w:line="240" w:lineRule="auto"/>
              <w:jc w:val="center"/>
              <w:rPr>
                <w:rFonts w:ascii="Times New Roman" w:hAnsi="Times New Roman"/>
                <w:b/>
                <w:iCs/>
              </w:rPr>
            </w:pPr>
          </w:p>
        </w:tc>
      </w:tr>
      <w:tr w:rsidR="00637CD3" w:rsidRPr="00231D9B" w14:paraId="54E5976A" w14:textId="77777777" w:rsidTr="00AD4B68">
        <w:trPr>
          <w:trHeight w:val="20"/>
        </w:trPr>
        <w:tc>
          <w:tcPr>
            <w:tcW w:w="652" w:type="pct"/>
            <w:vMerge/>
          </w:tcPr>
          <w:p w14:paraId="19F92338" w14:textId="77777777" w:rsidR="00637CD3" w:rsidRPr="00231D9B" w:rsidRDefault="00637CD3" w:rsidP="00AD4B68">
            <w:pPr>
              <w:spacing w:after="0" w:line="240" w:lineRule="auto"/>
              <w:jc w:val="center"/>
              <w:rPr>
                <w:rFonts w:ascii="Times New Roman" w:hAnsi="Times New Roman"/>
                <w:b/>
                <w:bCs/>
                <w:i/>
              </w:rPr>
            </w:pPr>
          </w:p>
        </w:tc>
        <w:tc>
          <w:tcPr>
            <w:tcW w:w="3049" w:type="pct"/>
            <w:vAlign w:val="bottom"/>
          </w:tcPr>
          <w:p w14:paraId="05C8ED05"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bCs/>
              </w:rPr>
              <w:t xml:space="preserve">Лабораторная работа 1 «Изучение геологической карты России. </w:t>
            </w:r>
            <w:r w:rsidRPr="00231D9B">
              <w:rPr>
                <w:rFonts w:ascii="Times New Roman" w:hAnsi="Times New Roman"/>
              </w:rPr>
              <w:t xml:space="preserve">Выделение на геологической карте сейсмически активных зон Земли». </w:t>
            </w:r>
          </w:p>
        </w:tc>
        <w:tc>
          <w:tcPr>
            <w:tcW w:w="557" w:type="pct"/>
            <w:vAlign w:val="center"/>
          </w:tcPr>
          <w:p w14:paraId="08398BD9"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4</w:t>
            </w:r>
          </w:p>
        </w:tc>
        <w:tc>
          <w:tcPr>
            <w:tcW w:w="742" w:type="pct"/>
            <w:vMerge/>
            <w:vAlign w:val="center"/>
          </w:tcPr>
          <w:p w14:paraId="22B6ABB2" w14:textId="77777777" w:rsidR="00637CD3" w:rsidRPr="00231D9B" w:rsidRDefault="00637CD3" w:rsidP="00AD4B68">
            <w:pPr>
              <w:spacing w:after="0" w:line="240" w:lineRule="auto"/>
              <w:jc w:val="center"/>
              <w:rPr>
                <w:rFonts w:ascii="Times New Roman" w:hAnsi="Times New Roman"/>
                <w:b/>
                <w:iCs/>
              </w:rPr>
            </w:pPr>
          </w:p>
        </w:tc>
      </w:tr>
      <w:tr w:rsidR="00637CD3" w:rsidRPr="00231D9B" w14:paraId="06AB2DD2" w14:textId="77777777" w:rsidTr="00AD4B68">
        <w:trPr>
          <w:trHeight w:val="20"/>
        </w:trPr>
        <w:tc>
          <w:tcPr>
            <w:tcW w:w="652" w:type="pct"/>
            <w:vMerge w:val="restart"/>
          </w:tcPr>
          <w:p w14:paraId="06EEAFD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w:t>
            </w:r>
          </w:p>
          <w:p w14:paraId="0DDCF8B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Горные породы и процессы в них.</w:t>
            </w:r>
          </w:p>
          <w:p w14:paraId="713E58FF" w14:textId="77777777" w:rsidR="00637CD3" w:rsidRPr="00231D9B" w:rsidRDefault="00637CD3" w:rsidP="00AD4B68">
            <w:pPr>
              <w:spacing w:after="0" w:line="240" w:lineRule="auto"/>
              <w:jc w:val="center"/>
              <w:rPr>
                <w:rFonts w:ascii="Times New Roman" w:hAnsi="Times New Roman"/>
                <w:b/>
                <w:bCs/>
              </w:rPr>
            </w:pPr>
          </w:p>
          <w:p w14:paraId="7FE92AA4" w14:textId="77777777" w:rsidR="00637CD3" w:rsidRPr="00231D9B" w:rsidRDefault="00637CD3" w:rsidP="00AD4B68">
            <w:pPr>
              <w:spacing w:after="0" w:line="240" w:lineRule="auto"/>
              <w:jc w:val="center"/>
              <w:rPr>
                <w:rFonts w:ascii="Times New Roman" w:hAnsi="Times New Roman"/>
                <w:b/>
                <w:bCs/>
              </w:rPr>
            </w:pPr>
          </w:p>
        </w:tc>
        <w:tc>
          <w:tcPr>
            <w:tcW w:w="3049" w:type="pct"/>
          </w:tcPr>
          <w:p w14:paraId="2F15C71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57" w:type="pct"/>
            <w:vMerge w:val="restart"/>
            <w:vAlign w:val="center"/>
          </w:tcPr>
          <w:p w14:paraId="7183C4C0"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14</w:t>
            </w:r>
          </w:p>
        </w:tc>
        <w:tc>
          <w:tcPr>
            <w:tcW w:w="742" w:type="pct"/>
            <w:vMerge w:val="restart"/>
            <w:vAlign w:val="center"/>
          </w:tcPr>
          <w:p w14:paraId="671FDC34"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4C4FAACE"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27587A9A"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086430A7" w14:textId="77777777" w:rsidR="00637CD3" w:rsidRPr="00231D9B" w:rsidRDefault="00637CD3" w:rsidP="00AD4B68">
            <w:pPr>
              <w:spacing w:after="0" w:line="240" w:lineRule="auto"/>
              <w:jc w:val="center"/>
              <w:rPr>
                <w:rFonts w:ascii="Times New Roman" w:hAnsi="Times New Roman"/>
                <w:b/>
                <w:iCs/>
              </w:rPr>
            </w:pPr>
          </w:p>
        </w:tc>
      </w:tr>
      <w:tr w:rsidR="00637CD3" w:rsidRPr="00231D9B" w14:paraId="7F0AC774" w14:textId="77777777" w:rsidTr="00AD4B68">
        <w:trPr>
          <w:trHeight w:val="20"/>
        </w:trPr>
        <w:tc>
          <w:tcPr>
            <w:tcW w:w="652" w:type="pct"/>
            <w:vMerge/>
          </w:tcPr>
          <w:p w14:paraId="700978C6" w14:textId="77777777" w:rsidR="00637CD3" w:rsidRPr="00231D9B" w:rsidRDefault="00637CD3" w:rsidP="00AD4B68">
            <w:pPr>
              <w:spacing w:after="0" w:line="240" w:lineRule="auto"/>
              <w:jc w:val="center"/>
              <w:rPr>
                <w:rFonts w:ascii="Times New Roman" w:hAnsi="Times New Roman"/>
                <w:b/>
                <w:bCs/>
              </w:rPr>
            </w:pPr>
          </w:p>
        </w:tc>
        <w:tc>
          <w:tcPr>
            <w:tcW w:w="3049" w:type="pct"/>
          </w:tcPr>
          <w:p w14:paraId="366B3991"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1. Понятие о минералах. Классификация минералов, происхождение, химический состав, строение, свойства. Структура и текстура. Диагностические признаки.</w:t>
            </w:r>
          </w:p>
        </w:tc>
        <w:tc>
          <w:tcPr>
            <w:tcW w:w="557" w:type="pct"/>
            <w:vMerge/>
            <w:vAlign w:val="center"/>
          </w:tcPr>
          <w:p w14:paraId="4A8C5068"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03F592BB"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1C41629" w14:textId="77777777" w:rsidTr="00AD4B68">
        <w:trPr>
          <w:trHeight w:val="20"/>
        </w:trPr>
        <w:tc>
          <w:tcPr>
            <w:tcW w:w="652" w:type="pct"/>
            <w:vMerge/>
          </w:tcPr>
          <w:p w14:paraId="5B929DD5" w14:textId="77777777" w:rsidR="00637CD3" w:rsidRPr="00231D9B" w:rsidRDefault="00637CD3" w:rsidP="00AD4B68">
            <w:pPr>
              <w:spacing w:after="0" w:line="240" w:lineRule="auto"/>
              <w:jc w:val="center"/>
              <w:rPr>
                <w:rFonts w:ascii="Times New Roman" w:hAnsi="Times New Roman"/>
                <w:b/>
                <w:bCs/>
              </w:rPr>
            </w:pPr>
          </w:p>
        </w:tc>
        <w:tc>
          <w:tcPr>
            <w:tcW w:w="3049" w:type="pct"/>
          </w:tcPr>
          <w:p w14:paraId="22BDD56A" w14:textId="77777777" w:rsidR="00637CD3" w:rsidRPr="00231D9B" w:rsidRDefault="0007622E" w:rsidP="00AD4B68">
            <w:pPr>
              <w:spacing w:after="0" w:line="240" w:lineRule="auto"/>
              <w:jc w:val="both"/>
              <w:rPr>
                <w:rFonts w:ascii="Times New Roman" w:hAnsi="Times New Roman"/>
                <w:bCs/>
              </w:rPr>
            </w:pPr>
            <w:r w:rsidRPr="00231D9B">
              <w:rPr>
                <w:rFonts w:ascii="Times New Roman" w:hAnsi="Times New Roman"/>
                <w:bCs/>
              </w:rPr>
              <w:t>2.</w:t>
            </w:r>
            <w:r w:rsidR="00637CD3" w:rsidRPr="00231D9B">
              <w:rPr>
                <w:rFonts w:ascii="Times New Roman" w:hAnsi="Times New Roman"/>
                <w:bCs/>
              </w:rPr>
              <w:t xml:space="preserve"> Понятие «Горная порода». Классификация горных пород по происхождению. Магматические горные породы. Происхождение и классификация по химическому составу, структуре и текстуре. Условия и формы залегания магматических пород. Инженерно-геологические процессы, происходящие в них.</w:t>
            </w:r>
          </w:p>
        </w:tc>
        <w:tc>
          <w:tcPr>
            <w:tcW w:w="557" w:type="pct"/>
            <w:vMerge/>
            <w:vAlign w:val="center"/>
          </w:tcPr>
          <w:p w14:paraId="67B0FF99"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0C4A845A"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664695E2" w14:textId="77777777" w:rsidTr="00AD4B68">
        <w:trPr>
          <w:trHeight w:val="20"/>
        </w:trPr>
        <w:tc>
          <w:tcPr>
            <w:tcW w:w="652" w:type="pct"/>
            <w:vMerge/>
          </w:tcPr>
          <w:p w14:paraId="7A92F5D6" w14:textId="77777777" w:rsidR="00637CD3" w:rsidRPr="00231D9B" w:rsidRDefault="00637CD3" w:rsidP="00AD4B68">
            <w:pPr>
              <w:spacing w:after="0" w:line="240" w:lineRule="auto"/>
              <w:jc w:val="center"/>
              <w:rPr>
                <w:rFonts w:ascii="Times New Roman" w:hAnsi="Times New Roman"/>
                <w:b/>
                <w:bCs/>
              </w:rPr>
            </w:pPr>
          </w:p>
        </w:tc>
        <w:tc>
          <w:tcPr>
            <w:tcW w:w="3049" w:type="pct"/>
          </w:tcPr>
          <w:p w14:paraId="72EE15DD"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3. Осадочные горные породы, их происхождение и классификация. Минеральный состав, структурно-текстурные особенности и свойства осадочных пород. Инженерно-геологические </w:t>
            </w:r>
            <w:r w:rsidR="0007622E" w:rsidRPr="00231D9B">
              <w:rPr>
                <w:rFonts w:ascii="Times New Roman" w:hAnsi="Times New Roman"/>
                <w:bCs/>
              </w:rPr>
              <w:t>процессы,</w:t>
            </w:r>
            <w:r w:rsidRPr="00231D9B">
              <w:rPr>
                <w:rFonts w:ascii="Times New Roman" w:hAnsi="Times New Roman"/>
                <w:bCs/>
              </w:rPr>
              <w:t xml:space="preserve"> происходящие в них.</w:t>
            </w:r>
          </w:p>
        </w:tc>
        <w:tc>
          <w:tcPr>
            <w:tcW w:w="557" w:type="pct"/>
            <w:vMerge/>
            <w:vAlign w:val="center"/>
          </w:tcPr>
          <w:p w14:paraId="32C9BAB1"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000BF870"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197EFFA4" w14:textId="77777777" w:rsidTr="00AD4B68">
        <w:trPr>
          <w:trHeight w:val="20"/>
        </w:trPr>
        <w:tc>
          <w:tcPr>
            <w:tcW w:w="652" w:type="pct"/>
            <w:vMerge/>
          </w:tcPr>
          <w:p w14:paraId="3CF0FDF5" w14:textId="77777777" w:rsidR="00637CD3" w:rsidRPr="00231D9B" w:rsidRDefault="00637CD3" w:rsidP="00AD4B68">
            <w:pPr>
              <w:spacing w:after="0" w:line="240" w:lineRule="auto"/>
              <w:jc w:val="center"/>
              <w:rPr>
                <w:rFonts w:ascii="Times New Roman" w:hAnsi="Times New Roman"/>
                <w:b/>
                <w:bCs/>
              </w:rPr>
            </w:pPr>
          </w:p>
        </w:tc>
        <w:tc>
          <w:tcPr>
            <w:tcW w:w="3049" w:type="pct"/>
          </w:tcPr>
          <w:p w14:paraId="044B74FA"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4.Метаморфические горные породы, их происхождение и классификация. Условия и формы залегания, структура и основные свойства метаморфических пород.</w:t>
            </w:r>
          </w:p>
        </w:tc>
        <w:tc>
          <w:tcPr>
            <w:tcW w:w="557" w:type="pct"/>
            <w:vMerge/>
            <w:vAlign w:val="center"/>
          </w:tcPr>
          <w:p w14:paraId="5DD34D8C"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0E52CC94"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4D24C69" w14:textId="77777777" w:rsidTr="00AD4B68">
        <w:trPr>
          <w:trHeight w:val="20"/>
        </w:trPr>
        <w:tc>
          <w:tcPr>
            <w:tcW w:w="652" w:type="pct"/>
            <w:vMerge/>
          </w:tcPr>
          <w:p w14:paraId="3822010F" w14:textId="77777777" w:rsidR="00637CD3" w:rsidRPr="00231D9B" w:rsidRDefault="00637CD3" w:rsidP="00AD4B68">
            <w:pPr>
              <w:spacing w:after="0" w:line="240" w:lineRule="auto"/>
              <w:jc w:val="center"/>
              <w:rPr>
                <w:rFonts w:ascii="Times New Roman" w:hAnsi="Times New Roman"/>
                <w:b/>
                <w:bCs/>
              </w:rPr>
            </w:pPr>
          </w:p>
        </w:tc>
        <w:tc>
          <w:tcPr>
            <w:tcW w:w="3049" w:type="pct"/>
          </w:tcPr>
          <w:p w14:paraId="0B8F650F"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557" w:type="pct"/>
            <w:vAlign w:val="center"/>
          </w:tcPr>
          <w:p w14:paraId="1724A44D"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8</w:t>
            </w:r>
          </w:p>
        </w:tc>
        <w:tc>
          <w:tcPr>
            <w:tcW w:w="742" w:type="pct"/>
            <w:vMerge/>
            <w:vAlign w:val="center"/>
          </w:tcPr>
          <w:p w14:paraId="73BFEC1F"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E97D232" w14:textId="77777777" w:rsidTr="00AD4B68">
        <w:trPr>
          <w:trHeight w:val="20"/>
        </w:trPr>
        <w:tc>
          <w:tcPr>
            <w:tcW w:w="652" w:type="pct"/>
            <w:vMerge/>
          </w:tcPr>
          <w:p w14:paraId="32CA2865" w14:textId="77777777" w:rsidR="00637CD3" w:rsidRPr="00231D9B" w:rsidRDefault="00637CD3" w:rsidP="00AD4B68">
            <w:pPr>
              <w:spacing w:after="0" w:line="240" w:lineRule="auto"/>
              <w:jc w:val="center"/>
              <w:rPr>
                <w:rFonts w:ascii="Times New Roman" w:hAnsi="Times New Roman"/>
                <w:b/>
                <w:bCs/>
              </w:rPr>
            </w:pPr>
          </w:p>
        </w:tc>
        <w:tc>
          <w:tcPr>
            <w:tcW w:w="3049" w:type="pct"/>
          </w:tcPr>
          <w:p w14:paraId="107C72C7"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Лабораторная работа 2 «Составление описания минералов. Классификация минералов с</w:t>
            </w:r>
            <w:r w:rsidR="0007622E" w:rsidRPr="00231D9B">
              <w:rPr>
                <w:rFonts w:ascii="Times New Roman" w:hAnsi="Times New Roman"/>
              </w:rPr>
              <w:t xml:space="preserve"> </w:t>
            </w:r>
            <w:r w:rsidRPr="00231D9B">
              <w:rPr>
                <w:rFonts w:ascii="Times New Roman" w:hAnsi="Times New Roman"/>
              </w:rPr>
              <w:t>использованием коллекции горных пород.</w:t>
            </w:r>
            <w:r w:rsidR="0007622E" w:rsidRPr="00231D9B">
              <w:rPr>
                <w:rFonts w:ascii="Times New Roman" w:hAnsi="Times New Roman"/>
              </w:rPr>
              <w:t xml:space="preserve"> </w:t>
            </w:r>
            <w:r w:rsidRPr="00231D9B">
              <w:rPr>
                <w:rFonts w:ascii="Times New Roman" w:hAnsi="Times New Roman"/>
              </w:rPr>
              <w:t>Определение их строения и свойств».</w:t>
            </w:r>
          </w:p>
        </w:tc>
        <w:tc>
          <w:tcPr>
            <w:tcW w:w="557" w:type="pct"/>
            <w:vAlign w:val="center"/>
          </w:tcPr>
          <w:p w14:paraId="114BE5B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27B8FB9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600CC046" w14:textId="77777777" w:rsidTr="00AD4B68">
        <w:trPr>
          <w:trHeight w:val="20"/>
        </w:trPr>
        <w:tc>
          <w:tcPr>
            <w:tcW w:w="652" w:type="pct"/>
            <w:vMerge/>
          </w:tcPr>
          <w:p w14:paraId="2167D748" w14:textId="77777777" w:rsidR="00637CD3" w:rsidRPr="00231D9B" w:rsidRDefault="00637CD3" w:rsidP="00AD4B68">
            <w:pPr>
              <w:spacing w:after="0" w:line="240" w:lineRule="auto"/>
              <w:jc w:val="center"/>
              <w:rPr>
                <w:rFonts w:ascii="Times New Roman" w:hAnsi="Times New Roman"/>
                <w:b/>
                <w:bCs/>
              </w:rPr>
            </w:pPr>
          </w:p>
        </w:tc>
        <w:tc>
          <w:tcPr>
            <w:tcW w:w="3049" w:type="pct"/>
          </w:tcPr>
          <w:p w14:paraId="27BA963C"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Практическое занятие 2</w:t>
            </w:r>
            <w:r w:rsidRPr="00231D9B">
              <w:rPr>
                <w:rFonts w:ascii="Times New Roman" w:hAnsi="Times New Roman"/>
                <w:bCs/>
              </w:rPr>
              <w:t xml:space="preserve"> «</w:t>
            </w:r>
            <w:r w:rsidRPr="00231D9B">
              <w:rPr>
                <w:rFonts w:ascii="Times New Roman" w:hAnsi="Times New Roman"/>
              </w:rPr>
              <w:t xml:space="preserve">Изучение и описание магматических и метаморфических пород по образцам». </w:t>
            </w:r>
          </w:p>
        </w:tc>
        <w:tc>
          <w:tcPr>
            <w:tcW w:w="557" w:type="pct"/>
            <w:vAlign w:val="center"/>
          </w:tcPr>
          <w:p w14:paraId="3C2254A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42" w:type="pct"/>
            <w:vMerge/>
            <w:vAlign w:val="center"/>
          </w:tcPr>
          <w:p w14:paraId="0C16C19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DE2C446" w14:textId="77777777" w:rsidTr="00AD4B68">
        <w:trPr>
          <w:trHeight w:val="20"/>
        </w:trPr>
        <w:tc>
          <w:tcPr>
            <w:tcW w:w="652" w:type="pct"/>
            <w:vMerge/>
          </w:tcPr>
          <w:p w14:paraId="64392D25" w14:textId="77777777" w:rsidR="00637CD3" w:rsidRPr="00231D9B" w:rsidRDefault="00637CD3" w:rsidP="00AD4B68">
            <w:pPr>
              <w:spacing w:after="0" w:line="240" w:lineRule="auto"/>
              <w:jc w:val="center"/>
              <w:rPr>
                <w:rFonts w:ascii="Times New Roman" w:hAnsi="Times New Roman"/>
                <w:b/>
                <w:bCs/>
              </w:rPr>
            </w:pPr>
          </w:p>
        </w:tc>
        <w:tc>
          <w:tcPr>
            <w:tcW w:w="3049" w:type="pct"/>
            <w:vAlign w:val="bottom"/>
          </w:tcPr>
          <w:p w14:paraId="0085DDFB" w14:textId="77777777" w:rsidR="00637CD3" w:rsidRPr="00231D9B" w:rsidRDefault="00637CD3" w:rsidP="00AD4B68">
            <w:pPr>
              <w:spacing w:after="0" w:line="240" w:lineRule="auto"/>
              <w:jc w:val="both"/>
              <w:rPr>
                <w:rFonts w:ascii="Times New Roman" w:hAnsi="Times New Roman"/>
              </w:rPr>
            </w:pPr>
            <w:r w:rsidRPr="00231D9B">
              <w:rPr>
                <w:rFonts w:ascii="Times New Roman" w:hAnsi="Times New Roman"/>
              </w:rPr>
              <w:t>Практическое занятие 3</w:t>
            </w:r>
            <w:r w:rsidRPr="00231D9B">
              <w:rPr>
                <w:rFonts w:ascii="Times New Roman" w:hAnsi="Times New Roman"/>
                <w:bCs/>
              </w:rPr>
              <w:t xml:space="preserve"> «</w:t>
            </w:r>
            <w:r w:rsidRPr="00231D9B">
              <w:rPr>
                <w:rFonts w:ascii="Times New Roman" w:hAnsi="Times New Roman"/>
              </w:rPr>
              <w:t>Изучение и описание осадочных горных пород различного</w:t>
            </w:r>
            <w:r w:rsidR="0007622E" w:rsidRPr="00231D9B">
              <w:rPr>
                <w:rFonts w:ascii="Times New Roman" w:hAnsi="Times New Roman"/>
              </w:rPr>
              <w:t xml:space="preserve"> </w:t>
            </w:r>
            <w:r w:rsidRPr="00231D9B">
              <w:rPr>
                <w:rFonts w:ascii="Times New Roman" w:hAnsi="Times New Roman"/>
              </w:rPr>
              <w:t>происхождения по образцам».</w:t>
            </w:r>
          </w:p>
        </w:tc>
        <w:tc>
          <w:tcPr>
            <w:tcW w:w="557" w:type="pct"/>
            <w:vAlign w:val="center"/>
          </w:tcPr>
          <w:p w14:paraId="2AA18B20" w14:textId="77777777" w:rsidR="00637CD3" w:rsidRPr="00231D9B" w:rsidRDefault="00637CD3" w:rsidP="00AD4B68">
            <w:pPr>
              <w:spacing w:after="0" w:line="240" w:lineRule="auto"/>
              <w:jc w:val="center"/>
              <w:rPr>
                <w:rFonts w:ascii="Times New Roman" w:hAnsi="Times New Roman"/>
                <w:i/>
              </w:rPr>
            </w:pPr>
            <w:r w:rsidRPr="00231D9B">
              <w:rPr>
                <w:rFonts w:ascii="Times New Roman" w:hAnsi="Times New Roman"/>
                <w:bCs/>
                <w:i/>
              </w:rPr>
              <w:t>2</w:t>
            </w:r>
          </w:p>
        </w:tc>
        <w:tc>
          <w:tcPr>
            <w:tcW w:w="742" w:type="pct"/>
            <w:vMerge/>
            <w:vAlign w:val="center"/>
          </w:tcPr>
          <w:p w14:paraId="12631329"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3C7A8D48" w14:textId="77777777" w:rsidTr="00AD4B68">
        <w:trPr>
          <w:trHeight w:val="20"/>
        </w:trPr>
        <w:tc>
          <w:tcPr>
            <w:tcW w:w="652" w:type="pct"/>
            <w:vMerge w:val="restart"/>
          </w:tcPr>
          <w:p w14:paraId="7F90B8B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 Природные геологические и инженерно-геологические процессы.</w:t>
            </w:r>
          </w:p>
        </w:tc>
        <w:tc>
          <w:tcPr>
            <w:tcW w:w="3049" w:type="pct"/>
          </w:tcPr>
          <w:p w14:paraId="6E0B0956"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57" w:type="pct"/>
            <w:vMerge w:val="restart"/>
            <w:vAlign w:val="center"/>
          </w:tcPr>
          <w:p w14:paraId="387225BF"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12</w:t>
            </w:r>
          </w:p>
        </w:tc>
        <w:tc>
          <w:tcPr>
            <w:tcW w:w="742" w:type="pct"/>
            <w:vMerge w:val="restart"/>
            <w:vAlign w:val="center"/>
          </w:tcPr>
          <w:p w14:paraId="0E1EF3D2"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547C7430"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4582386B"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2FBB38B0"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22D5FED" w14:textId="77777777" w:rsidTr="00AD4B68">
        <w:trPr>
          <w:trHeight w:val="20"/>
        </w:trPr>
        <w:tc>
          <w:tcPr>
            <w:tcW w:w="652" w:type="pct"/>
            <w:vMerge/>
          </w:tcPr>
          <w:p w14:paraId="448AD8B9" w14:textId="77777777" w:rsidR="00637CD3" w:rsidRPr="00231D9B" w:rsidRDefault="00637CD3" w:rsidP="00AD4B68">
            <w:pPr>
              <w:spacing w:after="0" w:line="240" w:lineRule="auto"/>
              <w:jc w:val="center"/>
              <w:rPr>
                <w:rFonts w:ascii="Times New Roman" w:hAnsi="Times New Roman"/>
                <w:b/>
                <w:bCs/>
              </w:rPr>
            </w:pPr>
          </w:p>
        </w:tc>
        <w:tc>
          <w:tcPr>
            <w:tcW w:w="3049" w:type="pct"/>
          </w:tcPr>
          <w:p w14:paraId="1DA91BAF"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1.Природные геологические процессы: выветривание; геологическая деятельность ветра; геологическая деятельность атмосферных вод, рек, моря, озер, ледников. </w:t>
            </w:r>
          </w:p>
        </w:tc>
        <w:tc>
          <w:tcPr>
            <w:tcW w:w="557" w:type="pct"/>
            <w:vMerge/>
            <w:vAlign w:val="center"/>
          </w:tcPr>
          <w:p w14:paraId="7B97C051"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07B9E907"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93F5D95" w14:textId="77777777" w:rsidTr="00AD4B68">
        <w:trPr>
          <w:trHeight w:val="20"/>
        </w:trPr>
        <w:tc>
          <w:tcPr>
            <w:tcW w:w="652" w:type="pct"/>
            <w:vMerge/>
          </w:tcPr>
          <w:p w14:paraId="21C5CB49" w14:textId="77777777" w:rsidR="00637CD3" w:rsidRPr="00231D9B" w:rsidRDefault="00637CD3" w:rsidP="00AD4B68">
            <w:pPr>
              <w:spacing w:after="0" w:line="240" w:lineRule="auto"/>
              <w:jc w:val="center"/>
              <w:rPr>
                <w:rFonts w:ascii="Times New Roman" w:hAnsi="Times New Roman"/>
                <w:b/>
                <w:bCs/>
              </w:rPr>
            </w:pPr>
          </w:p>
        </w:tc>
        <w:tc>
          <w:tcPr>
            <w:tcW w:w="3049" w:type="pct"/>
          </w:tcPr>
          <w:p w14:paraId="3C146E3D"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Инженерно-геологические процессы: движение горных пород на склонах, суффозионные явления, карстовые процессы, плывуны, просадочные явления, сезонная и вечная мерзлота.</w:t>
            </w:r>
          </w:p>
        </w:tc>
        <w:tc>
          <w:tcPr>
            <w:tcW w:w="557" w:type="pct"/>
            <w:vMerge/>
            <w:vAlign w:val="center"/>
          </w:tcPr>
          <w:p w14:paraId="76D5E5E9"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06E20DFD"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F592390" w14:textId="77777777" w:rsidTr="00AD4B68">
        <w:trPr>
          <w:trHeight w:val="20"/>
        </w:trPr>
        <w:tc>
          <w:tcPr>
            <w:tcW w:w="652" w:type="pct"/>
            <w:vMerge/>
          </w:tcPr>
          <w:p w14:paraId="7EF5D938" w14:textId="77777777" w:rsidR="00637CD3" w:rsidRPr="00231D9B" w:rsidRDefault="00637CD3" w:rsidP="00AD4B68">
            <w:pPr>
              <w:spacing w:after="0" w:line="240" w:lineRule="auto"/>
              <w:jc w:val="center"/>
              <w:rPr>
                <w:rFonts w:ascii="Times New Roman" w:hAnsi="Times New Roman"/>
                <w:b/>
                <w:bCs/>
              </w:rPr>
            </w:pPr>
          </w:p>
        </w:tc>
        <w:tc>
          <w:tcPr>
            <w:tcW w:w="3049" w:type="pct"/>
          </w:tcPr>
          <w:p w14:paraId="389B2D1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557" w:type="pct"/>
            <w:vAlign w:val="center"/>
          </w:tcPr>
          <w:p w14:paraId="341E571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8</w:t>
            </w:r>
          </w:p>
        </w:tc>
        <w:tc>
          <w:tcPr>
            <w:tcW w:w="742" w:type="pct"/>
            <w:vMerge/>
            <w:vAlign w:val="center"/>
          </w:tcPr>
          <w:p w14:paraId="0AFF4DD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B4F6BD2" w14:textId="77777777" w:rsidTr="00AD4B68">
        <w:trPr>
          <w:trHeight w:val="20"/>
        </w:trPr>
        <w:tc>
          <w:tcPr>
            <w:tcW w:w="652" w:type="pct"/>
            <w:vMerge/>
          </w:tcPr>
          <w:p w14:paraId="19B646F2" w14:textId="77777777" w:rsidR="00637CD3" w:rsidRPr="00231D9B" w:rsidRDefault="00637CD3" w:rsidP="00AD4B68">
            <w:pPr>
              <w:spacing w:after="0" w:line="240" w:lineRule="auto"/>
              <w:jc w:val="center"/>
              <w:rPr>
                <w:rFonts w:ascii="Times New Roman" w:hAnsi="Times New Roman"/>
                <w:b/>
                <w:bCs/>
              </w:rPr>
            </w:pPr>
          </w:p>
        </w:tc>
        <w:tc>
          <w:tcPr>
            <w:tcW w:w="3049" w:type="pct"/>
          </w:tcPr>
          <w:p w14:paraId="00CC80AB"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Лабораторная работа 3 «Построение геологического разреза с отражением литологии, стратиграфии».</w:t>
            </w:r>
          </w:p>
        </w:tc>
        <w:tc>
          <w:tcPr>
            <w:tcW w:w="557" w:type="pct"/>
            <w:vAlign w:val="center"/>
          </w:tcPr>
          <w:p w14:paraId="4070CFE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42E58C98"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91BA369" w14:textId="77777777" w:rsidTr="00AD4B68">
        <w:trPr>
          <w:trHeight w:val="20"/>
        </w:trPr>
        <w:tc>
          <w:tcPr>
            <w:tcW w:w="652" w:type="pct"/>
            <w:vMerge/>
          </w:tcPr>
          <w:p w14:paraId="30E857DE" w14:textId="77777777" w:rsidR="00637CD3" w:rsidRPr="00231D9B" w:rsidRDefault="00637CD3" w:rsidP="00AD4B68">
            <w:pPr>
              <w:spacing w:after="0" w:line="240" w:lineRule="auto"/>
              <w:jc w:val="center"/>
              <w:rPr>
                <w:rFonts w:ascii="Times New Roman" w:hAnsi="Times New Roman"/>
                <w:b/>
                <w:bCs/>
              </w:rPr>
            </w:pPr>
          </w:p>
        </w:tc>
        <w:tc>
          <w:tcPr>
            <w:tcW w:w="3049" w:type="pct"/>
          </w:tcPr>
          <w:p w14:paraId="5C7FADCC"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rPr>
              <w:t>Практическое занятие 4</w:t>
            </w:r>
            <w:r w:rsidRPr="00231D9B">
              <w:rPr>
                <w:rFonts w:ascii="Times New Roman" w:hAnsi="Times New Roman"/>
                <w:bCs/>
              </w:rPr>
              <w:t xml:space="preserve"> «Ознакомление с движением горных пород над горными выработками».</w:t>
            </w:r>
          </w:p>
        </w:tc>
        <w:tc>
          <w:tcPr>
            <w:tcW w:w="557" w:type="pct"/>
            <w:vAlign w:val="center"/>
          </w:tcPr>
          <w:p w14:paraId="293B5642"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6468F213"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4C5DE0A" w14:textId="77777777" w:rsidTr="00AD4B68">
        <w:trPr>
          <w:trHeight w:val="20"/>
        </w:trPr>
        <w:tc>
          <w:tcPr>
            <w:tcW w:w="652" w:type="pct"/>
            <w:vMerge w:val="restart"/>
          </w:tcPr>
          <w:p w14:paraId="2458CB30"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4.</w:t>
            </w:r>
          </w:p>
          <w:p w14:paraId="7D77B45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Основы геоморфологии</w:t>
            </w:r>
          </w:p>
        </w:tc>
        <w:tc>
          <w:tcPr>
            <w:tcW w:w="3049" w:type="pct"/>
          </w:tcPr>
          <w:p w14:paraId="744D9D5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57" w:type="pct"/>
            <w:vMerge w:val="restart"/>
            <w:vAlign w:val="center"/>
          </w:tcPr>
          <w:p w14:paraId="609A97B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12</w:t>
            </w:r>
          </w:p>
        </w:tc>
        <w:tc>
          <w:tcPr>
            <w:tcW w:w="742" w:type="pct"/>
            <w:vMerge w:val="restart"/>
            <w:vAlign w:val="center"/>
          </w:tcPr>
          <w:p w14:paraId="25BBBB86"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2E15CE4F"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1598833F"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16EFB37F"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9462B1D" w14:textId="77777777" w:rsidTr="00AD4B68">
        <w:trPr>
          <w:trHeight w:val="20"/>
        </w:trPr>
        <w:tc>
          <w:tcPr>
            <w:tcW w:w="652" w:type="pct"/>
            <w:vMerge/>
          </w:tcPr>
          <w:p w14:paraId="35E3E360" w14:textId="77777777" w:rsidR="00637CD3" w:rsidRPr="00231D9B" w:rsidRDefault="00637CD3" w:rsidP="00AD4B68">
            <w:pPr>
              <w:spacing w:after="0" w:line="240" w:lineRule="auto"/>
              <w:jc w:val="center"/>
              <w:rPr>
                <w:rFonts w:ascii="Times New Roman" w:hAnsi="Times New Roman"/>
                <w:b/>
                <w:bCs/>
              </w:rPr>
            </w:pPr>
          </w:p>
        </w:tc>
        <w:tc>
          <w:tcPr>
            <w:tcW w:w="3049" w:type="pct"/>
          </w:tcPr>
          <w:p w14:paraId="0296A721"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1. Общие сведения о геоморфологических условиях, рельефе, его происхождении. Типы рельефа. Геоморфологические элементы. Формы и особенности рельефа. История развития рельефа, его связь с тектоническими структурами.</w:t>
            </w:r>
          </w:p>
        </w:tc>
        <w:tc>
          <w:tcPr>
            <w:tcW w:w="557" w:type="pct"/>
            <w:vMerge/>
            <w:vAlign w:val="center"/>
          </w:tcPr>
          <w:p w14:paraId="68965AE0"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6B2944ED"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365F7820" w14:textId="77777777" w:rsidTr="00AD4B68">
        <w:trPr>
          <w:trHeight w:val="20"/>
        </w:trPr>
        <w:tc>
          <w:tcPr>
            <w:tcW w:w="652" w:type="pct"/>
            <w:vMerge/>
          </w:tcPr>
          <w:p w14:paraId="03F0CA7C" w14:textId="77777777" w:rsidR="00637CD3" w:rsidRPr="00231D9B" w:rsidRDefault="00637CD3" w:rsidP="00AD4B68">
            <w:pPr>
              <w:spacing w:after="0" w:line="240" w:lineRule="auto"/>
              <w:jc w:val="center"/>
              <w:rPr>
                <w:rFonts w:ascii="Times New Roman" w:hAnsi="Times New Roman"/>
                <w:b/>
                <w:bCs/>
              </w:rPr>
            </w:pPr>
          </w:p>
        </w:tc>
        <w:tc>
          <w:tcPr>
            <w:tcW w:w="3049" w:type="pct"/>
          </w:tcPr>
          <w:p w14:paraId="4794AD72"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Классификация, режим и движение подземных вод. Виды вод в грунтах. Водные свойства грунтов. Понятие о коэффициенте фильтрации грунтов. Условия залегания, распространения и гидравлические особенности подземных вод. Источники питания, условия питания подземных вод.</w:t>
            </w:r>
            <w:r w:rsidR="0007622E" w:rsidRPr="00231D9B">
              <w:rPr>
                <w:rFonts w:ascii="Times New Roman" w:hAnsi="Times New Roman"/>
                <w:bCs/>
              </w:rPr>
              <w:t xml:space="preserve"> </w:t>
            </w:r>
            <w:r w:rsidRPr="00231D9B">
              <w:rPr>
                <w:rFonts w:ascii="Times New Roman" w:hAnsi="Times New Roman"/>
                <w:bCs/>
              </w:rPr>
              <w:t xml:space="preserve">Гидрогеологические карты. Приток воды к водозаборам. Понятие о депрессионной воронке и радиусе влияния. </w:t>
            </w:r>
          </w:p>
        </w:tc>
        <w:tc>
          <w:tcPr>
            <w:tcW w:w="557" w:type="pct"/>
            <w:vMerge/>
            <w:vAlign w:val="center"/>
          </w:tcPr>
          <w:p w14:paraId="2DCEC34F"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70277FD1"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1C8EC30" w14:textId="77777777" w:rsidTr="00AD4B68">
        <w:trPr>
          <w:trHeight w:val="20"/>
        </w:trPr>
        <w:tc>
          <w:tcPr>
            <w:tcW w:w="652" w:type="pct"/>
            <w:vMerge/>
          </w:tcPr>
          <w:p w14:paraId="07903F91" w14:textId="77777777" w:rsidR="00637CD3" w:rsidRPr="00231D9B" w:rsidRDefault="00637CD3" w:rsidP="00AD4B68">
            <w:pPr>
              <w:spacing w:after="0" w:line="240" w:lineRule="auto"/>
              <w:jc w:val="center"/>
              <w:rPr>
                <w:rFonts w:ascii="Times New Roman" w:hAnsi="Times New Roman"/>
                <w:b/>
                <w:bCs/>
              </w:rPr>
            </w:pPr>
          </w:p>
        </w:tc>
        <w:tc>
          <w:tcPr>
            <w:tcW w:w="3049" w:type="pct"/>
          </w:tcPr>
          <w:p w14:paraId="43E34C48"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557" w:type="pct"/>
            <w:vAlign w:val="center"/>
          </w:tcPr>
          <w:p w14:paraId="01F23F40"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6</w:t>
            </w:r>
          </w:p>
        </w:tc>
        <w:tc>
          <w:tcPr>
            <w:tcW w:w="742" w:type="pct"/>
            <w:vMerge/>
            <w:vAlign w:val="center"/>
          </w:tcPr>
          <w:p w14:paraId="45712C9A"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1F54A360" w14:textId="77777777" w:rsidTr="00AD4B68">
        <w:trPr>
          <w:trHeight w:val="20"/>
        </w:trPr>
        <w:tc>
          <w:tcPr>
            <w:tcW w:w="652" w:type="pct"/>
            <w:vMerge/>
          </w:tcPr>
          <w:p w14:paraId="3419A88F" w14:textId="77777777" w:rsidR="00637CD3" w:rsidRPr="00231D9B" w:rsidRDefault="00637CD3" w:rsidP="00AD4B68">
            <w:pPr>
              <w:spacing w:after="0" w:line="240" w:lineRule="auto"/>
              <w:jc w:val="center"/>
              <w:rPr>
                <w:rFonts w:ascii="Times New Roman" w:hAnsi="Times New Roman"/>
                <w:b/>
                <w:bCs/>
              </w:rPr>
            </w:pPr>
          </w:p>
        </w:tc>
        <w:tc>
          <w:tcPr>
            <w:tcW w:w="3049" w:type="pct"/>
          </w:tcPr>
          <w:p w14:paraId="5764357D"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Лабораторная работа 4 «Определение форм рельефа по картам. Определение типов почвообразующих пород по образцам»</w:t>
            </w:r>
          </w:p>
        </w:tc>
        <w:tc>
          <w:tcPr>
            <w:tcW w:w="557" w:type="pct"/>
            <w:vAlign w:val="center"/>
          </w:tcPr>
          <w:p w14:paraId="3A64D773"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42" w:type="pct"/>
            <w:vMerge/>
            <w:vAlign w:val="center"/>
          </w:tcPr>
          <w:p w14:paraId="49AA24DA"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34E4F6D" w14:textId="77777777" w:rsidTr="00AD4B68">
        <w:trPr>
          <w:trHeight w:val="20"/>
        </w:trPr>
        <w:tc>
          <w:tcPr>
            <w:tcW w:w="652" w:type="pct"/>
            <w:vMerge/>
          </w:tcPr>
          <w:p w14:paraId="0D0C6E19" w14:textId="77777777" w:rsidR="00637CD3" w:rsidRPr="00231D9B" w:rsidRDefault="00637CD3" w:rsidP="00AD4B68">
            <w:pPr>
              <w:spacing w:after="0" w:line="240" w:lineRule="auto"/>
              <w:jc w:val="center"/>
              <w:rPr>
                <w:rFonts w:ascii="Times New Roman" w:hAnsi="Times New Roman"/>
                <w:b/>
                <w:bCs/>
              </w:rPr>
            </w:pPr>
          </w:p>
        </w:tc>
        <w:tc>
          <w:tcPr>
            <w:tcW w:w="3049" w:type="pct"/>
          </w:tcPr>
          <w:p w14:paraId="30E86ED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1</w:t>
            </w:r>
            <w:r w:rsidRPr="00231D9B">
              <w:rPr>
                <w:rFonts w:ascii="Times New Roman" w:hAnsi="Times New Roman"/>
                <w:bCs/>
              </w:rPr>
              <w:t xml:space="preserve"> «Изучение гидрогеологических карт. Анализ динамики и геологической деятельности подземных вод».</w:t>
            </w:r>
            <w:r w:rsidR="0007622E" w:rsidRPr="00231D9B">
              <w:rPr>
                <w:rFonts w:ascii="Times New Roman" w:hAnsi="Times New Roman"/>
                <w:bCs/>
              </w:rPr>
              <w:t xml:space="preserve"> </w:t>
            </w:r>
          </w:p>
        </w:tc>
        <w:tc>
          <w:tcPr>
            <w:tcW w:w="557" w:type="pct"/>
            <w:vAlign w:val="center"/>
          </w:tcPr>
          <w:p w14:paraId="5FF17CC2"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4E4BF6F7"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12D5F88" w14:textId="77777777" w:rsidTr="00AD4B68">
        <w:trPr>
          <w:trHeight w:val="20"/>
        </w:trPr>
        <w:tc>
          <w:tcPr>
            <w:tcW w:w="652" w:type="pct"/>
            <w:vMerge w:val="restart"/>
          </w:tcPr>
          <w:p w14:paraId="7E49DF70"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5.</w:t>
            </w:r>
          </w:p>
          <w:p w14:paraId="730DB98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Физико-химические и агрономические характеристики почвы</w:t>
            </w:r>
          </w:p>
        </w:tc>
        <w:tc>
          <w:tcPr>
            <w:tcW w:w="3049" w:type="pct"/>
          </w:tcPr>
          <w:p w14:paraId="70937B5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57" w:type="pct"/>
            <w:vMerge w:val="restart"/>
            <w:vAlign w:val="center"/>
          </w:tcPr>
          <w:p w14:paraId="64EF5F7E"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12</w:t>
            </w:r>
          </w:p>
        </w:tc>
        <w:tc>
          <w:tcPr>
            <w:tcW w:w="742" w:type="pct"/>
            <w:vMerge w:val="restart"/>
            <w:vAlign w:val="center"/>
          </w:tcPr>
          <w:p w14:paraId="4E2F491A"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07144C9B"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30CB87D6"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0B26F90F"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14EEFC31" w14:textId="77777777" w:rsidTr="00AD4B68">
        <w:trPr>
          <w:trHeight w:val="20"/>
        </w:trPr>
        <w:tc>
          <w:tcPr>
            <w:tcW w:w="652" w:type="pct"/>
            <w:vMerge/>
          </w:tcPr>
          <w:p w14:paraId="74B6CF40" w14:textId="77777777" w:rsidR="00637CD3" w:rsidRPr="00231D9B" w:rsidRDefault="00637CD3" w:rsidP="00AD4B68">
            <w:pPr>
              <w:spacing w:after="0" w:line="240" w:lineRule="auto"/>
              <w:jc w:val="center"/>
              <w:rPr>
                <w:rFonts w:ascii="Times New Roman" w:hAnsi="Times New Roman"/>
                <w:b/>
                <w:bCs/>
              </w:rPr>
            </w:pPr>
          </w:p>
        </w:tc>
        <w:tc>
          <w:tcPr>
            <w:tcW w:w="3049" w:type="pct"/>
          </w:tcPr>
          <w:p w14:paraId="2439CB5A"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Cs/>
              </w:rPr>
              <w:t xml:space="preserve">Факторы почвообразования. Типы почвообразования. Понятие о почве. Фазовый состав почвы. Почвенный профиль и морфологические признаки почвы. Основы </w:t>
            </w:r>
            <w:proofErr w:type="spellStart"/>
            <w:r w:rsidRPr="00231D9B">
              <w:rPr>
                <w:rFonts w:ascii="Times New Roman" w:hAnsi="Times New Roman"/>
                <w:bCs/>
              </w:rPr>
              <w:t>микроморфологии</w:t>
            </w:r>
            <w:proofErr w:type="spellEnd"/>
            <w:r w:rsidRPr="00231D9B">
              <w:rPr>
                <w:rFonts w:ascii="Times New Roman" w:hAnsi="Times New Roman"/>
                <w:bCs/>
              </w:rPr>
              <w:t xml:space="preserve"> почвы. Происхождение. Минералогический и химический состав. Гранулометрический состав. Агрономическое значение.</w:t>
            </w:r>
          </w:p>
        </w:tc>
        <w:tc>
          <w:tcPr>
            <w:tcW w:w="557" w:type="pct"/>
            <w:vMerge/>
            <w:vAlign w:val="center"/>
          </w:tcPr>
          <w:p w14:paraId="583B1456"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6D87FC8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D94413E" w14:textId="77777777" w:rsidTr="00AD4B68">
        <w:trPr>
          <w:trHeight w:val="20"/>
        </w:trPr>
        <w:tc>
          <w:tcPr>
            <w:tcW w:w="652" w:type="pct"/>
            <w:vMerge/>
          </w:tcPr>
          <w:p w14:paraId="2F4DAC1C" w14:textId="77777777" w:rsidR="00637CD3" w:rsidRPr="00231D9B" w:rsidRDefault="00637CD3" w:rsidP="00AD4B68">
            <w:pPr>
              <w:spacing w:after="0" w:line="240" w:lineRule="auto"/>
              <w:jc w:val="center"/>
              <w:rPr>
                <w:rFonts w:ascii="Times New Roman" w:hAnsi="Times New Roman"/>
                <w:b/>
                <w:bCs/>
              </w:rPr>
            </w:pPr>
          </w:p>
        </w:tc>
        <w:tc>
          <w:tcPr>
            <w:tcW w:w="3049" w:type="pct"/>
          </w:tcPr>
          <w:p w14:paraId="51D06C83"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 xml:space="preserve">Гумус как </w:t>
            </w:r>
            <w:r w:rsidR="0007622E" w:rsidRPr="00231D9B">
              <w:rPr>
                <w:rFonts w:ascii="Times New Roman" w:hAnsi="Times New Roman"/>
              </w:rPr>
              <w:t>специфическое органическое</w:t>
            </w:r>
            <w:r w:rsidRPr="00231D9B">
              <w:rPr>
                <w:rFonts w:ascii="Times New Roman" w:hAnsi="Times New Roman"/>
              </w:rPr>
              <w:t xml:space="preserve"> вещество почвы, его коллоидно-химическая природа.</w:t>
            </w:r>
            <w:r w:rsidR="0007622E" w:rsidRPr="00231D9B">
              <w:rPr>
                <w:rFonts w:ascii="Times New Roman" w:hAnsi="Times New Roman"/>
              </w:rPr>
              <w:t xml:space="preserve"> </w:t>
            </w:r>
            <w:r w:rsidRPr="00231D9B">
              <w:rPr>
                <w:rFonts w:ascii="Times New Roman" w:hAnsi="Times New Roman"/>
              </w:rPr>
              <w:t xml:space="preserve">Состав органической части почвы. Гумусовое состояние почв. Агрономическое значение органической части почвы и ее энергетическая оценка. Почвенный коллоидный (поглощающий) комплекс, коагуляция и пептизация. Кислотность и щелочность почв. </w:t>
            </w:r>
            <w:proofErr w:type="spellStart"/>
            <w:r w:rsidRPr="00231D9B">
              <w:rPr>
                <w:rFonts w:ascii="Times New Roman" w:hAnsi="Times New Roman"/>
              </w:rPr>
              <w:t>Буферность</w:t>
            </w:r>
            <w:proofErr w:type="spellEnd"/>
            <w:r w:rsidRPr="00231D9B">
              <w:rPr>
                <w:rFonts w:ascii="Times New Roman" w:hAnsi="Times New Roman"/>
              </w:rPr>
              <w:t xml:space="preserve"> почв. Общие физические и физико-механические показатели почв. Структура и структурность почвы, их агрономическое значение. Физическая спелость почвы. </w:t>
            </w:r>
          </w:p>
        </w:tc>
        <w:tc>
          <w:tcPr>
            <w:tcW w:w="557" w:type="pct"/>
            <w:vMerge/>
            <w:vAlign w:val="center"/>
          </w:tcPr>
          <w:p w14:paraId="43DFBC39" w14:textId="77777777" w:rsidR="00637CD3" w:rsidRPr="00231D9B" w:rsidRDefault="00637CD3" w:rsidP="00AD4B68">
            <w:pPr>
              <w:spacing w:after="0" w:line="240" w:lineRule="auto"/>
              <w:jc w:val="center"/>
              <w:rPr>
                <w:rFonts w:ascii="Times New Roman" w:hAnsi="Times New Roman"/>
                <w:b/>
                <w:bCs/>
              </w:rPr>
            </w:pPr>
          </w:p>
        </w:tc>
        <w:tc>
          <w:tcPr>
            <w:tcW w:w="742" w:type="pct"/>
            <w:vMerge/>
            <w:vAlign w:val="center"/>
          </w:tcPr>
          <w:p w14:paraId="7944C05A"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14713DE1" w14:textId="77777777" w:rsidTr="00AD4B68">
        <w:trPr>
          <w:trHeight w:val="20"/>
        </w:trPr>
        <w:tc>
          <w:tcPr>
            <w:tcW w:w="652" w:type="pct"/>
            <w:vMerge/>
          </w:tcPr>
          <w:p w14:paraId="1B97CDCE" w14:textId="77777777" w:rsidR="00637CD3" w:rsidRPr="00231D9B" w:rsidRDefault="00637CD3" w:rsidP="00AD4B68">
            <w:pPr>
              <w:spacing w:after="0" w:line="240" w:lineRule="auto"/>
              <w:jc w:val="center"/>
              <w:rPr>
                <w:rFonts w:ascii="Times New Roman" w:hAnsi="Times New Roman"/>
                <w:b/>
                <w:bCs/>
              </w:rPr>
            </w:pPr>
          </w:p>
        </w:tc>
        <w:tc>
          <w:tcPr>
            <w:tcW w:w="3049" w:type="pct"/>
          </w:tcPr>
          <w:p w14:paraId="29BF08F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557" w:type="pct"/>
            <w:vAlign w:val="center"/>
          </w:tcPr>
          <w:p w14:paraId="20C8B1BF"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8</w:t>
            </w:r>
          </w:p>
        </w:tc>
        <w:tc>
          <w:tcPr>
            <w:tcW w:w="742" w:type="pct"/>
            <w:vMerge/>
            <w:vAlign w:val="center"/>
          </w:tcPr>
          <w:p w14:paraId="4E57AC13"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C4C8E02" w14:textId="77777777" w:rsidTr="00AD4B68">
        <w:trPr>
          <w:trHeight w:val="20"/>
        </w:trPr>
        <w:tc>
          <w:tcPr>
            <w:tcW w:w="652" w:type="pct"/>
            <w:vMerge/>
          </w:tcPr>
          <w:p w14:paraId="575FA692" w14:textId="77777777" w:rsidR="00637CD3" w:rsidRPr="00231D9B" w:rsidRDefault="00637CD3" w:rsidP="00AD4B68">
            <w:pPr>
              <w:spacing w:after="0" w:line="240" w:lineRule="auto"/>
              <w:jc w:val="center"/>
              <w:rPr>
                <w:rFonts w:ascii="Times New Roman" w:hAnsi="Times New Roman"/>
                <w:b/>
                <w:bCs/>
              </w:rPr>
            </w:pPr>
          </w:p>
        </w:tc>
        <w:tc>
          <w:tcPr>
            <w:tcW w:w="3049" w:type="pct"/>
          </w:tcPr>
          <w:p w14:paraId="0B8613F9"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rPr>
              <w:t>Практическое занятие 5</w:t>
            </w:r>
            <w:r w:rsidRPr="00231D9B">
              <w:rPr>
                <w:rFonts w:ascii="Times New Roman" w:hAnsi="Times New Roman"/>
                <w:bCs/>
              </w:rPr>
              <w:t xml:space="preserve"> «Факторы и типы почвообразования»</w:t>
            </w:r>
          </w:p>
        </w:tc>
        <w:tc>
          <w:tcPr>
            <w:tcW w:w="557" w:type="pct"/>
            <w:vAlign w:val="center"/>
          </w:tcPr>
          <w:p w14:paraId="31B8DE45"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1C33DA5B"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C51BFAA" w14:textId="77777777" w:rsidTr="00AD4B68">
        <w:trPr>
          <w:trHeight w:val="20"/>
        </w:trPr>
        <w:tc>
          <w:tcPr>
            <w:tcW w:w="652" w:type="pct"/>
            <w:vMerge/>
          </w:tcPr>
          <w:p w14:paraId="6FF097FF" w14:textId="77777777" w:rsidR="00637CD3" w:rsidRPr="00231D9B" w:rsidRDefault="00637CD3" w:rsidP="00AD4B68">
            <w:pPr>
              <w:spacing w:after="0" w:line="240" w:lineRule="auto"/>
              <w:jc w:val="center"/>
              <w:rPr>
                <w:rFonts w:ascii="Times New Roman" w:hAnsi="Times New Roman"/>
                <w:b/>
                <w:bCs/>
              </w:rPr>
            </w:pPr>
          </w:p>
        </w:tc>
        <w:tc>
          <w:tcPr>
            <w:tcW w:w="3049" w:type="pct"/>
          </w:tcPr>
          <w:p w14:paraId="7C04177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rPr>
              <w:t>Лабораторная работа 5</w:t>
            </w:r>
            <w:r w:rsidR="0007622E" w:rsidRPr="00231D9B">
              <w:rPr>
                <w:rFonts w:ascii="Times New Roman" w:hAnsi="Times New Roman"/>
                <w:bCs/>
              </w:rPr>
              <w:t xml:space="preserve"> </w:t>
            </w:r>
            <w:r w:rsidRPr="00231D9B">
              <w:rPr>
                <w:rFonts w:ascii="Times New Roman" w:hAnsi="Times New Roman"/>
                <w:bCs/>
              </w:rPr>
              <w:t>«Определение гранулометрического состава почвы».</w:t>
            </w:r>
          </w:p>
        </w:tc>
        <w:tc>
          <w:tcPr>
            <w:tcW w:w="557" w:type="pct"/>
            <w:vAlign w:val="center"/>
          </w:tcPr>
          <w:p w14:paraId="4404CD3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07420F4D"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3A16741" w14:textId="77777777" w:rsidTr="00AD4B68">
        <w:trPr>
          <w:trHeight w:val="20"/>
        </w:trPr>
        <w:tc>
          <w:tcPr>
            <w:tcW w:w="652" w:type="pct"/>
            <w:vMerge w:val="restart"/>
          </w:tcPr>
          <w:p w14:paraId="3732833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6.</w:t>
            </w:r>
          </w:p>
          <w:p w14:paraId="27DFF5F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Типы почв.</w:t>
            </w:r>
          </w:p>
          <w:p w14:paraId="55EC1F0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31D9B">
              <w:rPr>
                <w:rFonts w:ascii="Times New Roman" w:hAnsi="Times New Roman"/>
                <w:b/>
                <w:bCs/>
              </w:rPr>
              <w:t>Плодородие почв</w:t>
            </w:r>
          </w:p>
        </w:tc>
        <w:tc>
          <w:tcPr>
            <w:tcW w:w="3049" w:type="pct"/>
          </w:tcPr>
          <w:p w14:paraId="5E6E697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557" w:type="pct"/>
            <w:vMerge w:val="restart"/>
            <w:vAlign w:val="center"/>
          </w:tcPr>
          <w:p w14:paraId="4CD1D17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16</w:t>
            </w:r>
          </w:p>
        </w:tc>
        <w:tc>
          <w:tcPr>
            <w:tcW w:w="742" w:type="pct"/>
            <w:vMerge w:val="restart"/>
            <w:vAlign w:val="center"/>
          </w:tcPr>
          <w:p w14:paraId="285E12D5" w14:textId="77777777" w:rsidR="00637CD3" w:rsidRPr="00231D9B"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231D9B">
              <w:rPr>
                <w:rFonts w:ascii="Times New Roman" w:hAnsi="Times New Roman"/>
                <w:iCs/>
              </w:rPr>
              <w:t>ПК 1.2, ПК 1.5.</w:t>
            </w:r>
          </w:p>
          <w:p w14:paraId="3C05433B"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ПК 4.1. – ПК 4.4,</w:t>
            </w:r>
          </w:p>
          <w:p w14:paraId="30F0FDB5" w14:textId="77777777" w:rsidR="00637CD3" w:rsidRPr="00231D9B" w:rsidRDefault="00637CD3" w:rsidP="00AD4B68">
            <w:pPr>
              <w:spacing w:after="0" w:line="240" w:lineRule="auto"/>
              <w:jc w:val="center"/>
              <w:rPr>
                <w:rFonts w:ascii="Times New Roman" w:hAnsi="Times New Roman"/>
                <w:iCs/>
              </w:rPr>
            </w:pPr>
            <w:r w:rsidRPr="00231D9B">
              <w:rPr>
                <w:rFonts w:ascii="Times New Roman" w:hAnsi="Times New Roman"/>
                <w:iCs/>
              </w:rPr>
              <w:t>ОК 03, ОК 07,</w:t>
            </w:r>
          </w:p>
          <w:p w14:paraId="2841E957"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40A136FE" w14:textId="77777777" w:rsidTr="00AD4B68">
        <w:trPr>
          <w:trHeight w:val="20"/>
        </w:trPr>
        <w:tc>
          <w:tcPr>
            <w:tcW w:w="652" w:type="pct"/>
            <w:vMerge/>
          </w:tcPr>
          <w:p w14:paraId="6202E860" w14:textId="77777777" w:rsidR="00637CD3" w:rsidRPr="00231D9B" w:rsidRDefault="00637CD3" w:rsidP="00AD4B68">
            <w:pPr>
              <w:spacing w:after="0" w:line="240" w:lineRule="auto"/>
              <w:rPr>
                <w:rFonts w:ascii="Times New Roman" w:hAnsi="Times New Roman"/>
                <w:b/>
                <w:bCs/>
              </w:rPr>
            </w:pPr>
          </w:p>
        </w:tc>
        <w:tc>
          <w:tcPr>
            <w:tcW w:w="3049" w:type="pct"/>
          </w:tcPr>
          <w:p w14:paraId="24999AD2"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Почвы тундровой зоны. Почвы лесной зоны. Почвы лесостепной зоны. Почвы степной зоны. Почвы полупустынь и пустынь. Интразональные почвы и почвенный покров горных областей</w:t>
            </w:r>
          </w:p>
        </w:tc>
        <w:tc>
          <w:tcPr>
            <w:tcW w:w="557" w:type="pct"/>
            <w:vMerge/>
            <w:vAlign w:val="center"/>
          </w:tcPr>
          <w:p w14:paraId="33D52C01"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1405E14E" w14:textId="77777777" w:rsidR="00637CD3" w:rsidRPr="00231D9B" w:rsidRDefault="00637CD3" w:rsidP="00AD4B68">
            <w:pPr>
              <w:spacing w:after="0" w:line="240" w:lineRule="auto"/>
              <w:jc w:val="center"/>
              <w:rPr>
                <w:rFonts w:ascii="Times New Roman" w:hAnsi="Times New Roman"/>
                <w:b/>
                <w:bCs/>
              </w:rPr>
            </w:pPr>
          </w:p>
        </w:tc>
      </w:tr>
      <w:tr w:rsidR="00637CD3" w:rsidRPr="00231D9B" w14:paraId="5A3D71DF" w14:textId="77777777" w:rsidTr="00AD4B68">
        <w:trPr>
          <w:trHeight w:val="20"/>
        </w:trPr>
        <w:tc>
          <w:tcPr>
            <w:tcW w:w="652" w:type="pct"/>
            <w:vMerge/>
          </w:tcPr>
          <w:p w14:paraId="03C776F5" w14:textId="77777777" w:rsidR="00637CD3" w:rsidRPr="00231D9B" w:rsidRDefault="00637CD3" w:rsidP="00AD4B68">
            <w:pPr>
              <w:spacing w:after="0" w:line="240" w:lineRule="auto"/>
              <w:rPr>
                <w:rFonts w:ascii="Times New Roman" w:hAnsi="Times New Roman"/>
                <w:b/>
                <w:bCs/>
              </w:rPr>
            </w:pPr>
          </w:p>
        </w:tc>
        <w:tc>
          <w:tcPr>
            <w:tcW w:w="3049" w:type="pct"/>
          </w:tcPr>
          <w:p w14:paraId="162B4FD3"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Понятие о почвенном плодородии. Категории и формы почвенного плодородия. Основные законы земледелия. Плодородие различных типов почв.</w:t>
            </w:r>
          </w:p>
        </w:tc>
        <w:tc>
          <w:tcPr>
            <w:tcW w:w="557" w:type="pct"/>
            <w:vMerge/>
            <w:vAlign w:val="center"/>
          </w:tcPr>
          <w:p w14:paraId="16A21BAF" w14:textId="77777777" w:rsidR="00637CD3" w:rsidRPr="00231D9B" w:rsidRDefault="00637CD3" w:rsidP="00AD4B68">
            <w:pPr>
              <w:spacing w:after="0" w:line="240" w:lineRule="auto"/>
              <w:jc w:val="center"/>
              <w:rPr>
                <w:rFonts w:ascii="Times New Roman" w:hAnsi="Times New Roman"/>
                <w:b/>
                <w:bCs/>
                <w:i/>
              </w:rPr>
            </w:pPr>
          </w:p>
        </w:tc>
        <w:tc>
          <w:tcPr>
            <w:tcW w:w="742" w:type="pct"/>
            <w:vMerge/>
            <w:vAlign w:val="center"/>
          </w:tcPr>
          <w:p w14:paraId="640CCDBB" w14:textId="77777777" w:rsidR="00637CD3" w:rsidRPr="00231D9B" w:rsidRDefault="00637CD3" w:rsidP="00AD4B68">
            <w:pPr>
              <w:spacing w:after="0" w:line="240" w:lineRule="auto"/>
              <w:jc w:val="center"/>
              <w:rPr>
                <w:rFonts w:ascii="Times New Roman" w:hAnsi="Times New Roman"/>
                <w:b/>
                <w:bCs/>
              </w:rPr>
            </w:pPr>
          </w:p>
        </w:tc>
      </w:tr>
      <w:tr w:rsidR="00637CD3" w:rsidRPr="00231D9B" w14:paraId="53309243" w14:textId="77777777" w:rsidTr="00AD4B68">
        <w:trPr>
          <w:trHeight w:val="20"/>
        </w:trPr>
        <w:tc>
          <w:tcPr>
            <w:tcW w:w="652" w:type="pct"/>
            <w:vMerge/>
          </w:tcPr>
          <w:p w14:paraId="02466A48" w14:textId="77777777" w:rsidR="00637CD3" w:rsidRPr="00231D9B" w:rsidRDefault="00637CD3" w:rsidP="00AD4B68">
            <w:pPr>
              <w:spacing w:after="0" w:line="240" w:lineRule="auto"/>
              <w:rPr>
                <w:rFonts w:ascii="Times New Roman" w:hAnsi="Times New Roman"/>
                <w:b/>
                <w:bCs/>
              </w:rPr>
            </w:pPr>
          </w:p>
        </w:tc>
        <w:tc>
          <w:tcPr>
            <w:tcW w:w="3049" w:type="pct"/>
          </w:tcPr>
          <w:p w14:paraId="6267FFB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557" w:type="pct"/>
            <w:vAlign w:val="center"/>
          </w:tcPr>
          <w:p w14:paraId="4AC99B65"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8</w:t>
            </w:r>
          </w:p>
        </w:tc>
        <w:tc>
          <w:tcPr>
            <w:tcW w:w="742" w:type="pct"/>
            <w:vMerge/>
            <w:vAlign w:val="center"/>
          </w:tcPr>
          <w:p w14:paraId="335B5DF7" w14:textId="77777777" w:rsidR="00637CD3" w:rsidRPr="00231D9B" w:rsidRDefault="00637CD3" w:rsidP="00AD4B68">
            <w:pPr>
              <w:spacing w:after="0" w:line="240" w:lineRule="auto"/>
              <w:jc w:val="center"/>
              <w:rPr>
                <w:rFonts w:ascii="Times New Roman" w:hAnsi="Times New Roman"/>
                <w:b/>
                <w:bCs/>
              </w:rPr>
            </w:pPr>
          </w:p>
        </w:tc>
      </w:tr>
      <w:tr w:rsidR="00637CD3" w:rsidRPr="00231D9B" w14:paraId="40B76E65" w14:textId="77777777" w:rsidTr="00AD4B68">
        <w:trPr>
          <w:trHeight w:val="20"/>
        </w:trPr>
        <w:tc>
          <w:tcPr>
            <w:tcW w:w="652" w:type="pct"/>
            <w:vMerge/>
          </w:tcPr>
          <w:p w14:paraId="096803C3" w14:textId="77777777" w:rsidR="00637CD3" w:rsidRPr="00231D9B" w:rsidRDefault="00637CD3" w:rsidP="00AD4B68">
            <w:pPr>
              <w:spacing w:after="0" w:line="240" w:lineRule="auto"/>
              <w:rPr>
                <w:rFonts w:ascii="Times New Roman" w:hAnsi="Times New Roman"/>
                <w:b/>
                <w:bCs/>
              </w:rPr>
            </w:pPr>
          </w:p>
        </w:tc>
        <w:tc>
          <w:tcPr>
            <w:tcW w:w="3049" w:type="pct"/>
          </w:tcPr>
          <w:p w14:paraId="76650722"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bCs/>
              </w:rPr>
              <w:t>Лабораторная работа 6</w:t>
            </w:r>
            <w:r w:rsidR="0007622E" w:rsidRPr="00231D9B">
              <w:rPr>
                <w:rFonts w:ascii="Times New Roman" w:hAnsi="Times New Roman"/>
                <w:bCs/>
              </w:rPr>
              <w:t xml:space="preserve"> </w:t>
            </w:r>
            <w:r w:rsidRPr="00231D9B">
              <w:rPr>
                <w:rFonts w:ascii="Times New Roman" w:hAnsi="Times New Roman"/>
                <w:bCs/>
              </w:rPr>
              <w:t>«Определение и характеристика типов почв»</w:t>
            </w:r>
          </w:p>
        </w:tc>
        <w:tc>
          <w:tcPr>
            <w:tcW w:w="557" w:type="pct"/>
            <w:vAlign w:val="center"/>
          </w:tcPr>
          <w:p w14:paraId="1CCFA581"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650D0CF8" w14:textId="77777777" w:rsidR="00637CD3" w:rsidRPr="00231D9B" w:rsidRDefault="00637CD3" w:rsidP="00AD4B68">
            <w:pPr>
              <w:spacing w:after="0" w:line="240" w:lineRule="auto"/>
              <w:jc w:val="center"/>
              <w:rPr>
                <w:rFonts w:ascii="Times New Roman" w:hAnsi="Times New Roman"/>
                <w:b/>
                <w:bCs/>
              </w:rPr>
            </w:pPr>
          </w:p>
        </w:tc>
      </w:tr>
      <w:tr w:rsidR="00637CD3" w:rsidRPr="00231D9B" w14:paraId="6A1DBA35" w14:textId="77777777" w:rsidTr="00AD4B68">
        <w:trPr>
          <w:trHeight w:val="20"/>
        </w:trPr>
        <w:tc>
          <w:tcPr>
            <w:tcW w:w="652" w:type="pct"/>
            <w:vMerge/>
          </w:tcPr>
          <w:p w14:paraId="5812EC89" w14:textId="77777777" w:rsidR="00637CD3" w:rsidRPr="00231D9B" w:rsidRDefault="00637CD3" w:rsidP="00AD4B68">
            <w:pPr>
              <w:spacing w:after="0" w:line="240" w:lineRule="auto"/>
              <w:rPr>
                <w:rFonts w:ascii="Times New Roman" w:hAnsi="Times New Roman"/>
                <w:b/>
                <w:bCs/>
              </w:rPr>
            </w:pPr>
          </w:p>
        </w:tc>
        <w:tc>
          <w:tcPr>
            <w:tcW w:w="3049" w:type="pct"/>
          </w:tcPr>
          <w:p w14:paraId="6909276C" w14:textId="77777777" w:rsidR="00637CD3" w:rsidRPr="00231D9B" w:rsidRDefault="00637CD3" w:rsidP="00AD4B68">
            <w:pPr>
              <w:spacing w:after="0" w:line="240" w:lineRule="auto"/>
              <w:jc w:val="both"/>
              <w:rPr>
                <w:rFonts w:ascii="Times New Roman" w:hAnsi="Times New Roman"/>
                <w:b/>
                <w:bCs/>
              </w:rPr>
            </w:pPr>
            <w:r w:rsidRPr="00231D9B">
              <w:rPr>
                <w:rFonts w:ascii="Times New Roman" w:hAnsi="Times New Roman"/>
              </w:rPr>
              <w:t>Практическое занятие 6</w:t>
            </w:r>
            <w:r w:rsidRPr="00231D9B">
              <w:rPr>
                <w:rFonts w:ascii="Times New Roman" w:hAnsi="Times New Roman"/>
                <w:bCs/>
              </w:rPr>
              <w:t xml:space="preserve"> «Изучение крупномасштабных почвенных карт»</w:t>
            </w:r>
          </w:p>
        </w:tc>
        <w:tc>
          <w:tcPr>
            <w:tcW w:w="557" w:type="pct"/>
            <w:vAlign w:val="center"/>
          </w:tcPr>
          <w:p w14:paraId="1F3A4A68"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42" w:type="pct"/>
            <w:vMerge/>
            <w:vAlign w:val="center"/>
          </w:tcPr>
          <w:p w14:paraId="1A45280A" w14:textId="77777777" w:rsidR="00637CD3" w:rsidRPr="00231D9B" w:rsidRDefault="00637CD3" w:rsidP="00AD4B68">
            <w:pPr>
              <w:spacing w:after="0" w:line="240" w:lineRule="auto"/>
              <w:jc w:val="center"/>
              <w:rPr>
                <w:rFonts w:ascii="Times New Roman" w:hAnsi="Times New Roman"/>
                <w:b/>
                <w:bCs/>
              </w:rPr>
            </w:pPr>
          </w:p>
        </w:tc>
      </w:tr>
      <w:tr w:rsidR="00637CD3" w:rsidRPr="00231D9B" w14:paraId="7AD83C20" w14:textId="77777777" w:rsidTr="00AD4B68">
        <w:tc>
          <w:tcPr>
            <w:tcW w:w="3701" w:type="pct"/>
            <w:gridSpan w:val="2"/>
          </w:tcPr>
          <w:p w14:paraId="117D7466" w14:textId="77777777" w:rsidR="00637CD3" w:rsidRPr="00231D9B" w:rsidRDefault="00637CD3" w:rsidP="00AD4B68">
            <w:pPr>
              <w:suppressAutoHyphens/>
              <w:spacing w:after="0" w:line="240" w:lineRule="auto"/>
              <w:rPr>
                <w:rFonts w:ascii="Times New Roman" w:hAnsi="Times New Roman"/>
                <w:b/>
              </w:rPr>
            </w:pPr>
            <w:r w:rsidRPr="00231D9B">
              <w:rPr>
                <w:rFonts w:ascii="Times New Roman" w:hAnsi="Times New Roman"/>
                <w:b/>
              </w:rPr>
              <w:t>Промежуточная аттестация</w:t>
            </w:r>
          </w:p>
        </w:tc>
        <w:tc>
          <w:tcPr>
            <w:tcW w:w="557" w:type="pct"/>
            <w:vAlign w:val="center"/>
          </w:tcPr>
          <w:p w14:paraId="14E72B2C"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w:t>
            </w:r>
          </w:p>
        </w:tc>
        <w:tc>
          <w:tcPr>
            <w:tcW w:w="742" w:type="pct"/>
            <w:vAlign w:val="center"/>
          </w:tcPr>
          <w:p w14:paraId="037000B8" w14:textId="77777777" w:rsidR="00637CD3" w:rsidRPr="00231D9B" w:rsidRDefault="00637CD3" w:rsidP="00AD4B68">
            <w:pPr>
              <w:spacing w:after="0" w:line="240" w:lineRule="auto"/>
              <w:jc w:val="center"/>
              <w:rPr>
                <w:rFonts w:ascii="Times New Roman" w:hAnsi="Times New Roman"/>
                <w:b/>
                <w:i/>
              </w:rPr>
            </w:pPr>
          </w:p>
        </w:tc>
      </w:tr>
      <w:tr w:rsidR="00637CD3" w:rsidRPr="00231D9B" w14:paraId="698B1F64" w14:textId="77777777" w:rsidTr="00AD4B68">
        <w:trPr>
          <w:trHeight w:val="20"/>
        </w:trPr>
        <w:tc>
          <w:tcPr>
            <w:tcW w:w="3701" w:type="pct"/>
            <w:gridSpan w:val="2"/>
          </w:tcPr>
          <w:p w14:paraId="54879B0C" w14:textId="77777777" w:rsidR="00637CD3" w:rsidRPr="00231D9B" w:rsidRDefault="00637CD3" w:rsidP="00AD4B68">
            <w:pPr>
              <w:suppressAutoHyphens/>
              <w:spacing w:after="0" w:line="240" w:lineRule="auto"/>
              <w:rPr>
                <w:rFonts w:ascii="Times New Roman" w:hAnsi="Times New Roman"/>
                <w:b/>
              </w:rPr>
            </w:pPr>
            <w:r w:rsidRPr="00231D9B">
              <w:rPr>
                <w:rFonts w:ascii="Times New Roman" w:hAnsi="Times New Roman"/>
                <w:b/>
              </w:rPr>
              <w:t>Всего:</w:t>
            </w:r>
          </w:p>
        </w:tc>
        <w:tc>
          <w:tcPr>
            <w:tcW w:w="557" w:type="pct"/>
            <w:vAlign w:val="center"/>
          </w:tcPr>
          <w:p w14:paraId="71540C46"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78</w:t>
            </w:r>
          </w:p>
        </w:tc>
        <w:tc>
          <w:tcPr>
            <w:tcW w:w="742" w:type="pct"/>
          </w:tcPr>
          <w:p w14:paraId="4067CF5E" w14:textId="77777777" w:rsidR="00637CD3" w:rsidRPr="00231D9B" w:rsidRDefault="00637CD3" w:rsidP="00AD4B68">
            <w:pPr>
              <w:spacing w:after="0" w:line="240" w:lineRule="auto"/>
              <w:rPr>
                <w:rFonts w:ascii="Times New Roman" w:hAnsi="Times New Roman"/>
                <w:b/>
                <w:bCs/>
                <w:i/>
              </w:rPr>
            </w:pPr>
          </w:p>
        </w:tc>
      </w:tr>
    </w:tbl>
    <w:p w14:paraId="19401BCB" w14:textId="77777777" w:rsidR="00637CD3" w:rsidRPr="00231D9B" w:rsidRDefault="00637CD3" w:rsidP="00637CD3">
      <w:pPr>
        <w:spacing w:before="120" w:after="120" w:line="240" w:lineRule="auto"/>
        <w:ind w:left="709"/>
        <w:rPr>
          <w:rFonts w:ascii="Times New Roman" w:hAnsi="Times New Roman"/>
          <w:i/>
          <w:sz w:val="24"/>
          <w:szCs w:val="24"/>
        </w:rPr>
      </w:pPr>
    </w:p>
    <w:p w14:paraId="4B76F3C4" w14:textId="77777777" w:rsidR="00637CD3" w:rsidRPr="00231D9B" w:rsidRDefault="00637CD3" w:rsidP="00637CD3">
      <w:pPr>
        <w:spacing w:before="120" w:after="120" w:line="240" w:lineRule="auto"/>
        <w:ind w:left="709"/>
        <w:rPr>
          <w:rFonts w:ascii="Times New Roman" w:hAnsi="Times New Roman"/>
          <w:i/>
          <w:sz w:val="24"/>
          <w:szCs w:val="24"/>
        </w:rPr>
      </w:pPr>
    </w:p>
    <w:p w14:paraId="2D7288CF" w14:textId="77777777" w:rsidR="00637CD3" w:rsidRPr="00231D9B" w:rsidRDefault="00637CD3" w:rsidP="0007622E">
      <w:pPr>
        <w:pStyle w:val="a6"/>
        <w:ind w:left="1069"/>
        <w:rPr>
          <w:i/>
        </w:rPr>
      </w:pPr>
    </w:p>
    <w:p w14:paraId="1DF7488A" w14:textId="77777777" w:rsidR="00637CD3" w:rsidRPr="00231D9B" w:rsidRDefault="00637CD3" w:rsidP="00637CD3">
      <w:pPr>
        <w:ind w:firstLine="709"/>
        <w:rPr>
          <w:rFonts w:ascii="Times New Roman" w:hAnsi="Times New Roman"/>
          <w:i/>
        </w:rPr>
        <w:sectPr w:rsidR="00637CD3" w:rsidRPr="00231D9B" w:rsidSect="00AD4B68">
          <w:pgSz w:w="16840" w:h="11907" w:orient="landscape"/>
          <w:pgMar w:top="851" w:right="1134" w:bottom="851" w:left="992" w:header="709" w:footer="709" w:gutter="0"/>
          <w:cols w:space="720"/>
        </w:sectPr>
      </w:pPr>
    </w:p>
    <w:p w14:paraId="32A699B8" w14:textId="77777777" w:rsidR="00637CD3" w:rsidRPr="00231D9B" w:rsidRDefault="00637CD3" w:rsidP="0007622E">
      <w:pPr>
        <w:jc w:val="center"/>
        <w:rPr>
          <w:rFonts w:ascii="Times New Roman" w:hAnsi="Times New Roman"/>
          <w:b/>
          <w:bCs/>
        </w:rPr>
      </w:pPr>
      <w:r w:rsidRPr="00231D9B">
        <w:rPr>
          <w:rFonts w:ascii="Times New Roman" w:hAnsi="Times New Roman"/>
          <w:b/>
          <w:bCs/>
        </w:rPr>
        <w:t>3. УСЛОВИЯ РЕАЛИЗАЦИИ УЧЕБНОЙ ДИСЦИПЛИНЫ</w:t>
      </w:r>
    </w:p>
    <w:p w14:paraId="3C63FB8A" w14:textId="77777777" w:rsidR="00637CD3" w:rsidRPr="00231D9B" w:rsidRDefault="00637CD3" w:rsidP="00637CD3">
      <w:pPr>
        <w:tabs>
          <w:tab w:val="left" w:pos="1134"/>
        </w:tabs>
        <w:suppressAutoHyphens/>
        <w:spacing w:after="0"/>
        <w:ind w:firstLine="709"/>
        <w:jc w:val="both"/>
        <w:rPr>
          <w:rFonts w:ascii="Times New Roman" w:hAnsi="Times New Roman"/>
          <w:b/>
          <w:bCs/>
        </w:rPr>
      </w:pPr>
      <w:r w:rsidRPr="00231D9B">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14:paraId="62B5B2D9" w14:textId="36A10CE0" w:rsidR="00826189" w:rsidRPr="00231D9B" w:rsidRDefault="00826189" w:rsidP="000E3858">
      <w:pPr>
        <w:pStyle w:val="a6"/>
        <w:widowControl w:val="0"/>
        <w:tabs>
          <w:tab w:val="left" w:pos="1134"/>
        </w:tabs>
        <w:autoSpaceDE w:val="0"/>
        <w:autoSpaceDN w:val="0"/>
        <w:adjustRightInd w:val="0"/>
        <w:spacing w:before="0" w:after="0"/>
        <w:ind w:left="0" w:firstLine="709"/>
        <w:jc w:val="both"/>
        <w:rPr>
          <w:bCs/>
          <w:lang w:eastAsia="en-US"/>
        </w:rPr>
      </w:pPr>
      <w:r w:rsidRPr="00231D9B">
        <w:rPr>
          <w:rFonts w:cs="Arial"/>
          <w:bCs/>
        </w:rPr>
        <w:t>Кабинет</w:t>
      </w:r>
      <w:r w:rsidRPr="00231D9B">
        <w:rPr>
          <w:rFonts w:cs="Arial"/>
          <w:bCs/>
          <w:i/>
        </w:rPr>
        <w:t xml:space="preserve"> «</w:t>
      </w:r>
      <w:r w:rsidRPr="00231D9B">
        <w:rPr>
          <w:rFonts w:cs="Arial"/>
          <w:bCs/>
        </w:rPr>
        <w:t xml:space="preserve">Основы </w:t>
      </w:r>
      <w:r w:rsidRPr="00231D9B">
        <w:t xml:space="preserve">геологии, геоморфологии и почвоведения», </w:t>
      </w:r>
      <w:r w:rsidR="000E3858" w:rsidRPr="00231D9B">
        <w:rPr>
          <w:bCs/>
        </w:rPr>
        <w:t xml:space="preserve">оснащенный(е) </w:t>
      </w:r>
      <w:r w:rsidR="000E3858" w:rsidRPr="00231D9B">
        <w:rPr>
          <w:bCs/>
          <w:iCs/>
        </w:rPr>
        <w:t>в соответствии с п. 6.1.2.1 примерной образовательной программы по специальности.</w:t>
      </w:r>
    </w:p>
    <w:p w14:paraId="0C55942D" w14:textId="77777777" w:rsidR="00637CD3" w:rsidRPr="00231D9B" w:rsidRDefault="00637CD3" w:rsidP="000E3858">
      <w:pPr>
        <w:tabs>
          <w:tab w:val="left" w:pos="1134"/>
        </w:tabs>
        <w:suppressAutoHyphens/>
        <w:spacing w:after="0"/>
        <w:ind w:firstLine="709"/>
        <w:jc w:val="both"/>
        <w:rPr>
          <w:rFonts w:ascii="Times New Roman" w:hAnsi="Times New Roman"/>
          <w:b/>
          <w:bCs/>
        </w:rPr>
      </w:pPr>
    </w:p>
    <w:p w14:paraId="4A222D82" w14:textId="77777777" w:rsidR="00637CD3" w:rsidRPr="00231D9B" w:rsidRDefault="00637CD3" w:rsidP="000E3858">
      <w:pPr>
        <w:tabs>
          <w:tab w:val="left" w:pos="1134"/>
        </w:tabs>
        <w:suppressAutoHyphens/>
        <w:spacing w:after="0"/>
        <w:ind w:firstLine="709"/>
        <w:jc w:val="both"/>
        <w:rPr>
          <w:rFonts w:ascii="Times New Roman" w:hAnsi="Times New Roman"/>
          <w:b/>
          <w:bCs/>
        </w:rPr>
      </w:pPr>
      <w:r w:rsidRPr="00231D9B">
        <w:rPr>
          <w:rFonts w:ascii="Times New Roman" w:hAnsi="Times New Roman"/>
          <w:b/>
          <w:bCs/>
        </w:rPr>
        <w:t>3.2. Информационное обеспечение реализации программы</w:t>
      </w:r>
    </w:p>
    <w:p w14:paraId="1C389FAF" w14:textId="77777777" w:rsidR="00637CD3" w:rsidRPr="00231D9B" w:rsidRDefault="0007622E" w:rsidP="000E3858">
      <w:pPr>
        <w:tabs>
          <w:tab w:val="left" w:pos="1134"/>
        </w:tabs>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637CD3" w:rsidRPr="00231D9B">
        <w:rPr>
          <w:rFonts w:ascii="Times New Roman" w:hAnsi="Times New Roman"/>
          <w:bCs/>
          <w:sz w:val="24"/>
          <w:szCs w:val="24"/>
        </w:rPr>
        <w:t>.</w:t>
      </w:r>
    </w:p>
    <w:p w14:paraId="4352ACAE" w14:textId="77777777" w:rsidR="00637CD3" w:rsidRPr="00231D9B" w:rsidRDefault="00637CD3" w:rsidP="00637CD3">
      <w:pPr>
        <w:tabs>
          <w:tab w:val="left" w:pos="1134"/>
        </w:tabs>
        <w:suppressAutoHyphens/>
        <w:spacing w:after="0"/>
        <w:ind w:firstLine="709"/>
        <w:jc w:val="both"/>
        <w:rPr>
          <w:rFonts w:ascii="Times New Roman" w:hAnsi="Times New Roman"/>
          <w:bCs/>
          <w:sz w:val="24"/>
          <w:szCs w:val="24"/>
        </w:rPr>
      </w:pPr>
    </w:p>
    <w:p w14:paraId="55B75A37"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 xml:space="preserve">3.2.1. </w:t>
      </w:r>
      <w:r w:rsidR="00733A01" w:rsidRPr="00231D9B">
        <w:rPr>
          <w:rFonts w:ascii="Times New Roman" w:hAnsi="Times New Roman"/>
          <w:b/>
          <w:sz w:val="24"/>
          <w:szCs w:val="24"/>
        </w:rPr>
        <w:t>Основные</w:t>
      </w:r>
      <w:r w:rsidRPr="00231D9B">
        <w:rPr>
          <w:rFonts w:ascii="Times New Roman" w:hAnsi="Times New Roman"/>
          <w:b/>
          <w:sz w:val="24"/>
          <w:szCs w:val="24"/>
        </w:rPr>
        <w:t xml:space="preserve"> печатные издания</w:t>
      </w:r>
    </w:p>
    <w:p w14:paraId="760CC2FF" w14:textId="77777777" w:rsidR="00637CD3" w:rsidRPr="00231D9B" w:rsidRDefault="003E5949" w:rsidP="00930BD4">
      <w:pPr>
        <w:pStyle w:val="a6"/>
        <w:numPr>
          <w:ilvl w:val="0"/>
          <w:numId w:val="76"/>
        </w:numPr>
        <w:tabs>
          <w:tab w:val="left" w:pos="1134"/>
        </w:tabs>
        <w:spacing w:before="0" w:after="0" w:line="276" w:lineRule="auto"/>
        <w:ind w:left="0" w:firstLine="709"/>
        <w:jc w:val="both"/>
      </w:pPr>
      <w:r w:rsidRPr="00231D9B">
        <w:t xml:space="preserve">Казеев, К. Ш.  Почвоведение. Практикум : учебное пособие для среднего профессионального образования / К. Ш. Казеев, С. А. Тищенко, С. И. Колесников. — Москва : Издательство </w:t>
      </w:r>
      <w:proofErr w:type="spellStart"/>
      <w:r w:rsidRPr="00231D9B">
        <w:t>Юрайт</w:t>
      </w:r>
      <w:proofErr w:type="spellEnd"/>
      <w:r w:rsidRPr="00231D9B">
        <w:t>, 2021. — 257 с. — (Профессиональное образование). — ISBN 978-5-534-06153-6.</w:t>
      </w:r>
    </w:p>
    <w:p w14:paraId="62A1BABA" w14:textId="77777777" w:rsidR="00733A01" w:rsidRPr="00231D9B" w:rsidRDefault="00733A01" w:rsidP="00930BD4">
      <w:pPr>
        <w:pStyle w:val="a6"/>
        <w:numPr>
          <w:ilvl w:val="0"/>
          <w:numId w:val="76"/>
        </w:numPr>
        <w:tabs>
          <w:tab w:val="left" w:pos="1134"/>
        </w:tabs>
        <w:spacing w:before="0" w:after="0" w:line="276" w:lineRule="auto"/>
        <w:ind w:left="0" w:firstLine="709"/>
        <w:contextualSpacing/>
        <w:jc w:val="both"/>
        <w:rPr>
          <w:b/>
        </w:rPr>
      </w:pPr>
      <w:r w:rsidRPr="00231D9B">
        <w:rPr>
          <w:bCs/>
        </w:rPr>
        <w:t xml:space="preserve">Далматов, Б. И. Механика грунтов, основания и фундаменты (включая специальный курс инженерной геологии) : учебник для </w:t>
      </w:r>
      <w:proofErr w:type="spellStart"/>
      <w:r w:rsidRPr="00231D9B">
        <w:rPr>
          <w:bCs/>
        </w:rPr>
        <w:t>спо</w:t>
      </w:r>
      <w:proofErr w:type="spellEnd"/>
      <w:r w:rsidRPr="00231D9B">
        <w:rPr>
          <w:bCs/>
        </w:rPr>
        <w:t xml:space="preserve"> / Б. И. Далматов. — Санкт-Петербург : Лань, 2021. — 416 с. — ISBN 978-5-8114-6763-1.  </w:t>
      </w:r>
    </w:p>
    <w:p w14:paraId="718568C7" w14:textId="77777777" w:rsidR="00733A01" w:rsidRPr="00231D9B" w:rsidRDefault="00733A01" w:rsidP="00930BD4">
      <w:pPr>
        <w:pStyle w:val="a6"/>
        <w:numPr>
          <w:ilvl w:val="0"/>
          <w:numId w:val="76"/>
        </w:numPr>
        <w:shd w:val="clear" w:color="auto" w:fill="FFFFFF"/>
        <w:tabs>
          <w:tab w:val="left" w:pos="1134"/>
        </w:tabs>
        <w:spacing w:before="0" w:after="0" w:line="276" w:lineRule="auto"/>
        <w:ind w:left="0" w:firstLine="709"/>
        <w:jc w:val="both"/>
        <w:rPr>
          <w:color w:val="000000"/>
        </w:rPr>
      </w:pPr>
      <w:r w:rsidRPr="00231D9B">
        <w:rPr>
          <w:bCs/>
        </w:rPr>
        <w:t xml:space="preserve">Захаров, М. С. Картографический метод и геоинформационные системы в инженерной геологии : учебное пособие для </w:t>
      </w:r>
      <w:proofErr w:type="spellStart"/>
      <w:r w:rsidRPr="00231D9B">
        <w:rPr>
          <w:bCs/>
        </w:rPr>
        <w:t>спо</w:t>
      </w:r>
      <w:proofErr w:type="spellEnd"/>
      <w:r w:rsidRPr="00231D9B">
        <w:rPr>
          <w:bCs/>
        </w:rPr>
        <w:t xml:space="preserve"> / М. С. Захаров, А. Г. Кобзев. — Санкт-Петербург : Лань, 2021. — 116 с. — ISBN 978-5-8114-6701-3.  </w:t>
      </w:r>
    </w:p>
    <w:p w14:paraId="26119A1F" w14:textId="77777777" w:rsidR="00637CD3" w:rsidRPr="00231D9B" w:rsidRDefault="00637CD3" w:rsidP="00637CD3">
      <w:pPr>
        <w:tabs>
          <w:tab w:val="left" w:pos="1134"/>
        </w:tabs>
        <w:spacing w:after="0"/>
        <w:ind w:firstLine="709"/>
        <w:jc w:val="both"/>
        <w:rPr>
          <w:rFonts w:ascii="Times New Roman" w:hAnsi="Times New Roman"/>
          <w:sz w:val="24"/>
          <w:szCs w:val="24"/>
        </w:rPr>
      </w:pPr>
    </w:p>
    <w:p w14:paraId="0C526C9C"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3.2.2</w:t>
      </w:r>
      <w:r w:rsidR="00733A01" w:rsidRPr="00231D9B">
        <w:rPr>
          <w:rFonts w:ascii="Times New Roman" w:hAnsi="Times New Roman"/>
          <w:b/>
          <w:sz w:val="24"/>
          <w:szCs w:val="24"/>
        </w:rPr>
        <w:t>.</w:t>
      </w:r>
      <w:r w:rsidRPr="00231D9B">
        <w:rPr>
          <w:rFonts w:ascii="Times New Roman" w:hAnsi="Times New Roman"/>
          <w:b/>
          <w:sz w:val="24"/>
          <w:szCs w:val="24"/>
        </w:rPr>
        <w:t xml:space="preserve"> </w:t>
      </w:r>
      <w:r w:rsidR="00733A01" w:rsidRPr="00231D9B">
        <w:rPr>
          <w:rFonts w:ascii="Times New Roman" w:hAnsi="Times New Roman"/>
          <w:b/>
          <w:sz w:val="24"/>
          <w:szCs w:val="24"/>
        </w:rPr>
        <w:t>Основные э</w:t>
      </w:r>
      <w:r w:rsidRPr="00231D9B">
        <w:rPr>
          <w:rFonts w:ascii="Times New Roman" w:hAnsi="Times New Roman"/>
          <w:b/>
          <w:sz w:val="24"/>
          <w:szCs w:val="24"/>
        </w:rPr>
        <w:t xml:space="preserve">лектронные издания </w:t>
      </w:r>
    </w:p>
    <w:p w14:paraId="511D4BE0" w14:textId="77777777" w:rsidR="00637CD3" w:rsidRPr="00231D9B" w:rsidRDefault="00637CD3" w:rsidP="00930BD4">
      <w:pPr>
        <w:pStyle w:val="a6"/>
        <w:numPr>
          <w:ilvl w:val="0"/>
          <w:numId w:val="78"/>
        </w:numPr>
        <w:shd w:val="clear" w:color="auto" w:fill="FFFFFF"/>
        <w:tabs>
          <w:tab w:val="left" w:pos="1134"/>
        </w:tabs>
        <w:spacing w:before="0" w:after="0" w:line="276" w:lineRule="auto"/>
        <w:ind w:left="0" w:firstLine="709"/>
        <w:jc w:val="both"/>
        <w:rPr>
          <w:color w:val="000000"/>
        </w:rPr>
      </w:pPr>
      <w:r w:rsidRPr="00231D9B">
        <w:rPr>
          <w:color w:val="000000"/>
        </w:rPr>
        <w:t xml:space="preserve">Иванова, Т. Г.  География почв с основами почвоведения : учебное пособие для среднего профессионального образования / Т. Г. Иванова, И. С. Синицын. — Москва : Издательство </w:t>
      </w:r>
      <w:proofErr w:type="spellStart"/>
      <w:r w:rsidRPr="00231D9B">
        <w:rPr>
          <w:color w:val="000000"/>
        </w:rPr>
        <w:t>Юрайт</w:t>
      </w:r>
      <w:proofErr w:type="spellEnd"/>
      <w:r w:rsidRPr="00231D9B">
        <w:rPr>
          <w:color w:val="000000"/>
        </w:rPr>
        <w:t xml:space="preserve">, 2021. — 250 с. — (Профессиональное образование). — ISBN 978-5-534-05101-8. — Текст : электронный // ЭБС </w:t>
      </w:r>
      <w:proofErr w:type="spellStart"/>
      <w:r w:rsidRPr="00231D9B">
        <w:rPr>
          <w:color w:val="000000"/>
        </w:rPr>
        <w:t>Юрайт</w:t>
      </w:r>
      <w:proofErr w:type="spellEnd"/>
      <w:r w:rsidRPr="00231D9B">
        <w:rPr>
          <w:color w:val="000000"/>
        </w:rPr>
        <w:t xml:space="preserve"> [сайт]. — URL: </w:t>
      </w:r>
      <w:hyperlink r:id="rId95" w:tgtFrame="_blank" w:history="1">
        <w:r w:rsidRPr="00231D9B">
          <w:rPr>
            <w:rStyle w:val="af"/>
            <w:color w:val="486C97"/>
          </w:rPr>
          <w:t>https://urait.ru/bcode/471993</w:t>
        </w:r>
      </w:hyperlink>
      <w:r w:rsidRPr="00231D9B">
        <w:rPr>
          <w:color w:val="000000"/>
        </w:rPr>
        <w:t> (дата обращения: 24.07.2021).</w:t>
      </w:r>
    </w:p>
    <w:p w14:paraId="6BF4BAD9" w14:textId="77777777" w:rsidR="00733A01" w:rsidRPr="00231D9B" w:rsidRDefault="00733A01" w:rsidP="00930BD4">
      <w:pPr>
        <w:pStyle w:val="a6"/>
        <w:numPr>
          <w:ilvl w:val="0"/>
          <w:numId w:val="78"/>
        </w:numPr>
        <w:shd w:val="clear" w:color="auto" w:fill="FFFFFF"/>
        <w:tabs>
          <w:tab w:val="left" w:pos="1134"/>
        </w:tabs>
        <w:spacing w:before="0" w:after="0" w:line="276" w:lineRule="auto"/>
        <w:ind w:left="0" w:firstLine="709"/>
        <w:jc w:val="both"/>
        <w:rPr>
          <w:color w:val="000000"/>
        </w:rPr>
      </w:pPr>
      <w:r w:rsidRPr="00231D9B">
        <w:rPr>
          <w:color w:val="000000"/>
        </w:rPr>
        <w:t xml:space="preserve">Почвоведение : учебник для среднего профессионального образования / К. Ш. Казеев [и др.] ; ответственные редакторы К. Ш. Казеев, С. И. Колесников. — 5-е изд., </w:t>
      </w:r>
      <w:proofErr w:type="spellStart"/>
      <w:r w:rsidRPr="00231D9B">
        <w:rPr>
          <w:color w:val="000000"/>
        </w:rPr>
        <w:t>перераб</w:t>
      </w:r>
      <w:proofErr w:type="spellEnd"/>
      <w:proofErr w:type="gramStart"/>
      <w:r w:rsidRPr="00231D9B">
        <w:rPr>
          <w:color w:val="000000"/>
        </w:rPr>
        <w:t>.</w:t>
      </w:r>
      <w:proofErr w:type="gramEnd"/>
      <w:r w:rsidRPr="00231D9B">
        <w:rPr>
          <w:color w:val="000000"/>
        </w:rPr>
        <w:t xml:space="preserve"> и доп. — Москва : Издательство </w:t>
      </w:r>
      <w:proofErr w:type="spellStart"/>
      <w:r w:rsidRPr="00231D9B">
        <w:rPr>
          <w:color w:val="000000"/>
        </w:rPr>
        <w:t>Юрайт</w:t>
      </w:r>
      <w:proofErr w:type="spellEnd"/>
      <w:r w:rsidRPr="00231D9B">
        <w:rPr>
          <w:color w:val="000000"/>
        </w:rPr>
        <w:t xml:space="preserve">, 2020. — 427 с. — (Профессиональное образование). — ISBN 978-5-534-07031-6. — Текст : электронный // ЭБС </w:t>
      </w:r>
      <w:proofErr w:type="spellStart"/>
      <w:r w:rsidRPr="00231D9B">
        <w:rPr>
          <w:color w:val="000000"/>
        </w:rPr>
        <w:t>Юрайт</w:t>
      </w:r>
      <w:proofErr w:type="spellEnd"/>
      <w:r w:rsidRPr="00231D9B">
        <w:rPr>
          <w:color w:val="000000"/>
        </w:rPr>
        <w:t xml:space="preserve"> [сайт]. — URL: </w:t>
      </w:r>
      <w:hyperlink r:id="rId96" w:tgtFrame="_blank" w:history="1">
        <w:r w:rsidRPr="00231D9B">
          <w:rPr>
            <w:rStyle w:val="af"/>
            <w:color w:val="486C97"/>
          </w:rPr>
          <w:t>https://urait.ru/bcode/452332</w:t>
        </w:r>
      </w:hyperlink>
      <w:r w:rsidRPr="00231D9B">
        <w:rPr>
          <w:color w:val="000000"/>
        </w:rPr>
        <w:t> (дата обращения: 24.07.2021).</w:t>
      </w:r>
    </w:p>
    <w:p w14:paraId="26B0F4F2" w14:textId="77777777" w:rsidR="00733A01" w:rsidRPr="00231D9B" w:rsidRDefault="00733A01" w:rsidP="00930BD4">
      <w:pPr>
        <w:pStyle w:val="a6"/>
        <w:numPr>
          <w:ilvl w:val="0"/>
          <w:numId w:val="78"/>
        </w:numPr>
        <w:shd w:val="clear" w:color="auto" w:fill="FFFFFF"/>
        <w:tabs>
          <w:tab w:val="left" w:pos="1134"/>
        </w:tabs>
        <w:spacing w:before="0" w:after="0" w:line="276" w:lineRule="auto"/>
        <w:ind w:left="0" w:firstLine="709"/>
        <w:jc w:val="both"/>
        <w:rPr>
          <w:color w:val="000000"/>
          <w:shd w:val="clear" w:color="auto" w:fill="FFFFFF"/>
        </w:rPr>
      </w:pPr>
      <w:proofErr w:type="spellStart"/>
      <w:r w:rsidRPr="00231D9B">
        <w:rPr>
          <w:color w:val="000000"/>
          <w:shd w:val="clear" w:color="auto" w:fill="FFFFFF"/>
        </w:rPr>
        <w:t>Трегуб</w:t>
      </w:r>
      <w:proofErr w:type="spellEnd"/>
      <w:r w:rsidRPr="00231D9B">
        <w:rPr>
          <w:color w:val="000000"/>
          <w:shd w:val="clear" w:color="auto" w:fill="FFFFFF"/>
        </w:rPr>
        <w:t>, А. И.  Геоморфология и четвертичная геология : учебное пособие для среднего профессионального образования / А. И. </w:t>
      </w:r>
      <w:proofErr w:type="spellStart"/>
      <w:r w:rsidRPr="00231D9B">
        <w:rPr>
          <w:color w:val="000000"/>
          <w:shd w:val="clear" w:color="auto" w:fill="FFFFFF"/>
        </w:rPr>
        <w:t>Трегуб</w:t>
      </w:r>
      <w:proofErr w:type="spellEnd"/>
      <w:r w:rsidRPr="00231D9B">
        <w:rPr>
          <w:color w:val="000000"/>
          <w:shd w:val="clear" w:color="auto" w:fill="FFFFFF"/>
        </w:rPr>
        <w:t xml:space="preserve">, А. А. Старухин. — Москва : Издательство </w:t>
      </w:r>
      <w:proofErr w:type="spellStart"/>
      <w:r w:rsidRPr="00231D9B">
        <w:rPr>
          <w:color w:val="000000"/>
          <w:shd w:val="clear" w:color="auto" w:fill="FFFFFF"/>
        </w:rPr>
        <w:t>Юрайт</w:t>
      </w:r>
      <w:proofErr w:type="spellEnd"/>
      <w:r w:rsidRPr="00231D9B">
        <w:rPr>
          <w:color w:val="000000"/>
          <w:shd w:val="clear" w:color="auto" w:fill="FFFFFF"/>
        </w:rPr>
        <w:t xml:space="preserve">, 2021. — 179 с. — (Профессиональное образование). — ISBN 978-5-534-13570-1. — Текст : электронный // ЭБС </w:t>
      </w:r>
      <w:proofErr w:type="spellStart"/>
      <w:r w:rsidRPr="00231D9B">
        <w:rPr>
          <w:color w:val="000000"/>
          <w:shd w:val="clear" w:color="auto" w:fill="FFFFFF"/>
        </w:rPr>
        <w:t>Юрайт</w:t>
      </w:r>
      <w:proofErr w:type="spellEnd"/>
      <w:r w:rsidRPr="00231D9B">
        <w:rPr>
          <w:color w:val="000000"/>
          <w:shd w:val="clear" w:color="auto" w:fill="FFFFFF"/>
        </w:rPr>
        <w:t xml:space="preserve"> [сайт]. — URL: </w:t>
      </w:r>
      <w:hyperlink r:id="rId97" w:tgtFrame="_blank" w:history="1">
        <w:r w:rsidRPr="00231D9B">
          <w:rPr>
            <w:rStyle w:val="af"/>
            <w:color w:val="486C97"/>
            <w:shd w:val="clear" w:color="auto" w:fill="FFFFFF"/>
          </w:rPr>
          <w:t>https://urait.ru/bcode/476727</w:t>
        </w:r>
      </w:hyperlink>
      <w:r w:rsidRPr="00231D9B">
        <w:rPr>
          <w:color w:val="000000"/>
          <w:shd w:val="clear" w:color="auto" w:fill="FFFFFF"/>
        </w:rPr>
        <w:t> (дата обращения: 24.07.2021).</w:t>
      </w:r>
    </w:p>
    <w:p w14:paraId="6F2A63A9" w14:textId="77777777" w:rsidR="00227E5F" w:rsidRPr="00231D9B" w:rsidRDefault="00227E5F" w:rsidP="00227E5F">
      <w:pPr>
        <w:pStyle w:val="a6"/>
        <w:numPr>
          <w:ilvl w:val="0"/>
          <w:numId w:val="78"/>
        </w:numPr>
        <w:shd w:val="clear" w:color="auto" w:fill="FFFFFF"/>
        <w:tabs>
          <w:tab w:val="left" w:pos="1134"/>
        </w:tabs>
        <w:spacing w:before="0" w:after="0" w:line="276" w:lineRule="auto"/>
        <w:ind w:left="0" w:firstLine="709"/>
        <w:jc w:val="both"/>
        <w:rPr>
          <w:color w:val="000000"/>
          <w:shd w:val="clear" w:color="auto" w:fill="FFFFFF"/>
        </w:rPr>
      </w:pPr>
      <w:r w:rsidRPr="00231D9B">
        <w:rPr>
          <w:color w:val="000000"/>
          <w:shd w:val="clear" w:color="auto" w:fill="FFFFFF"/>
        </w:rPr>
        <w:t xml:space="preserve">Основы геологии и почвоведения : учебное пособие для </w:t>
      </w:r>
      <w:proofErr w:type="spellStart"/>
      <w:r w:rsidRPr="00231D9B">
        <w:rPr>
          <w:color w:val="000000"/>
          <w:shd w:val="clear" w:color="auto" w:fill="FFFFFF"/>
        </w:rPr>
        <w:t>спо</w:t>
      </w:r>
      <w:proofErr w:type="spellEnd"/>
      <w:r w:rsidRPr="00231D9B">
        <w:rPr>
          <w:color w:val="000000"/>
          <w:shd w:val="clear" w:color="auto" w:fill="FFFFFF"/>
        </w:rPr>
        <w:t xml:space="preserve"> / М. С. Захаров, Н. Г. Корвет, Т. Н. Николаева, В. К. Учаев. — 2-е, стер. — Санкт-Петербург : Лань, 2022. — 256 с. — ISBN 978-5-8114-9081-3. — Текст : электронный // Лань : электронно-библиотечная система. — URL: </w:t>
      </w:r>
      <w:hyperlink r:id="rId98" w:history="1">
        <w:r w:rsidRPr="00231D9B">
          <w:rPr>
            <w:rStyle w:val="af"/>
            <w:shd w:val="clear" w:color="auto" w:fill="FFFFFF"/>
          </w:rPr>
          <w:t>https://e.lanbook.com/book/184318</w:t>
        </w:r>
      </w:hyperlink>
      <w:r w:rsidRPr="00231D9B">
        <w:rPr>
          <w:color w:val="000000"/>
          <w:shd w:val="clear" w:color="auto" w:fill="FFFFFF"/>
        </w:rPr>
        <w:t xml:space="preserve">  (дата обращения: 23.06.2022). — Режим доступа: для </w:t>
      </w:r>
      <w:proofErr w:type="spellStart"/>
      <w:r w:rsidRPr="00231D9B">
        <w:rPr>
          <w:color w:val="000000"/>
          <w:shd w:val="clear" w:color="auto" w:fill="FFFFFF"/>
        </w:rPr>
        <w:t>авториз</w:t>
      </w:r>
      <w:proofErr w:type="spellEnd"/>
      <w:r w:rsidRPr="00231D9B">
        <w:rPr>
          <w:color w:val="000000"/>
          <w:shd w:val="clear" w:color="auto" w:fill="FFFFFF"/>
        </w:rPr>
        <w:t>. пользователей.</w:t>
      </w:r>
    </w:p>
    <w:p w14:paraId="483E3385" w14:textId="77777777" w:rsidR="00227E5F" w:rsidRPr="00231D9B" w:rsidRDefault="00227E5F" w:rsidP="00227E5F">
      <w:pPr>
        <w:pStyle w:val="a6"/>
        <w:numPr>
          <w:ilvl w:val="0"/>
          <w:numId w:val="78"/>
        </w:numPr>
        <w:shd w:val="clear" w:color="auto" w:fill="FFFFFF"/>
        <w:tabs>
          <w:tab w:val="left" w:pos="1134"/>
        </w:tabs>
        <w:spacing w:before="0" w:after="0" w:line="276" w:lineRule="auto"/>
        <w:ind w:left="0" w:firstLine="709"/>
        <w:jc w:val="both"/>
        <w:rPr>
          <w:color w:val="000000"/>
          <w:shd w:val="clear" w:color="auto" w:fill="FFFFFF"/>
        </w:rPr>
      </w:pPr>
      <w:proofErr w:type="spellStart"/>
      <w:r w:rsidRPr="00231D9B">
        <w:rPr>
          <w:color w:val="000000"/>
          <w:shd w:val="clear" w:color="auto" w:fill="FFFFFF"/>
        </w:rPr>
        <w:t>Чурагулова</w:t>
      </w:r>
      <w:proofErr w:type="spellEnd"/>
      <w:r w:rsidRPr="00231D9B">
        <w:rPr>
          <w:color w:val="000000"/>
          <w:shd w:val="clear" w:color="auto" w:fill="FFFFFF"/>
        </w:rPr>
        <w:t xml:space="preserve">, З. С. Почвоведение. Основные методы аналитических работ : учебное пособие для </w:t>
      </w:r>
      <w:proofErr w:type="spellStart"/>
      <w:r w:rsidRPr="00231D9B">
        <w:rPr>
          <w:color w:val="000000"/>
          <w:shd w:val="clear" w:color="auto" w:fill="FFFFFF"/>
        </w:rPr>
        <w:t>спо</w:t>
      </w:r>
      <w:proofErr w:type="spellEnd"/>
      <w:r w:rsidRPr="00231D9B">
        <w:rPr>
          <w:color w:val="000000"/>
          <w:shd w:val="clear" w:color="auto" w:fill="FFFFFF"/>
        </w:rPr>
        <w:t xml:space="preserve"> / З. С. </w:t>
      </w:r>
      <w:proofErr w:type="spellStart"/>
      <w:r w:rsidRPr="00231D9B">
        <w:rPr>
          <w:color w:val="000000"/>
          <w:shd w:val="clear" w:color="auto" w:fill="FFFFFF"/>
        </w:rPr>
        <w:t>Чурагулова</w:t>
      </w:r>
      <w:proofErr w:type="spellEnd"/>
      <w:r w:rsidRPr="00231D9B">
        <w:rPr>
          <w:color w:val="000000"/>
          <w:shd w:val="clear" w:color="auto" w:fill="FFFFFF"/>
        </w:rPr>
        <w:t xml:space="preserve">, Э. В. Япарова. — 2-е изд., </w:t>
      </w:r>
      <w:proofErr w:type="spellStart"/>
      <w:r w:rsidRPr="00231D9B">
        <w:rPr>
          <w:color w:val="000000"/>
          <w:shd w:val="clear" w:color="auto" w:fill="FFFFFF"/>
        </w:rPr>
        <w:t>перераб</w:t>
      </w:r>
      <w:proofErr w:type="spellEnd"/>
      <w:proofErr w:type="gramStart"/>
      <w:r w:rsidRPr="00231D9B">
        <w:rPr>
          <w:color w:val="000000"/>
          <w:shd w:val="clear" w:color="auto" w:fill="FFFFFF"/>
        </w:rPr>
        <w:t>.</w:t>
      </w:r>
      <w:proofErr w:type="gramEnd"/>
      <w:r w:rsidRPr="00231D9B">
        <w:rPr>
          <w:color w:val="000000"/>
          <w:shd w:val="clear" w:color="auto" w:fill="FFFFFF"/>
        </w:rPr>
        <w:t xml:space="preserve"> и доп. — Санкт-Петербург : Лань, 2022. — 136 с. — ISBN 978-5-8114-8916-9. — Текст : электронный // Лань : электронно-библиотечная система. — URL: </w:t>
      </w:r>
      <w:hyperlink r:id="rId99" w:history="1">
        <w:r w:rsidRPr="00231D9B">
          <w:rPr>
            <w:rStyle w:val="af"/>
            <w:shd w:val="clear" w:color="auto" w:fill="FFFFFF"/>
          </w:rPr>
          <w:t>https://e.lanbook.com/book/208544</w:t>
        </w:r>
      </w:hyperlink>
      <w:r w:rsidRPr="00231D9B">
        <w:rPr>
          <w:color w:val="000000"/>
          <w:shd w:val="clear" w:color="auto" w:fill="FFFFFF"/>
        </w:rPr>
        <w:t xml:space="preserve">  (дата обращения: 23.06.2022). — Режим доступа: для </w:t>
      </w:r>
      <w:proofErr w:type="spellStart"/>
      <w:r w:rsidRPr="00231D9B">
        <w:rPr>
          <w:color w:val="000000"/>
          <w:shd w:val="clear" w:color="auto" w:fill="FFFFFF"/>
        </w:rPr>
        <w:t>авториз</w:t>
      </w:r>
      <w:proofErr w:type="spellEnd"/>
      <w:r w:rsidRPr="00231D9B">
        <w:rPr>
          <w:color w:val="000000"/>
          <w:shd w:val="clear" w:color="auto" w:fill="FFFFFF"/>
        </w:rPr>
        <w:t>. пользователей.</w:t>
      </w:r>
    </w:p>
    <w:p w14:paraId="154B492A" w14:textId="77777777" w:rsidR="00227E5F" w:rsidRPr="00231D9B" w:rsidRDefault="00227E5F" w:rsidP="00227E5F">
      <w:pPr>
        <w:pStyle w:val="a6"/>
        <w:numPr>
          <w:ilvl w:val="0"/>
          <w:numId w:val="78"/>
        </w:numPr>
        <w:shd w:val="clear" w:color="auto" w:fill="FFFFFF"/>
        <w:tabs>
          <w:tab w:val="left" w:pos="1134"/>
        </w:tabs>
        <w:spacing w:before="0" w:after="0" w:line="276" w:lineRule="auto"/>
        <w:ind w:left="0" w:firstLine="709"/>
        <w:jc w:val="both"/>
        <w:rPr>
          <w:color w:val="000000"/>
          <w:shd w:val="clear" w:color="auto" w:fill="FFFFFF"/>
        </w:rPr>
      </w:pPr>
      <w:r w:rsidRPr="00231D9B">
        <w:rPr>
          <w:color w:val="000000"/>
          <w:shd w:val="clear" w:color="auto" w:fill="FFFFFF"/>
        </w:rPr>
        <w:t xml:space="preserve">Романов, Г. Г. Почвоведение с основами геологии : учебник для </w:t>
      </w:r>
      <w:proofErr w:type="spellStart"/>
      <w:r w:rsidRPr="00231D9B">
        <w:rPr>
          <w:color w:val="000000"/>
          <w:shd w:val="clear" w:color="auto" w:fill="FFFFFF"/>
        </w:rPr>
        <w:t>спо</w:t>
      </w:r>
      <w:proofErr w:type="spellEnd"/>
      <w:r w:rsidRPr="00231D9B">
        <w:rPr>
          <w:color w:val="000000"/>
          <w:shd w:val="clear" w:color="auto" w:fill="FFFFFF"/>
        </w:rPr>
        <w:t xml:space="preserve"> / Г. Г. Романов, Е. Д. Лодыгин. — Санкт-Петербург : Лань, 2020. — 268 с. — ISBN 978-5-8114-5776-2. — Текст : электронный // Лань : электронно-библиотечная система. — URL: </w:t>
      </w:r>
      <w:hyperlink r:id="rId100" w:history="1">
        <w:r w:rsidRPr="00231D9B">
          <w:rPr>
            <w:rStyle w:val="af"/>
            <w:shd w:val="clear" w:color="auto" w:fill="FFFFFF"/>
          </w:rPr>
          <w:t>https://e.lanbook.com/book/152610</w:t>
        </w:r>
      </w:hyperlink>
      <w:r w:rsidRPr="00231D9B">
        <w:rPr>
          <w:color w:val="000000"/>
          <w:shd w:val="clear" w:color="auto" w:fill="FFFFFF"/>
        </w:rPr>
        <w:t xml:space="preserve">  (дата обращения: 23.06.2022). — Режим доступа: для </w:t>
      </w:r>
      <w:proofErr w:type="spellStart"/>
      <w:r w:rsidRPr="00231D9B">
        <w:rPr>
          <w:color w:val="000000"/>
          <w:shd w:val="clear" w:color="auto" w:fill="FFFFFF"/>
        </w:rPr>
        <w:t>авториз</w:t>
      </w:r>
      <w:proofErr w:type="spellEnd"/>
      <w:r w:rsidRPr="00231D9B">
        <w:rPr>
          <w:color w:val="000000"/>
          <w:shd w:val="clear" w:color="auto" w:fill="FFFFFF"/>
        </w:rPr>
        <w:t>. пользователей.</w:t>
      </w:r>
    </w:p>
    <w:p w14:paraId="6DB1A0C8" w14:textId="77777777" w:rsidR="00637CD3" w:rsidRPr="00231D9B" w:rsidRDefault="00637CD3" w:rsidP="00637CD3">
      <w:pPr>
        <w:tabs>
          <w:tab w:val="left" w:pos="1134"/>
        </w:tabs>
        <w:spacing w:after="0"/>
        <w:ind w:firstLine="709"/>
        <w:contextualSpacing/>
        <w:rPr>
          <w:rFonts w:ascii="Times New Roman" w:hAnsi="Times New Roman"/>
          <w:b/>
          <w:sz w:val="24"/>
          <w:szCs w:val="24"/>
        </w:rPr>
      </w:pPr>
    </w:p>
    <w:p w14:paraId="527213B0"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3.2.3. Дополнительные источники</w:t>
      </w:r>
    </w:p>
    <w:p w14:paraId="7D6A2AAA" w14:textId="77FC429F" w:rsidR="00637CD3" w:rsidRPr="00231D9B" w:rsidRDefault="00637CD3" w:rsidP="00930BD4">
      <w:pPr>
        <w:pStyle w:val="a6"/>
        <w:numPr>
          <w:ilvl w:val="0"/>
          <w:numId w:val="77"/>
        </w:numPr>
        <w:tabs>
          <w:tab w:val="left" w:pos="1134"/>
        </w:tabs>
        <w:spacing w:before="0" w:after="0" w:line="276" w:lineRule="auto"/>
        <w:ind w:left="0" w:firstLine="709"/>
        <w:contextualSpacing/>
        <w:jc w:val="both"/>
      </w:pPr>
      <w:r w:rsidRPr="00231D9B">
        <w:t xml:space="preserve">Электронно-библиотечная система «Лань». </w:t>
      </w:r>
      <w:r w:rsidR="009D4CE5" w:rsidRPr="00231D9B">
        <w:t>–</w:t>
      </w:r>
      <w:r w:rsidRPr="00231D9B">
        <w:t xml:space="preserve"> </w:t>
      </w:r>
      <w:r w:rsidRPr="00231D9B">
        <w:rPr>
          <w:lang w:val="en-US"/>
        </w:rPr>
        <w:t>URL</w:t>
      </w:r>
      <w:r w:rsidRPr="00231D9B">
        <w:t xml:space="preserve">: </w:t>
      </w:r>
      <w:hyperlink r:id="rId101" w:history="1">
        <w:r w:rsidRPr="00231D9B">
          <w:rPr>
            <w:color w:val="0000FF"/>
            <w:u w:val="single"/>
          </w:rPr>
          <w:t>https://e.lanbook.com/</w:t>
        </w:r>
      </w:hyperlink>
      <w:r w:rsidRPr="00231D9B">
        <w:t xml:space="preserve"> </w:t>
      </w:r>
    </w:p>
    <w:p w14:paraId="6CF3B2E4" w14:textId="1F1B8991" w:rsidR="00637CD3" w:rsidRPr="00231D9B" w:rsidRDefault="00637CD3" w:rsidP="00930BD4">
      <w:pPr>
        <w:pStyle w:val="a6"/>
        <w:numPr>
          <w:ilvl w:val="0"/>
          <w:numId w:val="77"/>
        </w:numPr>
        <w:tabs>
          <w:tab w:val="left" w:pos="1134"/>
        </w:tabs>
        <w:spacing w:before="0" w:after="0" w:line="276" w:lineRule="auto"/>
        <w:ind w:left="0" w:firstLine="709"/>
        <w:contextualSpacing/>
        <w:jc w:val="both"/>
      </w:pPr>
      <w:r w:rsidRPr="00231D9B">
        <w:t>Электронно-библиотечная система «</w:t>
      </w:r>
      <w:proofErr w:type="spellStart"/>
      <w:r w:rsidRPr="00231D9B">
        <w:t>Знаниум</w:t>
      </w:r>
      <w:proofErr w:type="spellEnd"/>
      <w:r w:rsidRPr="00231D9B">
        <w:t>»</w:t>
      </w:r>
      <w:r w:rsidR="009D4CE5" w:rsidRPr="00231D9B">
        <w:t xml:space="preserve"> –</w:t>
      </w:r>
      <w:r w:rsidRPr="00231D9B">
        <w:t xml:space="preserve"> </w:t>
      </w:r>
      <w:r w:rsidRPr="00231D9B">
        <w:rPr>
          <w:lang w:val="en-US"/>
        </w:rPr>
        <w:t>URL</w:t>
      </w:r>
      <w:r w:rsidRPr="00231D9B">
        <w:t xml:space="preserve">: </w:t>
      </w:r>
      <w:hyperlink r:id="rId102" w:history="1">
        <w:r w:rsidRPr="00231D9B">
          <w:rPr>
            <w:color w:val="0000FF"/>
            <w:u w:val="single"/>
          </w:rPr>
          <w:t>https://</w:t>
        </w:r>
        <w:proofErr w:type="spellStart"/>
        <w:r w:rsidRPr="00231D9B">
          <w:rPr>
            <w:color w:val="0000FF"/>
            <w:u w:val="single"/>
            <w:lang w:val="en-US"/>
          </w:rPr>
          <w:t>znanium</w:t>
        </w:r>
        <w:proofErr w:type="spellEnd"/>
        <w:r w:rsidRPr="00231D9B">
          <w:rPr>
            <w:color w:val="0000FF"/>
            <w:u w:val="single"/>
          </w:rPr>
          <w:t>.</w:t>
        </w:r>
        <w:proofErr w:type="spellStart"/>
        <w:r w:rsidRPr="00231D9B">
          <w:rPr>
            <w:color w:val="0000FF"/>
            <w:u w:val="single"/>
          </w:rPr>
          <w:t>com</w:t>
        </w:r>
        <w:proofErr w:type="spellEnd"/>
        <w:r w:rsidRPr="00231D9B">
          <w:rPr>
            <w:color w:val="0000FF"/>
            <w:u w:val="single"/>
          </w:rPr>
          <w:t>/</w:t>
        </w:r>
      </w:hyperlink>
      <w:r w:rsidRPr="00231D9B">
        <w:t xml:space="preserve"> </w:t>
      </w:r>
    </w:p>
    <w:p w14:paraId="5C22CDD6" w14:textId="0B2D8B06" w:rsidR="00637CD3" w:rsidRPr="00231D9B" w:rsidRDefault="00637CD3" w:rsidP="00930BD4">
      <w:pPr>
        <w:pStyle w:val="a6"/>
        <w:numPr>
          <w:ilvl w:val="0"/>
          <w:numId w:val="77"/>
        </w:numPr>
        <w:tabs>
          <w:tab w:val="left" w:pos="1134"/>
        </w:tabs>
        <w:spacing w:before="0" w:after="0" w:line="276" w:lineRule="auto"/>
        <w:ind w:left="0" w:firstLine="709"/>
        <w:contextualSpacing/>
        <w:jc w:val="both"/>
      </w:pPr>
      <w:r w:rsidRPr="00231D9B">
        <w:t>Научная электронная библиотека «</w:t>
      </w:r>
      <w:proofErr w:type="spellStart"/>
      <w:r w:rsidRPr="00231D9B">
        <w:rPr>
          <w:lang w:val="en-US"/>
        </w:rPr>
        <w:t>eLibrary</w:t>
      </w:r>
      <w:proofErr w:type="spellEnd"/>
      <w:r w:rsidRPr="00231D9B">
        <w:t xml:space="preserve">» </w:t>
      </w:r>
      <w:r w:rsidR="009D4CE5" w:rsidRPr="00231D9B">
        <w:t>–</w:t>
      </w:r>
      <w:r w:rsidRPr="00231D9B">
        <w:t xml:space="preserve"> </w:t>
      </w:r>
      <w:r w:rsidRPr="00231D9B">
        <w:rPr>
          <w:lang w:val="en-US"/>
        </w:rPr>
        <w:t>URL</w:t>
      </w:r>
      <w:r w:rsidRPr="00231D9B">
        <w:t xml:space="preserve">: </w:t>
      </w:r>
      <w:hyperlink r:id="rId103" w:history="1">
        <w:r w:rsidRPr="00231D9B">
          <w:rPr>
            <w:color w:val="0000FF"/>
            <w:u w:val="single"/>
          </w:rPr>
          <w:t>https://e</w:t>
        </w:r>
        <w:r w:rsidRPr="00231D9B">
          <w:rPr>
            <w:color w:val="0000FF"/>
            <w:u w:val="single"/>
            <w:lang w:val="en-US"/>
          </w:rPr>
          <w:t>library</w:t>
        </w:r>
        <w:r w:rsidRPr="00231D9B">
          <w:rPr>
            <w:color w:val="0000FF"/>
            <w:u w:val="single"/>
          </w:rPr>
          <w:t>.</w:t>
        </w:r>
        <w:proofErr w:type="spellStart"/>
        <w:r w:rsidRPr="00231D9B">
          <w:rPr>
            <w:color w:val="0000FF"/>
            <w:u w:val="single"/>
            <w:lang w:val="en-US"/>
          </w:rPr>
          <w:t>ru</w:t>
        </w:r>
        <w:proofErr w:type="spellEnd"/>
        <w:r w:rsidRPr="00231D9B">
          <w:rPr>
            <w:color w:val="0000FF"/>
            <w:u w:val="single"/>
          </w:rPr>
          <w:t>/</w:t>
        </w:r>
      </w:hyperlink>
    </w:p>
    <w:p w14:paraId="3E3F7212" w14:textId="77777777" w:rsidR="00637CD3" w:rsidRPr="00231D9B" w:rsidRDefault="00637CD3" w:rsidP="00637CD3">
      <w:pPr>
        <w:spacing w:after="0"/>
        <w:contextualSpacing/>
        <w:jc w:val="both"/>
      </w:pPr>
    </w:p>
    <w:p w14:paraId="2307E286" w14:textId="77777777" w:rsidR="00637CD3" w:rsidRPr="00231D9B" w:rsidRDefault="00637CD3" w:rsidP="00637CD3">
      <w:pPr>
        <w:pStyle w:val="a6"/>
        <w:ind w:left="0"/>
        <w:contextualSpacing/>
        <w:jc w:val="center"/>
        <w:rPr>
          <w:b/>
        </w:rPr>
      </w:pPr>
      <w:r w:rsidRPr="00231D9B">
        <w:rPr>
          <w:b/>
        </w:rPr>
        <w:t xml:space="preserve">4. КОНТРОЛЬ И ОЦЕНКА РЕЗУЛЬТАТОВ ОСВОЕНИЯ </w:t>
      </w:r>
      <w:r w:rsidR="0007622E" w:rsidRPr="00231D9B">
        <w:rPr>
          <w:b/>
        </w:rPr>
        <w:br/>
      </w:r>
      <w:r w:rsidRPr="00231D9B">
        <w:rPr>
          <w:b/>
        </w:rPr>
        <w:t>УЧЕБНОЙ ДИСЦИПЛИНЫ</w:t>
      </w:r>
    </w:p>
    <w:p w14:paraId="0089FB30" w14:textId="77777777" w:rsidR="00637CD3" w:rsidRPr="00231D9B" w:rsidRDefault="00637CD3" w:rsidP="00637CD3">
      <w:pPr>
        <w:pStyle w:val="a6"/>
        <w:ind w:left="64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58"/>
        <w:gridCol w:w="25"/>
        <w:gridCol w:w="3017"/>
        <w:gridCol w:w="2904"/>
      </w:tblGrid>
      <w:tr w:rsidR="00637CD3" w:rsidRPr="008D150B" w14:paraId="4B74D2E3" w14:textId="77777777" w:rsidTr="00AD4B68">
        <w:tc>
          <w:tcPr>
            <w:tcW w:w="1912" w:type="pct"/>
            <w:gridSpan w:val="2"/>
          </w:tcPr>
          <w:p w14:paraId="4875FF02" w14:textId="0BC54989" w:rsidR="00637CD3" w:rsidRPr="008D150B" w:rsidRDefault="0007622E" w:rsidP="0007622E">
            <w:pPr>
              <w:spacing w:line="240" w:lineRule="auto"/>
              <w:jc w:val="center"/>
              <w:rPr>
                <w:rFonts w:ascii="Times New Roman" w:hAnsi="Times New Roman"/>
                <w:b/>
                <w:bCs/>
                <w:iCs/>
              </w:rPr>
            </w:pPr>
            <w:r w:rsidRPr="008D150B">
              <w:rPr>
                <w:rFonts w:ascii="Times New Roman" w:hAnsi="Times New Roman"/>
                <w:b/>
                <w:bCs/>
                <w:iCs/>
              </w:rPr>
              <w:t>Результаты обучения</w:t>
            </w:r>
          </w:p>
        </w:tc>
        <w:tc>
          <w:tcPr>
            <w:tcW w:w="1580" w:type="pct"/>
            <w:gridSpan w:val="2"/>
          </w:tcPr>
          <w:p w14:paraId="71C4CDC3" w14:textId="77777777" w:rsidR="00637CD3" w:rsidRPr="008D150B" w:rsidRDefault="00637CD3" w:rsidP="00AD4B68">
            <w:pPr>
              <w:spacing w:line="240" w:lineRule="auto"/>
              <w:jc w:val="center"/>
              <w:rPr>
                <w:rFonts w:ascii="Times New Roman" w:hAnsi="Times New Roman"/>
                <w:b/>
                <w:bCs/>
                <w:iCs/>
              </w:rPr>
            </w:pPr>
            <w:r w:rsidRPr="008D150B">
              <w:rPr>
                <w:rFonts w:ascii="Times New Roman" w:hAnsi="Times New Roman"/>
                <w:b/>
                <w:bCs/>
                <w:iCs/>
              </w:rPr>
              <w:t>Критерии оценки</w:t>
            </w:r>
          </w:p>
        </w:tc>
        <w:tc>
          <w:tcPr>
            <w:tcW w:w="1508" w:type="pct"/>
          </w:tcPr>
          <w:p w14:paraId="26169592" w14:textId="77777777" w:rsidR="00637CD3" w:rsidRPr="008D150B" w:rsidRDefault="00637CD3" w:rsidP="00AD4B68">
            <w:pPr>
              <w:spacing w:line="240" w:lineRule="auto"/>
              <w:jc w:val="center"/>
              <w:rPr>
                <w:rFonts w:ascii="Times New Roman" w:hAnsi="Times New Roman"/>
                <w:b/>
                <w:bCs/>
                <w:iCs/>
              </w:rPr>
            </w:pPr>
            <w:r w:rsidRPr="008D150B">
              <w:rPr>
                <w:rFonts w:ascii="Times New Roman" w:hAnsi="Times New Roman"/>
                <w:b/>
                <w:bCs/>
                <w:iCs/>
              </w:rPr>
              <w:t>Методы оценки</w:t>
            </w:r>
          </w:p>
        </w:tc>
      </w:tr>
      <w:tr w:rsidR="00637CD3" w:rsidRPr="00231D9B" w14:paraId="1BC7AAA8" w14:textId="77777777" w:rsidTr="00AD4B68">
        <w:tc>
          <w:tcPr>
            <w:tcW w:w="5000" w:type="pct"/>
            <w:gridSpan w:val="5"/>
          </w:tcPr>
          <w:p w14:paraId="5BCB27EE" w14:textId="77777777" w:rsidR="00637CD3" w:rsidRPr="00231D9B" w:rsidRDefault="00637CD3" w:rsidP="00AD4B68">
            <w:pPr>
              <w:spacing w:line="24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07622E" w:rsidRPr="00231D9B" w14:paraId="49639C2C" w14:textId="77777777" w:rsidTr="0007622E">
        <w:tc>
          <w:tcPr>
            <w:tcW w:w="1925" w:type="pct"/>
            <w:gridSpan w:val="3"/>
          </w:tcPr>
          <w:p w14:paraId="55EAB6A9" w14:textId="77777777" w:rsidR="0007622E" w:rsidRPr="00231D9B" w:rsidRDefault="0007622E" w:rsidP="0007622E">
            <w:pPr>
              <w:suppressAutoHyphens/>
              <w:spacing w:after="0"/>
              <w:jc w:val="both"/>
              <w:rPr>
                <w:rFonts w:ascii="Times New Roman" w:hAnsi="Times New Roman"/>
              </w:rPr>
            </w:pPr>
            <w:r w:rsidRPr="00231D9B">
              <w:rPr>
                <w:rFonts w:ascii="Times New Roman" w:hAnsi="Times New Roman"/>
              </w:rPr>
              <w:t xml:space="preserve">– значение инженерно-геологических изысканий для целей землеустройства. </w:t>
            </w:r>
          </w:p>
          <w:p w14:paraId="286E641D" w14:textId="77777777" w:rsidR="0007622E" w:rsidRPr="00231D9B" w:rsidRDefault="0007622E" w:rsidP="0007622E">
            <w:pPr>
              <w:suppressAutoHyphens/>
              <w:spacing w:after="0"/>
              <w:jc w:val="both"/>
              <w:rPr>
                <w:rFonts w:ascii="Times New Roman" w:hAnsi="Times New Roman"/>
                <w:b/>
              </w:rPr>
            </w:pPr>
            <w:r w:rsidRPr="00231D9B">
              <w:rPr>
                <w:rFonts w:ascii="Times New Roman" w:hAnsi="Times New Roman"/>
              </w:rPr>
              <w:t xml:space="preserve">– происхождение и строение земли. Геологическая хронология. Условия залегания горных пород. </w:t>
            </w:r>
          </w:p>
          <w:p w14:paraId="2E036389" w14:textId="77777777" w:rsidR="0007622E" w:rsidRPr="00231D9B" w:rsidRDefault="0007622E" w:rsidP="0007622E">
            <w:pPr>
              <w:spacing w:after="0"/>
              <w:jc w:val="both"/>
              <w:rPr>
                <w:rFonts w:ascii="Times New Roman" w:hAnsi="Times New Roman"/>
              </w:rPr>
            </w:pPr>
            <w:r w:rsidRPr="00231D9B">
              <w:rPr>
                <w:rFonts w:ascii="Times New Roman" w:hAnsi="Times New Roman"/>
                <w:bCs/>
              </w:rPr>
              <w:t>– понятие о минералах. Классификация минералов, происхождение, химический состав, строение, свойства.</w:t>
            </w:r>
          </w:p>
          <w:p w14:paraId="530E3EAF" w14:textId="77777777" w:rsidR="0007622E" w:rsidRPr="00231D9B" w:rsidRDefault="0007622E" w:rsidP="0007622E">
            <w:pPr>
              <w:spacing w:after="0"/>
              <w:jc w:val="both"/>
              <w:rPr>
                <w:rFonts w:ascii="Times New Roman" w:hAnsi="Times New Roman"/>
                <w:bCs/>
              </w:rPr>
            </w:pPr>
            <w:r w:rsidRPr="00231D9B">
              <w:rPr>
                <w:rFonts w:ascii="Times New Roman" w:hAnsi="Times New Roman"/>
                <w:bCs/>
              </w:rPr>
              <w:t>– природные геологические процессы. Инженерно-геологические процессы.</w:t>
            </w:r>
          </w:p>
          <w:p w14:paraId="64879717" w14:textId="77777777" w:rsidR="0007622E" w:rsidRPr="00231D9B" w:rsidRDefault="0007622E" w:rsidP="0007622E">
            <w:pPr>
              <w:spacing w:after="0"/>
              <w:jc w:val="both"/>
              <w:rPr>
                <w:rFonts w:ascii="Times New Roman" w:hAnsi="Times New Roman"/>
                <w:bCs/>
              </w:rPr>
            </w:pPr>
            <w:r w:rsidRPr="00231D9B">
              <w:rPr>
                <w:rFonts w:ascii="Times New Roman" w:hAnsi="Times New Roman"/>
                <w:bCs/>
              </w:rPr>
              <w:t xml:space="preserve">– общие сведения о геоморфологических условиях, рельефе, его происхождении. Типы рельефа. Геоморфологические элементы. </w:t>
            </w:r>
          </w:p>
          <w:p w14:paraId="40BC2D30" w14:textId="77777777" w:rsidR="0007622E" w:rsidRPr="00231D9B" w:rsidRDefault="0007622E" w:rsidP="0007622E">
            <w:pPr>
              <w:spacing w:after="0"/>
              <w:jc w:val="both"/>
              <w:rPr>
                <w:rFonts w:ascii="Times New Roman" w:hAnsi="Times New Roman"/>
                <w:bCs/>
              </w:rPr>
            </w:pPr>
            <w:r w:rsidRPr="00231D9B">
              <w:rPr>
                <w:rFonts w:ascii="Times New Roman" w:hAnsi="Times New Roman"/>
                <w:bCs/>
              </w:rPr>
              <w:t>– классификация, режим и движение подземных вод. Виды вод в грунтах. Водные свойства грунтов.</w:t>
            </w:r>
          </w:p>
          <w:p w14:paraId="0E1E707E" w14:textId="77777777" w:rsidR="0007622E" w:rsidRPr="00231D9B" w:rsidRDefault="0007622E" w:rsidP="0007622E">
            <w:pPr>
              <w:spacing w:line="240" w:lineRule="auto"/>
              <w:jc w:val="center"/>
              <w:rPr>
                <w:rFonts w:ascii="Times New Roman" w:hAnsi="Times New Roman"/>
                <w:bCs/>
              </w:rPr>
            </w:pPr>
            <w:r w:rsidRPr="00231D9B">
              <w:rPr>
                <w:rFonts w:ascii="Times New Roman" w:hAnsi="Times New Roman"/>
                <w:bCs/>
              </w:rPr>
              <w:t>– типы почв. Плодородие почв.</w:t>
            </w:r>
          </w:p>
        </w:tc>
        <w:tc>
          <w:tcPr>
            <w:tcW w:w="1567" w:type="pct"/>
          </w:tcPr>
          <w:p w14:paraId="40CE5463" w14:textId="77777777" w:rsidR="0007622E" w:rsidRPr="00231D9B" w:rsidRDefault="0007622E" w:rsidP="0007622E">
            <w:pPr>
              <w:spacing w:after="0" w:line="240" w:lineRule="auto"/>
              <w:jc w:val="both"/>
              <w:rPr>
                <w:rFonts w:ascii="Times New Roman" w:hAnsi="Times New Roman"/>
                <w:bCs/>
              </w:rPr>
            </w:pPr>
            <w:r w:rsidRPr="00231D9B">
              <w:rPr>
                <w:rFonts w:ascii="Times New Roman" w:hAnsi="Times New Roman"/>
              </w:rPr>
              <w:t>Демонстрация понятий: изображение форм рельефа различного происхождения на топографических картах</w:t>
            </w:r>
          </w:p>
          <w:p w14:paraId="46881FCC" w14:textId="77777777" w:rsidR="0007622E" w:rsidRPr="00231D9B" w:rsidRDefault="0007622E" w:rsidP="0007622E">
            <w:pPr>
              <w:spacing w:after="0" w:line="240" w:lineRule="auto"/>
              <w:jc w:val="both"/>
              <w:rPr>
                <w:rFonts w:ascii="Times New Roman" w:hAnsi="Times New Roman"/>
                <w:bCs/>
              </w:rPr>
            </w:pPr>
            <w:r w:rsidRPr="00231D9B">
              <w:rPr>
                <w:rFonts w:ascii="Times New Roman" w:hAnsi="Times New Roman"/>
              </w:rPr>
              <w:t>– демонстрация понятий: элементы содержания топографических карт и планов, геологических карт, почвенных карт</w:t>
            </w:r>
          </w:p>
          <w:p w14:paraId="6F38BA09" w14:textId="77777777" w:rsidR="0007622E" w:rsidRPr="00231D9B" w:rsidRDefault="0007622E" w:rsidP="0007622E">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 демонстрация понятий: физические и химические показатели плодородия земель сельскохозяйственного назначения;</w:t>
            </w:r>
          </w:p>
          <w:p w14:paraId="6E45DECE" w14:textId="77777777" w:rsidR="0007622E" w:rsidRPr="00231D9B" w:rsidRDefault="0007622E" w:rsidP="0007622E">
            <w:pPr>
              <w:spacing w:line="240" w:lineRule="auto"/>
              <w:jc w:val="center"/>
              <w:rPr>
                <w:rFonts w:ascii="Times New Roman" w:hAnsi="Times New Roman"/>
                <w:bCs/>
              </w:rPr>
            </w:pPr>
            <w:r w:rsidRPr="00231D9B">
              <w:rPr>
                <w:rFonts w:ascii="Times New Roman" w:hAnsi="Times New Roman"/>
              </w:rPr>
              <w:t>– виды работ при выполнении почвенных, геоботанических, гидрологических и других изысканий, их значение для землеустройства и кадастра;</w:t>
            </w:r>
          </w:p>
        </w:tc>
        <w:tc>
          <w:tcPr>
            <w:tcW w:w="1508" w:type="pct"/>
          </w:tcPr>
          <w:p w14:paraId="098188A3" w14:textId="77777777" w:rsidR="0007622E" w:rsidRPr="00231D9B" w:rsidRDefault="0007622E" w:rsidP="0007622E">
            <w:pPr>
              <w:spacing w:line="240" w:lineRule="auto"/>
              <w:jc w:val="center"/>
              <w:rPr>
                <w:rFonts w:ascii="Times New Roman" w:hAnsi="Times New Roman"/>
                <w:bCs/>
              </w:rPr>
            </w:pPr>
            <w:r w:rsidRPr="00231D9B">
              <w:rPr>
                <w:rFonts w:ascii="Times New Roman" w:hAnsi="Times New Roman"/>
                <w:bCs/>
              </w:rPr>
              <w:t>– анализ полученных знаний в процессе устного и письменного опроса, выполнения тестов</w:t>
            </w:r>
          </w:p>
        </w:tc>
      </w:tr>
      <w:tr w:rsidR="00637CD3" w:rsidRPr="00231D9B" w14:paraId="6178186B" w14:textId="77777777" w:rsidTr="00AD4B68">
        <w:trPr>
          <w:trHeight w:val="415"/>
        </w:trPr>
        <w:tc>
          <w:tcPr>
            <w:tcW w:w="5000" w:type="pct"/>
            <w:gridSpan w:val="5"/>
          </w:tcPr>
          <w:p w14:paraId="0D6B1E5A" w14:textId="77777777" w:rsidR="00637CD3" w:rsidRPr="00231D9B" w:rsidRDefault="00637CD3" w:rsidP="00AD4B68">
            <w:pPr>
              <w:spacing w:line="240" w:lineRule="auto"/>
              <w:jc w:val="center"/>
              <w:rPr>
                <w:rFonts w:ascii="Times New Roman" w:hAnsi="Times New Roman"/>
                <w:bCs/>
              </w:rPr>
            </w:pPr>
            <w:r w:rsidRPr="00231D9B">
              <w:rPr>
                <w:rFonts w:ascii="Times New Roman" w:hAnsi="Times New Roman"/>
                <w:bCs/>
              </w:rPr>
              <w:t>Перечень умений, осваиваемых в рамках дисциплины</w:t>
            </w:r>
          </w:p>
        </w:tc>
      </w:tr>
      <w:tr w:rsidR="00637CD3" w:rsidRPr="00231D9B" w14:paraId="66D10FBB" w14:textId="77777777" w:rsidTr="0007622E">
        <w:trPr>
          <w:trHeight w:val="415"/>
        </w:trPr>
        <w:tc>
          <w:tcPr>
            <w:tcW w:w="1830" w:type="pct"/>
          </w:tcPr>
          <w:p w14:paraId="574DA3C6" w14:textId="77777777" w:rsidR="00637CD3" w:rsidRPr="00231D9B" w:rsidRDefault="00637CD3" w:rsidP="00AD4B68">
            <w:pPr>
              <w:spacing w:after="0"/>
              <w:jc w:val="both"/>
              <w:rPr>
                <w:rFonts w:ascii="Times New Roman" w:hAnsi="Times New Roman"/>
              </w:rPr>
            </w:pPr>
            <w:r w:rsidRPr="00231D9B">
              <w:rPr>
                <w:rFonts w:ascii="Times New Roman" w:hAnsi="Times New Roman"/>
              </w:rPr>
              <w:t xml:space="preserve">– выполнять дешифрирование аэрофотоснимков и </w:t>
            </w:r>
            <w:proofErr w:type="spellStart"/>
            <w:r w:rsidRPr="00231D9B">
              <w:rPr>
                <w:rFonts w:ascii="Times New Roman" w:hAnsi="Times New Roman"/>
              </w:rPr>
              <w:t>космофотоснимков</w:t>
            </w:r>
            <w:proofErr w:type="spellEnd"/>
            <w:r w:rsidRPr="00231D9B">
              <w:rPr>
                <w:rFonts w:ascii="Times New Roman" w:hAnsi="Times New Roman"/>
              </w:rPr>
              <w:t>;</w:t>
            </w:r>
          </w:p>
          <w:p w14:paraId="5890DA24" w14:textId="77777777" w:rsidR="00637CD3" w:rsidRPr="00231D9B" w:rsidRDefault="00637CD3" w:rsidP="00AD4B68">
            <w:pPr>
              <w:spacing w:after="0"/>
              <w:jc w:val="both"/>
              <w:rPr>
                <w:rFonts w:ascii="Times New Roman" w:hAnsi="Times New Roman"/>
              </w:rPr>
            </w:pPr>
            <w:r w:rsidRPr="00231D9B">
              <w:rPr>
                <w:rFonts w:ascii="Times New Roman" w:hAnsi="Times New Roman"/>
              </w:rPr>
              <w:t xml:space="preserve">– читать геологической карты и профили специального назначения.  </w:t>
            </w:r>
          </w:p>
          <w:p w14:paraId="480D708B" w14:textId="77777777" w:rsidR="00637CD3" w:rsidRPr="00231D9B" w:rsidRDefault="00637CD3" w:rsidP="00AD4B68">
            <w:pPr>
              <w:spacing w:after="0"/>
              <w:jc w:val="both"/>
              <w:rPr>
                <w:rFonts w:ascii="Times New Roman" w:hAnsi="Times New Roman"/>
              </w:rPr>
            </w:pPr>
            <w:r w:rsidRPr="00231D9B">
              <w:rPr>
                <w:rFonts w:ascii="Times New Roman" w:hAnsi="Times New Roman"/>
              </w:rPr>
              <w:t>– составлять описания минералов.</w:t>
            </w:r>
          </w:p>
          <w:p w14:paraId="46A359B1"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выполнять построение геологического разреза с отражением литологии, стратиграфии.</w:t>
            </w:r>
          </w:p>
          <w:p w14:paraId="03B4A2F0" w14:textId="77777777" w:rsidR="00637CD3" w:rsidRPr="00231D9B" w:rsidRDefault="00637CD3" w:rsidP="00AD4B68">
            <w:pPr>
              <w:spacing w:after="0"/>
              <w:jc w:val="both"/>
              <w:rPr>
                <w:rFonts w:ascii="Times New Roman" w:hAnsi="Times New Roman"/>
                <w:b/>
              </w:rPr>
            </w:pPr>
            <w:r w:rsidRPr="00231D9B">
              <w:rPr>
                <w:rFonts w:ascii="Times New Roman" w:hAnsi="Times New Roman"/>
                <w:bCs/>
              </w:rPr>
              <w:t>– определять типы почвообразующих пород по образцам</w:t>
            </w:r>
          </w:p>
          <w:p w14:paraId="43DB772D" w14:textId="77777777" w:rsidR="00637CD3" w:rsidRPr="00231D9B" w:rsidRDefault="00637CD3" w:rsidP="00AD4B68">
            <w:pPr>
              <w:widowControl w:val="0"/>
              <w:autoSpaceDE w:val="0"/>
              <w:autoSpaceDN w:val="0"/>
              <w:adjustRightInd w:val="0"/>
              <w:spacing w:after="0"/>
              <w:jc w:val="both"/>
              <w:rPr>
                <w:rFonts w:ascii="Times New Roman" w:hAnsi="Times New Roman"/>
                <w:b/>
              </w:rPr>
            </w:pPr>
            <w:r w:rsidRPr="00231D9B">
              <w:rPr>
                <w:rFonts w:ascii="Times New Roman" w:hAnsi="Times New Roman"/>
              </w:rPr>
              <w:t>– определять механический и физический состав и водный режим почв.</w:t>
            </w:r>
          </w:p>
        </w:tc>
        <w:tc>
          <w:tcPr>
            <w:tcW w:w="1661" w:type="pct"/>
            <w:gridSpan w:val="3"/>
          </w:tcPr>
          <w:p w14:paraId="5577D6B5"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Демонстрировать </w:t>
            </w:r>
            <w:r w:rsidR="009D4CE5" w:rsidRPr="00231D9B">
              <w:rPr>
                <w:rFonts w:ascii="Times New Roman" w:hAnsi="Times New Roman"/>
                <w:bCs/>
              </w:rPr>
              <w:t>умение:</w:t>
            </w:r>
            <w:r w:rsidRPr="00231D9B">
              <w:rPr>
                <w:rFonts w:ascii="Times New Roman" w:hAnsi="Times New Roman"/>
                <w:bCs/>
              </w:rPr>
              <w:t xml:space="preserve"> </w:t>
            </w:r>
          </w:p>
          <w:p w14:paraId="7174C407"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 дешифрировать аэрофотоснимки и </w:t>
            </w:r>
            <w:proofErr w:type="spellStart"/>
            <w:r w:rsidRPr="00231D9B">
              <w:rPr>
                <w:rFonts w:ascii="Times New Roman" w:hAnsi="Times New Roman"/>
                <w:bCs/>
              </w:rPr>
              <w:t>космо</w:t>
            </w:r>
            <w:proofErr w:type="spellEnd"/>
            <w:r w:rsidRPr="00231D9B">
              <w:rPr>
                <w:rFonts w:ascii="Times New Roman" w:hAnsi="Times New Roman"/>
                <w:bCs/>
              </w:rPr>
              <w:t xml:space="preserve"> снимки с учетом геологического строения территории;</w:t>
            </w:r>
          </w:p>
          <w:p w14:paraId="27913E6D" w14:textId="77777777" w:rsidR="00637CD3" w:rsidRPr="00231D9B" w:rsidRDefault="00637CD3" w:rsidP="00AD4B68">
            <w:pPr>
              <w:spacing w:after="0"/>
              <w:jc w:val="both"/>
              <w:rPr>
                <w:rFonts w:ascii="Times New Roman" w:hAnsi="Times New Roman"/>
                <w:b/>
              </w:rPr>
            </w:pPr>
            <w:r w:rsidRPr="00231D9B">
              <w:rPr>
                <w:rFonts w:ascii="Times New Roman" w:hAnsi="Times New Roman"/>
                <w:bCs/>
              </w:rPr>
              <w:t>– построения геологического разреза; определять типы почвообразующих пород по образцам;</w:t>
            </w:r>
          </w:p>
          <w:p w14:paraId="0A149512" w14:textId="77777777" w:rsidR="00637CD3" w:rsidRPr="00231D9B" w:rsidRDefault="00637CD3" w:rsidP="00AD4B68">
            <w:pPr>
              <w:widowControl w:val="0"/>
              <w:autoSpaceDE w:val="0"/>
              <w:autoSpaceDN w:val="0"/>
              <w:adjustRightInd w:val="0"/>
              <w:spacing w:after="0" w:line="240" w:lineRule="auto"/>
              <w:jc w:val="both"/>
              <w:rPr>
                <w:rFonts w:ascii="Times New Roman" w:hAnsi="Times New Roman"/>
              </w:rPr>
            </w:pPr>
            <w:r w:rsidRPr="00231D9B">
              <w:rPr>
                <w:rFonts w:ascii="Times New Roman" w:hAnsi="Times New Roman"/>
              </w:rPr>
              <w:t>– определять механический и физический состав и водный режим почв;</w:t>
            </w:r>
          </w:p>
          <w:p w14:paraId="52A7933A" w14:textId="77777777" w:rsidR="00637CD3" w:rsidRPr="00231D9B" w:rsidRDefault="00637CD3" w:rsidP="00AD4B68">
            <w:pPr>
              <w:spacing w:after="0" w:line="240" w:lineRule="auto"/>
              <w:rPr>
                <w:rFonts w:ascii="Times New Roman" w:hAnsi="Times New Roman"/>
                <w:bCs/>
              </w:rPr>
            </w:pPr>
          </w:p>
        </w:tc>
        <w:tc>
          <w:tcPr>
            <w:tcW w:w="1508" w:type="pct"/>
          </w:tcPr>
          <w:p w14:paraId="01C8010D" w14:textId="77777777" w:rsidR="00637CD3" w:rsidRPr="00231D9B" w:rsidRDefault="00637CD3" w:rsidP="00AD4B68">
            <w:pPr>
              <w:spacing w:after="0"/>
              <w:jc w:val="both"/>
              <w:rPr>
                <w:rFonts w:ascii="Times New Roman" w:hAnsi="Times New Roman"/>
                <w:bCs/>
              </w:rPr>
            </w:pPr>
            <w:r w:rsidRPr="00231D9B">
              <w:rPr>
                <w:rFonts w:ascii="Times New Roman" w:hAnsi="Times New Roman"/>
                <w:bCs/>
              </w:rPr>
              <w:t>– анализ полученных знаний в процессе устного и письменного опроса, выполнения тестов;</w:t>
            </w:r>
          </w:p>
          <w:p w14:paraId="70DCEF31"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оценка качества выполнения и оформления практических работ</w:t>
            </w:r>
          </w:p>
        </w:tc>
      </w:tr>
    </w:tbl>
    <w:p w14:paraId="7D555D1C" w14:textId="77777777" w:rsidR="00637CD3" w:rsidRPr="00231D9B" w:rsidRDefault="00637CD3" w:rsidP="00637CD3">
      <w:pPr>
        <w:spacing w:after="0"/>
        <w:jc w:val="both"/>
        <w:rPr>
          <w:rFonts w:ascii="Times New Roman" w:hAnsi="Times New Roman"/>
          <w:b/>
          <w:sz w:val="8"/>
          <w:szCs w:val="24"/>
        </w:rPr>
      </w:pPr>
    </w:p>
    <w:p w14:paraId="5E7692E5" w14:textId="77777777" w:rsidR="00637CD3" w:rsidRPr="00231D9B" w:rsidRDefault="00637CD3" w:rsidP="00637CD3">
      <w:pPr>
        <w:rPr>
          <w:rFonts w:ascii="Times New Roman" w:eastAsia="Calibri" w:hAnsi="Times New Roman"/>
          <w:b/>
          <w:sz w:val="24"/>
          <w:lang w:eastAsia="en-US"/>
        </w:rPr>
      </w:pPr>
      <w:r w:rsidRPr="00231D9B">
        <w:rPr>
          <w:rFonts w:ascii="Times New Roman" w:eastAsia="Calibri" w:hAnsi="Times New Roman"/>
          <w:b/>
          <w:sz w:val="24"/>
          <w:lang w:eastAsia="en-US"/>
        </w:rPr>
        <w:br w:type="page"/>
      </w:r>
    </w:p>
    <w:p w14:paraId="05EE490A" w14:textId="77777777" w:rsidR="00637CD3" w:rsidRPr="00231D9B" w:rsidRDefault="00DA044C" w:rsidP="00C04D0E">
      <w:pPr>
        <w:pStyle w:val="afffffff8"/>
        <w:jc w:val="right"/>
        <w:rPr>
          <w:rFonts w:eastAsia="Calibri"/>
          <w:lang w:eastAsia="en-US"/>
        </w:rPr>
      </w:pPr>
      <w:bookmarkStart w:id="66" w:name="_Toc132707340"/>
      <w:r w:rsidRPr="00231D9B">
        <w:rPr>
          <w:rFonts w:eastAsia="Calibri"/>
          <w:lang w:eastAsia="en-US"/>
        </w:rPr>
        <w:t>Приложение 2.10</w:t>
      </w:r>
      <w:bookmarkEnd w:id="66"/>
    </w:p>
    <w:p w14:paraId="2174C30D" w14:textId="4FE0327B" w:rsidR="00637CD3" w:rsidRPr="00231D9B" w:rsidRDefault="00637CD3" w:rsidP="00637CD3">
      <w:pPr>
        <w:spacing w:after="0" w:line="360" w:lineRule="auto"/>
        <w:jc w:val="right"/>
        <w:rPr>
          <w:rFonts w:ascii="Times New Roman" w:eastAsia="Calibri" w:hAnsi="Times New Roman"/>
          <w:b/>
          <w:sz w:val="24"/>
          <w:lang w:eastAsia="en-US"/>
        </w:rPr>
      </w:pPr>
      <w:r w:rsidRPr="00231D9B">
        <w:rPr>
          <w:rFonts w:ascii="Times New Roman" w:eastAsia="Calibri" w:hAnsi="Times New Roman"/>
          <w:b/>
          <w:sz w:val="24"/>
          <w:lang w:eastAsia="en-US"/>
        </w:rPr>
        <w:t>к ПОП по специальности</w:t>
      </w:r>
    </w:p>
    <w:p w14:paraId="176B88F7" w14:textId="77777777" w:rsidR="00637CD3" w:rsidRPr="00231D9B" w:rsidRDefault="0059508A" w:rsidP="00637CD3">
      <w:pPr>
        <w:jc w:val="right"/>
        <w:rPr>
          <w:rFonts w:ascii="Times New Roman" w:hAnsi="Times New Roman"/>
          <w:i/>
          <w:vertAlign w:val="superscript"/>
        </w:rPr>
      </w:pPr>
      <w:r w:rsidRPr="00231D9B">
        <w:rPr>
          <w:rFonts w:ascii="Times New Roman" w:eastAsia="Calibri" w:hAnsi="Times New Roman"/>
          <w:b/>
          <w:sz w:val="24"/>
          <w:lang w:eastAsia="en-US"/>
        </w:rPr>
        <w:t>21.02.</w:t>
      </w:r>
      <w:r w:rsidR="000C03DE" w:rsidRPr="00231D9B">
        <w:rPr>
          <w:rFonts w:ascii="Times New Roman" w:eastAsia="Calibri" w:hAnsi="Times New Roman"/>
          <w:b/>
          <w:sz w:val="24"/>
          <w:lang w:eastAsia="en-US"/>
        </w:rPr>
        <w:t>19</w:t>
      </w:r>
      <w:r w:rsidR="00637CD3" w:rsidRPr="00231D9B">
        <w:rPr>
          <w:rFonts w:ascii="Times New Roman" w:eastAsia="Calibri" w:hAnsi="Times New Roman"/>
          <w:b/>
          <w:sz w:val="24"/>
          <w:lang w:eastAsia="en-US"/>
        </w:rPr>
        <w:t xml:space="preserve"> Землеустройство</w:t>
      </w:r>
      <w:r w:rsidR="00637CD3" w:rsidRPr="00231D9B">
        <w:rPr>
          <w:rFonts w:ascii="Times New Roman" w:eastAsia="Calibri" w:hAnsi="Times New Roman"/>
          <w:i/>
          <w:sz w:val="24"/>
          <w:lang w:eastAsia="en-US"/>
        </w:rPr>
        <w:br/>
      </w:r>
    </w:p>
    <w:p w14:paraId="13722AE6" w14:textId="77777777" w:rsidR="00637CD3" w:rsidRPr="00231D9B" w:rsidRDefault="00637CD3" w:rsidP="00637CD3">
      <w:pPr>
        <w:jc w:val="center"/>
        <w:rPr>
          <w:rFonts w:ascii="Times New Roman" w:hAnsi="Times New Roman"/>
          <w:b/>
          <w:i/>
        </w:rPr>
      </w:pPr>
    </w:p>
    <w:p w14:paraId="1DE471C1" w14:textId="77777777" w:rsidR="00637CD3" w:rsidRPr="00231D9B" w:rsidRDefault="00637CD3" w:rsidP="00637CD3">
      <w:pPr>
        <w:jc w:val="center"/>
        <w:rPr>
          <w:rFonts w:ascii="Times New Roman" w:hAnsi="Times New Roman"/>
          <w:b/>
          <w:i/>
        </w:rPr>
      </w:pPr>
    </w:p>
    <w:p w14:paraId="5FECB56E" w14:textId="77777777" w:rsidR="00637CD3" w:rsidRPr="00231D9B" w:rsidRDefault="00637CD3" w:rsidP="00637CD3">
      <w:pPr>
        <w:jc w:val="center"/>
        <w:rPr>
          <w:rFonts w:ascii="Times New Roman" w:hAnsi="Times New Roman"/>
          <w:b/>
          <w:i/>
        </w:rPr>
      </w:pPr>
    </w:p>
    <w:p w14:paraId="16F91F45" w14:textId="77777777" w:rsidR="00637CD3" w:rsidRPr="00231D9B" w:rsidRDefault="00637CD3" w:rsidP="00637CD3">
      <w:pPr>
        <w:jc w:val="center"/>
        <w:rPr>
          <w:rFonts w:ascii="Times New Roman" w:hAnsi="Times New Roman"/>
          <w:b/>
          <w:i/>
        </w:rPr>
      </w:pPr>
    </w:p>
    <w:p w14:paraId="6E315987" w14:textId="77777777" w:rsidR="00637CD3" w:rsidRPr="00231D9B" w:rsidRDefault="00637CD3" w:rsidP="00637CD3">
      <w:pPr>
        <w:jc w:val="center"/>
        <w:rPr>
          <w:rFonts w:ascii="Times New Roman" w:hAnsi="Times New Roman"/>
          <w:b/>
          <w:i/>
        </w:rPr>
      </w:pPr>
    </w:p>
    <w:p w14:paraId="76448A79" w14:textId="77777777" w:rsidR="00637CD3" w:rsidRPr="00231D9B" w:rsidRDefault="00637CD3" w:rsidP="00637CD3">
      <w:pPr>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3E813CAB" w14:textId="77777777" w:rsidR="00637CD3" w:rsidRPr="00231D9B" w:rsidRDefault="00637CD3" w:rsidP="00637CD3">
      <w:pPr>
        <w:jc w:val="center"/>
        <w:rPr>
          <w:rFonts w:ascii="Times New Roman" w:hAnsi="Times New Roman"/>
          <w:b/>
          <w:sz w:val="24"/>
          <w:szCs w:val="24"/>
          <w:u w:val="single"/>
        </w:rPr>
      </w:pPr>
    </w:p>
    <w:p w14:paraId="7F013792" w14:textId="14EEECD7" w:rsidR="00637CD3" w:rsidRPr="00231D9B" w:rsidRDefault="00637CD3" w:rsidP="00637CD3">
      <w:pPr>
        <w:jc w:val="center"/>
        <w:rPr>
          <w:rFonts w:ascii="Times New Roman" w:hAnsi="Times New Roman"/>
          <w:b/>
          <w:i/>
        </w:rPr>
      </w:pPr>
      <w:r w:rsidRPr="00231D9B">
        <w:rPr>
          <w:rFonts w:ascii="Times New Roman" w:hAnsi="Times New Roman"/>
          <w:b/>
          <w:iCs/>
          <w:sz w:val="24"/>
          <w:szCs w:val="24"/>
        </w:rPr>
        <w:t xml:space="preserve">ОП.06 ОСНОВЫ ЭКОНОМИКИ ОРГАНИЗАЦИИ, МЕНЕДЖМЕНТА </w:t>
      </w:r>
      <w:r w:rsidR="00451DD7" w:rsidRPr="00231D9B">
        <w:rPr>
          <w:rFonts w:ascii="Times New Roman" w:hAnsi="Times New Roman"/>
          <w:b/>
          <w:iCs/>
          <w:sz w:val="24"/>
          <w:szCs w:val="24"/>
        </w:rPr>
        <w:br/>
      </w:r>
      <w:r w:rsidRPr="00231D9B">
        <w:rPr>
          <w:rFonts w:ascii="Times New Roman" w:hAnsi="Times New Roman"/>
          <w:b/>
          <w:iCs/>
          <w:sz w:val="24"/>
          <w:szCs w:val="24"/>
        </w:rPr>
        <w:t>И МАРКЕТИНГА</w:t>
      </w:r>
    </w:p>
    <w:p w14:paraId="6CBDD8DE" w14:textId="77777777" w:rsidR="00637CD3" w:rsidRPr="00231D9B" w:rsidRDefault="00637CD3" w:rsidP="00637CD3">
      <w:pPr>
        <w:rPr>
          <w:rFonts w:ascii="Times New Roman" w:hAnsi="Times New Roman"/>
          <w:b/>
          <w:i/>
        </w:rPr>
      </w:pPr>
    </w:p>
    <w:p w14:paraId="4A35AE2A" w14:textId="77777777" w:rsidR="00637CD3" w:rsidRPr="00231D9B" w:rsidRDefault="00637CD3" w:rsidP="00637CD3">
      <w:pPr>
        <w:rPr>
          <w:rFonts w:ascii="Times New Roman" w:hAnsi="Times New Roman"/>
          <w:b/>
          <w:i/>
        </w:rPr>
      </w:pPr>
    </w:p>
    <w:p w14:paraId="0867624B" w14:textId="77777777" w:rsidR="00637CD3" w:rsidRPr="00231D9B" w:rsidRDefault="00637CD3" w:rsidP="00637CD3">
      <w:pPr>
        <w:rPr>
          <w:rFonts w:ascii="Times New Roman" w:hAnsi="Times New Roman"/>
          <w:b/>
          <w:i/>
        </w:rPr>
      </w:pPr>
    </w:p>
    <w:p w14:paraId="01329358" w14:textId="77777777" w:rsidR="00637CD3" w:rsidRPr="00231D9B" w:rsidRDefault="00637CD3" w:rsidP="00637CD3">
      <w:pPr>
        <w:rPr>
          <w:rFonts w:ascii="Times New Roman" w:hAnsi="Times New Roman"/>
          <w:b/>
          <w:i/>
        </w:rPr>
      </w:pPr>
    </w:p>
    <w:p w14:paraId="0C4B3E03" w14:textId="77777777" w:rsidR="00637CD3" w:rsidRPr="00231D9B" w:rsidRDefault="00637CD3" w:rsidP="00637CD3">
      <w:pPr>
        <w:rPr>
          <w:rFonts w:ascii="Times New Roman" w:hAnsi="Times New Roman"/>
          <w:b/>
          <w:i/>
        </w:rPr>
      </w:pPr>
    </w:p>
    <w:p w14:paraId="3D969E8E" w14:textId="77777777" w:rsidR="00637CD3" w:rsidRPr="00231D9B" w:rsidRDefault="00637CD3" w:rsidP="00637CD3">
      <w:pPr>
        <w:rPr>
          <w:rFonts w:ascii="Times New Roman" w:hAnsi="Times New Roman"/>
          <w:b/>
          <w:i/>
        </w:rPr>
      </w:pPr>
    </w:p>
    <w:p w14:paraId="564D8C08" w14:textId="77777777" w:rsidR="00637CD3" w:rsidRPr="00231D9B" w:rsidRDefault="00637CD3" w:rsidP="00637CD3">
      <w:pPr>
        <w:rPr>
          <w:rFonts w:ascii="Times New Roman" w:hAnsi="Times New Roman"/>
          <w:b/>
          <w:i/>
        </w:rPr>
      </w:pPr>
    </w:p>
    <w:p w14:paraId="7801FA5A" w14:textId="77777777" w:rsidR="00637CD3" w:rsidRPr="00231D9B" w:rsidRDefault="00637CD3" w:rsidP="00637CD3">
      <w:pPr>
        <w:rPr>
          <w:rFonts w:ascii="Times New Roman" w:hAnsi="Times New Roman"/>
          <w:b/>
          <w:i/>
        </w:rPr>
      </w:pPr>
    </w:p>
    <w:p w14:paraId="7EEE3AAA" w14:textId="77777777" w:rsidR="00637CD3" w:rsidRPr="00231D9B" w:rsidRDefault="00637CD3" w:rsidP="00637CD3">
      <w:pPr>
        <w:rPr>
          <w:rFonts w:ascii="Times New Roman" w:hAnsi="Times New Roman"/>
          <w:b/>
          <w:i/>
        </w:rPr>
      </w:pPr>
    </w:p>
    <w:p w14:paraId="144D8239" w14:textId="77777777" w:rsidR="00637CD3" w:rsidRPr="00231D9B" w:rsidRDefault="00637CD3" w:rsidP="00637CD3">
      <w:pPr>
        <w:rPr>
          <w:rFonts w:ascii="Times New Roman" w:hAnsi="Times New Roman"/>
          <w:b/>
          <w:i/>
        </w:rPr>
      </w:pPr>
    </w:p>
    <w:p w14:paraId="7C897EEC" w14:textId="77777777" w:rsidR="00637CD3" w:rsidRPr="00231D9B" w:rsidRDefault="00637CD3" w:rsidP="00637CD3">
      <w:pPr>
        <w:rPr>
          <w:rFonts w:ascii="Times New Roman" w:hAnsi="Times New Roman"/>
          <w:b/>
          <w:i/>
        </w:rPr>
      </w:pPr>
    </w:p>
    <w:p w14:paraId="41D7291B" w14:textId="77777777" w:rsidR="00637CD3" w:rsidRPr="00231D9B" w:rsidRDefault="00637CD3" w:rsidP="00637CD3">
      <w:pPr>
        <w:rPr>
          <w:rFonts w:ascii="Times New Roman" w:hAnsi="Times New Roman"/>
          <w:b/>
          <w:i/>
        </w:rPr>
      </w:pPr>
    </w:p>
    <w:p w14:paraId="7650D6EF" w14:textId="77777777" w:rsidR="00637CD3" w:rsidRPr="00231D9B" w:rsidRDefault="00637CD3" w:rsidP="00637CD3">
      <w:pPr>
        <w:rPr>
          <w:rFonts w:ascii="Times New Roman" w:hAnsi="Times New Roman"/>
          <w:b/>
          <w:i/>
        </w:rPr>
      </w:pPr>
    </w:p>
    <w:p w14:paraId="16527EC5" w14:textId="77777777" w:rsidR="00637CD3" w:rsidRPr="00231D9B" w:rsidRDefault="00637CD3" w:rsidP="00637CD3">
      <w:pPr>
        <w:rPr>
          <w:rFonts w:ascii="Times New Roman" w:hAnsi="Times New Roman"/>
          <w:b/>
          <w:i/>
        </w:rPr>
      </w:pPr>
    </w:p>
    <w:p w14:paraId="75D60D6D" w14:textId="77777777" w:rsidR="00637CD3" w:rsidRPr="00231D9B" w:rsidRDefault="00637CD3" w:rsidP="00637CD3">
      <w:pPr>
        <w:rPr>
          <w:rFonts w:ascii="Times New Roman" w:hAnsi="Times New Roman"/>
          <w:b/>
          <w:i/>
        </w:rPr>
      </w:pPr>
    </w:p>
    <w:p w14:paraId="2FCE01D7" w14:textId="041017B6"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Pr="00231D9B">
        <w:rPr>
          <w:rFonts w:ascii="Times New Roman" w:hAnsi="Times New Roman"/>
          <w:b/>
          <w:bCs/>
          <w:iCs/>
        </w:rPr>
        <w:br w:type="page"/>
      </w:r>
    </w:p>
    <w:p w14:paraId="0D2956AC" w14:textId="77777777" w:rsidR="00637CD3" w:rsidRPr="00231D9B" w:rsidRDefault="00637CD3" w:rsidP="00637CD3">
      <w:pPr>
        <w:jc w:val="center"/>
        <w:rPr>
          <w:rFonts w:ascii="Times New Roman" w:hAnsi="Times New Roman"/>
          <w:b/>
          <w:i/>
          <w:sz w:val="24"/>
        </w:rPr>
      </w:pPr>
      <w:r w:rsidRPr="00231D9B">
        <w:rPr>
          <w:rFonts w:ascii="Times New Roman" w:hAnsi="Times New Roman"/>
          <w:b/>
          <w:i/>
          <w:sz w:val="24"/>
        </w:rPr>
        <w:t>СОДЕРЖАНИЕ</w:t>
      </w:r>
    </w:p>
    <w:p w14:paraId="05EEB57E" w14:textId="77777777" w:rsidR="00637CD3" w:rsidRPr="00231D9B" w:rsidRDefault="00637CD3" w:rsidP="00637CD3">
      <w:pPr>
        <w:rPr>
          <w:rFonts w:ascii="Times New Roman" w:hAnsi="Times New Roman"/>
          <w:b/>
          <w:i/>
        </w:rPr>
      </w:pPr>
    </w:p>
    <w:tbl>
      <w:tblPr>
        <w:tblW w:w="0" w:type="auto"/>
        <w:tblLook w:val="01E0" w:firstRow="1" w:lastRow="1" w:firstColumn="1" w:lastColumn="1" w:noHBand="0" w:noVBand="0"/>
      </w:tblPr>
      <w:tblGrid>
        <w:gridCol w:w="7501"/>
        <w:gridCol w:w="1854"/>
      </w:tblGrid>
      <w:tr w:rsidR="00637CD3" w:rsidRPr="00231D9B" w14:paraId="2E7AACB7" w14:textId="77777777" w:rsidTr="00AD4B68">
        <w:tc>
          <w:tcPr>
            <w:tcW w:w="7501" w:type="dxa"/>
          </w:tcPr>
          <w:p w14:paraId="31B54E4F" w14:textId="77777777" w:rsidR="00637CD3" w:rsidRPr="00231D9B" w:rsidRDefault="00637CD3" w:rsidP="00930BD4">
            <w:pPr>
              <w:numPr>
                <w:ilvl w:val="0"/>
                <w:numId w:val="115"/>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УЧЕБНОЙ ДИСЦИПЛИНЫ</w:t>
            </w:r>
          </w:p>
        </w:tc>
        <w:tc>
          <w:tcPr>
            <w:tcW w:w="1854" w:type="dxa"/>
          </w:tcPr>
          <w:p w14:paraId="1389F4A2" w14:textId="77777777" w:rsidR="00637CD3" w:rsidRPr="00231D9B" w:rsidRDefault="00637CD3" w:rsidP="00AD4B68">
            <w:pPr>
              <w:rPr>
                <w:rFonts w:ascii="Times New Roman" w:hAnsi="Times New Roman"/>
                <w:b/>
              </w:rPr>
            </w:pPr>
          </w:p>
        </w:tc>
      </w:tr>
      <w:tr w:rsidR="00637CD3" w:rsidRPr="00231D9B" w14:paraId="3544E420" w14:textId="77777777" w:rsidTr="00AD4B68">
        <w:tc>
          <w:tcPr>
            <w:tcW w:w="7501" w:type="dxa"/>
          </w:tcPr>
          <w:p w14:paraId="3340B55C" w14:textId="77777777" w:rsidR="00637CD3" w:rsidRPr="00231D9B" w:rsidRDefault="00637CD3" w:rsidP="00930BD4">
            <w:pPr>
              <w:numPr>
                <w:ilvl w:val="0"/>
                <w:numId w:val="115"/>
              </w:numPr>
              <w:suppressAutoHyphens/>
              <w:jc w:val="both"/>
              <w:rPr>
                <w:rFonts w:ascii="Times New Roman" w:hAnsi="Times New Roman"/>
                <w:b/>
              </w:rPr>
            </w:pPr>
            <w:r w:rsidRPr="00231D9B">
              <w:rPr>
                <w:rFonts w:ascii="Times New Roman" w:hAnsi="Times New Roman"/>
                <w:b/>
              </w:rPr>
              <w:t>СТРУКТУРА И СОДЕРЖАНИЕ УЧЕБНОЙ ДИСЦИПЛИНЫ</w:t>
            </w:r>
          </w:p>
          <w:p w14:paraId="547A4BD5" w14:textId="77777777" w:rsidR="00637CD3" w:rsidRPr="00231D9B" w:rsidRDefault="00637CD3" w:rsidP="00930BD4">
            <w:pPr>
              <w:numPr>
                <w:ilvl w:val="0"/>
                <w:numId w:val="115"/>
              </w:numPr>
              <w:suppressAutoHyphens/>
              <w:jc w:val="both"/>
              <w:rPr>
                <w:rFonts w:ascii="Times New Roman" w:hAnsi="Times New Roman"/>
                <w:b/>
              </w:rPr>
            </w:pPr>
            <w:r w:rsidRPr="00231D9B">
              <w:rPr>
                <w:rFonts w:ascii="Times New Roman" w:hAnsi="Times New Roman"/>
                <w:b/>
              </w:rPr>
              <w:t xml:space="preserve">УСЛОВИЯ РЕАЛИЗАЦИИ УЧЕБНОЙ ДИСЦИПЛИНЫ             </w:t>
            </w:r>
          </w:p>
        </w:tc>
        <w:tc>
          <w:tcPr>
            <w:tcW w:w="1854" w:type="dxa"/>
          </w:tcPr>
          <w:p w14:paraId="72BC1A2B" w14:textId="77777777" w:rsidR="00637CD3" w:rsidRPr="00231D9B" w:rsidRDefault="00637CD3" w:rsidP="00AD4B68">
            <w:pPr>
              <w:ind w:left="644"/>
              <w:rPr>
                <w:rFonts w:ascii="Times New Roman" w:hAnsi="Times New Roman"/>
                <w:b/>
              </w:rPr>
            </w:pPr>
          </w:p>
        </w:tc>
      </w:tr>
      <w:tr w:rsidR="00637CD3" w:rsidRPr="00231D9B" w14:paraId="1EEBE0A4" w14:textId="77777777" w:rsidTr="00AD4B68">
        <w:tc>
          <w:tcPr>
            <w:tcW w:w="7501" w:type="dxa"/>
          </w:tcPr>
          <w:p w14:paraId="2EF066E2" w14:textId="77777777" w:rsidR="00637CD3" w:rsidRPr="00231D9B" w:rsidRDefault="00637CD3" w:rsidP="00930BD4">
            <w:pPr>
              <w:numPr>
                <w:ilvl w:val="0"/>
                <w:numId w:val="115"/>
              </w:numPr>
              <w:suppressAutoHyphens/>
              <w:jc w:val="both"/>
              <w:rPr>
                <w:rFonts w:ascii="Times New Roman" w:hAnsi="Times New Roman"/>
                <w:b/>
              </w:rPr>
            </w:pPr>
            <w:r w:rsidRPr="00231D9B">
              <w:rPr>
                <w:rFonts w:ascii="Times New Roman" w:hAnsi="Times New Roman"/>
                <w:b/>
              </w:rPr>
              <w:t>КОНТРОЛЬ И ОЦЕНКА РЕЗУЛЬТАТОВ ОСВОЕНИЯ УЧЕБНОЙ ДИСЦИПЛИНЫ</w:t>
            </w:r>
          </w:p>
          <w:p w14:paraId="57A7BBF9" w14:textId="77777777" w:rsidR="00637CD3" w:rsidRPr="00231D9B" w:rsidRDefault="00637CD3" w:rsidP="00AD4B68">
            <w:pPr>
              <w:suppressAutoHyphens/>
              <w:jc w:val="both"/>
              <w:rPr>
                <w:rFonts w:ascii="Times New Roman" w:hAnsi="Times New Roman"/>
                <w:b/>
              </w:rPr>
            </w:pPr>
          </w:p>
        </w:tc>
        <w:tc>
          <w:tcPr>
            <w:tcW w:w="1854" w:type="dxa"/>
          </w:tcPr>
          <w:p w14:paraId="58E3316C" w14:textId="77777777" w:rsidR="00637CD3" w:rsidRPr="00231D9B" w:rsidRDefault="00637CD3" w:rsidP="00AD4B68">
            <w:pPr>
              <w:rPr>
                <w:rFonts w:ascii="Times New Roman" w:hAnsi="Times New Roman"/>
                <w:b/>
              </w:rPr>
            </w:pPr>
          </w:p>
        </w:tc>
      </w:tr>
    </w:tbl>
    <w:p w14:paraId="5A15B657" w14:textId="77777777" w:rsidR="00637CD3" w:rsidRPr="00231D9B" w:rsidRDefault="00637CD3" w:rsidP="00637CD3">
      <w:pPr>
        <w:suppressAutoHyphens/>
        <w:spacing w:after="0"/>
        <w:jc w:val="center"/>
        <w:rPr>
          <w:rFonts w:ascii="Times New Roman" w:hAnsi="Times New Roman"/>
          <w:b/>
          <w:sz w:val="24"/>
          <w:szCs w:val="24"/>
        </w:rPr>
      </w:pPr>
      <w:r w:rsidRPr="00231D9B">
        <w:rPr>
          <w:rFonts w:ascii="Times New Roman" w:hAnsi="Times New Roman"/>
          <w:b/>
          <w:i/>
          <w:u w:val="single"/>
        </w:rPr>
        <w:br w:type="page"/>
      </w:r>
      <w:r w:rsidRPr="00231D9B">
        <w:rPr>
          <w:rFonts w:ascii="Times New Roman" w:hAnsi="Times New Roman"/>
          <w:b/>
          <w:sz w:val="24"/>
          <w:szCs w:val="24"/>
        </w:rPr>
        <w:t xml:space="preserve">1. ОБЩАЯ ХАРАКТЕРИСТИКА ПРИМЕРНОЙ РАБОЧЕЙ ПРОГРАММЫ </w:t>
      </w:r>
      <w:r w:rsidR="00DA044C" w:rsidRPr="00231D9B">
        <w:rPr>
          <w:rFonts w:ascii="Times New Roman" w:hAnsi="Times New Roman"/>
          <w:b/>
          <w:sz w:val="24"/>
          <w:szCs w:val="24"/>
        </w:rPr>
        <w:br/>
      </w:r>
      <w:r w:rsidRPr="00231D9B">
        <w:rPr>
          <w:rFonts w:ascii="Times New Roman" w:hAnsi="Times New Roman"/>
          <w:b/>
          <w:sz w:val="24"/>
          <w:szCs w:val="24"/>
        </w:rPr>
        <w:t xml:space="preserve">УЧЕБНОЙ ДИСЦИПЛИНЫ </w:t>
      </w:r>
      <w:r w:rsidR="00DA044C" w:rsidRPr="00231D9B">
        <w:rPr>
          <w:rFonts w:ascii="Times New Roman" w:hAnsi="Times New Roman"/>
          <w:b/>
          <w:sz w:val="24"/>
          <w:szCs w:val="24"/>
        </w:rPr>
        <w:br/>
        <w:t xml:space="preserve">ОП.06 </w:t>
      </w:r>
      <w:r w:rsidRPr="00231D9B">
        <w:rPr>
          <w:rFonts w:ascii="Times New Roman" w:hAnsi="Times New Roman"/>
          <w:b/>
          <w:sz w:val="24"/>
          <w:szCs w:val="24"/>
        </w:rPr>
        <w:t xml:space="preserve">ОСНОВЫ ЭКОНОМИКИ ОРГАНИЗАЦИИ, МЕНЕДЖМЕНТА </w:t>
      </w:r>
      <w:r w:rsidR="00DA044C" w:rsidRPr="00231D9B">
        <w:rPr>
          <w:rFonts w:ascii="Times New Roman" w:hAnsi="Times New Roman"/>
          <w:b/>
          <w:sz w:val="24"/>
          <w:szCs w:val="24"/>
        </w:rPr>
        <w:br/>
      </w:r>
      <w:r w:rsidRPr="00231D9B">
        <w:rPr>
          <w:rFonts w:ascii="Times New Roman" w:hAnsi="Times New Roman"/>
          <w:b/>
          <w:sz w:val="24"/>
          <w:szCs w:val="24"/>
        </w:rPr>
        <w:t>И МАРКЕТИНГА</w:t>
      </w:r>
    </w:p>
    <w:p w14:paraId="0E00FB61" w14:textId="77777777" w:rsidR="00637CD3" w:rsidRPr="00231D9B" w:rsidRDefault="00637CD3" w:rsidP="00637CD3">
      <w:pPr>
        <w:spacing w:after="0"/>
        <w:rPr>
          <w:rFonts w:ascii="Times New Roman" w:hAnsi="Times New Roman"/>
          <w:i/>
        </w:rPr>
      </w:pPr>
    </w:p>
    <w:p w14:paraId="56B86E8F" w14:textId="77777777" w:rsidR="00637CD3" w:rsidRPr="00231D9B" w:rsidRDefault="00637CD3" w:rsidP="008D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31D9B">
        <w:rPr>
          <w:rFonts w:ascii="Times New Roman" w:hAnsi="Times New Roman"/>
          <w:b/>
          <w:sz w:val="24"/>
          <w:szCs w:val="24"/>
        </w:rPr>
        <w:t xml:space="preserve">1.1. Место дисциплины в структуре основной образовательной программы: </w:t>
      </w:r>
    </w:p>
    <w:p w14:paraId="7C76583C" w14:textId="77777777" w:rsidR="00637CD3" w:rsidRPr="00231D9B" w:rsidRDefault="00637CD3" w:rsidP="008D150B">
      <w:pPr>
        <w:suppressAutoHyphens/>
        <w:spacing w:after="0"/>
        <w:ind w:firstLine="709"/>
        <w:jc w:val="both"/>
        <w:rPr>
          <w:rFonts w:ascii="Times New Roman" w:hAnsi="Times New Roman"/>
          <w:sz w:val="24"/>
          <w:szCs w:val="24"/>
        </w:rPr>
      </w:pPr>
      <w:r w:rsidRPr="00231D9B">
        <w:rPr>
          <w:rFonts w:ascii="Times New Roman" w:hAnsi="Times New Roman"/>
          <w:sz w:val="24"/>
          <w:szCs w:val="24"/>
        </w:rPr>
        <w:t>Учебная дисциплина «Основы экономики организации, менеджмента и маркетинга»</w:t>
      </w:r>
      <w:r w:rsidR="00A649A5" w:rsidRPr="00231D9B">
        <w:rPr>
          <w:rFonts w:ascii="Times New Roman" w:hAnsi="Times New Roman"/>
          <w:sz w:val="24"/>
          <w:szCs w:val="24"/>
        </w:rPr>
        <w:t xml:space="preserve"> </w:t>
      </w:r>
      <w:r w:rsidRPr="00231D9B">
        <w:rPr>
          <w:rFonts w:ascii="Times New Roman" w:hAnsi="Times New Roman"/>
          <w:sz w:val="24"/>
          <w:szCs w:val="24"/>
        </w:rPr>
        <w:t xml:space="preserve">является обязательной частью </w:t>
      </w:r>
      <w:r w:rsidRPr="00231D9B">
        <w:rPr>
          <w:rFonts w:ascii="Times New Roman" w:eastAsia="Calibri" w:hAnsi="Times New Roman"/>
          <w:sz w:val="24"/>
          <w:szCs w:val="24"/>
          <w:lang w:eastAsia="en-US"/>
        </w:rPr>
        <w:t>общепрофессионального цикла</w:t>
      </w:r>
      <w:r w:rsidRPr="00231D9B">
        <w:rPr>
          <w:rFonts w:ascii="Times New Roman" w:hAnsi="Times New Roman"/>
          <w:sz w:val="24"/>
          <w:szCs w:val="24"/>
        </w:rPr>
        <w:t xml:space="preserve"> программы в соответствии </w:t>
      </w:r>
      <w:r w:rsidR="00A649A5" w:rsidRPr="00231D9B">
        <w:rPr>
          <w:rFonts w:ascii="Times New Roman" w:hAnsi="Times New Roman"/>
          <w:sz w:val="24"/>
          <w:szCs w:val="24"/>
        </w:rPr>
        <w:br/>
      </w:r>
      <w:r w:rsidRPr="00231D9B">
        <w:rPr>
          <w:rFonts w:ascii="Times New Roman" w:hAnsi="Times New Roman"/>
          <w:sz w:val="24"/>
          <w:szCs w:val="24"/>
        </w:rPr>
        <w:t xml:space="preserve">с ФГОС СПО по специальности </w:t>
      </w:r>
      <w:r w:rsidR="0059508A" w:rsidRPr="00231D9B">
        <w:rPr>
          <w:rFonts w:ascii="Times New Roman" w:hAnsi="Times New Roman"/>
          <w:sz w:val="24"/>
          <w:szCs w:val="24"/>
        </w:rPr>
        <w:t>21.02.</w:t>
      </w:r>
      <w:r w:rsidR="000C03DE" w:rsidRPr="00231D9B">
        <w:rPr>
          <w:rFonts w:ascii="Times New Roman" w:hAnsi="Times New Roman"/>
          <w:sz w:val="24"/>
          <w:szCs w:val="24"/>
        </w:rPr>
        <w:t>19</w:t>
      </w:r>
      <w:r w:rsidRPr="00231D9B">
        <w:rPr>
          <w:rFonts w:ascii="Times New Roman" w:hAnsi="Times New Roman"/>
          <w:sz w:val="24"/>
          <w:szCs w:val="24"/>
        </w:rPr>
        <w:t xml:space="preserve"> Землеустройство. </w:t>
      </w:r>
    </w:p>
    <w:p w14:paraId="6323F267" w14:textId="77777777" w:rsidR="00637CD3" w:rsidRPr="00231D9B" w:rsidRDefault="00A649A5" w:rsidP="008D150B">
      <w:pPr>
        <w:suppressAutoHyphen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01</w:t>
      </w:r>
      <w:r w:rsidR="00637CD3" w:rsidRPr="00231D9B">
        <w:rPr>
          <w:rFonts w:ascii="Times New Roman" w:hAnsi="Times New Roman"/>
          <w:sz w:val="24"/>
          <w:szCs w:val="24"/>
        </w:rPr>
        <w:t xml:space="preserve">. </w:t>
      </w:r>
    </w:p>
    <w:p w14:paraId="751735F4" w14:textId="77777777" w:rsidR="00637CD3" w:rsidRPr="00231D9B" w:rsidRDefault="00637CD3" w:rsidP="00A649A5">
      <w:pPr>
        <w:spacing w:after="0"/>
        <w:ind w:firstLine="709"/>
        <w:jc w:val="both"/>
        <w:rPr>
          <w:rFonts w:ascii="Times New Roman" w:hAnsi="Times New Roman"/>
          <w:b/>
          <w:sz w:val="24"/>
          <w:szCs w:val="24"/>
        </w:rPr>
      </w:pPr>
    </w:p>
    <w:p w14:paraId="167DB7FF" w14:textId="77777777" w:rsidR="00637CD3" w:rsidRPr="00231D9B" w:rsidRDefault="00637CD3" w:rsidP="00637CD3">
      <w:pPr>
        <w:spacing w:after="0"/>
        <w:ind w:firstLine="851"/>
        <w:rPr>
          <w:rFonts w:ascii="Times New Roman" w:hAnsi="Times New Roman"/>
          <w:b/>
          <w:sz w:val="24"/>
          <w:szCs w:val="24"/>
        </w:rPr>
      </w:pPr>
      <w:r w:rsidRPr="00231D9B">
        <w:rPr>
          <w:rFonts w:ascii="Times New Roman" w:hAnsi="Times New Roman"/>
          <w:b/>
          <w:sz w:val="24"/>
          <w:szCs w:val="24"/>
        </w:rPr>
        <w:t xml:space="preserve">1.2. Цель и планируемые результаты освоения дисциплины:   </w:t>
      </w:r>
    </w:p>
    <w:p w14:paraId="700869E8" w14:textId="77777777" w:rsidR="00637CD3" w:rsidRPr="00231D9B" w:rsidRDefault="00637CD3" w:rsidP="00637CD3">
      <w:pPr>
        <w:suppressAutoHyphens/>
        <w:spacing w:after="0"/>
        <w:ind w:firstLine="851"/>
        <w:jc w:val="both"/>
        <w:rPr>
          <w:rFonts w:ascii="Times New Roman" w:hAnsi="Times New Roman"/>
          <w:sz w:val="24"/>
          <w:szCs w:val="24"/>
        </w:rPr>
      </w:pPr>
      <w:r w:rsidRPr="00231D9B">
        <w:rPr>
          <w:rFonts w:ascii="Times New Roman" w:hAnsi="Times New Roman"/>
          <w:sz w:val="24"/>
          <w:szCs w:val="24"/>
        </w:rPr>
        <w:t xml:space="preserve">В рамках программы учебной дисциплины обучающимися осваиваются умения </w:t>
      </w:r>
      <w:r w:rsidR="00A649A5" w:rsidRPr="00231D9B">
        <w:rPr>
          <w:rFonts w:ascii="Times New Roman" w:hAnsi="Times New Roman"/>
          <w:sz w:val="24"/>
          <w:szCs w:val="24"/>
        </w:rPr>
        <w:br/>
      </w:r>
      <w:r w:rsidRPr="00231D9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4111"/>
      </w:tblGrid>
      <w:tr w:rsidR="00637CD3" w:rsidRPr="00231D9B" w14:paraId="76423744" w14:textId="77777777" w:rsidTr="00AD4B68">
        <w:trPr>
          <w:trHeight w:val="649"/>
        </w:trPr>
        <w:tc>
          <w:tcPr>
            <w:tcW w:w="1951" w:type="dxa"/>
            <w:hideMark/>
          </w:tcPr>
          <w:p w14:paraId="0DD3D2EF"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124FD2CC"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ПК, ОК</w:t>
            </w:r>
          </w:p>
        </w:tc>
        <w:tc>
          <w:tcPr>
            <w:tcW w:w="3402" w:type="dxa"/>
            <w:hideMark/>
          </w:tcPr>
          <w:p w14:paraId="1B56A9E3"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Умения</w:t>
            </w:r>
          </w:p>
        </w:tc>
        <w:tc>
          <w:tcPr>
            <w:tcW w:w="4111" w:type="dxa"/>
            <w:hideMark/>
          </w:tcPr>
          <w:p w14:paraId="66C031C5"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Знания</w:t>
            </w:r>
          </w:p>
        </w:tc>
      </w:tr>
      <w:tr w:rsidR="00637CD3" w:rsidRPr="00231D9B" w14:paraId="37087536" w14:textId="77777777" w:rsidTr="00AD4B68">
        <w:trPr>
          <w:trHeight w:val="2117"/>
        </w:trPr>
        <w:tc>
          <w:tcPr>
            <w:tcW w:w="1951" w:type="dxa"/>
            <w:tcBorders>
              <w:bottom w:val="single" w:sz="4" w:space="0" w:color="auto"/>
            </w:tcBorders>
          </w:tcPr>
          <w:p w14:paraId="654F30B3" w14:textId="77777777" w:rsidR="00637CD3" w:rsidRPr="00231D9B" w:rsidRDefault="00637CD3" w:rsidP="00AD4B68">
            <w:pPr>
              <w:suppressAutoHyphens/>
              <w:spacing w:after="0" w:line="240" w:lineRule="auto"/>
              <w:rPr>
                <w:rFonts w:ascii="Times New Roman" w:hAnsi="Times New Roman"/>
                <w:color w:val="000000"/>
                <w:sz w:val="24"/>
                <w:szCs w:val="24"/>
              </w:rPr>
            </w:pPr>
            <w:r w:rsidRPr="00231D9B">
              <w:rPr>
                <w:rFonts w:ascii="Times New Roman" w:hAnsi="Times New Roman"/>
                <w:color w:val="000000"/>
                <w:sz w:val="24"/>
                <w:szCs w:val="24"/>
              </w:rPr>
              <w:t>ПК 1.1 - ПК 1.6</w:t>
            </w:r>
          </w:p>
          <w:p w14:paraId="2A0C2CC1" w14:textId="77777777" w:rsidR="00637CD3" w:rsidRPr="00231D9B" w:rsidRDefault="00637CD3" w:rsidP="00AD4B68">
            <w:pPr>
              <w:suppressAutoHyphens/>
              <w:spacing w:after="0" w:line="240" w:lineRule="auto"/>
              <w:rPr>
                <w:rFonts w:ascii="Times New Roman" w:hAnsi="Times New Roman"/>
                <w:color w:val="000000"/>
                <w:sz w:val="24"/>
                <w:szCs w:val="24"/>
              </w:rPr>
            </w:pPr>
            <w:r w:rsidRPr="00231D9B">
              <w:rPr>
                <w:rFonts w:ascii="Times New Roman" w:hAnsi="Times New Roman"/>
                <w:color w:val="000000"/>
                <w:sz w:val="24"/>
                <w:szCs w:val="24"/>
              </w:rPr>
              <w:t>ПК 2.1 - ПК 2.4</w:t>
            </w:r>
          </w:p>
          <w:p w14:paraId="301DA6E8" w14:textId="77777777" w:rsidR="00637CD3" w:rsidRPr="00231D9B" w:rsidRDefault="00637CD3" w:rsidP="00AD4B68">
            <w:pPr>
              <w:suppressAutoHyphens/>
              <w:spacing w:after="0" w:line="240" w:lineRule="auto"/>
              <w:rPr>
                <w:rFonts w:ascii="Times New Roman" w:hAnsi="Times New Roman"/>
                <w:color w:val="000000"/>
                <w:sz w:val="24"/>
                <w:szCs w:val="24"/>
              </w:rPr>
            </w:pPr>
            <w:r w:rsidRPr="00231D9B">
              <w:rPr>
                <w:rFonts w:ascii="Times New Roman" w:hAnsi="Times New Roman"/>
                <w:color w:val="000000"/>
                <w:sz w:val="24"/>
                <w:szCs w:val="24"/>
              </w:rPr>
              <w:t>ПК 3.1 - ПК 3.4</w:t>
            </w:r>
          </w:p>
          <w:p w14:paraId="7C98CDFF" w14:textId="77777777" w:rsidR="00637CD3" w:rsidRPr="00231D9B" w:rsidRDefault="00637CD3" w:rsidP="00AD4B68">
            <w:pPr>
              <w:suppressAutoHyphens/>
              <w:spacing w:after="0" w:line="240" w:lineRule="auto"/>
              <w:rPr>
                <w:rFonts w:ascii="Times New Roman" w:hAnsi="Times New Roman"/>
                <w:color w:val="000000"/>
                <w:sz w:val="24"/>
                <w:szCs w:val="24"/>
              </w:rPr>
            </w:pPr>
            <w:r w:rsidRPr="00231D9B">
              <w:rPr>
                <w:rFonts w:ascii="Times New Roman" w:hAnsi="Times New Roman"/>
                <w:color w:val="000000"/>
                <w:sz w:val="24"/>
                <w:szCs w:val="24"/>
              </w:rPr>
              <w:t>ПК 4.1 - ПК 4.4</w:t>
            </w:r>
          </w:p>
          <w:p w14:paraId="0D23A6ED" w14:textId="77777777" w:rsidR="00637CD3" w:rsidRPr="00231D9B" w:rsidRDefault="00637CD3" w:rsidP="00AD4B68">
            <w:pPr>
              <w:suppressAutoHyphens/>
              <w:spacing w:after="0" w:line="240" w:lineRule="auto"/>
              <w:rPr>
                <w:rFonts w:ascii="Times New Roman" w:hAnsi="Times New Roman"/>
                <w:color w:val="000000"/>
                <w:sz w:val="24"/>
                <w:szCs w:val="24"/>
              </w:rPr>
            </w:pPr>
            <w:r w:rsidRPr="00231D9B">
              <w:rPr>
                <w:rFonts w:ascii="Times New Roman" w:hAnsi="Times New Roman"/>
                <w:color w:val="000000"/>
                <w:sz w:val="24"/>
                <w:szCs w:val="24"/>
              </w:rPr>
              <w:t>ОК 01 - ОК 09</w:t>
            </w:r>
          </w:p>
          <w:p w14:paraId="2BC78C2B" w14:textId="77777777" w:rsidR="00637CD3" w:rsidRPr="00231D9B" w:rsidRDefault="00637CD3" w:rsidP="00AD4B68">
            <w:pPr>
              <w:suppressAutoHyphens/>
              <w:spacing w:after="0" w:line="240" w:lineRule="auto"/>
              <w:rPr>
                <w:rFonts w:ascii="Times New Roman" w:hAnsi="Times New Roman"/>
                <w:sz w:val="24"/>
                <w:szCs w:val="24"/>
              </w:rPr>
            </w:pPr>
          </w:p>
        </w:tc>
        <w:tc>
          <w:tcPr>
            <w:tcW w:w="3402" w:type="dxa"/>
          </w:tcPr>
          <w:p w14:paraId="21591EB2"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рассчитывать основные технико-экономические показатели деятельности организации;</w:t>
            </w:r>
          </w:p>
          <w:p w14:paraId="72FB5AAB"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выполнять анализ хозяйственной деятельности организации;</w:t>
            </w:r>
          </w:p>
          <w:p w14:paraId="2FD24151"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намечать мероприятия и предложения по повышению экономической эффективности производства;</w:t>
            </w:r>
          </w:p>
          <w:p w14:paraId="3020892F"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принимать эффективные решения, используя систему методов управления;</w:t>
            </w:r>
          </w:p>
          <w:p w14:paraId="6B3B91DC"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анализировать рынок недвижимости, осуществлять его сегментацию и позиционирование;</w:t>
            </w:r>
          </w:p>
          <w:p w14:paraId="67579131"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w:t>
            </w:r>
            <w:r w:rsidRPr="00231D9B">
              <w:t xml:space="preserve"> </w:t>
            </w:r>
            <w:r w:rsidRPr="00231D9B">
              <w:rPr>
                <w:rFonts w:ascii="Times New Roman" w:hAnsi="Times New Roman"/>
                <w:sz w:val="24"/>
                <w:szCs w:val="24"/>
              </w:rPr>
              <w:t>определять стратегию и тактику относительно ценообразования;</w:t>
            </w:r>
          </w:p>
          <w:p w14:paraId="2569F0C6"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 применять</w:t>
            </w:r>
            <w:r w:rsidRPr="00231D9B">
              <w:rPr>
                <w:rFonts w:ascii="Times New Roman" w:hAnsi="Times New Roman"/>
                <w:sz w:val="24"/>
                <w:szCs w:val="24"/>
                <w:lang w:val="en-US"/>
              </w:rPr>
              <w:t> </w:t>
            </w:r>
            <w:r w:rsidRPr="00231D9B">
              <w:rPr>
                <w:rFonts w:ascii="Times New Roman" w:hAnsi="Times New Roman"/>
                <w:sz w:val="24"/>
                <w:szCs w:val="24"/>
              </w:rPr>
              <w:t>в профессиональной деятельности приемы делового и управленческого общения;</w:t>
            </w:r>
          </w:p>
          <w:p w14:paraId="6C46ABF3"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разрабатывать мотивационную политику организации;</w:t>
            </w:r>
          </w:p>
          <w:p w14:paraId="6E3F892D"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планировать и организовывать работу подразделения;</w:t>
            </w:r>
          </w:p>
          <w:p w14:paraId="167E85F3" w14:textId="77777777" w:rsidR="00637CD3" w:rsidRPr="00231D9B" w:rsidRDefault="00637CD3" w:rsidP="00AD4B68">
            <w:pPr>
              <w:spacing w:after="0" w:line="240" w:lineRule="auto"/>
              <w:rPr>
                <w:rFonts w:ascii="Times New Roman" w:hAnsi="Times New Roman"/>
                <w:sz w:val="24"/>
                <w:szCs w:val="24"/>
              </w:rPr>
            </w:pPr>
            <w:r w:rsidRPr="00231D9B">
              <w:rPr>
                <w:rFonts w:ascii="Times New Roman" w:hAnsi="Times New Roman"/>
                <w:sz w:val="24"/>
                <w:szCs w:val="24"/>
              </w:rPr>
              <w:t>– формировать организационные структуры управления;</w:t>
            </w:r>
          </w:p>
        </w:tc>
        <w:tc>
          <w:tcPr>
            <w:tcW w:w="4111" w:type="dxa"/>
            <w:tcBorders>
              <w:bottom w:val="single" w:sz="4" w:space="0" w:color="auto"/>
            </w:tcBorders>
          </w:tcPr>
          <w:p w14:paraId="0EE585D6"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основные технико-экономические показатели деятельности организации;</w:t>
            </w:r>
          </w:p>
          <w:p w14:paraId="164C0BF5"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особенности и перспективы развития отрасли;</w:t>
            </w:r>
          </w:p>
          <w:p w14:paraId="7E7365BB"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отраслевой рынок труда;</w:t>
            </w:r>
          </w:p>
          <w:p w14:paraId="2C12ABD3"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рыночный механизм и особенности рыночных отношений в сфере землеустройства и кадастра;</w:t>
            </w:r>
          </w:p>
          <w:p w14:paraId="63567EEA"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пути повышения экономической эффективности производства</w:t>
            </w:r>
          </w:p>
          <w:p w14:paraId="084FB8DE"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организационные и производственные структуры организаций, их типы;</w:t>
            </w:r>
          </w:p>
          <w:p w14:paraId="7573D8AA"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маркетинговую деятельность организации;</w:t>
            </w:r>
          </w:p>
          <w:p w14:paraId="784BDE8D"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основные оборотные средства, трудовые ресурсы, нормирование и оплата труда;</w:t>
            </w:r>
          </w:p>
          <w:p w14:paraId="11A5BD8A"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сущность и характерные черты современного менеджмента, историю его развития;</w:t>
            </w:r>
          </w:p>
          <w:p w14:paraId="1E65036B"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особенности менеджмента в области профессиональной деятельности (по отраслям);</w:t>
            </w:r>
          </w:p>
          <w:p w14:paraId="2440E0C3"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функции менеджмента в рыночной экономике:</w:t>
            </w:r>
          </w:p>
          <w:p w14:paraId="67FB57DA"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процесс принятия и реализации управленческих решений;</w:t>
            </w:r>
          </w:p>
          <w:p w14:paraId="30663D2F"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стили управления, коммуникации, деловое общение;</w:t>
            </w:r>
          </w:p>
          <w:p w14:paraId="5D45F8A2"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конъюнктуру</w:t>
            </w:r>
            <w:r w:rsidRPr="00231D9B">
              <w:rPr>
                <w:rFonts w:ascii="Times New Roman" w:hAnsi="Times New Roman"/>
                <w:sz w:val="24"/>
                <w:szCs w:val="24"/>
                <w:lang w:val="en-US"/>
              </w:rPr>
              <w:t> </w:t>
            </w:r>
            <w:r w:rsidRPr="00231D9B">
              <w:rPr>
                <w:rFonts w:ascii="Times New Roman" w:hAnsi="Times New Roman"/>
                <w:sz w:val="24"/>
                <w:szCs w:val="24"/>
              </w:rPr>
              <w:t>рынка недвижимости, динамику спроса и предложения на соответствующем рынке с учетом долгосрочных перспектив.</w:t>
            </w:r>
          </w:p>
          <w:p w14:paraId="60604068"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внешнюю и внутреннюю среду организации;</w:t>
            </w:r>
          </w:p>
          <w:p w14:paraId="6793C2A6"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цикл менеджмента;</w:t>
            </w:r>
          </w:p>
          <w:p w14:paraId="2A9F5796"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систему методов управления;</w:t>
            </w:r>
          </w:p>
          <w:p w14:paraId="3DEFE3F1"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сущность и функции маркетинга;</w:t>
            </w:r>
          </w:p>
        </w:tc>
      </w:tr>
    </w:tbl>
    <w:p w14:paraId="5A85583B" w14:textId="77777777" w:rsidR="00637CD3" w:rsidRPr="00231D9B" w:rsidRDefault="00637CD3" w:rsidP="00637CD3">
      <w:pPr>
        <w:suppressAutoHyphens/>
        <w:spacing w:after="0" w:line="360" w:lineRule="auto"/>
        <w:ind w:firstLine="851"/>
        <w:jc w:val="both"/>
        <w:rPr>
          <w:rFonts w:ascii="Times New Roman" w:hAnsi="Times New Roman"/>
          <w:sz w:val="24"/>
          <w:szCs w:val="24"/>
        </w:rPr>
      </w:pPr>
    </w:p>
    <w:p w14:paraId="2C4D38EB" w14:textId="77777777" w:rsidR="00637CD3" w:rsidRPr="00231D9B" w:rsidRDefault="00637CD3" w:rsidP="00A649A5">
      <w:pPr>
        <w:suppressAutoHyphens/>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298D6012" w14:textId="77777777" w:rsidR="00637CD3" w:rsidRPr="00231D9B" w:rsidRDefault="00637CD3" w:rsidP="00637CD3">
      <w:pPr>
        <w:suppressAutoHyphens/>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533"/>
      </w:tblGrid>
      <w:tr w:rsidR="00637CD3" w:rsidRPr="00231D9B" w14:paraId="4D4640EB" w14:textId="77777777" w:rsidTr="00AD4B68">
        <w:trPr>
          <w:trHeight w:val="490"/>
        </w:trPr>
        <w:tc>
          <w:tcPr>
            <w:tcW w:w="4182" w:type="pct"/>
            <w:vAlign w:val="center"/>
          </w:tcPr>
          <w:p w14:paraId="2FAB5E11" w14:textId="77777777" w:rsidR="00637CD3" w:rsidRPr="00231D9B" w:rsidRDefault="00637CD3" w:rsidP="00AD4B68">
            <w:pPr>
              <w:suppressAutoHyphens/>
              <w:jc w:val="center"/>
              <w:rPr>
                <w:rFonts w:ascii="Times New Roman" w:hAnsi="Times New Roman"/>
                <w:b/>
                <w:sz w:val="24"/>
                <w:szCs w:val="24"/>
              </w:rPr>
            </w:pPr>
            <w:r w:rsidRPr="00231D9B">
              <w:rPr>
                <w:rFonts w:ascii="Times New Roman" w:hAnsi="Times New Roman"/>
                <w:b/>
                <w:sz w:val="24"/>
                <w:szCs w:val="24"/>
              </w:rPr>
              <w:t>Вид учебной работы</w:t>
            </w:r>
          </w:p>
        </w:tc>
        <w:tc>
          <w:tcPr>
            <w:tcW w:w="818" w:type="pct"/>
            <w:vAlign w:val="center"/>
          </w:tcPr>
          <w:p w14:paraId="5C448F9C"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29489BAD" w14:textId="77777777" w:rsidTr="00AD4B68">
        <w:trPr>
          <w:trHeight w:val="490"/>
        </w:trPr>
        <w:tc>
          <w:tcPr>
            <w:tcW w:w="4182" w:type="pct"/>
            <w:vAlign w:val="center"/>
          </w:tcPr>
          <w:p w14:paraId="1B354AC5"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818" w:type="pct"/>
            <w:vAlign w:val="center"/>
          </w:tcPr>
          <w:p w14:paraId="66822169"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80</w:t>
            </w:r>
          </w:p>
        </w:tc>
      </w:tr>
      <w:tr w:rsidR="00637CD3" w:rsidRPr="00231D9B" w14:paraId="4BB5520B" w14:textId="77777777" w:rsidTr="00AD4B68">
        <w:trPr>
          <w:trHeight w:val="490"/>
        </w:trPr>
        <w:tc>
          <w:tcPr>
            <w:tcW w:w="4182" w:type="pct"/>
            <w:vAlign w:val="center"/>
          </w:tcPr>
          <w:p w14:paraId="61891037"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 xml:space="preserve">В </w:t>
            </w:r>
            <w:proofErr w:type="gramStart"/>
            <w:r w:rsidRPr="00231D9B">
              <w:rPr>
                <w:rFonts w:ascii="Times New Roman" w:hAnsi="Times New Roman"/>
                <w:b/>
                <w:sz w:val="24"/>
                <w:szCs w:val="24"/>
              </w:rPr>
              <w:t>т.ч.</w:t>
            </w:r>
            <w:proofErr w:type="gramEnd"/>
            <w:r w:rsidRPr="00231D9B">
              <w:rPr>
                <w:rFonts w:ascii="Times New Roman" w:hAnsi="Times New Roman"/>
                <w:b/>
                <w:sz w:val="24"/>
                <w:szCs w:val="24"/>
              </w:rPr>
              <w:t xml:space="preserve"> в форме практической подготовки</w:t>
            </w:r>
          </w:p>
        </w:tc>
        <w:tc>
          <w:tcPr>
            <w:tcW w:w="818" w:type="pct"/>
            <w:vAlign w:val="center"/>
          </w:tcPr>
          <w:p w14:paraId="623FFC0C"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40</w:t>
            </w:r>
          </w:p>
        </w:tc>
      </w:tr>
      <w:tr w:rsidR="00637CD3" w:rsidRPr="00231D9B" w14:paraId="131B6974" w14:textId="77777777" w:rsidTr="00AD4B68">
        <w:trPr>
          <w:trHeight w:val="490"/>
        </w:trPr>
        <w:tc>
          <w:tcPr>
            <w:tcW w:w="5000" w:type="pct"/>
            <w:gridSpan w:val="2"/>
            <w:vAlign w:val="center"/>
          </w:tcPr>
          <w:p w14:paraId="0619493D"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 ч.:</w:t>
            </w:r>
          </w:p>
        </w:tc>
      </w:tr>
      <w:tr w:rsidR="00637CD3" w:rsidRPr="00231D9B" w14:paraId="4867F575" w14:textId="77777777" w:rsidTr="00AD4B68">
        <w:trPr>
          <w:trHeight w:val="490"/>
        </w:trPr>
        <w:tc>
          <w:tcPr>
            <w:tcW w:w="4182" w:type="pct"/>
            <w:vAlign w:val="center"/>
          </w:tcPr>
          <w:p w14:paraId="1DA934C6"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818" w:type="pct"/>
            <w:vAlign w:val="center"/>
          </w:tcPr>
          <w:p w14:paraId="7F5A5B27"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40</w:t>
            </w:r>
          </w:p>
        </w:tc>
      </w:tr>
      <w:tr w:rsidR="00637CD3" w:rsidRPr="00231D9B" w14:paraId="6E954877" w14:textId="77777777" w:rsidTr="00AD4B68">
        <w:trPr>
          <w:trHeight w:val="490"/>
        </w:trPr>
        <w:tc>
          <w:tcPr>
            <w:tcW w:w="4182" w:type="pct"/>
            <w:vAlign w:val="center"/>
          </w:tcPr>
          <w:p w14:paraId="574060F2"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r w:rsidRPr="00231D9B">
              <w:rPr>
                <w:rFonts w:ascii="Times New Roman" w:hAnsi="Times New Roman"/>
                <w:i/>
                <w:sz w:val="24"/>
                <w:szCs w:val="24"/>
              </w:rPr>
              <w:t xml:space="preserve"> </w:t>
            </w:r>
          </w:p>
        </w:tc>
        <w:tc>
          <w:tcPr>
            <w:tcW w:w="818" w:type="pct"/>
            <w:vAlign w:val="center"/>
          </w:tcPr>
          <w:p w14:paraId="5BD3FCC7"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20</w:t>
            </w:r>
          </w:p>
        </w:tc>
      </w:tr>
      <w:tr w:rsidR="00637CD3" w:rsidRPr="00231D9B" w14:paraId="3DF4308B" w14:textId="77777777" w:rsidTr="00AD4B68">
        <w:trPr>
          <w:trHeight w:val="490"/>
        </w:trPr>
        <w:tc>
          <w:tcPr>
            <w:tcW w:w="4182" w:type="pct"/>
            <w:vAlign w:val="center"/>
          </w:tcPr>
          <w:p w14:paraId="7009E5D4"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 xml:space="preserve">курсовая работа (проект) </w:t>
            </w:r>
          </w:p>
        </w:tc>
        <w:tc>
          <w:tcPr>
            <w:tcW w:w="818" w:type="pct"/>
            <w:vAlign w:val="center"/>
          </w:tcPr>
          <w:p w14:paraId="46C2E5BC"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20</w:t>
            </w:r>
          </w:p>
        </w:tc>
      </w:tr>
      <w:tr w:rsidR="00637CD3" w:rsidRPr="00231D9B" w14:paraId="4AA31571" w14:textId="77777777" w:rsidTr="00AD4B68">
        <w:trPr>
          <w:trHeight w:val="490"/>
        </w:trPr>
        <w:tc>
          <w:tcPr>
            <w:tcW w:w="4182" w:type="pct"/>
            <w:vAlign w:val="center"/>
          </w:tcPr>
          <w:p w14:paraId="5BF716C4" w14:textId="77777777" w:rsidR="00637CD3" w:rsidRPr="00231D9B" w:rsidRDefault="00637CD3" w:rsidP="00AD4B68">
            <w:pPr>
              <w:suppressAutoHyphens/>
              <w:rPr>
                <w:rFonts w:ascii="Times New Roman" w:hAnsi="Times New Roman"/>
                <w:i/>
                <w:sz w:val="24"/>
                <w:szCs w:val="24"/>
              </w:rPr>
            </w:pPr>
            <w:r w:rsidRPr="00231D9B">
              <w:rPr>
                <w:rFonts w:ascii="Times New Roman" w:hAnsi="Times New Roman"/>
                <w:sz w:val="24"/>
                <w:szCs w:val="24"/>
              </w:rPr>
              <w:t>Самостоятельная работа</w:t>
            </w:r>
            <w:r w:rsidRPr="00231D9B">
              <w:rPr>
                <w:rFonts w:ascii="Times New Roman" w:hAnsi="Times New Roman"/>
                <w:i/>
                <w:sz w:val="24"/>
                <w:szCs w:val="24"/>
              </w:rPr>
              <w:t xml:space="preserve"> </w:t>
            </w:r>
            <w:r w:rsidR="009709DE" w:rsidRPr="00231D9B">
              <w:rPr>
                <w:rFonts w:ascii="Times New Roman" w:hAnsi="Times New Roman"/>
                <w:b/>
                <w:i/>
                <w:sz w:val="24"/>
                <w:szCs w:val="24"/>
                <w:vertAlign w:val="superscript"/>
              </w:rPr>
              <w:footnoteReference w:id="35"/>
            </w:r>
          </w:p>
        </w:tc>
        <w:tc>
          <w:tcPr>
            <w:tcW w:w="818" w:type="pct"/>
            <w:vAlign w:val="center"/>
          </w:tcPr>
          <w:p w14:paraId="313147FA"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5F85CD38" w14:textId="77777777" w:rsidTr="00AD4B68">
        <w:trPr>
          <w:trHeight w:val="490"/>
        </w:trPr>
        <w:tc>
          <w:tcPr>
            <w:tcW w:w="4182" w:type="pct"/>
            <w:vAlign w:val="center"/>
          </w:tcPr>
          <w:p w14:paraId="6D7A5ECC" w14:textId="77777777" w:rsidR="00637CD3" w:rsidRPr="00231D9B" w:rsidRDefault="00637CD3" w:rsidP="00AD4B68">
            <w:pPr>
              <w:suppressAutoHyphens/>
              <w:rPr>
                <w:rFonts w:ascii="Times New Roman" w:hAnsi="Times New Roman"/>
                <w:b/>
                <w:i/>
                <w:sz w:val="24"/>
                <w:szCs w:val="24"/>
              </w:rPr>
            </w:pPr>
            <w:r w:rsidRPr="00231D9B">
              <w:rPr>
                <w:rFonts w:ascii="Times New Roman" w:hAnsi="Times New Roman"/>
                <w:b/>
                <w:iCs/>
                <w:sz w:val="24"/>
                <w:szCs w:val="24"/>
              </w:rPr>
              <w:t>Промежуточная аттестация</w:t>
            </w:r>
          </w:p>
        </w:tc>
        <w:tc>
          <w:tcPr>
            <w:tcW w:w="818" w:type="pct"/>
            <w:vAlign w:val="center"/>
          </w:tcPr>
          <w:p w14:paraId="0A93B4A5" w14:textId="77777777" w:rsidR="00637CD3" w:rsidRPr="00231D9B" w:rsidRDefault="00637CD3" w:rsidP="00AD4B68">
            <w:pPr>
              <w:suppressAutoHyphens/>
              <w:jc w:val="center"/>
              <w:rPr>
                <w:rFonts w:ascii="Times New Roman" w:hAnsi="Times New Roman"/>
                <w:b/>
                <w:iCs/>
                <w:sz w:val="24"/>
                <w:szCs w:val="24"/>
              </w:rPr>
            </w:pPr>
          </w:p>
        </w:tc>
      </w:tr>
    </w:tbl>
    <w:p w14:paraId="2B1ECEC9" w14:textId="77777777" w:rsidR="00637CD3" w:rsidRPr="00231D9B" w:rsidRDefault="00637CD3" w:rsidP="00637CD3">
      <w:pPr>
        <w:rPr>
          <w:rFonts w:ascii="Times New Roman" w:hAnsi="Times New Roman"/>
          <w:b/>
          <w:i/>
        </w:rPr>
        <w:sectPr w:rsidR="00637CD3" w:rsidRPr="00231D9B" w:rsidSect="00AD4B68">
          <w:pgSz w:w="11906" w:h="16838"/>
          <w:pgMar w:top="1134" w:right="851" w:bottom="1134" w:left="1418" w:header="708" w:footer="708" w:gutter="0"/>
          <w:cols w:space="720"/>
          <w:docGrid w:linePitch="299"/>
        </w:sectPr>
      </w:pPr>
    </w:p>
    <w:p w14:paraId="57EFCF02" w14:textId="77777777" w:rsidR="00637CD3" w:rsidRPr="00231D9B" w:rsidRDefault="00637CD3" w:rsidP="009709DE">
      <w:pPr>
        <w:ind w:firstLine="709"/>
        <w:rPr>
          <w:rFonts w:ascii="Times New Roman" w:hAnsi="Times New Roman"/>
          <w:b/>
          <w:bCs/>
        </w:rPr>
      </w:pPr>
      <w:r w:rsidRPr="00231D9B">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8853"/>
        <w:gridCol w:w="1620"/>
        <w:gridCol w:w="2048"/>
      </w:tblGrid>
      <w:tr w:rsidR="00637CD3" w:rsidRPr="00231D9B" w14:paraId="582A03B4" w14:textId="77777777" w:rsidTr="00AD4B68">
        <w:trPr>
          <w:trHeight w:val="20"/>
        </w:trPr>
        <w:tc>
          <w:tcPr>
            <w:tcW w:w="731" w:type="pct"/>
          </w:tcPr>
          <w:p w14:paraId="25E55F56" w14:textId="77777777" w:rsidR="00637CD3" w:rsidRPr="00231D9B" w:rsidRDefault="00637CD3" w:rsidP="00AD4B68">
            <w:pPr>
              <w:suppressAutoHyphens/>
              <w:jc w:val="center"/>
              <w:rPr>
                <w:rFonts w:ascii="Times New Roman" w:hAnsi="Times New Roman"/>
                <w:b/>
                <w:bCs/>
              </w:rPr>
            </w:pPr>
            <w:r w:rsidRPr="00231D9B">
              <w:rPr>
                <w:rFonts w:ascii="Times New Roman" w:hAnsi="Times New Roman"/>
                <w:b/>
                <w:bCs/>
              </w:rPr>
              <w:t>Наименование разделов и тем</w:t>
            </w:r>
          </w:p>
        </w:tc>
        <w:tc>
          <w:tcPr>
            <w:tcW w:w="3043" w:type="pct"/>
          </w:tcPr>
          <w:p w14:paraId="6B873763" w14:textId="77777777" w:rsidR="00637CD3" w:rsidRPr="00231D9B" w:rsidRDefault="00637CD3" w:rsidP="00AD4B68">
            <w:pPr>
              <w:suppressAutoHyphens/>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p w14:paraId="3D64C64E" w14:textId="77777777" w:rsidR="00637CD3" w:rsidRPr="00231D9B" w:rsidRDefault="00637CD3" w:rsidP="00AD4B68">
            <w:pPr>
              <w:rPr>
                <w:rFonts w:ascii="Times New Roman" w:hAnsi="Times New Roman"/>
                <w:b/>
                <w:bCs/>
              </w:rPr>
            </w:pPr>
          </w:p>
        </w:tc>
        <w:tc>
          <w:tcPr>
            <w:tcW w:w="497" w:type="pct"/>
          </w:tcPr>
          <w:p w14:paraId="68A24C3B" w14:textId="164DB21D" w:rsidR="00637CD3" w:rsidRPr="00231D9B" w:rsidRDefault="000E3858"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акад. ч / в том числе в форме практической подготовки, </w:t>
            </w:r>
            <w:proofErr w:type="spellStart"/>
            <w:r w:rsidRPr="00231D9B">
              <w:rPr>
                <w:rFonts w:ascii="Times New Roman" w:hAnsi="Times New Roman"/>
                <w:b/>
                <w:bCs/>
              </w:rPr>
              <w:t>акад</w:t>
            </w:r>
            <w:proofErr w:type="spellEnd"/>
            <w:r w:rsidRPr="00231D9B">
              <w:rPr>
                <w:rFonts w:ascii="Times New Roman" w:hAnsi="Times New Roman"/>
                <w:b/>
                <w:bCs/>
              </w:rPr>
              <w:t xml:space="preserve"> ч</w:t>
            </w:r>
          </w:p>
        </w:tc>
        <w:tc>
          <w:tcPr>
            <w:tcW w:w="729" w:type="pct"/>
          </w:tcPr>
          <w:p w14:paraId="35534FD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Коды компетенций и личностных результатов</w:t>
            </w:r>
            <w:r w:rsidRPr="00231D9B">
              <w:rPr>
                <w:rStyle w:val="a5"/>
                <w:b/>
                <w:bCs/>
              </w:rPr>
              <w:footnoteReference w:id="36"/>
            </w:r>
            <w:r w:rsidRPr="00231D9B">
              <w:rPr>
                <w:rFonts w:ascii="Times New Roman" w:hAnsi="Times New Roman"/>
                <w:b/>
                <w:bCs/>
              </w:rPr>
              <w:t>, формированию которых способствует элемент программы</w:t>
            </w:r>
          </w:p>
        </w:tc>
      </w:tr>
      <w:tr w:rsidR="00637CD3" w:rsidRPr="00231D9B" w14:paraId="55DDF955" w14:textId="77777777" w:rsidTr="00AD4B68">
        <w:trPr>
          <w:trHeight w:val="229"/>
        </w:trPr>
        <w:tc>
          <w:tcPr>
            <w:tcW w:w="731" w:type="pct"/>
          </w:tcPr>
          <w:p w14:paraId="5EDCF71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Раздел 1</w:t>
            </w:r>
          </w:p>
        </w:tc>
        <w:tc>
          <w:tcPr>
            <w:tcW w:w="3043" w:type="pct"/>
          </w:tcPr>
          <w:p w14:paraId="5E0114D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Основы экономики организации</w:t>
            </w:r>
          </w:p>
        </w:tc>
        <w:tc>
          <w:tcPr>
            <w:tcW w:w="497" w:type="pct"/>
            <w:vAlign w:val="center"/>
          </w:tcPr>
          <w:p w14:paraId="6A8A2964"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30/12</w:t>
            </w:r>
          </w:p>
        </w:tc>
        <w:tc>
          <w:tcPr>
            <w:tcW w:w="729" w:type="pct"/>
            <w:vAlign w:val="center"/>
          </w:tcPr>
          <w:p w14:paraId="5162C9A1" w14:textId="77777777" w:rsidR="00637CD3" w:rsidRPr="00231D9B" w:rsidRDefault="00637CD3" w:rsidP="00AD4B68">
            <w:pPr>
              <w:suppressAutoHyphens/>
              <w:spacing w:after="0" w:line="240" w:lineRule="auto"/>
              <w:jc w:val="center"/>
              <w:rPr>
                <w:rFonts w:ascii="Times New Roman" w:hAnsi="Times New Roman"/>
                <w:i/>
                <w:color w:val="000000"/>
              </w:rPr>
            </w:pPr>
          </w:p>
        </w:tc>
      </w:tr>
      <w:tr w:rsidR="00637CD3" w:rsidRPr="00231D9B" w14:paraId="0E85D2ED" w14:textId="77777777" w:rsidTr="00AD4B68">
        <w:trPr>
          <w:trHeight w:val="229"/>
        </w:trPr>
        <w:tc>
          <w:tcPr>
            <w:tcW w:w="731" w:type="pct"/>
            <w:vMerge w:val="restart"/>
          </w:tcPr>
          <w:p w14:paraId="3FB31589" w14:textId="77777777" w:rsidR="00637CD3" w:rsidRPr="00231D9B" w:rsidRDefault="00637CD3" w:rsidP="00AD4B68">
            <w:pPr>
              <w:spacing w:after="0" w:line="240" w:lineRule="auto"/>
              <w:jc w:val="center"/>
              <w:rPr>
                <w:rFonts w:ascii="Times New Roman" w:eastAsia="Calibri" w:hAnsi="Times New Roman"/>
                <w:b/>
                <w:lang w:eastAsia="en-US"/>
              </w:rPr>
            </w:pPr>
            <w:r w:rsidRPr="00231D9B">
              <w:rPr>
                <w:rFonts w:ascii="Times New Roman" w:hAnsi="Times New Roman"/>
                <w:b/>
                <w:bCs/>
              </w:rPr>
              <w:t>Тема 1.1</w:t>
            </w:r>
            <w:r w:rsidRPr="00231D9B">
              <w:rPr>
                <w:rFonts w:ascii="Times New Roman" w:eastAsia="Calibri" w:hAnsi="Times New Roman"/>
                <w:b/>
                <w:lang w:eastAsia="en-US"/>
              </w:rPr>
              <w:t xml:space="preserve"> Особенности и перспективы развития отрасли</w:t>
            </w:r>
          </w:p>
          <w:p w14:paraId="544DF293" w14:textId="77777777" w:rsidR="00637CD3" w:rsidRPr="00231D9B" w:rsidRDefault="00637CD3" w:rsidP="00AD4B68">
            <w:pPr>
              <w:spacing w:after="0" w:line="240" w:lineRule="auto"/>
              <w:jc w:val="center"/>
              <w:rPr>
                <w:rFonts w:ascii="Times New Roman" w:hAnsi="Times New Roman"/>
                <w:b/>
                <w:bCs/>
              </w:rPr>
            </w:pPr>
          </w:p>
        </w:tc>
        <w:tc>
          <w:tcPr>
            <w:tcW w:w="3043" w:type="pct"/>
          </w:tcPr>
          <w:p w14:paraId="4D5FC80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6E8940C1" w14:textId="77777777" w:rsidR="00637CD3" w:rsidRPr="00231D9B" w:rsidRDefault="00637CD3" w:rsidP="00AD4B68">
            <w:pPr>
              <w:suppressAutoHyphens/>
              <w:spacing w:after="0" w:line="240" w:lineRule="auto"/>
              <w:jc w:val="center"/>
              <w:rPr>
                <w:rFonts w:ascii="Times New Roman" w:hAnsi="Times New Roman"/>
                <w:bCs/>
                <w:i/>
              </w:rPr>
            </w:pPr>
            <w:r w:rsidRPr="00231D9B">
              <w:rPr>
                <w:rFonts w:ascii="Times New Roman" w:hAnsi="Times New Roman"/>
                <w:i/>
              </w:rPr>
              <w:t>6</w:t>
            </w:r>
          </w:p>
        </w:tc>
        <w:tc>
          <w:tcPr>
            <w:tcW w:w="729" w:type="pct"/>
            <w:vMerge w:val="restart"/>
            <w:vAlign w:val="center"/>
          </w:tcPr>
          <w:p w14:paraId="22861D4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0E1D2B3F"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1010C131"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6DD03C3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68A29B10"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41239E89" w14:textId="77777777" w:rsidR="00637CD3" w:rsidRPr="00231D9B" w:rsidRDefault="00637CD3" w:rsidP="00AD4B68">
            <w:pPr>
              <w:spacing w:after="0" w:line="240" w:lineRule="auto"/>
              <w:jc w:val="center"/>
              <w:rPr>
                <w:rFonts w:ascii="Times New Roman" w:hAnsi="Times New Roman"/>
                <w:iCs/>
              </w:rPr>
            </w:pPr>
          </w:p>
        </w:tc>
      </w:tr>
      <w:tr w:rsidR="00637CD3" w:rsidRPr="00231D9B" w14:paraId="0A25C74D" w14:textId="77777777" w:rsidTr="00AD4B68">
        <w:trPr>
          <w:trHeight w:val="110"/>
        </w:trPr>
        <w:tc>
          <w:tcPr>
            <w:tcW w:w="731" w:type="pct"/>
            <w:vMerge/>
          </w:tcPr>
          <w:p w14:paraId="3EF989D1" w14:textId="77777777" w:rsidR="00637CD3" w:rsidRPr="00231D9B" w:rsidRDefault="00637CD3" w:rsidP="00AD4B68">
            <w:pPr>
              <w:spacing w:after="0" w:line="240" w:lineRule="auto"/>
              <w:jc w:val="center"/>
              <w:rPr>
                <w:rFonts w:ascii="Times New Roman" w:hAnsi="Times New Roman"/>
                <w:b/>
                <w:bCs/>
                <w:i/>
              </w:rPr>
            </w:pPr>
          </w:p>
        </w:tc>
        <w:tc>
          <w:tcPr>
            <w:tcW w:w="3043" w:type="pct"/>
          </w:tcPr>
          <w:p w14:paraId="0628E7DA" w14:textId="77777777" w:rsidR="00637CD3" w:rsidRPr="00231D9B" w:rsidRDefault="00637CD3" w:rsidP="00AD4B68">
            <w:pPr>
              <w:tabs>
                <w:tab w:val="left" w:pos="240"/>
              </w:tabs>
              <w:spacing w:after="0" w:line="240" w:lineRule="auto"/>
              <w:jc w:val="both"/>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lang w:eastAsia="en-US"/>
              </w:rPr>
              <w:t>структура национальной экономики: сферы, секторы, комплексы, отрасли.</w:t>
            </w:r>
          </w:p>
        </w:tc>
        <w:tc>
          <w:tcPr>
            <w:tcW w:w="497" w:type="pct"/>
            <w:vMerge/>
            <w:vAlign w:val="center"/>
          </w:tcPr>
          <w:p w14:paraId="6A535043" w14:textId="77777777" w:rsidR="00637CD3" w:rsidRPr="00231D9B" w:rsidRDefault="00637CD3" w:rsidP="00AD4B68">
            <w:pPr>
              <w:suppressAutoHyphens/>
              <w:spacing w:after="0" w:line="240" w:lineRule="auto"/>
              <w:jc w:val="both"/>
              <w:rPr>
                <w:rFonts w:ascii="Times New Roman" w:hAnsi="Times New Roman"/>
                <w:bCs/>
                <w:i/>
              </w:rPr>
            </w:pPr>
          </w:p>
        </w:tc>
        <w:tc>
          <w:tcPr>
            <w:tcW w:w="729" w:type="pct"/>
            <w:vMerge/>
          </w:tcPr>
          <w:p w14:paraId="193B11C7" w14:textId="77777777" w:rsidR="00637CD3" w:rsidRPr="00231D9B" w:rsidRDefault="00637CD3" w:rsidP="00AD4B68">
            <w:pPr>
              <w:spacing w:after="0" w:line="240" w:lineRule="auto"/>
              <w:rPr>
                <w:rFonts w:ascii="Times New Roman" w:hAnsi="Times New Roman"/>
                <w:b/>
                <w:bCs/>
                <w:iCs/>
              </w:rPr>
            </w:pPr>
          </w:p>
        </w:tc>
      </w:tr>
      <w:tr w:rsidR="00637CD3" w:rsidRPr="00231D9B" w14:paraId="75E4BDBF" w14:textId="77777777" w:rsidTr="00AD4B68">
        <w:trPr>
          <w:trHeight w:val="165"/>
        </w:trPr>
        <w:tc>
          <w:tcPr>
            <w:tcW w:w="731" w:type="pct"/>
            <w:vMerge/>
          </w:tcPr>
          <w:p w14:paraId="665B9DCD" w14:textId="77777777" w:rsidR="00637CD3" w:rsidRPr="00231D9B" w:rsidRDefault="00637CD3" w:rsidP="00AD4B68">
            <w:pPr>
              <w:spacing w:after="0" w:line="240" w:lineRule="auto"/>
              <w:jc w:val="center"/>
              <w:rPr>
                <w:rFonts w:ascii="Times New Roman" w:hAnsi="Times New Roman"/>
                <w:b/>
                <w:bCs/>
                <w:i/>
              </w:rPr>
            </w:pPr>
          </w:p>
        </w:tc>
        <w:tc>
          <w:tcPr>
            <w:tcW w:w="3043" w:type="pct"/>
          </w:tcPr>
          <w:p w14:paraId="63C1B097" w14:textId="77777777" w:rsidR="00637CD3" w:rsidRPr="00231D9B" w:rsidRDefault="00637CD3" w:rsidP="00AD4B68">
            <w:pPr>
              <w:tabs>
                <w:tab w:val="left" w:pos="240"/>
              </w:tabs>
              <w:spacing w:after="0" w:line="240" w:lineRule="auto"/>
              <w:rPr>
                <w:rFonts w:ascii="Times New Roman" w:eastAsia="Calibri" w:hAnsi="Times New Roman"/>
                <w:lang w:eastAsia="en-US"/>
              </w:rPr>
            </w:pPr>
            <w:r w:rsidRPr="00231D9B">
              <w:rPr>
                <w:rFonts w:ascii="Times New Roman" w:hAnsi="Times New Roman"/>
                <w:bCs/>
              </w:rPr>
              <w:t xml:space="preserve">2. </w:t>
            </w:r>
            <w:r w:rsidRPr="00231D9B">
              <w:rPr>
                <w:rFonts w:ascii="Times New Roman" w:eastAsia="Calibri" w:hAnsi="Times New Roman"/>
                <w:lang w:eastAsia="en-US"/>
              </w:rPr>
              <w:t>отраслевой рынок труда;</w:t>
            </w:r>
          </w:p>
        </w:tc>
        <w:tc>
          <w:tcPr>
            <w:tcW w:w="497" w:type="pct"/>
            <w:vMerge/>
            <w:vAlign w:val="center"/>
          </w:tcPr>
          <w:p w14:paraId="18A07902" w14:textId="77777777" w:rsidR="00637CD3" w:rsidRPr="00231D9B" w:rsidRDefault="00637CD3" w:rsidP="00AD4B68">
            <w:pPr>
              <w:suppressAutoHyphens/>
              <w:spacing w:after="0" w:line="240" w:lineRule="auto"/>
              <w:jc w:val="both"/>
              <w:rPr>
                <w:rFonts w:ascii="Times New Roman" w:hAnsi="Times New Roman"/>
                <w:bCs/>
                <w:i/>
              </w:rPr>
            </w:pPr>
          </w:p>
        </w:tc>
        <w:tc>
          <w:tcPr>
            <w:tcW w:w="729" w:type="pct"/>
            <w:vMerge/>
          </w:tcPr>
          <w:p w14:paraId="5F4F07A2" w14:textId="77777777" w:rsidR="00637CD3" w:rsidRPr="00231D9B" w:rsidRDefault="00637CD3" w:rsidP="00AD4B68">
            <w:pPr>
              <w:spacing w:after="0" w:line="240" w:lineRule="auto"/>
              <w:rPr>
                <w:rFonts w:ascii="Times New Roman" w:hAnsi="Times New Roman"/>
                <w:b/>
                <w:bCs/>
                <w:iCs/>
              </w:rPr>
            </w:pPr>
          </w:p>
        </w:tc>
      </w:tr>
      <w:tr w:rsidR="00637CD3" w:rsidRPr="00231D9B" w14:paraId="3F043086" w14:textId="77777777" w:rsidTr="00AD4B68">
        <w:trPr>
          <w:trHeight w:val="20"/>
        </w:trPr>
        <w:tc>
          <w:tcPr>
            <w:tcW w:w="731" w:type="pct"/>
            <w:vMerge/>
          </w:tcPr>
          <w:p w14:paraId="635037CE" w14:textId="77777777" w:rsidR="00637CD3" w:rsidRPr="00231D9B" w:rsidRDefault="00637CD3" w:rsidP="00AD4B68">
            <w:pPr>
              <w:spacing w:after="0" w:line="240" w:lineRule="auto"/>
              <w:jc w:val="center"/>
              <w:rPr>
                <w:rFonts w:ascii="Times New Roman" w:hAnsi="Times New Roman"/>
                <w:b/>
                <w:bCs/>
                <w:i/>
              </w:rPr>
            </w:pPr>
          </w:p>
        </w:tc>
        <w:tc>
          <w:tcPr>
            <w:tcW w:w="3043" w:type="pct"/>
          </w:tcPr>
          <w:p w14:paraId="1779B793" w14:textId="77777777" w:rsidR="00637CD3" w:rsidRPr="00231D9B" w:rsidRDefault="00637CD3" w:rsidP="00AD4B68">
            <w:pPr>
              <w:tabs>
                <w:tab w:val="left" w:pos="240"/>
              </w:tabs>
              <w:spacing w:after="0" w:line="240" w:lineRule="auto"/>
              <w:rPr>
                <w:rFonts w:ascii="Times New Roman" w:eastAsia="Calibri" w:hAnsi="Times New Roman"/>
                <w:lang w:eastAsia="en-US"/>
              </w:rPr>
            </w:pPr>
            <w:r w:rsidRPr="00231D9B">
              <w:rPr>
                <w:rFonts w:ascii="Times New Roman" w:eastAsia="Calibri" w:hAnsi="Times New Roman"/>
                <w:lang w:eastAsia="en-US"/>
              </w:rPr>
              <w:t>3. сущность организации как основного звена экономики отраслей;</w:t>
            </w:r>
          </w:p>
        </w:tc>
        <w:tc>
          <w:tcPr>
            <w:tcW w:w="497" w:type="pct"/>
            <w:vMerge/>
            <w:vAlign w:val="center"/>
          </w:tcPr>
          <w:p w14:paraId="33843ECC" w14:textId="77777777" w:rsidR="00637CD3" w:rsidRPr="00231D9B" w:rsidRDefault="00637CD3" w:rsidP="00AD4B68">
            <w:pPr>
              <w:suppressAutoHyphens/>
              <w:spacing w:after="0" w:line="240" w:lineRule="auto"/>
              <w:jc w:val="both"/>
              <w:rPr>
                <w:rFonts w:ascii="Times New Roman" w:hAnsi="Times New Roman"/>
                <w:bCs/>
                <w:i/>
              </w:rPr>
            </w:pPr>
          </w:p>
        </w:tc>
        <w:tc>
          <w:tcPr>
            <w:tcW w:w="729" w:type="pct"/>
            <w:vMerge/>
          </w:tcPr>
          <w:p w14:paraId="7369DB04" w14:textId="77777777" w:rsidR="00637CD3" w:rsidRPr="00231D9B" w:rsidRDefault="00637CD3" w:rsidP="00AD4B68">
            <w:pPr>
              <w:spacing w:after="0" w:line="240" w:lineRule="auto"/>
              <w:rPr>
                <w:rFonts w:ascii="Times New Roman" w:hAnsi="Times New Roman"/>
                <w:b/>
                <w:bCs/>
                <w:iCs/>
              </w:rPr>
            </w:pPr>
          </w:p>
        </w:tc>
      </w:tr>
      <w:tr w:rsidR="00637CD3" w:rsidRPr="00231D9B" w14:paraId="3E3269B6" w14:textId="77777777" w:rsidTr="00AD4B68">
        <w:trPr>
          <w:trHeight w:val="20"/>
        </w:trPr>
        <w:tc>
          <w:tcPr>
            <w:tcW w:w="731" w:type="pct"/>
            <w:vMerge/>
          </w:tcPr>
          <w:p w14:paraId="1EC65920" w14:textId="77777777" w:rsidR="00637CD3" w:rsidRPr="00231D9B" w:rsidRDefault="00637CD3" w:rsidP="00AD4B68">
            <w:pPr>
              <w:spacing w:after="0" w:line="240" w:lineRule="auto"/>
              <w:jc w:val="center"/>
              <w:rPr>
                <w:rFonts w:ascii="Times New Roman" w:hAnsi="Times New Roman"/>
                <w:b/>
                <w:bCs/>
                <w:i/>
              </w:rPr>
            </w:pPr>
          </w:p>
        </w:tc>
        <w:tc>
          <w:tcPr>
            <w:tcW w:w="3043" w:type="pct"/>
          </w:tcPr>
          <w:p w14:paraId="3A55EF4D" w14:textId="77777777" w:rsidR="00637CD3" w:rsidRPr="00231D9B" w:rsidRDefault="00637CD3" w:rsidP="00AD4B68">
            <w:pPr>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97" w:type="pct"/>
            <w:vAlign w:val="center"/>
          </w:tcPr>
          <w:p w14:paraId="0DCA2C2D" w14:textId="77777777" w:rsidR="00637CD3" w:rsidRPr="00231D9B" w:rsidRDefault="00637CD3" w:rsidP="00AD4B68">
            <w:pPr>
              <w:suppressAutoHyphens/>
              <w:spacing w:after="0" w:line="240" w:lineRule="auto"/>
              <w:jc w:val="center"/>
              <w:rPr>
                <w:rFonts w:ascii="Times New Roman" w:hAnsi="Times New Roman"/>
                <w:b/>
                <w:i/>
              </w:rPr>
            </w:pPr>
            <w:r w:rsidRPr="00231D9B">
              <w:rPr>
                <w:rFonts w:ascii="Times New Roman" w:hAnsi="Times New Roman"/>
                <w:b/>
                <w:i/>
              </w:rPr>
              <w:t>2</w:t>
            </w:r>
          </w:p>
        </w:tc>
        <w:tc>
          <w:tcPr>
            <w:tcW w:w="729" w:type="pct"/>
            <w:vMerge/>
          </w:tcPr>
          <w:p w14:paraId="200D6D9A" w14:textId="77777777" w:rsidR="00637CD3" w:rsidRPr="00231D9B" w:rsidRDefault="00637CD3" w:rsidP="00AD4B68">
            <w:pPr>
              <w:spacing w:after="0" w:line="240" w:lineRule="auto"/>
              <w:rPr>
                <w:rFonts w:ascii="Times New Roman" w:hAnsi="Times New Roman"/>
                <w:b/>
                <w:iCs/>
              </w:rPr>
            </w:pPr>
          </w:p>
        </w:tc>
      </w:tr>
      <w:tr w:rsidR="00637CD3" w:rsidRPr="00231D9B" w14:paraId="77BEF162" w14:textId="77777777" w:rsidTr="00AD4B68">
        <w:trPr>
          <w:trHeight w:val="223"/>
        </w:trPr>
        <w:tc>
          <w:tcPr>
            <w:tcW w:w="731" w:type="pct"/>
            <w:vMerge/>
          </w:tcPr>
          <w:p w14:paraId="2F0E50DF" w14:textId="77777777" w:rsidR="00637CD3" w:rsidRPr="00231D9B" w:rsidRDefault="00637CD3" w:rsidP="00AD4B68">
            <w:pPr>
              <w:spacing w:after="0" w:line="240" w:lineRule="auto"/>
              <w:jc w:val="center"/>
              <w:rPr>
                <w:rFonts w:ascii="Times New Roman" w:hAnsi="Times New Roman"/>
                <w:b/>
                <w:bCs/>
                <w:i/>
              </w:rPr>
            </w:pPr>
          </w:p>
        </w:tc>
        <w:tc>
          <w:tcPr>
            <w:tcW w:w="3043" w:type="pct"/>
          </w:tcPr>
          <w:p w14:paraId="5341481D" w14:textId="77777777" w:rsidR="00637CD3" w:rsidRPr="00231D9B" w:rsidRDefault="00637CD3" w:rsidP="00AD4B68">
            <w:pPr>
              <w:spacing w:after="0" w:line="240" w:lineRule="auto"/>
              <w:jc w:val="both"/>
              <w:rPr>
                <w:rFonts w:ascii="Times New Roman" w:hAnsi="Times New Roman"/>
                <w:b/>
              </w:rPr>
            </w:pPr>
            <w:r w:rsidRPr="00231D9B">
              <w:rPr>
                <w:rFonts w:ascii="Times New Roman" w:hAnsi="Times New Roman"/>
                <w:b/>
              </w:rPr>
              <w:t xml:space="preserve"> </w:t>
            </w:r>
            <w:r w:rsidRPr="00231D9B">
              <w:rPr>
                <w:rFonts w:ascii="Times New Roman" w:hAnsi="Times New Roman"/>
              </w:rPr>
              <w:t>Практическое занятие</w:t>
            </w:r>
            <w:r w:rsidRPr="00231D9B">
              <w:rPr>
                <w:rFonts w:ascii="Times New Roman" w:hAnsi="Times New Roman"/>
                <w:b/>
              </w:rPr>
              <w:t xml:space="preserve"> 1 «</w:t>
            </w:r>
            <w:r w:rsidR="00FF32AB" w:rsidRPr="00231D9B">
              <w:rPr>
                <w:rFonts w:ascii="Times New Roman" w:eastAsia="Calibri" w:hAnsi="Times New Roman"/>
                <w:lang w:eastAsia="en-US"/>
              </w:rPr>
              <w:t>Определение организационно</w:t>
            </w:r>
            <w:r w:rsidRPr="00231D9B">
              <w:rPr>
                <w:rFonts w:ascii="Times New Roman" w:eastAsia="Calibri" w:hAnsi="Times New Roman"/>
                <w:lang w:eastAsia="en-US"/>
              </w:rPr>
              <w:t xml:space="preserve"> – </w:t>
            </w:r>
            <w:r w:rsidR="00FF32AB" w:rsidRPr="00231D9B">
              <w:rPr>
                <w:rFonts w:ascii="Times New Roman" w:eastAsia="Calibri" w:hAnsi="Times New Roman"/>
                <w:lang w:eastAsia="en-US"/>
              </w:rPr>
              <w:t>правовых форм</w:t>
            </w:r>
            <w:r w:rsidRPr="00231D9B">
              <w:rPr>
                <w:rFonts w:ascii="Times New Roman" w:eastAsia="Calibri" w:hAnsi="Times New Roman"/>
                <w:lang w:eastAsia="en-US"/>
              </w:rPr>
              <w:t xml:space="preserve"> организаций»</w:t>
            </w:r>
          </w:p>
        </w:tc>
        <w:tc>
          <w:tcPr>
            <w:tcW w:w="497" w:type="pct"/>
            <w:vAlign w:val="center"/>
          </w:tcPr>
          <w:p w14:paraId="0A7856DB" w14:textId="77777777" w:rsidR="00637CD3" w:rsidRPr="00231D9B" w:rsidRDefault="00637CD3" w:rsidP="00AD4B68">
            <w:pPr>
              <w:suppressAutoHyphens/>
              <w:spacing w:after="0" w:line="240" w:lineRule="auto"/>
              <w:jc w:val="center"/>
              <w:rPr>
                <w:rFonts w:ascii="Times New Roman" w:hAnsi="Times New Roman"/>
                <w:i/>
              </w:rPr>
            </w:pPr>
            <w:r w:rsidRPr="00231D9B">
              <w:rPr>
                <w:rFonts w:ascii="Times New Roman" w:hAnsi="Times New Roman"/>
                <w:i/>
              </w:rPr>
              <w:t>2</w:t>
            </w:r>
          </w:p>
        </w:tc>
        <w:tc>
          <w:tcPr>
            <w:tcW w:w="729" w:type="pct"/>
            <w:vMerge/>
          </w:tcPr>
          <w:p w14:paraId="45A8CCA0" w14:textId="77777777" w:rsidR="00637CD3" w:rsidRPr="00231D9B" w:rsidRDefault="00637CD3" w:rsidP="00AD4B68">
            <w:pPr>
              <w:spacing w:after="0" w:line="240" w:lineRule="auto"/>
              <w:rPr>
                <w:rFonts w:ascii="Times New Roman" w:hAnsi="Times New Roman"/>
                <w:b/>
                <w:iCs/>
              </w:rPr>
            </w:pPr>
          </w:p>
        </w:tc>
      </w:tr>
      <w:tr w:rsidR="00637CD3" w:rsidRPr="00231D9B" w14:paraId="0F9F59FC" w14:textId="77777777" w:rsidTr="00AD4B68">
        <w:trPr>
          <w:trHeight w:val="276"/>
        </w:trPr>
        <w:tc>
          <w:tcPr>
            <w:tcW w:w="731" w:type="pct"/>
            <w:vMerge w:val="restart"/>
          </w:tcPr>
          <w:p w14:paraId="733F45F1"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Тема1.2.</w:t>
            </w:r>
            <w:r w:rsidRPr="00231D9B">
              <w:rPr>
                <w:rFonts w:ascii="Times New Roman" w:eastAsia="Calibri" w:hAnsi="Times New Roman"/>
                <w:b/>
                <w:lang w:eastAsia="en-US"/>
              </w:rPr>
              <w:t xml:space="preserve"> Организационные и производственные структуры организаций, их типы.</w:t>
            </w:r>
          </w:p>
        </w:tc>
        <w:tc>
          <w:tcPr>
            <w:tcW w:w="3043" w:type="pct"/>
          </w:tcPr>
          <w:p w14:paraId="5D6B2CC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97" w:type="pct"/>
            <w:vMerge w:val="restart"/>
            <w:vAlign w:val="center"/>
          </w:tcPr>
          <w:p w14:paraId="73A2B738"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i/>
              </w:rPr>
              <w:t>2</w:t>
            </w:r>
          </w:p>
        </w:tc>
        <w:tc>
          <w:tcPr>
            <w:tcW w:w="729" w:type="pct"/>
            <w:vMerge w:val="restart"/>
            <w:vAlign w:val="center"/>
          </w:tcPr>
          <w:p w14:paraId="445BDE1F"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136531F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2C3B91E0"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0458057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3FD727F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3C25C264" w14:textId="77777777" w:rsidR="00637CD3" w:rsidRPr="00231D9B" w:rsidRDefault="00637CD3" w:rsidP="00AD4B68">
            <w:pPr>
              <w:spacing w:after="0" w:line="240" w:lineRule="auto"/>
              <w:jc w:val="center"/>
              <w:rPr>
                <w:rFonts w:ascii="Times New Roman" w:hAnsi="Times New Roman"/>
                <w:iCs/>
              </w:rPr>
            </w:pPr>
          </w:p>
        </w:tc>
      </w:tr>
      <w:tr w:rsidR="00637CD3" w:rsidRPr="00231D9B" w14:paraId="4746FD8F" w14:textId="77777777" w:rsidTr="00AD4B68">
        <w:trPr>
          <w:trHeight w:val="20"/>
        </w:trPr>
        <w:tc>
          <w:tcPr>
            <w:tcW w:w="731" w:type="pct"/>
            <w:vMerge/>
          </w:tcPr>
          <w:p w14:paraId="6F4BE259" w14:textId="77777777" w:rsidR="00637CD3" w:rsidRPr="00231D9B" w:rsidRDefault="00637CD3" w:rsidP="00AD4B68">
            <w:pPr>
              <w:spacing w:after="0" w:line="240" w:lineRule="auto"/>
              <w:jc w:val="center"/>
              <w:rPr>
                <w:rFonts w:ascii="Times New Roman" w:hAnsi="Times New Roman"/>
                <w:b/>
                <w:bCs/>
              </w:rPr>
            </w:pPr>
          </w:p>
        </w:tc>
        <w:tc>
          <w:tcPr>
            <w:tcW w:w="3043" w:type="pct"/>
          </w:tcPr>
          <w:p w14:paraId="4D376D50"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1.  </w:t>
            </w:r>
            <w:r w:rsidRPr="00231D9B">
              <w:rPr>
                <w:rFonts w:ascii="Times New Roman" w:eastAsia="Calibri" w:hAnsi="Times New Roman"/>
                <w:lang w:eastAsia="en-US"/>
              </w:rPr>
              <w:t>основные принципы построения экономической системы организации</w:t>
            </w:r>
          </w:p>
        </w:tc>
        <w:tc>
          <w:tcPr>
            <w:tcW w:w="497" w:type="pct"/>
            <w:vMerge/>
            <w:vAlign w:val="center"/>
          </w:tcPr>
          <w:p w14:paraId="62696F00" w14:textId="77777777" w:rsidR="00637CD3" w:rsidRPr="00231D9B" w:rsidRDefault="00637CD3" w:rsidP="00AD4B68">
            <w:pPr>
              <w:spacing w:after="0" w:line="240" w:lineRule="auto"/>
              <w:rPr>
                <w:rFonts w:ascii="Times New Roman" w:hAnsi="Times New Roman"/>
                <w:b/>
                <w:bCs/>
                <w:i/>
              </w:rPr>
            </w:pPr>
          </w:p>
        </w:tc>
        <w:tc>
          <w:tcPr>
            <w:tcW w:w="729" w:type="pct"/>
            <w:vMerge/>
            <w:vAlign w:val="center"/>
          </w:tcPr>
          <w:p w14:paraId="01D44425"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5866B787" w14:textId="77777777" w:rsidTr="00AD4B68">
        <w:trPr>
          <w:trHeight w:val="20"/>
        </w:trPr>
        <w:tc>
          <w:tcPr>
            <w:tcW w:w="731" w:type="pct"/>
            <w:vMerge/>
          </w:tcPr>
          <w:p w14:paraId="097A20AF" w14:textId="77777777" w:rsidR="00637CD3" w:rsidRPr="00231D9B" w:rsidRDefault="00637CD3" w:rsidP="00AD4B68">
            <w:pPr>
              <w:spacing w:after="0" w:line="240" w:lineRule="auto"/>
              <w:jc w:val="center"/>
              <w:rPr>
                <w:rFonts w:ascii="Times New Roman" w:hAnsi="Times New Roman"/>
                <w:b/>
                <w:bCs/>
              </w:rPr>
            </w:pPr>
          </w:p>
        </w:tc>
        <w:tc>
          <w:tcPr>
            <w:tcW w:w="3043" w:type="pct"/>
          </w:tcPr>
          <w:p w14:paraId="2D4499DD" w14:textId="77777777" w:rsidR="00637CD3" w:rsidRPr="00231D9B" w:rsidRDefault="00637CD3" w:rsidP="00AD4B68">
            <w:pPr>
              <w:spacing w:after="0" w:line="240" w:lineRule="auto"/>
              <w:jc w:val="both"/>
              <w:rPr>
                <w:rFonts w:ascii="Times New Roman" w:eastAsia="Calibri" w:hAnsi="Times New Roman"/>
                <w:bCs/>
                <w:lang w:eastAsia="en-US"/>
              </w:rPr>
            </w:pPr>
            <w:r w:rsidRPr="00231D9B">
              <w:rPr>
                <w:rFonts w:ascii="Times New Roman" w:eastAsia="Calibri" w:hAnsi="Times New Roman"/>
                <w:lang w:eastAsia="en-US"/>
              </w:rPr>
              <w:t>2. организация производственного и технологического процессов</w:t>
            </w:r>
          </w:p>
        </w:tc>
        <w:tc>
          <w:tcPr>
            <w:tcW w:w="497" w:type="pct"/>
            <w:vMerge/>
            <w:vAlign w:val="center"/>
          </w:tcPr>
          <w:p w14:paraId="3BCF8748" w14:textId="77777777" w:rsidR="00637CD3" w:rsidRPr="00231D9B" w:rsidRDefault="00637CD3" w:rsidP="00AD4B68">
            <w:pPr>
              <w:spacing w:after="0" w:line="240" w:lineRule="auto"/>
              <w:rPr>
                <w:rFonts w:ascii="Times New Roman" w:hAnsi="Times New Roman"/>
                <w:b/>
                <w:bCs/>
                <w:i/>
              </w:rPr>
            </w:pPr>
          </w:p>
        </w:tc>
        <w:tc>
          <w:tcPr>
            <w:tcW w:w="729" w:type="pct"/>
            <w:vMerge/>
            <w:vAlign w:val="center"/>
          </w:tcPr>
          <w:p w14:paraId="2385A063"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E035AEC" w14:textId="77777777" w:rsidTr="00AD4B68">
        <w:trPr>
          <w:trHeight w:val="224"/>
        </w:trPr>
        <w:tc>
          <w:tcPr>
            <w:tcW w:w="731" w:type="pct"/>
            <w:vMerge/>
          </w:tcPr>
          <w:p w14:paraId="779B8D68" w14:textId="77777777" w:rsidR="00637CD3" w:rsidRPr="00231D9B" w:rsidRDefault="00637CD3" w:rsidP="00AD4B68">
            <w:pPr>
              <w:spacing w:after="0" w:line="240" w:lineRule="auto"/>
              <w:jc w:val="center"/>
              <w:rPr>
                <w:rFonts w:ascii="Times New Roman" w:hAnsi="Times New Roman"/>
                <w:b/>
                <w:bCs/>
              </w:rPr>
            </w:pPr>
          </w:p>
        </w:tc>
        <w:tc>
          <w:tcPr>
            <w:tcW w:w="3043" w:type="pct"/>
          </w:tcPr>
          <w:p w14:paraId="258CC70B" w14:textId="77777777" w:rsidR="00637CD3" w:rsidRPr="00231D9B" w:rsidRDefault="00637CD3" w:rsidP="00AD4B68">
            <w:pPr>
              <w:spacing w:after="0" w:line="240" w:lineRule="auto"/>
              <w:jc w:val="both"/>
              <w:rPr>
                <w:rFonts w:ascii="Times New Roman" w:eastAsia="Calibri" w:hAnsi="Times New Roman"/>
                <w:bCs/>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24BCB901"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729" w:type="pct"/>
            <w:vMerge/>
            <w:vAlign w:val="center"/>
          </w:tcPr>
          <w:p w14:paraId="77122431"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0CD5F2B" w14:textId="77777777" w:rsidTr="00AD4B68">
        <w:trPr>
          <w:trHeight w:val="20"/>
        </w:trPr>
        <w:tc>
          <w:tcPr>
            <w:tcW w:w="731" w:type="pct"/>
            <w:vMerge w:val="restart"/>
          </w:tcPr>
          <w:p w14:paraId="31C3D19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1.3.</w:t>
            </w:r>
          </w:p>
          <w:p w14:paraId="404CA77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lang w:eastAsia="en-US"/>
              </w:rPr>
              <w:t>Экономические ресурсы организаций</w:t>
            </w:r>
          </w:p>
        </w:tc>
        <w:tc>
          <w:tcPr>
            <w:tcW w:w="3043" w:type="pct"/>
          </w:tcPr>
          <w:p w14:paraId="57C11B47"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26406296"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8</w:t>
            </w:r>
          </w:p>
        </w:tc>
        <w:tc>
          <w:tcPr>
            <w:tcW w:w="729" w:type="pct"/>
            <w:vMerge w:val="restart"/>
            <w:vAlign w:val="center"/>
          </w:tcPr>
          <w:p w14:paraId="0F12EEA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6459840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592B162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64FE8C1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1450729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6D48115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D48AA8B" w14:textId="77777777" w:rsidTr="00AD4B68">
        <w:trPr>
          <w:trHeight w:val="20"/>
        </w:trPr>
        <w:tc>
          <w:tcPr>
            <w:tcW w:w="731" w:type="pct"/>
            <w:vMerge/>
          </w:tcPr>
          <w:p w14:paraId="61C8A925" w14:textId="77777777" w:rsidR="00637CD3" w:rsidRPr="00231D9B" w:rsidRDefault="00637CD3" w:rsidP="00AD4B68">
            <w:pPr>
              <w:spacing w:after="0" w:line="240" w:lineRule="auto"/>
              <w:rPr>
                <w:rFonts w:ascii="Times New Roman" w:hAnsi="Times New Roman"/>
                <w:b/>
                <w:bCs/>
              </w:rPr>
            </w:pPr>
          </w:p>
        </w:tc>
        <w:tc>
          <w:tcPr>
            <w:tcW w:w="3043" w:type="pct"/>
          </w:tcPr>
          <w:p w14:paraId="6A0DD6F1" w14:textId="77777777" w:rsidR="00637CD3" w:rsidRPr="00231D9B" w:rsidRDefault="00637CD3" w:rsidP="00930BD4">
            <w:pPr>
              <w:numPr>
                <w:ilvl w:val="0"/>
                <w:numId w:val="80"/>
              </w:numPr>
              <w:tabs>
                <w:tab w:val="left" w:pos="397"/>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состав материальных, трудовых и финансовых ресурсов организации</w:t>
            </w:r>
          </w:p>
        </w:tc>
        <w:tc>
          <w:tcPr>
            <w:tcW w:w="497" w:type="pct"/>
            <w:vMerge/>
            <w:vAlign w:val="center"/>
          </w:tcPr>
          <w:p w14:paraId="2FFBD370" w14:textId="77777777" w:rsidR="00637CD3" w:rsidRPr="00231D9B" w:rsidRDefault="00637CD3" w:rsidP="00AD4B68">
            <w:pPr>
              <w:spacing w:after="0" w:line="240" w:lineRule="auto"/>
              <w:jc w:val="center"/>
              <w:rPr>
                <w:rFonts w:ascii="Times New Roman" w:hAnsi="Times New Roman"/>
                <w:b/>
                <w:bCs/>
                <w:i/>
              </w:rPr>
            </w:pPr>
          </w:p>
        </w:tc>
        <w:tc>
          <w:tcPr>
            <w:tcW w:w="729" w:type="pct"/>
            <w:vMerge/>
            <w:vAlign w:val="center"/>
          </w:tcPr>
          <w:p w14:paraId="6AEB3B23"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4D5F7783" w14:textId="77777777" w:rsidTr="00AD4B68">
        <w:trPr>
          <w:trHeight w:val="20"/>
        </w:trPr>
        <w:tc>
          <w:tcPr>
            <w:tcW w:w="731" w:type="pct"/>
            <w:vMerge/>
          </w:tcPr>
          <w:p w14:paraId="47C38803" w14:textId="77777777" w:rsidR="00637CD3" w:rsidRPr="00231D9B" w:rsidRDefault="00637CD3" w:rsidP="00AD4B68">
            <w:pPr>
              <w:spacing w:after="0" w:line="240" w:lineRule="auto"/>
              <w:rPr>
                <w:rFonts w:ascii="Times New Roman" w:hAnsi="Times New Roman"/>
                <w:b/>
                <w:bCs/>
              </w:rPr>
            </w:pPr>
          </w:p>
        </w:tc>
        <w:tc>
          <w:tcPr>
            <w:tcW w:w="3043" w:type="pct"/>
          </w:tcPr>
          <w:p w14:paraId="3345BC0C" w14:textId="77777777" w:rsidR="00637CD3" w:rsidRPr="00231D9B" w:rsidRDefault="00637CD3" w:rsidP="00930BD4">
            <w:pPr>
              <w:numPr>
                <w:ilvl w:val="0"/>
                <w:numId w:val="80"/>
              </w:numPr>
              <w:tabs>
                <w:tab w:val="left" w:pos="397"/>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основные оборотные средства, трудовые ресурсы, нормирование оплаты труда;</w:t>
            </w:r>
          </w:p>
        </w:tc>
        <w:tc>
          <w:tcPr>
            <w:tcW w:w="497" w:type="pct"/>
            <w:vMerge/>
            <w:vAlign w:val="center"/>
          </w:tcPr>
          <w:p w14:paraId="154BF3DA" w14:textId="77777777" w:rsidR="00637CD3" w:rsidRPr="00231D9B" w:rsidRDefault="00637CD3" w:rsidP="00AD4B68">
            <w:pPr>
              <w:spacing w:after="0" w:line="240" w:lineRule="auto"/>
              <w:jc w:val="center"/>
              <w:rPr>
                <w:rFonts w:ascii="Times New Roman" w:hAnsi="Times New Roman"/>
                <w:b/>
                <w:bCs/>
                <w:i/>
              </w:rPr>
            </w:pPr>
          </w:p>
        </w:tc>
        <w:tc>
          <w:tcPr>
            <w:tcW w:w="729" w:type="pct"/>
            <w:vMerge/>
            <w:vAlign w:val="center"/>
          </w:tcPr>
          <w:p w14:paraId="1DD69D5B"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40C1A4E6" w14:textId="77777777" w:rsidTr="00AD4B68">
        <w:trPr>
          <w:trHeight w:val="20"/>
        </w:trPr>
        <w:tc>
          <w:tcPr>
            <w:tcW w:w="731" w:type="pct"/>
            <w:vMerge/>
          </w:tcPr>
          <w:p w14:paraId="6278B30E" w14:textId="77777777" w:rsidR="00637CD3" w:rsidRPr="00231D9B" w:rsidRDefault="00637CD3" w:rsidP="00AD4B68">
            <w:pPr>
              <w:spacing w:after="0" w:line="240" w:lineRule="auto"/>
              <w:rPr>
                <w:rFonts w:ascii="Times New Roman" w:hAnsi="Times New Roman"/>
                <w:b/>
                <w:bCs/>
              </w:rPr>
            </w:pPr>
          </w:p>
        </w:tc>
        <w:tc>
          <w:tcPr>
            <w:tcW w:w="3043" w:type="pct"/>
          </w:tcPr>
          <w:p w14:paraId="4B7A1174" w14:textId="77777777" w:rsidR="00637CD3" w:rsidRPr="00231D9B" w:rsidRDefault="00637CD3" w:rsidP="00AD4B68">
            <w:pPr>
              <w:spacing w:after="0" w:line="240" w:lineRule="auto"/>
              <w:jc w:val="both"/>
              <w:rPr>
                <w:rFonts w:ascii="Times New Roman" w:eastAsia="Calibri" w:hAnsi="Times New Roman"/>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24FC622A"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w:t>
            </w:r>
          </w:p>
        </w:tc>
        <w:tc>
          <w:tcPr>
            <w:tcW w:w="729" w:type="pct"/>
            <w:vMerge/>
            <w:vAlign w:val="center"/>
          </w:tcPr>
          <w:p w14:paraId="014EA2A1"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4193B604" w14:textId="77777777" w:rsidTr="00AD4B68">
        <w:trPr>
          <w:trHeight w:val="20"/>
        </w:trPr>
        <w:tc>
          <w:tcPr>
            <w:tcW w:w="731" w:type="pct"/>
            <w:vMerge/>
          </w:tcPr>
          <w:p w14:paraId="5FDFDE0D" w14:textId="77777777" w:rsidR="00637CD3" w:rsidRPr="00231D9B" w:rsidRDefault="00637CD3" w:rsidP="00AD4B68">
            <w:pPr>
              <w:spacing w:after="0" w:line="240" w:lineRule="auto"/>
              <w:rPr>
                <w:rFonts w:ascii="Times New Roman" w:hAnsi="Times New Roman"/>
                <w:b/>
                <w:bCs/>
              </w:rPr>
            </w:pPr>
          </w:p>
        </w:tc>
        <w:tc>
          <w:tcPr>
            <w:tcW w:w="3043" w:type="pct"/>
          </w:tcPr>
          <w:p w14:paraId="2A567D81" w14:textId="77777777" w:rsidR="00637CD3" w:rsidRPr="00231D9B" w:rsidRDefault="00637CD3" w:rsidP="00AD4B68">
            <w:pPr>
              <w:spacing w:after="0" w:line="240" w:lineRule="auto"/>
              <w:contextualSpacing/>
              <w:jc w:val="both"/>
              <w:rPr>
                <w:rFonts w:ascii="Times New Roman" w:eastAsia="Calibri" w:hAnsi="Times New Roman"/>
                <w:lang w:eastAsia="en-US"/>
              </w:rPr>
            </w:pPr>
            <w:r w:rsidRPr="00231D9B">
              <w:rPr>
                <w:rFonts w:ascii="Times New Roman" w:eastAsia="Calibri" w:hAnsi="Times New Roman"/>
                <w:lang w:eastAsia="en-US"/>
              </w:rPr>
              <w:t xml:space="preserve">Практическое занятие </w:t>
            </w:r>
            <w:r w:rsidR="00FF32AB" w:rsidRPr="00231D9B">
              <w:rPr>
                <w:rFonts w:ascii="Times New Roman" w:eastAsia="Calibri" w:hAnsi="Times New Roman"/>
                <w:lang w:eastAsia="en-US"/>
              </w:rPr>
              <w:t>2 «Определение показателей</w:t>
            </w:r>
            <w:r w:rsidRPr="00231D9B">
              <w:rPr>
                <w:rFonts w:ascii="Times New Roman" w:eastAsia="Calibri" w:hAnsi="Times New Roman"/>
                <w:lang w:eastAsia="en-US"/>
              </w:rPr>
              <w:t xml:space="preserve"> использования основных и оборотных средств организации»</w:t>
            </w:r>
          </w:p>
        </w:tc>
        <w:tc>
          <w:tcPr>
            <w:tcW w:w="497" w:type="pct"/>
            <w:vAlign w:val="center"/>
          </w:tcPr>
          <w:p w14:paraId="53197D1A"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29" w:type="pct"/>
            <w:vMerge/>
            <w:vAlign w:val="center"/>
          </w:tcPr>
          <w:p w14:paraId="13E133FA"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281D5F79" w14:textId="77777777" w:rsidTr="00AD4B68">
        <w:trPr>
          <w:trHeight w:val="20"/>
        </w:trPr>
        <w:tc>
          <w:tcPr>
            <w:tcW w:w="731" w:type="pct"/>
            <w:vMerge/>
          </w:tcPr>
          <w:p w14:paraId="5ABA9A22" w14:textId="77777777" w:rsidR="00637CD3" w:rsidRPr="00231D9B" w:rsidRDefault="00637CD3" w:rsidP="00AD4B68">
            <w:pPr>
              <w:spacing w:after="0" w:line="240" w:lineRule="auto"/>
              <w:rPr>
                <w:rFonts w:ascii="Times New Roman" w:hAnsi="Times New Roman"/>
                <w:b/>
                <w:bCs/>
              </w:rPr>
            </w:pPr>
          </w:p>
        </w:tc>
        <w:tc>
          <w:tcPr>
            <w:tcW w:w="3043" w:type="pct"/>
          </w:tcPr>
          <w:p w14:paraId="43B7ECA8" w14:textId="77777777" w:rsidR="00637CD3" w:rsidRPr="00231D9B" w:rsidRDefault="00637CD3" w:rsidP="00AD4B68">
            <w:pPr>
              <w:spacing w:after="0" w:line="240" w:lineRule="auto"/>
              <w:contextualSpacing/>
              <w:jc w:val="both"/>
              <w:rPr>
                <w:rFonts w:ascii="Times New Roman" w:eastAsia="Calibri" w:hAnsi="Times New Roman"/>
                <w:lang w:eastAsia="en-US"/>
              </w:rPr>
            </w:pPr>
            <w:r w:rsidRPr="00231D9B">
              <w:rPr>
                <w:rFonts w:ascii="Times New Roman" w:eastAsia="Calibri" w:hAnsi="Times New Roman"/>
                <w:lang w:eastAsia="en-US"/>
              </w:rPr>
              <w:t>Практическое занятие 3 «Определение заработной платы различных категорий работников»</w:t>
            </w:r>
          </w:p>
        </w:tc>
        <w:tc>
          <w:tcPr>
            <w:tcW w:w="497" w:type="pct"/>
            <w:vAlign w:val="center"/>
          </w:tcPr>
          <w:p w14:paraId="01FECEDD"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2</w:t>
            </w:r>
          </w:p>
        </w:tc>
        <w:tc>
          <w:tcPr>
            <w:tcW w:w="729" w:type="pct"/>
            <w:vMerge/>
            <w:vAlign w:val="center"/>
          </w:tcPr>
          <w:p w14:paraId="2752A1FE"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7E3245F1" w14:textId="77777777" w:rsidTr="00AD4B68">
        <w:trPr>
          <w:trHeight w:val="20"/>
        </w:trPr>
        <w:tc>
          <w:tcPr>
            <w:tcW w:w="731" w:type="pct"/>
            <w:vMerge w:val="restart"/>
          </w:tcPr>
          <w:p w14:paraId="09E4796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lang w:eastAsia="en-US"/>
              </w:rPr>
              <w:t>Тема 1.4. Экономический механизм функционирования организации</w:t>
            </w:r>
          </w:p>
        </w:tc>
        <w:tc>
          <w:tcPr>
            <w:tcW w:w="3043" w:type="pct"/>
          </w:tcPr>
          <w:p w14:paraId="1D123318" w14:textId="77777777" w:rsidR="00637CD3" w:rsidRPr="00231D9B" w:rsidRDefault="00637CD3" w:rsidP="00AD4B68">
            <w:pPr>
              <w:spacing w:after="0" w:line="240" w:lineRule="auto"/>
              <w:rPr>
                <w:rFonts w:ascii="Times New Roman" w:eastAsia="Calibri" w:hAnsi="Times New Roman"/>
                <w:color w:val="333333"/>
                <w:lang w:eastAsia="en-US"/>
              </w:rPr>
            </w:pPr>
            <w:r w:rsidRPr="00231D9B">
              <w:rPr>
                <w:rFonts w:ascii="Times New Roman" w:hAnsi="Times New Roman"/>
                <w:b/>
                <w:bCs/>
              </w:rPr>
              <w:t>Содержание учебного материала</w:t>
            </w:r>
          </w:p>
        </w:tc>
        <w:tc>
          <w:tcPr>
            <w:tcW w:w="497" w:type="pct"/>
            <w:vMerge w:val="restart"/>
            <w:vAlign w:val="center"/>
          </w:tcPr>
          <w:p w14:paraId="5E3EEEEB"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8</w:t>
            </w:r>
          </w:p>
        </w:tc>
        <w:tc>
          <w:tcPr>
            <w:tcW w:w="729" w:type="pct"/>
            <w:vMerge w:val="restart"/>
            <w:vAlign w:val="center"/>
          </w:tcPr>
          <w:p w14:paraId="2F6086FD"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252754A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70E85699"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1C4F1F0D"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2266E5C1"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6088E126"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CA55946" w14:textId="77777777" w:rsidTr="00AD4B68">
        <w:trPr>
          <w:trHeight w:val="20"/>
        </w:trPr>
        <w:tc>
          <w:tcPr>
            <w:tcW w:w="731" w:type="pct"/>
            <w:vMerge/>
          </w:tcPr>
          <w:p w14:paraId="69B23844" w14:textId="77777777" w:rsidR="00637CD3" w:rsidRPr="00231D9B" w:rsidRDefault="00637CD3" w:rsidP="00AD4B68">
            <w:pPr>
              <w:spacing w:after="0" w:line="240" w:lineRule="auto"/>
              <w:jc w:val="center"/>
              <w:rPr>
                <w:rFonts w:ascii="Times New Roman" w:eastAsia="Calibri" w:hAnsi="Times New Roman"/>
                <w:b/>
                <w:bCs/>
                <w:lang w:eastAsia="en-US"/>
              </w:rPr>
            </w:pPr>
          </w:p>
        </w:tc>
        <w:tc>
          <w:tcPr>
            <w:tcW w:w="3043" w:type="pct"/>
          </w:tcPr>
          <w:p w14:paraId="75258382" w14:textId="77777777" w:rsidR="00637CD3" w:rsidRPr="00231D9B" w:rsidRDefault="00637CD3" w:rsidP="00930BD4">
            <w:pPr>
              <w:numPr>
                <w:ilvl w:val="0"/>
                <w:numId w:val="81"/>
              </w:num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Calibri" w:hAnsi="Times New Roman"/>
                <w:bCs/>
                <w:lang w:eastAsia="en-US"/>
              </w:rPr>
            </w:pPr>
            <w:r w:rsidRPr="00231D9B">
              <w:rPr>
                <w:rFonts w:ascii="Times New Roman" w:eastAsia="Calibri" w:hAnsi="Times New Roman"/>
                <w:bCs/>
                <w:lang w:eastAsia="en-US"/>
              </w:rPr>
              <w:t>издержки производства и себестоимость продукции</w:t>
            </w:r>
          </w:p>
        </w:tc>
        <w:tc>
          <w:tcPr>
            <w:tcW w:w="497" w:type="pct"/>
            <w:vMerge/>
            <w:vAlign w:val="center"/>
          </w:tcPr>
          <w:p w14:paraId="3B330744" w14:textId="77777777" w:rsidR="00637CD3" w:rsidRPr="00231D9B" w:rsidRDefault="00637CD3" w:rsidP="00AD4B68">
            <w:pPr>
              <w:spacing w:after="0" w:line="240" w:lineRule="auto"/>
              <w:jc w:val="center"/>
              <w:rPr>
                <w:rFonts w:ascii="Times New Roman" w:hAnsi="Times New Roman"/>
                <w:b/>
                <w:bCs/>
              </w:rPr>
            </w:pPr>
          </w:p>
        </w:tc>
        <w:tc>
          <w:tcPr>
            <w:tcW w:w="729" w:type="pct"/>
            <w:vMerge/>
          </w:tcPr>
          <w:p w14:paraId="2FAA8B0E" w14:textId="77777777" w:rsidR="00637CD3" w:rsidRPr="00231D9B" w:rsidRDefault="00637CD3" w:rsidP="00AD4B68">
            <w:pPr>
              <w:spacing w:after="0" w:line="240" w:lineRule="auto"/>
              <w:rPr>
                <w:rFonts w:ascii="Times New Roman" w:hAnsi="Times New Roman"/>
                <w:b/>
                <w:bCs/>
                <w:iCs/>
              </w:rPr>
            </w:pPr>
          </w:p>
        </w:tc>
      </w:tr>
      <w:tr w:rsidR="00637CD3" w:rsidRPr="00231D9B" w14:paraId="12DA88B3" w14:textId="77777777" w:rsidTr="00AD4B68">
        <w:trPr>
          <w:trHeight w:val="20"/>
        </w:trPr>
        <w:tc>
          <w:tcPr>
            <w:tcW w:w="731" w:type="pct"/>
            <w:vMerge/>
          </w:tcPr>
          <w:p w14:paraId="2E5EAD52" w14:textId="77777777" w:rsidR="00637CD3" w:rsidRPr="00231D9B" w:rsidRDefault="00637CD3" w:rsidP="00AD4B68">
            <w:pPr>
              <w:spacing w:after="0" w:line="240" w:lineRule="auto"/>
              <w:jc w:val="center"/>
              <w:rPr>
                <w:rFonts w:ascii="Times New Roman" w:eastAsia="Calibri" w:hAnsi="Times New Roman"/>
                <w:b/>
                <w:bCs/>
                <w:lang w:eastAsia="en-US"/>
              </w:rPr>
            </w:pPr>
          </w:p>
        </w:tc>
        <w:tc>
          <w:tcPr>
            <w:tcW w:w="3043" w:type="pct"/>
          </w:tcPr>
          <w:p w14:paraId="012BE2EF" w14:textId="77777777" w:rsidR="00637CD3" w:rsidRPr="00231D9B" w:rsidRDefault="00637CD3" w:rsidP="00930BD4">
            <w:pPr>
              <w:numPr>
                <w:ilvl w:val="0"/>
                <w:numId w:val="81"/>
              </w:num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Calibri" w:hAnsi="Times New Roman"/>
                <w:bCs/>
                <w:lang w:eastAsia="en-US"/>
              </w:rPr>
            </w:pPr>
            <w:r w:rsidRPr="00231D9B">
              <w:rPr>
                <w:rFonts w:ascii="Times New Roman" w:eastAsia="Calibri" w:hAnsi="Times New Roman"/>
                <w:lang w:eastAsia="en-US"/>
              </w:rPr>
              <w:t>механизмы ценообразования.</w:t>
            </w:r>
          </w:p>
        </w:tc>
        <w:tc>
          <w:tcPr>
            <w:tcW w:w="497" w:type="pct"/>
            <w:vMerge/>
            <w:vAlign w:val="center"/>
          </w:tcPr>
          <w:p w14:paraId="0BAD8A86" w14:textId="77777777" w:rsidR="00637CD3" w:rsidRPr="00231D9B" w:rsidRDefault="00637CD3" w:rsidP="00AD4B68">
            <w:pPr>
              <w:spacing w:after="0" w:line="240" w:lineRule="auto"/>
              <w:jc w:val="center"/>
              <w:rPr>
                <w:rFonts w:ascii="Times New Roman" w:hAnsi="Times New Roman"/>
                <w:b/>
                <w:bCs/>
              </w:rPr>
            </w:pPr>
          </w:p>
        </w:tc>
        <w:tc>
          <w:tcPr>
            <w:tcW w:w="729" w:type="pct"/>
            <w:vMerge/>
          </w:tcPr>
          <w:p w14:paraId="1BA7E3CA" w14:textId="77777777" w:rsidR="00637CD3" w:rsidRPr="00231D9B" w:rsidRDefault="00637CD3" w:rsidP="00AD4B68">
            <w:pPr>
              <w:spacing w:after="0" w:line="240" w:lineRule="auto"/>
              <w:rPr>
                <w:rFonts w:ascii="Times New Roman" w:hAnsi="Times New Roman"/>
                <w:b/>
                <w:bCs/>
                <w:iCs/>
              </w:rPr>
            </w:pPr>
          </w:p>
        </w:tc>
      </w:tr>
      <w:tr w:rsidR="00637CD3" w:rsidRPr="00231D9B" w14:paraId="16D7ABDA" w14:textId="77777777" w:rsidTr="00AD4B68">
        <w:trPr>
          <w:trHeight w:val="401"/>
        </w:trPr>
        <w:tc>
          <w:tcPr>
            <w:tcW w:w="731" w:type="pct"/>
            <w:vMerge/>
          </w:tcPr>
          <w:p w14:paraId="64BB01B8" w14:textId="77777777" w:rsidR="00637CD3" w:rsidRPr="00231D9B" w:rsidRDefault="00637CD3" w:rsidP="00AD4B68">
            <w:pPr>
              <w:spacing w:after="0" w:line="240" w:lineRule="auto"/>
              <w:jc w:val="center"/>
              <w:rPr>
                <w:rFonts w:ascii="Times New Roman" w:eastAsia="Calibri" w:hAnsi="Times New Roman"/>
                <w:b/>
                <w:bCs/>
                <w:lang w:eastAsia="en-US"/>
              </w:rPr>
            </w:pPr>
          </w:p>
        </w:tc>
        <w:tc>
          <w:tcPr>
            <w:tcW w:w="3043" w:type="pct"/>
          </w:tcPr>
          <w:p w14:paraId="753DEB5C" w14:textId="77777777" w:rsidR="00637CD3" w:rsidRPr="00231D9B" w:rsidRDefault="00637CD3" w:rsidP="00AD4B68">
            <w:pPr>
              <w:tabs>
                <w:tab w:val="left" w:pos="273"/>
              </w:tabs>
              <w:spacing w:after="0" w:line="240" w:lineRule="auto"/>
              <w:jc w:val="both"/>
              <w:rPr>
                <w:rFonts w:ascii="Times New Roman" w:eastAsia="Calibri" w:hAnsi="Times New Roman"/>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637B262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w:t>
            </w:r>
          </w:p>
        </w:tc>
        <w:tc>
          <w:tcPr>
            <w:tcW w:w="729" w:type="pct"/>
            <w:vMerge/>
          </w:tcPr>
          <w:p w14:paraId="06737838" w14:textId="77777777" w:rsidR="00637CD3" w:rsidRPr="00231D9B" w:rsidRDefault="00637CD3" w:rsidP="00AD4B68">
            <w:pPr>
              <w:spacing w:after="0" w:line="240" w:lineRule="auto"/>
              <w:rPr>
                <w:rFonts w:ascii="Times New Roman" w:hAnsi="Times New Roman"/>
                <w:b/>
                <w:bCs/>
                <w:iCs/>
              </w:rPr>
            </w:pPr>
          </w:p>
        </w:tc>
      </w:tr>
      <w:tr w:rsidR="00637CD3" w:rsidRPr="00231D9B" w14:paraId="3DBAF840" w14:textId="77777777" w:rsidTr="00AD4B68">
        <w:trPr>
          <w:trHeight w:val="20"/>
        </w:trPr>
        <w:tc>
          <w:tcPr>
            <w:tcW w:w="731" w:type="pct"/>
            <w:vMerge/>
          </w:tcPr>
          <w:p w14:paraId="6AE883D0" w14:textId="77777777" w:rsidR="00637CD3" w:rsidRPr="00231D9B" w:rsidRDefault="00637CD3" w:rsidP="00AD4B68">
            <w:pPr>
              <w:spacing w:after="0" w:line="240" w:lineRule="auto"/>
              <w:jc w:val="center"/>
              <w:rPr>
                <w:rFonts w:ascii="Times New Roman" w:eastAsia="Calibri" w:hAnsi="Times New Roman"/>
                <w:b/>
                <w:bCs/>
                <w:lang w:eastAsia="en-US"/>
              </w:rPr>
            </w:pPr>
          </w:p>
        </w:tc>
        <w:tc>
          <w:tcPr>
            <w:tcW w:w="3043" w:type="pct"/>
          </w:tcPr>
          <w:p w14:paraId="7515B68C" w14:textId="77777777" w:rsidR="00637CD3" w:rsidRPr="00231D9B" w:rsidRDefault="00637CD3" w:rsidP="00AD4B68">
            <w:pPr>
              <w:tabs>
                <w:tab w:val="left" w:pos="273"/>
              </w:tabs>
              <w:spacing w:after="0" w:line="240" w:lineRule="auto"/>
              <w:contextualSpacing/>
              <w:rPr>
                <w:rFonts w:ascii="Times New Roman" w:eastAsia="Calibri" w:hAnsi="Times New Roman"/>
                <w:lang w:eastAsia="en-US"/>
              </w:rPr>
            </w:pPr>
            <w:r w:rsidRPr="00231D9B">
              <w:rPr>
                <w:rFonts w:ascii="Times New Roman" w:eastAsia="Calibri" w:hAnsi="Times New Roman"/>
                <w:lang w:eastAsia="en-US"/>
              </w:rPr>
              <w:t>Практическое занятие 4 «</w:t>
            </w:r>
            <w:r w:rsidR="00795DCF" w:rsidRPr="00231D9B">
              <w:rPr>
                <w:rFonts w:ascii="Times New Roman" w:eastAsia="Calibri" w:hAnsi="Times New Roman"/>
                <w:lang w:eastAsia="en-US"/>
              </w:rPr>
              <w:t>Составление калькуляции</w:t>
            </w:r>
            <w:r w:rsidRPr="00231D9B">
              <w:rPr>
                <w:rFonts w:ascii="Times New Roman" w:eastAsia="Calibri" w:hAnsi="Times New Roman"/>
                <w:lang w:eastAsia="en-US"/>
              </w:rPr>
              <w:t xml:space="preserve"> изделия, сметы затрат; определение себестоимости изделий»</w:t>
            </w:r>
          </w:p>
        </w:tc>
        <w:tc>
          <w:tcPr>
            <w:tcW w:w="497" w:type="pct"/>
            <w:vAlign w:val="center"/>
          </w:tcPr>
          <w:p w14:paraId="5D091FF4" w14:textId="77777777" w:rsidR="00637CD3" w:rsidRPr="00231D9B" w:rsidRDefault="00637CD3" w:rsidP="00AD4B68">
            <w:pPr>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421BC0A9" w14:textId="77777777" w:rsidR="00637CD3" w:rsidRPr="00231D9B" w:rsidRDefault="00637CD3" w:rsidP="00AD4B68">
            <w:pPr>
              <w:spacing w:after="0" w:line="240" w:lineRule="auto"/>
              <w:rPr>
                <w:rFonts w:ascii="Times New Roman" w:hAnsi="Times New Roman"/>
                <w:b/>
                <w:bCs/>
                <w:iCs/>
              </w:rPr>
            </w:pPr>
          </w:p>
        </w:tc>
      </w:tr>
      <w:tr w:rsidR="00637CD3" w:rsidRPr="00231D9B" w14:paraId="663E5F96" w14:textId="77777777" w:rsidTr="00AD4B68">
        <w:trPr>
          <w:trHeight w:val="20"/>
        </w:trPr>
        <w:tc>
          <w:tcPr>
            <w:tcW w:w="731" w:type="pct"/>
            <w:vMerge w:val="restart"/>
          </w:tcPr>
          <w:p w14:paraId="48D27575" w14:textId="77777777" w:rsidR="00637CD3" w:rsidRPr="00231D9B" w:rsidRDefault="00637CD3" w:rsidP="00AD4B68">
            <w:pPr>
              <w:tabs>
                <w:tab w:val="left" w:pos="285"/>
                <w:tab w:val="left" w:pos="1708"/>
              </w:tabs>
              <w:spacing w:after="0" w:line="240" w:lineRule="auto"/>
              <w:jc w:val="center"/>
              <w:rPr>
                <w:rFonts w:ascii="Times New Roman" w:eastAsia="Calibri" w:hAnsi="Times New Roman"/>
                <w:b/>
                <w:bCs/>
                <w:lang w:eastAsia="en-US"/>
              </w:rPr>
            </w:pPr>
            <w:r w:rsidRPr="00231D9B">
              <w:rPr>
                <w:rFonts w:ascii="Times New Roman" w:eastAsia="Calibri" w:hAnsi="Times New Roman"/>
                <w:b/>
                <w:bCs/>
                <w:lang w:eastAsia="en-US"/>
              </w:rPr>
              <w:t>Тема 1.5. Финансовые результаты и эффективность хозяйственной деятельности организации</w:t>
            </w:r>
          </w:p>
        </w:tc>
        <w:tc>
          <w:tcPr>
            <w:tcW w:w="3043" w:type="pct"/>
          </w:tcPr>
          <w:p w14:paraId="4CF0EAE9" w14:textId="77777777" w:rsidR="00637CD3" w:rsidRPr="00231D9B" w:rsidRDefault="00637CD3" w:rsidP="00AD4B68">
            <w:pPr>
              <w:tabs>
                <w:tab w:val="left" w:pos="285"/>
                <w:tab w:val="left" w:pos="1708"/>
              </w:tabs>
              <w:spacing w:after="0" w:line="240" w:lineRule="auto"/>
              <w:rPr>
                <w:rFonts w:ascii="Times New Roman" w:eastAsia="Calibri" w:hAnsi="Times New Roman"/>
                <w:lang w:eastAsia="en-US"/>
              </w:rPr>
            </w:pPr>
            <w:r w:rsidRPr="00231D9B">
              <w:rPr>
                <w:rFonts w:ascii="Times New Roman" w:hAnsi="Times New Roman"/>
                <w:b/>
                <w:bCs/>
              </w:rPr>
              <w:t>Содержание учебного материала</w:t>
            </w:r>
          </w:p>
        </w:tc>
        <w:tc>
          <w:tcPr>
            <w:tcW w:w="497" w:type="pct"/>
            <w:vMerge w:val="restart"/>
            <w:vAlign w:val="center"/>
          </w:tcPr>
          <w:p w14:paraId="5170CB94"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6</w:t>
            </w:r>
          </w:p>
        </w:tc>
        <w:tc>
          <w:tcPr>
            <w:tcW w:w="729" w:type="pct"/>
            <w:vMerge w:val="restart"/>
            <w:vAlign w:val="center"/>
          </w:tcPr>
          <w:p w14:paraId="6F3ECBE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572210C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50EB49E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6D7E52E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223EF555"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64568522" w14:textId="77777777" w:rsidR="00637CD3" w:rsidRPr="00231D9B" w:rsidRDefault="00637CD3" w:rsidP="00AD4B68">
            <w:pPr>
              <w:spacing w:after="0" w:line="240" w:lineRule="auto"/>
              <w:jc w:val="center"/>
              <w:rPr>
                <w:rFonts w:ascii="Times New Roman" w:hAnsi="Times New Roman"/>
                <w:b/>
                <w:bCs/>
                <w:iCs/>
              </w:rPr>
            </w:pPr>
          </w:p>
        </w:tc>
      </w:tr>
      <w:tr w:rsidR="00637CD3" w:rsidRPr="00231D9B" w14:paraId="0D7DAB36" w14:textId="77777777" w:rsidTr="00AD4B68">
        <w:trPr>
          <w:trHeight w:val="20"/>
        </w:trPr>
        <w:tc>
          <w:tcPr>
            <w:tcW w:w="731" w:type="pct"/>
            <w:vMerge/>
          </w:tcPr>
          <w:p w14:paraId="01E5EF76"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6D203FE8" w14:textId="77777777" w:rsidR="00637CD3" w:rsidRPr="00231D9B"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231D9B">
              <w:rPr>
                <w:rFonts w:ascii="Times New Roman" w:eastAsia="Calibri" w:hAnsi="Times New Roman"/>
                <w:lang w:eastAsia="en-US"/>
              </w:rPr>
              <w:t>учёт, отчётность и аналитическая деятельность в организации</w:t>
            </w:r>
          </w:p>
        </w:tc>
        <w:tc>
          <w:tcPr>
            <w:tcW w:w="497" w:type="pct"/>
            <w:vMerge/>
            <w:vAlign w:val="center"/>
          </w:tcPr>
          <w:p w14:paraId="09409069" w14:textId="77777777" w:rsidR="00637CD3" w:rsidRPr="00231D9B" w:rsidRDefault="00637CD3" w:rsidP="00AD4B68">
            <w:pPr>
              <w:tabs>
                <w:tab w:val="left" w:pos="285"/>
                <w:tab w:val="left" w:pos="1708"/>
              </w:tabs>
              <w:spacing w:after="0" w:line="240" w:lineRule="auto"/>
              <w:rPr>
                <w:rFonts w:ascii="Times New Roman" w:hAnsi="Times New Roman"/>
                <w:b/>
                <w:bCs/>
              </w:rPr>
            </w:pPr>
          </w:p>
        </w:tc>
        <w:tc>
          <w:tcPr>
            <w:tcW w:w="729" w:type="pct"/>
            <w:vMerge/>
          </w:tcPr>
          <w:p w14:paraId="0CF0D08F" w14:textId="77777777" w:rsidR="00637CD3" w:rsidRPr="00231D9B" w:rsidRDefault="00637CD3" w:rsidP="00AD4B68">
            <w:pPr>
              <w:spacing w:after="0" w:line="240" w:lineRule="auto"/>
              <w:rPr>
                <w:rFonts w:ascii="Times New Roman" w:hAnsi="Times New Roman"/>
                <w:b/>
                <w:bCs/>
                <w:iCs/>
              </w:rPr>
            </w:pPr>
          </w:p>
        </w:tc>
      </w:tr>
      <w:tr w:rsidR="00637CD3" w:rsidRPr="00231D9B" w14:paraId="74F6718C" w14:textId="77777777" w:rsidTr="00AD4B68">
        <w:trPr>
          <w:trHeight w:val="20"/>
        </w:trPr>
        <w:tc>
          <w:tcPr>
            <w:tcW w:w="731" w:type="pct"/>
            <w:vMerge/>
          </w:tcPr>
          <w:p w14:paraId="291DDF01"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A00FF87" w14:textId="77777777" w:rsidR="00637CD3" w:rsidRPr="00231D9B"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231D9B">
              <w:rPr>
                <w:rFonts w:ascii="Times New Roman" w:eastAsia="Calibri" w:hAnsi="Times New Roman"/>
                <w:lang w:eastAsia="en-US"/>
              </w:rPr>
              <w:t>основные технико-экономические показатели деятельности организации;</w:t>
            </w:r>
          </w:p>
        </w:tc>
        <w:tc>
          <w:tcPr>
            <w:tcW w:w="497" w:type="pct"/>
            <w:vMerge/>
            <w:vAlign w:val="center"/>
          </w:tcPr>
          <w:p w14:paraId="1357D9E7" w14:textId="77777777" w:rsidR="00637CD3" w:rsidRPr="00231D9B" w:rsidRDefault="00637CD3" w:rsidP="00AD4B68">
            <w:pPr>
              <w:tabs>
                <w:tab w:val="left" w:pos="285"/>
                <w:tab w:val="left" w:pos="1708"/>
              </w:tabs>
              <w:spacing w:after="0" w:line="240" w:lineRule="auto"/>
              <w:rPr>
                <w:rFonts w:ascii="Times New Roman" w:hAnsi="Times New Roman"/>
                <w:b/>
                <w:bCs/>
              </w:rPr>
            </w:pPr>
          </w:p>
        </w:tc>
        <w:tc>
          <w:tcPr>
            <w:tcW w:w="729" w:type="pct"/>
            <w:vMerge/>
          </w:tcPr>
          <w:p w14:paraId="2C4F3023" w14:textId="77777777" w:rsidR="00637CD3" w:rsidRPr="00231D9B" w:rsidRDefault="00637CD3" w:rsidP="00AD4B68">
            <w:pPr>
              <w:spacing w:after="0" w:line="240" w:lineRule="auto"/>
              <w:rPr>
                <w:rFonts w:ascii="Times New Roman" w:hAnsi="Times New Roman"/>
                <w:b/>
                <w:bCs/>
                <w:iCs/>
              </w:rPr>
            </w:pPr>
          </w:p>
        </w:tc>
      </w:tr>
      <w:tr w:rsidR="00637CD3" w:rsidRPr="00231D9B" w14:paraId="410EBC77" w14:textId="77777777" w:rsidTr="00AD4B68">
        <w:trPr>
          <w:trHeight w:val="111"/>
        </w:trPr>
        <w:tc>
          <w:tcPr>
            <w:tcW w:w="731" w:type="pct"/>
            <w:vMerge/>
          </w:tcPr>
          <w:p w14:paraId="2D6F08F6"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17B79E03" w14:textId="77777777" w:rsidR="00637CD3" w:rsidRPr="00231D9B"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231D9B">
              <w:rPr>
                <w:rFonts w:ascii="Times New Roman" w:eastAsia="Calibri" w:hAnsi="Times New Roman"/>
                <w:lang w:eastAsia="en-US"/>
              </w:rPr>
              <w:t>пути повышения экономической эффективности производства</w:t>
            </w:r>
          </w:p>
        </w:tc>
        <w:tc>
          <w:tcPr>
            <w:tcW w:w="497" w:type="pct"/>
            <w:vMerge/>
            <w:vAlign w:val="center"/>
          </w:tcPr>
          <w:p w14:paraId="7A3587FE" w14:textId="77777777" w:rsidR="00637CD3" w:rsidRPr="00231D9B" w:rsidRDefault="00637CD3" w:rsidP="00AD4B68">
            <w:pPr>
              <w:tabs>
                <w:tab w:val="left" w:pos="285"/>
                <w:tab w:val="left" w:pos="1708"/>
              </w:tabs>
              <w:spacing w:after="0" w:line="240" w:lineRule="auto"/>
              <w:rPr>
                <w:rFonts w:ascii="Times New Roman" w:hAnsi="Times New Roman"/>
                <w:b/>
                <w:bCs/>
              </w:rPr>
            </w:pPr>
          </w:p>
        </w:tc>
        <w:tc>
          <w:tcPr>
            <w:tcW w:w="729" w:type="pct"/>
            <w:vMerge/>
          </w:tcPr>
          <w:p w14:paraId="72AF103C" w14:textId="77777777" w:rsidR="00637CD3" w:rsidRPr="00231D9B" w:rsidRDefault="00637CD3" w:rsidP="00AD4B68">
            <w:pPr>
              <w:spacing w:after="0" w:line="240" w:lineRule="auto"/>
              <w:rPr>
                <w:rFonts w:ascii="Times New Roman" w:hAnsi="Times New Roman"/>
                <w:b/>
                <w:bCs/>
                <w:iCs/>
              </w:rPr>
            </w:pPr>
          </w:p>
        </w:tc>
      </w:tr>
      <w:tr w:rsidR="00637CD3" w:rsidRPr="00231D9B" w14:paraId="54805A44" w14:textId="77777777" w:rsidTr="00AD4B68">
        <w:trPr>
          <w:trHeight w:val="20"/>
        </w:trPr>
        <w:tc>
          <w:tcPr>
            <w:tcW w:w="731" w:type="pct"/>
            <w:vMerge/>
          </w:tcPr>
          <w:p w14:paraId="6D610602"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E306054" w14:textId="77777777" w:rsidR="00637CD3" w:rsidRPr="00231D9B" w:rsidRDefault="00637CD3" w:rsidP="00AD4B68">
            <w:pPr>
              <w:tabs>
                <w:tab w:val="left" w:pos="285"/>
                <w:tab w:val="left" w:pos="1708"/>
              </w:tabs>
              <w:spacing w:after="0" w:line="240" w:lineRule="auto"/>
              <w:rPr>
                <w:rFonts w:ascii="Times New Roman" w:eastAsia="Calibri" w:hAnsi="Times New Roman"/>
                <w:lang w:eastAsia="en-US"/>
              </w:rPr>
            </w:pPr>
            <w:r w:rsidRPr="00231D9B">
              <w:rPr>
                <w:rFonts w:ascii="Times New Roman" w:hAnsi="Times New Roman"/>
                <w:b/>
                <w:bCs/>
              </w:rPr>
              <w:t>В том числе практических и лабораторных занятий</w:t>
            </w:r>
          </w:p>
        </w:tc>
        <w:tc>
          <w:tcPr>
            <w:tcW w:w="497" w:type="pct"/>
            <w:tcBorders>
              <w:top w:val="nil"/>
            </w:tcBorders>
            <w:vAlign w:val="center"/>
          </w:tcPr>
          <w:p w14:paraId="60EC5C0B" w14:textId="77777777" w:rsidR="00637CD3" w:rsidRPr="00231D9B" w:rsidRDefault="00637CD3" w:rsidP="00AD4B68">
            <w:pPr>
              <w:tabs>
                <w:tab w:val="left" w:pos="285"/>
                <w:tab w:val="left" w:pos="1708"/>
              </w:tabs>
              <w:spacing w:after="0" w:line="240" w:lineRule="auto"/>
              <w:jc w:val="center"/>
              <w:rPr>
                <w:rFonts w:ascii="Times New Roman" w:hAnsi="Times New Roman"/>
                <w:b/>
                <w:bCs/>
                <w:i/>
              </w:rPr>
            </w:pPr>
            <w:r w:rsidRPr="00231D9B">
              <w:rPr>
                <w:rFonts w:ascii="Times New Roman" w:hAnsi="Times New Roman"/>
                <w:b/>
                <w:bCs/>
                <w:i/>
              </w:rPr>
              <w:t>2</w:t>
            </w:r>
          </w:p>
        </w:tc>
        <w:tc>
          <w:tcPr>
            <w:tcW w:w="729" w:type="pct"/>
            <w:vMerge/>
          </w:tcPr>
          <w:p w14:paraId="6693F08E" w14:textId="77777777" w:rsidR="00637CD3" w:rsidRPr="00231D9B" w:rsidRDefault="00637CD3" w:rsidP="00AD4B68">
            <w:pPr>
              <w:spacing w:after="0" w:line="240" w:lineRule="auto"/>
              <w:rPr>
                <w:rFonts w:ascii="Times New Roman" w:hAnsi="Times New Roman"/>
                <w:b/>
                <w:bCs/>
                <w:iCs/>
              </w:rPr>
            </w:pPr>
          </w:p>
        </w:tc>
      </w:tr>
      <w:tr w:rsidR="00637CD3" w:rsidRPr="00231D9B" w14:paraId="382C39F3" w14:textId="77777777" w:rsidTr="00AD4B68">
        <w:trPr>
          <w:trHeight w:val="90"/>
        </w:trPr>
        <w:tc>
          <w:tcPr>
            <w:tcW w:w="731" w:type="pct"/>
            <w:vMerge/>
          </w:tcPr>
          <w:p w14:paraId="5B13C502"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2079C38E" w14:textId="77777777" w:rsidR="00637CD3" w:rsidRPr="00231D9B" w:rsidRDefault="00637CD3" w:rsidP="00AD4B68">
            <w:pPr>
              <w:tabs>
                <w:tab w:val="left" w:pos="285"/>
                <w:tab w:val="left" w:pos="1708"/>
              </w:tabs>
              <w:spacing w:after="0" w:line="240" w:lineRule="auto"/>
              <w:contextualSpacing/>
              <w:rPr>
                <w:rFonts w:ascii="Times New Roman" w:eastAsia="Calibri" w:hAnsi="Times New Roman"/>
                <w:lang w:eastAsia="en-US"/>
              </w:rPr>
            </w:pPr>
            <w:r w:rsidRPr="00231D9B">
              <w:rPr>
                <w:rFonts w:ascii="Times New Roman" w:eastAsia="Calibri" w:hAnsi="Times New Roman"/>
                <w:lang w:eastAsia="en-US"/>
              </w:rPr>
              <w:t>Практическое занятие 5 «</w:t>
            </w:r>
            <w:r w:rsidR="00795DCF" w:rsidRPr="00231D9B">
              <w:rPr>
                <w:rFonts w:ascii="Times New Roman" w:eastAsia="Calibri" w:hAnsi="Times New Roman"/>
                <w:lang w:eastAsia="en-US"/>
              </w:rPr>
              <w:t>Расчет основных</w:t>
            </w:r>
            <w:r w:rsidRPr="00231D9B">
              <w:rPr>
                <w:rFonts w:ascii="Times New Roman" w:eastAsia="Calibri" w:hAnsi="Times New Roman"/>
                <w:lang w:eastAsia="en-US"/>
              </w:rPr>
              <w:t xml:space="preserve">  технико-экономических показателей  деятельности организации»</w:t>
            </w:r>
          </w:p>
        </w:tc>
        <w:tc>
          <w:tcPr>
            <w:tcW w:w="497" w:type="pct"/>
            <w:vAlign w:val="center"/>
          </w:tcPr>
          <w:p w14:paraId="7A4FF2A7"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2</w:t>
            </w:r>
          </w:p>
        </w:tc>
        <w:tc>
          <w:tcPr>
            <w:tcW w:w="729" w:type="pct"/>
            <w:vMerge/>
          </w:tcPr>
          <w:p w14:paraId="681CE93A" w14:textId="77777777" w:rsidR="00637CD3" w:rsidRPr="00231D9B" w:rsidRDefault="00637CD3" w:rsidP="00AD4B68">
            <w:pPr>
              <w:spacing w:after="0" w:line="240" w:lineRule="auto"/>
              <w:rPr>
                <w:rFonts w:ascii="Times New Roman" w:hAnsi="Times New Roman"/>
                <w:b/>
                <w:bCs/>
                <w:iCs/>
              </w:rPr>
            </w:pPr>
          </w:p>
        </w:tc>
      </w:tr>
      <w:tr w:rsidR="00637CD3" w:rsidRPr="00231D9B" w14:paraId="7058712C" w14:textId="77777777" w:rsidTr="00AD4B68">
        <w:trPr>
          <w:trHeight w:val="90"/>
        </w:trPr>
        <w:tc>
          <w:tcPr>
            <w:tcW w:w="731" w:type="pct"/>
          </w:tcPr>
          <w:p w14:paraId="13B7FDF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Раздел 2</w:t>
            </w:r>
          </w:p>
        </w:tc>
        <w:tc>
          <w:tcPr>
            <w:tcW w:w="3043" w:type="pct"/>
          </w:tcPr>
          <w:p w14:paraId="14979D2B"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Основы менеджмента и маркетинга</w:t>
            </w:r>
          </w:p>
        </w:tc>
        <w:tc>
          <w:tcPr>
            <w:tcW w:w="497" w:type="pct"/>
            <w:vAlign w:val="center"/>
          </w:tcPr>
          <w:p w14:paraId="17752E53"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50/8</w:t>
            </w:r>
          </w:p>
        </w:tc>
        <w:tc>
          <w:tcPr>
            <w:tcW w:w="729" w:type="pct"/>
          </w:tcPr>
          <w:p w14:paraId="057EE65F" w14:textId="77777777" w:rsidR="00637CD3" w:rsidRPr="00231D9B" w:rsidRDefault="00637CD3" w:rsidP="00AD4B68">
            <w:pPr>
              <w:suppressAutoHyphens/>
              <w:spacing w:after="0" w:line="240" w:lineRule="auto"/>
              <w:jc w:val="center"/>
              <w:rPr>
                <w:rFonts w:ascii="Times New Roman" w:hAnsi="Times New Roman"/>
                <w:iCs/>
                <w:color w:val="000000"/>
              </w:rPr>
            </w:pPr>
          </w:p>
        </w:tc>
      </w:tr>
      <w:tr w:rsidR="00637CD3" w:rsidRPr="00231D9B" w14:paraId="501D5B8B" w14:textId="77777777" w:rsidTr="00AD4B68">
        <w:trPr>
          <w:trHeight w:val="90"/>
        </w:trPr>
        <w:tc>
          <w:tcPr>
            <w:tcW w:w="731" w:type="pct"/>
            <w:vMerge w:val="restart"/>
          </w:tcPr>
          <w:p w14:paraId="0BFA9AB3"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2.1</w:t>
            </w:r>
          </w:p>
          <w:p w14:paraId="280D864B" w14:textId="77777777" w:rsidR="00637CD3" w:rsidRPr="00231D9B" w:rsidRDefault="00637CD3" w:rsidP="00AD4B68">
            <w:pPr>
              <w:tabs>
                <w:tab w:val="left" w:pos="285"/>
                <w:tab w:val="left" w:pos="1708"/>
              </w:tabs>
              <w:spacing w:after="0" w:line="240" w:lineRule="auto"/>
              <w:jc w:val="center"/>
              <w:rPr>
                <w:rFonts w:ascii="Times New Roman" w:eastAsia="Calibri" w:hAnsi="Times New Roman"/>
                <w:b/>
                <w:bCs/>
                <w:lang w:eastAsia="en-US"/>
              </w:rPr>
            </w:pPr>
            <w:r w:rsidRPr="00231D9B">
              <w:rPr>
                <w:rFonts w:ascii="Times New Roman" w:hAnsi="Times New Roman"/>
                <w:b/>
                <w:lang w:eastAsia="en-US"/>
              </w:rPr>
              <w:t>Сущность и характерные черты современного менеджмента, история его развития</w:t>
            </w:r>
          </w:p>
        </w:tc>
        <w:tc>
          <w:tcPr>
            <w:tcW w:w="3043" w:type="pct"/>
          </w:tcPr>
          <w:p w14:paraId="29E5A6B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Align w:val="center"/>
          </w:tcPr>
          <w:p w14:paraId="6A3A830A"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6</w:t>
            </w:r>
          </w:p>
        </w:tc>
        <w:tc>
          <w:tcPr>
            <w:tcW w:w="729" w:type="pct"/>
            <w:vMerge w:val="restart"/>
          </w:tcPr>
          <w:p w14:paraId="61C2036D"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6B0A62E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0881573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64FBB969"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2804E895"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5F5B6422" w14:textId="77777777" w:rsidR="00637CD3" w:rsidRPr="00231D9B" w:rsidRDefault="00637CD3" w:rsidP="00AD4B68">
            <w:pPr>
              <w:spacing w:after="0" w:line="240" w:lineRule="auto"/>
              <w:rPr>
                <w:rFonts w:ascii="Times New Roman" w:hAnsi="Times New Roman"/>
                <w:b/>
                <w:bCs/>
                <w:iCs/>
              </w:rPr>
            </w:pPr>
          </w:p>
        </w:tc>
      </w:tr>
      <w:tr w:rsidR="00637CD3" w:rsidRPr="00231D9B" w14:paraId="482B4893" w14:textId="77777777" w:rsidTr="00AD4B68">
        <w:trPr>
          <w:trHeight w:val="90"/>
        </w:trPr>
        <w:tc>
          <w:tcPr>
            <w:tcW w:w="731" w:type="pct"/>
            <w:vMerge/>
          </w:tcPr>
          <w:p w14:paraId="114DD29E"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195B92F" w14:textId="77777777" w:rsidR="00637CD3" w:rsidRPr="00231D9B" w:rsidRDefault="00637CD3" w:rsidP="00930BD4">
            <w:pPr>
              <w:numPr>
                <w:ilvl w:val="0"/>
                <w:numId w:val="87"/>
              </w:num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bCs/>
              </w:rPr>
            </w:pPr>
            <w:r w:rsidRPr="00231D9B">
              <w:rPr>
                <w:rFonts w:ascii="Times New Roman" w:hAnsi="Times New Roman"/>
                <w:lang w:eastAsia="en-US"/>
              </w:rPr>
              <w:t>Сущность и характерные черты современного менеджмента, Основные этапы истории менеджмента</w:t>
            </w:r>
          </w:p>
        </w:tc>
        <w:tc>
          <w:tcPr>
            <w:tcW w:w="497" w:type="pct"/>
            <w:vMerge w:val="restart"/>
            <w:vAlign w:val="center"/>
          </w:tcPr>
          <w:p w14:paraId="17EE2C59"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272817F1" w14:textId="77777777" w:rsidR="00637CD3" w:rsidRPr="00231D9B" w:rsidRDefault="00637CD3" w:rsidP="00AD4B68">
            <w:pPr>
              <w:spacing w:after="0" w:line="240" w:lineRule="auto"/>
              <w:rPr>
                <w:rFonts w:ascii="Times New Roman" w:hAnsi="Times New Roman"/>
                <w:b/>
                <w:bCs/>
                <w:iCs/>
              </w:rPr>
            </w:pPr>
          </w:p>
        </w:tc>
      </w:tr>
      <w:tr w:rsidR="00637CD3" w:rsidRPr="00231D9B" w14:paraId="5B9E499D" w14:textId="77777777" w:rsidTr="00AD4B68">
        <w:trPr>
          <w:trHeight w:val="90"/>
        </w:trPr>
        <w:tc>
          <w:tcPr>
            <w:tcW w:w="731" w:type="pct"/>
            <w:vMerge/>
          </w:tcPr>
          <w:p w14:paraId="3F8C08F1"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A3FE1B6" w14:textId="77777777" w:rsidR="00637CD3" w:rsidRPr="00231D9B"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rPr>
            </w:pPr>
            <w:r w:rsidRPr="00231D9B">
              <w:rPr>
                <w:rFonts w:ascii="Times New Roman" w:hAnsi="Times New Roman"/>
                <w:lang w:eastAsia="en-US"/>
              </w:rPr>
              <w:t>.</w:t>
            </w:r>
            <w:r w:rsidRPr="00231D9B">
              <w:rPr>
                <w:rFonts w:ascii="Times New Roman" w:hAnsi="Times New Roman"/>
              </w:rPr>
              <w:t xml:space="preserve"> Подразделение среды на внешнюю и внутреннюю среду организации.</w:t>
            </w:r>
          </w:p>
          <w:p w14:paraId="7FC2ECFD" w14:textId="77777777" w:rsidR="00637CD3" w:rsidRPr="00231D9B" w:rsidRDefault="00637CD3" w:rsidP="00AD4B68">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contextualSpacing/>
              <w:rPr>
                <w:rFonts w:ascii="Times New Roman" w:hAnsi="Times New Roman"/>
                <w:bCs/>
              </w:rPr>
            </w:pPr>
            <w:r w:rsidRPr="00231D9B">
              <w:rPr>
                <w:rFonts w:ascii="Times New Roman" w:eastAsia="Calibri" w:hAnsi="Times New Roman"/>
                <w:lang w:eastAsia="en-US"/>
              </w:rPr>
              <w:t xml:space="preserve"> </w:t>
            </w:r>
          </w:p>
        </w:tc>
        <w:tc>
          <w:tcPr>
            <w:tcW w:w="497" w:type="pct"/>
            <w:vMerge/>
            <w:vAlign w:val="center"/>
          </w:tcPr>
          <w:p w14:paraId="740A9912"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559F4EC9" w14:textId="77777777" w:rsidR="00637CD3" w:rsidRPr="00231D9B" w:rsidRDefault="00637CD3" w:rsidP="00AD4B68">
            <w:pPr>
              <w:spacing w:after="0" w:line="240" w:lineRule="auto"/>
              <w:rPr>
                <w:rFonts w:ascii="Times New Roman" w:hAnsi="Times New Roman"/>
                <w:b/>
                <w:bCs/>
                <w:iCs/>
              </w:rPr>
            </w:pPr>
          </w:p>
        </w:tc>
      </w:tr>
      <w:tr w:rsidR="00637CD3" w:rsidRPr="00231D9B" w14:paraId="1A663B3A" w14:textId="77777777" w:rsidTr="00AD4B68">
        <w:trPr>
          <w:trHeight w:val="90"/>
        </w:trPr>
        <w:tc>
          <w:tcPr>
            <w:tcW w:w="731" w:type="pct"/>
            <w:vMerge/>
          </w:tcPr>
          <w:p w14:paraId="627AE8A5"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203BEF44" w14:textId="77777777" w:rsidR="00637CD3" w:rsidRPr="00231D9B" w:rsidRDefault="00637CD3" w:rsidP="00AD4B68">
            <w:pPr>
              <w:spacing w:after="0" w:line="240" w:lineRule="auto"/>
              <w:jc w:val="both"/>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97" w:type="pct"/>
            <w:vAlign w:val="center"/>
          </w:tcPr>
          <w:p w14:paraId="3656B7B4"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w:t>
            </w:r>
          </w:p>
        </w:tc>
        <w:tc>
          <w:tcPr>
            <w:tcW w:w="729" w:type="pct"/>
            <w:vMerge/>
          </w:tcPr>
          <w:p w14:paraId="37D2507A" w14:textId="77777777" w:rsidR="00637CD3" w:rsidRPr="00231D9B" w:rsidRDefault="00637CD3" w:rsidP="00AD4B68">
            <w:pPr>
              <w:spacing w:after="0" w:line="240" w:lineRule="auto"/>
              <w:rPr>
                <w:rFonts w:ascii="Times New Roman" w:hAnsi="Times New Roman"/>
                <w:b/>
                <w:bCs/>
                <w:iCs/>
              </w:rPr>
            </w:pPr>
          </w:p>
        </w:tc>
      </w:tr>
      <w:tr w:rsidR="00637CD3" w:rsidRPr="00231D9B" w14:paraId="1E123DAB" w14:textId="77777777" w:rsidTr="00AD4B68">
        <w:trPr>
          <w:trHeight w:val="90"/>
        </w:trPr>
        <w:tc>
          <w:tcPr>
            <w:tcW w:w="731" w:type="pct"/>
            <w:vMerge w:val="restart"/>
          </w:tcPr>
          <w:p w14:paraId="5EFAF0EB"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2.2</w:t>
            </w:r>
          </w:p>
          <w:p w14:paraId="5BF940D6"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lang w:eastAsia="en-US"/>
              </w:rPr>
              <w:t>Внешняя и внутренняя среда организации. Организация работы предприятия.</w:t>
            </w:r>
          </w:p>
        </w:tc>
        <w:tc>
          <w:tcPr>
            <w:tcW w:w="3043" w:type="pct"/>
          </w:tcPr>
          <w:p w14:paraId="043926F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97" w:type="pct"/>
            <w:vMerge w:val="restart"/>
            <w:vAlign w:val="center"/>
          </w:tcPr>
          <w:p w14:paraId="1F978CD2"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6</w:t>
            </w:r>
          </w:p>
        </w:tc>
        <w:tc>
          <w:tcPr>
            <w:tcW w:w="729" w:type="pct"/>
            <w:vMerge w:val="restart"/>
          </w:tcPr>
          <w:p w14:paraId="140220A5"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30AB10F1"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2DB5AD77"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2DCC85C0"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1A33D039"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50C7DA65" w14:textId="77777777" w:rsidR="00637CD3" w:rsidRPr="00231D9B" w:rsidRDefault="00637CD3" w:rsidP="00AD4B68">
            <w:pPr>
              <w:spacing w:after="0" w:line="240" w:lineRule="auto"/>
              <w:rPr>
                <w:rFonts w:ascii="Times New Roman" w:hAnsi="Times New Roman"/>
                <w:b/>
                <w:bCs/>
                <w:iCs/>
              </w:rPr>
            </w:pPr>
          </w:p>
        </w:tc>
      </w:tr>
      <w:tr w:rsidR="00637CD3" w:rsidRPr="00231D9B" w14:paraId="577DB416" w14:textId="77777777" w:rsidTr="00AD4B68">
        <w:trPr>
          <w:trHeight w:val="90"/>
        </w:trPr>
        <w:tc>
          <w:tcPr>
            <w:tcW w:w="731" w:type="pct"/>
            <w:vMerge/>
            <w:vAlign w:val="center"/>
          </w:tcPr>
          <w:p w14:paraId="3CD48EF4"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417D0B92" w14:textId="77777777" w:rsidR="00637CD3" w:rsidRPr="00231D9B"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231D9B">
              <w:rPr>
                <w:rFonts w:ascii="Times New Roman" w:hAnsi="Times New Roman"/>
                <w:lang w:eastAsia="en-US"/>
              </w:rPr>
              <w:t xml:space="preserve">Структура организации, </w:t>
            </w:r>
            <w:r w:rsidRPr="00231D9B">
              <w:rPr>
                <w:rFonts w:ascii="Times New Roman" w:hAnsi="Times New Roman"/>
              </w:rPr>
              <w:t>принципы построения организационной структуры управления. Методы проектирования организационных структур.</w:t>
            </w:r>
          </w:p>
        </w:tc>
        <w:tc>
          <w:tcPr>
            <w:tcW w:w="497" w:type="pct"/>
            <w:vMerge/>
            <w:vAlign w:val="center"/>
          </w:tcPr>
          <w:p w14:paraId="7531AD36"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0DCEF445" w14:textId="77777777" w:rsidR="00637CD3" w:rsidRPr="00231D9B" w:rsidRDefault="00637CD3" w:rsidP="00AD4B68">
            <w:pPr>
              <w:spacing w:after="0" w:line="240" w:lineRule="auto"/>
              <w:rPr>
                <w:rFonts w:ascii="Times New Roman" w:hAnsi="Times New Roman"/>
                <w:b/>
                <w:bCs/>
                <w:iCs/>
              </w:rPr>
            </w:pPr>
          </w:p>
        </w:tc>
      </w:tr>
      <w:tr w:rsidR="00637CD3" w:rsidRPr="00231D9B" w14:paraId="03EDF6C5" w14:textId="77777777" w:rsidTr="00AD4B68">
        <w:trPr>
          <w:trHeight w:val="90"/>
        </w:trPr>
        <w:tc>
          <w:tcPr>
            <w:tcW w:w="731" w:type="pct"/>
            <w:vMerge/>
            <w:vAlign w:val="center"/>
          </w:tcPr>
          <w:p w14:paraId="0C72929A"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226ED2EC" w14:textId="77777777" w:rsidR="00637CD3" w:rsidRPr="00231D9B"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231D9B">
              <w:rPr>
                <w:rFonts w:ascii="Times New Roman" w:hAnsi="Times New Roman"/>
                <w:lang w:eastAsia="en-US"/>
              </w:rPr>
              <w:t>Иерархические (бюрократические) и органические (адаптивные) организационные структуры.</w:t>
            </w:r>
          </w:p>
        </w:tc>
        <w:tc>
          <w:tcPr>
            <w:tcW w:w="497" w:type="pct"/>
            <w:vMerge/>
            <w:vAlign w:val="center"/>
          </w:tcPr>
          <w:p w14:paraId="109E6B53"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2887FC7C" w14:textId="77777777" w:rsidR="00637CD3" w:rsidRPr="00231D9B" w:rsidRDefault="00637CD3" w:rsidP="00AD4B68">
            <w:pPr>
              <w:spacing w:after="0" w:line="240" w:lineRule="auto"/>
              <w:rPr>
                <w:rFonts w:ascii="Times New Roman" w:hAnsi="Times New Roman"/>
                <w:b/>
                <w:bCs/>
                <w:iCs/>
              </w:rPr>
            </w:pPr>
          </w:p>
        </w:tc>
      </w:tr>
      <w:tr w:rsidR="00637CD3" w:rsidRPr="00231D9B" w14:paraId="603D8D4D" w14:textId="77777777" w:rsidTr="00AD4B68">
        <w:trPr>
          <w:trHeight w:val="90"/>
        </w:trPr>
        <w:tc>
          <w:tcPr>
            <w:tcW w:w="731" w:type="pct"/>
            <w:vMerge/>
            <w:vAlign w:val="center"/>
          </w:tcPr>
          <w:p w14:paraId="5B208F40"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0B24601F" w14:textId="77777777" w:rsidR="00637CD3" w:rsidRPr="00231D9B" w:rsidRDefault="00637CD3" w:rsidP="00AD4B68">
            <w:pPr>
              <w:spacing w:after="0" w:line="240" w:lineRule="auto"/>
              <w:jc w:val="both"/>
              <w:rPr>
                <w:rFonts w:ascii="Times New Roman" w:eastAsia="Calibri" w:hAnsi="Times New Roman"/>
                <w:bCs/>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0D883EE3"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2</w:t>
            </w:r>
          </w:p>
        </w:tc>
        <w:tc>
          <w:tcPr>
            <w:tcW w:w="729" w:type="pct"/>
            <w:vMerge/>
          </w:tcPr>
          <w:p w14:paraId="3EE131BA" w14:textId="77777777" w:rsidR="00637CD3" w:rsidRPr="00231D9B" w:rsidRDefault="00637CD3" w:rsidP="00AD4B68">
            <w:pPr>
              <w:spacing w:after="0" w:line="240" w:lineRule="auto"/>
              <w:rPr>
                <w:rFonts w:ascii="Times New Roman" w:hAnsi="Times New Roman"/>
                <w:b/>
                <w:bCs/>
                <w:iCs/>
              </w:rPr>
            </w:pPr>
          </w:p>
        </w:tc>
      </w:tr>
      <w:tr w:rsidR="00637CD3" w:rsidRPr="00231D9B" w14:paraId="2E248B9B" w14:textId="77777777" w:rsidTr="00AD4B68">
        <w:trPr>
          <w:trHeight w:val="90"/>
        </w:trPr>
        <w:tc>
          <w:tcPr>
            <w:tcW w:w="731" w:type="pct"/>
            <w:vMerge/>
            <w:vAlign w:val="center"/>
          </w:tcPr>
          <w:p w14:paraId="3462AFEB"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4903A842" w14:textId="77777777" w:rsidR="00637CD3" w:rsidRPr="00231D9B" w:rsidRDefault="00637CD3" w:rsidP="00AD4B68">
            <w:pPr>
              <w:spacing w:after="0" w:line="240" w:lineRule="auto"/>
              <w:contextualSpacing/>
              <w:jc w:val="both"/>
              <w:rPr>
                <w:rFonts w:ascii="Times New Roman" w:eastAsia="Calibri" w:hAnsi="Times New Roman"/>
                <w:bCs/>
                <w:lang w:eastAsia="en-US"/>
              </w:rPr>
            </w:pPr>
            <w:r w:rsidRPr="00231D9B">
              <w:rPr>
                <w:rFonts w:ascii="Times New Roman" w:eastAsia="Calibri" w:hAnsi="Times New Roman"/>
                <w:bCs/>
                <w:lang w:eastAsia="en-US"/>
              </w:rPr>
              <w:t>Практическое занятие 6 «</w:t>
            </w:r>
            <w:r w:rsidRPr="00231D9B">
              <w:rPr>
                <w:rFonts w:ascii="Times New Roman" w:hAnsi="Times New Roman"/>
              </w:rPr>
              <w:t>Формирование организационных структур управления</w:t>
            </w:r>
            <w:r w:rsidRPr="00231D9B">
              <w:rPr>
                <w:rFonts w:ascii="Times New Roman" w:eastAsia="Calibri" w:hAnsi="Times New Roman"/>
                <w:bCs/>
                <w:lang w:eastAsia="en-US"/>
              </w:rPr>
              <w:t>»</w:t>
            </w:r>
          </w:p>
        </w:tc>
        <w:tc>
          <w:tcPr>
            <w:tcW w:w="497" w:type="pct"/>
            <w:vAlign w:val="center"/>
          </w:tcPr>
          <w:p w14:paraId="2C5AB64F"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2</w:t>
            </w:r>
          </w:p>
        </w:tc>
        <w:tc>
          <w:tcPr>
            <w:tcW w:w="729" w:type="pct"/>
            <w:vMerge/>
          </w:tcPr>
          <w:p w14:paraId="2F10AF5F" w14:textId="77777777" w:rsidR="00637CD3" w:rsidRPr="00231D9B" w:rsidRDefault="00637CD3" w:rsidP="00AD4B68">
            <w:pPr>
              <w:spacing w:after="0" w:line="240" w:lineRule="auto"/>
              <w:rPr>
                <w:rFonts w:ascii="Times New Roman" w:hAnsi="Times New Roman"/>
                <w:b/>
                <w:bCs/>
                <w:iCs/>
              </w:rPr>
            </w:pPr>
          </w:p>
        </w:tc>
      </w:tr>
      <w:tr w:rsidR="00637CD3" w:rsidRPr="00231D9B" w14:paraId="31BD0067" w14:textId="77777777" w:rsidTr="00AD4B68">
        <w:trPr>
          <w:trHeight w:val="90"/>
        </w:trPr>
        <w:tc>
          <w:tcPr>
            <w:tcW w:w="731" w:type="pct"/>
            <w:vMerge w:val="restart"/>
          </w:tcPr>
          <w:p w14:paraId="4B0C86B6"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2.3.</w:t>
            </w:r>
          </w:p>
          <w:p w14:paraId="3A98BFF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Цикл менеджмента, функции менеджмента в рыночной экономике</w:t>
            </w:r>
          </w:p>
        </w:tc>
        <w:tc>
          <w:tcPr>
            <w:tcW w:w="3043" w:type="pct"/>
          </w:tcPr>
          <w:p w14:paraId="110879D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0D37C9B0"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10</w:t>
            </w:r>
          </w:p>
        </w:tc>
        <w:tc>
          <w:tcPr>
            <w:tcW w:w="729" w:type="pct"/>
            <w:vMerge w:val="restart"/>
          </w:tcPr>
          <w:p w14:paraId="3041137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4B94B4B7"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22E5AD5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6036D849"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33145CE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2F3C2750" w14:textId="77777777" w:rsidR="00637CD3" w:rsidRPr="00231D9B" w:rsidRDefault="00637CD3" w:rsidP="00AD4B68">
            <w:pPr>
              <w:spacing w:after="0" w:line="240" w:lineRule="auto"/>
              <w:rPr>
                <w:rFonts w:ascii="Times New Roman" w:hAnsi="Times New Roman"/>
                <w:b/>
                <w:bCs/>
                <w:iCs/>
              </w:rPr>
            </w:pPr>
          </w:p>
        </w:tc>
      </w:tr>
      <w:tr w:rsidR="00637CD3" w:rsidRPr="00231D9B" w14:paraId="00C121BC" w14:textId="77777777" w:rsidTr="00AD4B68">
        <w:trPr>
          <w:trHeight w:val="90"/>
        </w:trPr>
        <w:tc>
          <w:tcPr>
            <w:tcW w:w="731" w:type="pct"/>
            <w:vMerge/>
            <w:vAlign w:val="center"/>
          </w:tcPr>
          <w:p w14:paraId="3AC54F2D"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E7B506F" w14:textId="77777777" w:rsidR="00637CD3" w:rsidRPr="00231D9B" w:rsidRDefault="00637CD3" w:rsidP="00930BD4">
            <w:pPr>
              <w:numPr>
                <w:ilvl w:val="0"/>
                <w:numId w:val="89"/>
              </w:num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lang w:eastAsia="en-US"/>
              </w:rPr>
            </w:pPr>
            <w:r w:rsidRPr="00231D9B">
              <w:rPr>
                <w:rFonts w:ascii="Times New Roman" w:hAnsi="Times New Roman"/>
                <w:lang w:eastAsia="en-US"/>
              </w:rPr>
              <w:t xml:space="preserve">Процесс управления. </w:t>
            </w:r>
            <w:r w:rsidRPr="00231D9B">
              <w:rPr>
                <w:rFonts w:ascii="Times New Roman" w:hAnsi="Times New Roman"/>
              </w:rPr>
              <w:t>Цикл менеджмента. Функции менеджмента в рыночной экономике: организация, планирование, мотивация и контроль деятельности экономического субъекта</w:t>
            </w:r>
            <w:r w:rsidRPr="00231D9B">
              <w:rPr>
                <w:rFonts w:ascii="Times New Roman" w:hAnsi="Times New Roman"/>
                <w:lang w:eastAsia="en-US"/>
              </w:rPr>
              <w:t xml:space="preserve">. </w:t>
            </w:r>
          </w:p>
        </w:tc>
        <w:tc>
          <w:tcPr>
            <w:tcW w:w="497" w:type="pct"/>
            <w:vMerge/>
            <w:vAlign w:val="center"/>
          </w:tcPr>
          <w:p w14:paraId="1BC9790F"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1B35F9E9" w14:textId="77777777" w:rsidR="00637CD3" w:rsidRPr="00231D9B" w:rsidRDefault="00637CD3" w:rsidP="00AD4B68">
            <w:pPr>
              <w:spacing w:after="0" w:line="240" w:lineRule="auto"/>
              <w:rPr>
                <w:rFonts w:ascii="Times New Roman" w:hAnsi="Times New Roman"/>
                <w:b/>
                <w:bCs/>
                <w:iCs/>
              </w:rPr>
            </w:pPr>
          </w:p>
        </w:tc>
      </w:tr>
      <w:tr w:rsidR="00637CD3" w:rsidRPr="00231D9B" w14:paraId="7D56519C" w14:textId="77777777" w:rsidTr="00AD4B68">
        <w:trPr>
          <w:trHeight w:val="90"/>
        </w:trPr>
        <w:tc>
          <w:tcPr>
            <w:tcW w:w="731" w:type="pct"/>
            <w:vMerge/>
            <w:vAlign w:val="center"/>
          </w:tcPr>
          <w:p w14:paraId="0C37E4B8"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574E1BE5" w14:textId="77777777" w:rsidR="00637CD3" w:rsidRPr="00231D9B" w:rsidRDefault="00637CD3" w:rsidP="00AD4B68">
            <w:pPr>
              <w:spacing w:after="0" w:line="240" w:lineRule="auto"/>
              <w:jc w:val="both"/>
              <w:rPr>
                <w:rFonts w:ascii="Times New Roman" w:eastAsia="Calibri" w:hAnsi="Times New Roman"/>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6A90F63F"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5643AD25" w14:textId="77777777" w:rsidR="00637CD3" w:rsidRPr="00231D9B" w:rsidRDefault="00637CD3" w:rsidP="00AD4B68">
            <w:pPr>
              <w:spacing w:after="0" w:line="240" w:lineRule="auto"/>
              <w:rPr>
                <w:rFonts w:ascii="Times New Roman" w:hAnsi="Times New Roman"/>
                <w:b/>
                <w:bCs/>
                <w:iCs/>
              </w:rPr>
            </w:pPr>
          </w:p>
        </w:tc>
      </w:tr>
      <w:tr w:rsidR="00637CD3" w:rsidRPr="00231D9B" w14:paraId="3E393549" w14:textId="77777777" w:rsidTr="00AD4B68">
        <w:trPr>
          <w:trHeight w:val="90"/>
        </w:trPr>
        <w:tc>
          <w:tcPr>
            <w:tcW w:w="731" w:type="pct"/>
            <w:vMerge/>
            <w:vAlign w:val="center"/>
          </w:tcPr>
          <w:p w14:paraId="7385C076"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6D355332"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Практическое занятие 7 «Основные этапы разработки бизнес плана»</w:t>
            </w:r>
          </w:p>
        </w:tc>
        <w:tc>
          <w:tcPr>
            <w:tcW w:w="497" w:type="pct"/>
            <w:vAlign w:val="center"/>
          </w:tcPr>
          <w:p w14:paraId="31C58765"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01E80CA1" w14:textId="77777777" w:rsidR="00637CD3" w:rsidRPr="00231D9B" w:rsidRDefault="00637CD3" w:rsidP="00AD4B68">
            <w:pPr>
              <w:spacing w:after="0" w:line="240" w:lineRule="auto"/>
              <w:rPr>
                <w:rFonts w:ascii="Times New Roman" w:hAnsi="Times New Roman"/>
                <w:b/>
                <w:bCs/>
                <w:iCs/>
              </w:rPr>
            </w:pPr>
          </w:p>
        </w:tc>
      </w:tr>
      <w:tr w:rsidR="00637CD3" w:rsidRPr="00231D9B" w14:paraId="006A6A25" w14:textId="77777777" w:rsidTr="00AD4B68">
        <w:trPr>
          <w:trHeight w:val="90"/>
        </w:trPr>
        <w:tc>
          <w:tcPr>
            <w:tcW w:w="731" w:type="pct"/>
            <w:vMerge w:val="restart"/>
          </w:tcPr>
          <w:p w14:paraId="33BDFF39"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2.4.</w:t>
            </w:r>
          </w:p>
          <w:p w14:paraId="1AF5060D"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rPr>
              <w:t>Система методов управления</w:t>
            </w:r>
          </w:p>
          <w:p w14:paraId="44F5DA1E" w14:textId="77777777" w:rsidR="00637CD3" w:rsidRPr="00231D9B" w:rsidRDefault="00637CD3" w:rsidP="00AD4B68">
            <w:pPr>
              <w:spacing w:after="0" w:line="240" w:lineRule="auto"/>
              <w:jc w:val="center"/>
              <w:rPr>
                <w:rFonts w:ascii="Times New Roman" w:hAnsi="Times New Roman"/>
                <w:b/>
                <w:bCs/>
              </w:rPr>
            </w:pPr>
          </w:p>
        </w:tc>
        <w:tc>
          <w:tcPr>
            <w:tcW w:w="3043" w:type="pct"/>
          </w:tcPr>
          <w:p w14:paraId="26BD8FFC" w14:textId="77777777" w:rsidR="00637CD3" w:rsidRPr="00231D9B" w:rsidRDefault="00637CD3" w:rsidP="00AD4B68">
            <w:pPr>
              <w:spacing w:after="0" w:line="240" w:lineRule="auto"/>
              <w:rPr>
                <w:rFonts w:ascii="Times New Roman" w:eastAsia="Calibri" w:hAnsi="Times New Roman"/>
                <w:color w:val="333333"/>
                <w:lang w:eastAsia="en-US"/>
              </w:rPr>
            </w:pPr>
            <w:r w:rsidRPr="00231D9B">
              <w:rPr>
                <w:rFonts w:ascii="Times New Roman" w:hAnsi="Times New Roman"/>
                <w:b/>
                <w:bCs/>
              </w:rPr>
              <w:t>Содержание учебного материала</w:t>
            </w:r>
          </w:p>
        </w:tc>
        <w:tc>
          <w:tcPr>
            <w:tcW w:w="497" w:type="pct"/>
            <w:vMerge w:val="restart"/>
            <w:vAlign w:val="center"/>
          </w:tcPr>
          <w:p w14:paraId="51497D47"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val="restart"/>
          </w:tcPr>
          <w:p w14:paraId="0B57F89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48E9877C"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41FF81D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02247D6F"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4CECAF8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2F162A88" w14:textId="77777777" w:rsidR="00637CD3" w:rsidRPr="00231D9B" w:rsidRDefault="00637CD3" w:rsidP="00AD4B68">
            <w:pPr>
              <w:spacing w:after="0" w:line="240" w:lineRule="auto"/>
              <w:rPr>
                <w:rFonts w:ascii="Times New Roman" w:hAnsi="Times New Roman"/>
                <w:b/>
                <w:bCs/>
                <w:iCs/>
              </w:rPr>
            </w:pPr>
          </w:p>
        </w:tc>
      </w:tr>
      <w:tr w:rsidR="00637CD3" w:rsidRPr="00231D9B" w14:paraId="151A0572" w14:textId="77777777" w:rsidTr="00AD4B68">
        <w:trPr>
          <w:trHeight w:val="90"/>
        </w:trPr>
        <w:tc>
          <w:tcPr>
            <w:tcW w:w="731" w:type="pct"/>
            <w:vMerge/>
          </w:tcPr>
          <w:p w14:paraId="0D76AC8A"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1CC5EC39" w14:textId="77777777" w:rsidR="00637CD3" w:rsidRPr="00231D9B" w:rsidRDefault="00637CD3" w:rsidP="00930BD4">
            <w:pPr>
              <w:numPr>
                <w:ilvl w:val="0"/>
                <w:numId w:val="90"/>
              </w:numPr>
              <w:tabs>
                <w:tab w:val="left" w:pos="3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231D9B">
              <w:rPr>
                <w:rFonts w:ascii="Times New Roman" w:hAnsi="Times New Roman"/>
                <w:bCs/>
              </w:rPr>
              <w:t>Методы управления:</w:t>
            </w:r>
            <w:r w:rsidRPr="00231D9B">
              <w:rPr>
                <w:rFonts w:ascii="Times New Roman" w:hAnsi="Times New Roman"/>
                <w:lang w:eastAsia="en-US"/>
              </w:rPr>
              <w:t xml:space="preserve"> организационные, экономические, социально- психологические.</w:t>
            </w:r>
            <w:r w:rsidRPr="00231D9B">
              <w:rPr>
                <w:rFonts w:ascii="Times New Roman" w:hAnsi="Times New Roman"/>
                <w:bCs/>
              </w:rPr>
              <w:t>..</w:t>
            </w:r>
          </w:p>
        </w:tc>
        <w:tc>
          <w:tcPr>
            <w:tcW w:w="497" w:type="pct"/>
            <w:vMerge/>
            <w:vAlign w:val="center"/>
          </w:tcPr>
          <w:p w14:paraId="70040DA0"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668B9D2F" w14:textId="77777777" w:rsidR="00637CD3" w:rsidRPr="00231D9B" w:rsidRDefault="00637CD3" w:rsidP="00AD4B68">
            <w:pPr>
              <w:spacing w:after="0" w:line="240" w:lineRule="auto"/>
              <w:rPr>
                <w:rFonts w:ascii="Times New Roman" w:hAnsi="Times New Roman"/>
                <w:b/>
                <w:bCs/>
                <w:iCs/>
              </w:rPr>
            </w:pPr>
          </w:p>
        </w:tc>
      </w:tr>
      <w:tr w:rsidR="00637CD3" w:rsidRPr="00231D9B" w14:paraId="5D8F1F42" w14:textId="77777777" w:rsidTr="00AD4B68">
        <w:trPr>
          <w:trHeight w:val="90"/>
        </w:trPr>
        <w:tc>
          <w:tcPr>
            <w:tcW w:w="731" w:type="pct"/>
            <w:vMerge/>
          </w:tcPr>
          <w:p w14:paraId="224F9313"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61C9FD44" w14:textId="77777777" w:rsidR="00637CD3" w:rsidRPr="00231D9B" w:rsidRDefault="00637CD3" w:rsidP="00AD4B68">
            <w:pPr>
              <w:tabs>
                <w:tab w:val="left" w:pos="273"/>
              </w:tabs>
              <w:spacing w:after="0" w:line="240" w:lineRule="auto"/>
              <w:jc w:val="both"/>
              <w:rPr>
                <w:rFonts w:ascii="Times New Roman" w:eastAsia="Calibri" w:hAnsi="Times New Roman"/>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1D0610D7"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w:t>
            </w:r>
          </w:p>
        </w:tc>
        <w:tc>
          <w:tcPr>
            <w:tcW w:w="729" w:type="pct"/>
            <w:vMerge/>
          </w:tcPr>
          <w:p w14:paraId="0CC0DA9B" w14:textId="77777777" w:rsidR="00637CD3" w:rsidRPr="00231D9B" w:rsidRDefault="00637CD3" w:rsidP="00AD4B68">
            <w:pPr>
              <w:spacing w:after="0" w:line="240" w:lineRule="auto"/>
              <w:rPr>
                <w:rFonts w:ascii="Times New Roman" w:hAnsi="Times New Roman"/>
                <w:b/>
                <w:bCs/>
                <w:iCs/>
              </w:rPr>
            </w:pPr>
          </w:p>
        </w:tc>
      </w:tr>
      <w:tr w:rsidR="00637CD3" w:rsidRPr="00231D9B" w14:paraId="2AE4C933" w14:textId="77777777" w:rsidTr="00AD4B68">
        <w:trPr>
          <w:trHeight w:val="90"/>
        </w:trPr>
        <w:tc>
          <w:tcPr>
            <w:tcW w:w="731" w:type="pct"/>
            <w:vMerge w:val="restart"/>
          </w:tcPr>
          <w:p w14:paraId="56AF149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2.5.</w:t>
            </w:r>
          </w:p>
          <w:p w14:paraId="15B6017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iCs/>
              </w:rPr>
              <w:t>Управленческое решение</w:t>
            </w:r>
          </w:p>
        </w:tc>
        <w:tc>
          <w:tcPr>
            <w:tcW w:w="3043" w:type="pct"/>
          </w:tcPr>
          <w:p w14:paraId="0262B11C" w14:textId="77777777" w:rsidR="00637CD3" w:rsidRPr="00231D9B" w:rsidRDefault="00637CD3" w:rsidP="00AD4B68">
            <w:pPr>
              <w:tabs>
                <w:tab w:val="left" w:pos="285"/>
                <w:tab w:val="left" w:pos="1708"/>
              </w:tabs>
              <w:spacing w:after="0" w:line="240" w:lineRule="auto"/>
              <w:rPr>
                <w:rFonts w:ascii="Times New Roman" w:eastAsia="Calibri" w:hAnsi="Times New Roman"/>
                <w:lang w:eastAsia="en-US"/>
              </w:rPr>
            </w:pPr>
            <w:r w:rsidRPr="00231D9B">
              <w:rPr>
                <w:rFonts w:ascii="Times New Roman" w:hAnsi="Times New Roman"/>
                <w:b/>
                <w:bCs/>
              </w:rPr>
              <w:t>Содержание учебного материала</w:t>
            </w:r>
          </w:p>
        </w:tc>
        <w:tc>
          <w:tcPr>
            <w:tcW w:w="497" w:type="pct"/>
            <w:vMerge w:val="restart"/>
            <w:vAlign w:val="center"/>
          </w:tcPr>
          <w:p w14:paraId="1F313D37"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val="restart"/>
          </w:tcPr>
          <w:p w14:paraId="3F0629BF"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6A7C48CB"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3D018DBB"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7FA70DA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46C4C8B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0655F6AC" w14:textId="77777777" w:rsidR="00637CD3" w:rsidRPr="00231D9B" w:rsidRDefault="00637CD3" w:rsidP="00AD4B68">
            <w:pPr>
              <w:spacing w:after="0" w:line="240" w:lineRule="auto"/>
              <w:rPr>
                <w:rFonts w:ascii="Times New Roman" w:hAnsi="Times New Roman"/>
                <w:b/>
                <w:bCs/>
                <w:iCs/>
              </w:rPr>
            </w:pPr>
          </w:p>
        </w:tc>
      </w:tr>
      <w:tr w:rsidR="00637CD3" w:rsidRPr="00231D9B" w14:paraId="2A530F54" w14:textId="77777777" w:rsidTr="00AD4B68">
        <w:trPr>
          <w:trHeight w:val="90"/>
        </w:trPr>
        <w:tc>
          <w:tcPr>
            <w:tcW w:w="731" w:type="pct"/>
            <w:vMerge/>
            <w:vAlign w:val="center"/>
          </w:tcPr>
          <w:p w14:paraId="26078385"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094D3E91" w14:textId="77777777" w:rsidR="00637CD3" w:rsidRPr="00231D9B" w:rsidRDefault="00637CD3" w:rsidP="00930BD4">
            <w:pPr>
              <w:numPr>
                <w:ilvl w:val="0"/>
                <w:numId w:val="91"/>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231D9B">
              <w:rPr>
                <w:rFonts w:ascii="Times New Roman" w:hAnsi="Times New Roman"/>
                <w:lang w:eastAsia="en-US"/>
              </w:rPr>
              <w:t>Понятие и содержание управленческих решений.</w:t>
            </w:r>
            <w:r w:rsidRPr="00231D9B">
              <w:rPr>
                <w:rFonts w:ascii="Times New Roman" w:eastAsia="Calibri" w:hAnsi="Times New Roman"/>
                <w:lang w:eastAsia="en-US"/>
              </w:rPr>
              <w:t xml:space="preserve"> Классификация решений.</w:t>
            </w:r>
          </w:p>
        </w:tc>
        <w:tc>
          <w:tcPr>
            <w:tcW w:w="497" w:type="pct"/>
            <w:vMerge/>
            <w:vAlign w:val="center"/>
          </w:tcPr>
          <w:p w14:paraId="7365EB75"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2806DCD8" w14:textId="77777777" w:rsidR="00637CD3" w:rsidRPr="00231D9B" w:rsidRDefault="00637CD3" w:rsidP="00AD4B68">
            <w:pPr>
              <w:spacing w:after="0" w:line="240" w:lineRule="auto"/>
              <w:rPr>
                <w:rFonts w:ascii="Times New Roman" w:hAnsi="Times New Roman"/>
                <w:b/>
                <w:bCs/>
                <w:iCs/>
              </w:rPr>
            </w:pPr>
          </w:p>
        </w:tc>
      </w:tr>
      <w:tr w:rsidR="00637CD3" w:rsidRPr="00231D9B" w14:paraId="27D76857" w14:textId="77777777" w:rsidTr="00AD4B68">
        <w:trPr>
          <w:trHeight w:val="90"/>
        </w:trPr>
        <w:tc>
          <w:tcPr>
            <w:tcW w:w="731" w:type="pct"/>
            <w:vMerge/>
            <w:vAlign w:val="center"/>
          </w:tcPr>
          <w:p w14:paraId="4F7FE095"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7D79083" w14:textId="77777777" w:rsidR="00637CD3" w:rsidRPr="00231D9B" w:rsidRDefault="00637CD3" w:rsidP="00AD4B68">
            <w:pPr>
              <w:tabs>
                <w:tab w:val="left" w:pos="285"/>
                <w:tab w:val="left" w:pos="1708"/>
              </w:tabs>
              <w:spacing w:after="0" w:line="240" w:lineRule="auto"/>
              <w:rPr>
                <w:rFonts w:ascii="Times New Roman" w:eastAsia="Calibri" w:hAnsi="Times New Roman"/>
                <w:color w:val="333333"/>
                <w:lang w:eastAsia="en-US"/>
              </w:rPr>
            </w:pPr>
            <w:r w:rsidRPr="00231D9B">
              <w:rPr>
                <w:rFonts w:ascii="Times New Roman" w:hAnsi="Times New Roman"/>
                <w:b/>
                <w:bCs/>
              </w:rPr>
              <w:t>В том числе практических и лабораторных занятий</w:t>
            </w:r>
          </w:p>
        </w:tc>
        <w:tc>
          <w:tcPr>
            <w:tcW w:w="497" w:type="pct"/>
            <w:vAlign w:val="center"/>
          </w:tcPr>
          <w:p w14:paraId="23CFF05F"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w:t>
            </w:r>
          </w:p>
        </w:tc>
        <w:tc>
          <w:tcPr>
            <w:tcW w:w="729" w:type="pct"/>
            <w:vMerge/>
          </w:tcPr>
          <w:p w14:paraId="7B452CDF" w14:textId="77777777" w:rsidR="00637CD3" w:rsidRPr="00231D9B" w:rsidRDefault="00637CD3" w:rsidP="00AD4B68">
            <w:pPr>
              <w:spacing w:after="0" w:line="240" w:lineRule="auto"/>
              <w:rPr>
                <w:rFonts w:ascii="Times New Roman" w:hAnsi="Times New Roman"/>
                <w:b/>
                <w:bCs/>
                <w:iCs/>
              </w:rPr>
            </w:pPr>
          </w:p>
        </w:tc>
      </w:tr>
      <w:tr w:rsidR="00637CD3" w:rsidRPr="00231D9B" w14:paraId="35729912" w14:textId="77777777" w:rsidTr="00AD4B68">
        <w:trPr>
          <w:trHeight w:val="90"/>
        </w:trPr>
        <w:tc>
          <w:tcPr>
            <w:tcW w:w="731" w:type="pct"/>
            <w:vMerge w:val="restart"/>
          </w:tcPr>
          <w:p w14:paraId="0DCA98D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2.6.</w:t>
            </w:r>
          </w:p>
          <w:p w14:paraId="30572629"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iCs/>
              </w:rPr>
              <w:t>Деловое общение</w:t>
            </w:r>
          </w:p>
        </w:tc>
        <w:tc>
          <w:tcPr>
            <w:tcW w:w="3043" w:type="pct"/>
          </w:tcPr>
          <w:p w14:paraId="1A5FBE80"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661BF28A"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val="restart"/>
          </w:tcPr>
          <w:p w14:paraId="5934814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4E4F94BF"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5E0A401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4A48E6D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69CC2942"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5857A570" w14:textId="77777777" w:rsidR="00637CD3" w:rsidRPr="00231D9B" w:rsidRDefault="00637CD3" w:rsidP="00AD4B68">
            <w:pPr>
              <w:spacing w:after="0" w:line="240" w:lineRule="auto"/>
              <w:rPr>
                <w:rFonts w:ascii="Times New Roman" w:hAnsi="Times New Roman"/>
                <w:b/>
                <w:bCs/>
                <w:iCs/>
              </w:rPr>
            </w:pPr>
          </w:p>
        </w:tc>
      </w:tr>
      <w:tr w:rsidR="00637CD3" w:rsidRPr="00231D9B" w14:paraId="771CC3CD" w14:textId="77777777" w:rsidTr="00AD4B68">
        <w:trPr>
          <w:trHeight w:val="90"/>
        </w:trPr>
        <w:tc>
          <w:tcPr>
            <w:tcW w:w="731" w:type="pct"/>
            <w:vMerge/>
          </w:tcPr>
          <w:p w14:paraId="08672A26"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8C8A8C7" w14:textId="77777777" w:rsidR="00637CD3" w:rsidRPr="00231D9B" w:rsidRDefault="00637CD3" w:rsidP="00930BD4">
            <w:pPr>
              <w:numPr>
                <w:ilvl w:val="0"/>
                <w:numId w:val="92"/>
              </w:numPr>
              <w:tabs>
                <w:tab w:val="left" w:pos="195"/>
                <w:tab w:val="left" w:pos="4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bCs/>
              </w:rPr>
            </w:pPr>
            <w:r w:rsidRPr="00231D9B">
              <w:rPr>
                <w:rFonts w:ascii="Times New Roman" w:hAnsi="Times New Roman"/>
                <w:bCs/>
              </w:rPr>
              <w:t>Стили управления, коммуникации, принципы делового общения. Этапы и фазы делового общения.</w:t>
            </w:r>
          </w:p>
        </w:tc>
        <w:tc>
          <w:tcPr>
            <w:tcW w:w="497" w:type="pct"/>
            <w:vMerge/>
            <w:vAlign w:val="center"/>
          </w:tcPr>
          <w:p w14:paraId="44FFC43E"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2318525F" w14:textId="77777777" w:rsidR="00637CD3" w:rsidRPr="00231D9B" w:rsidRDefault="00637CD3" w:rsidP="00AD4B68">
            <w:pPr>
              <w:spacing w:after="0" w:line="240" w:lineRule="auto"/>
              <w:rPr>
                <w:rFonts w:ascii="Times New Roman" w:hAnsi="Times New Roman"/>
                <w:b/>
                <w:bCs/>
                <w:iCs/>
              </w:rPr>
            </w:pPr>
          </w:p>
        </w:tc>
      </w:tr>
      <w:tr w:rsidR="00637CD3" w:rsidRPr="00231D9B" w14:paraId="72207D3F" w14:textId="77777777" w:rsidTr="00AD4B68">
        <w:trPr>
          <w:trHeight w:val="90"/>
        </w:trPr>
        <w:tc>
          <w:tcPr>
            <w:tcW w:w="731" w:type="pct"/>
            <w:vMerge/>
          </w:tcPr>
          <w:p w14:paraId="25907FA4"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37D8D45"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b/>
                <w:bCs/>
              </w:rPr>
              <w:t>В том числе практических и лабораторных занятий</w:t>
            </w:r>
          </w:p>
        </w:tc>
        <w:tc>
          <w:tcPr>
            <w:tcW w:w="497" w:type="pct"/>
            <w:vAlign w:val="center"/>
          </w:tcPr>
          <w:p w14:paraId="72A16FF9"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w:t>
            </w:r>
          </w:p>
        </w:tc>
        <w:tc>
          <w:tcPr>
            <w:tcW w:w="729" w:type="pct"/>
            <w:vMerge/>
          </w:tcPr>
          <w:p w14:paraId="3651907B" w14:textId="77777777" w:rsidR="00637CD3" w:rsidRPr="00231D9B" w:rsidRDefault="00637CD3" w:rsidP="00AD4B68">
            <w:pPr>
              <w:spacing w:after="0" w:line="240" w:lineRule="auto"/>
              <w:rPr>
                <w:rFonts w:ascii="Times New Roman" w:hAnsi="Times New Roman"/>
                <w:b/>
                <w:bCs/>
                <w:iCs/>
              </w:rPr>
            </w:pPr>
          </w:p>
        </w:tc>
      </w:tr>
      <w:tr w:rsidR="00637CD3" w:rsidRPr="00231D9B" w14:paraId="0DD36A30" w14:textId="77777777" w:rsidTr="00AD4B68">
        <w:trPr>
          <w:trHeight w:val="90"/>
        </w:trPr>
        <w:tc>
          <w:tcPr>
            <w:tcW w:w="731" w:type="pct"/>
            <w:vMerge w:val="restart"/>
          </w:tcPr>
          <w:p w14:paraId="6371CD6D"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2.7.</w:t>
            </w:r>
          </w:p>
          <w:p w14:paraId="1FE2AC09" w14:textId="77777777" w:rsidR="00637CD3" w:rsidRPr="00231D9B" w:rsidRDefault="00637CD3" w:rsidP="00AD4B68">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iCs/>
              </w:rPr>
              <w:t>Сущность и функции маркетинга.</w:t>
            </w:r>
          </w:p>
        </w:tc>
        <w:tc>
          <w:tcPr>
            <w:tcW w:w="3043" w:type="pct"/>
          </w:tcPr>
          <w:p w14:paraId="55EE9C27"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3DE95790"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6</w:t>
            </w:r>
          </w:p>
        </w:tc>
        <w:tc>
          <w:tcPr>
            <w:tcW w:w="729" w:type="pct"/>
            <w:vMerge w:val="restart"/>
          </w:tcPr>
          <w:p w14:paraId="3BD10F85"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5E4D43D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5530B033"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47E48299"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2472FAE8"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6A104928" w14:textId="77777777" w:rsidR="00637CD3" w:rsidRPr="00231D9B" w:rsidRDefault="00637CD3" w:rsidP="00AD4B68">
            <w:pPr>
              <w:spacing w:after="0" w:line="240" w:lineRule="auto"/>
              <w:rPr>
                <w:rFonts w:ascii="Times New Roman" w:hAnsi="Times New Roman"/>
                <w:b/>
                <w:bCs/>
                <w:iCs/>
              </w:rPr>
            </w:pPr>
          </w:p>
        </w:tc>
      </w:tr>
      <w:tr w:rsidR="00637CD3" w:rsidRPr="00231D9B" w14:paraId="57EE5340" w14:textId="77777777" w:rsidTr="00AD4B68">
        <w:trPr>
          <w:trHeight w:val="90"/>
        </w:trPr>
        <w:tc>
          <w:tcPr>
            <w:tcW w:w="731" w:type="pct"/>
            <w:vMerge/>
          </w:tcPr>
          <w:p w14:paraId="029D6113"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6AA1BAC4" w14:textId="77777777" w:rsidR="00637CD3" w:rsidRPr="00231D9B" w:rsidRDefault="00637CD3" w:rsidP="00930BD4">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231D9B">
              <w:rPr>
                <w:rFonts w:ascii="Times New Roman" w:hAnsi="Times New Roman"/>
                <w:iCs/>
              </w:rPr>
              <w:t xml:space="preserve">Сущность и функции маркетинга. История возникновения и основные этапы маркетинга. </w:t>
            </w:r>
            <w:r w:rsidRPr="00231D9B">
              <w:rPr>
                <w:rFonts w:ascii="Times New Roman" w:hAnsi="Times New Roman"/>
                <w:bCs/>
              </w:rPr>
              <w:t>Цели маркетинга. Виды маркетинга. Окружающая среда маркетинга</w:t>
            </w:r>
          </w:p>
        </w:tc>
        <w:tc>
          <w:tcPr>
            <w:tcW w:w="497" w:type="pct"/>
            <w:vMerge/>
            <w:vAlign w:val="center"/>
          </w:tcPr>
          <w:p w14:paraId="5986D921"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2544B55C" w14:textId="77777777" w:rsidR="00637CD3" w:rsidRPr="00231D9B" w:rsidRDefault="00637CD3" w:rsidP="00AD4B68">
            <w:pPr>
              <w:spacing w:after="0" w:line="240" w:lineRule="auto"/>
              <w:rPr>
                <w:rFonts w:ascii="Times New Roman" w:hAnsi="Times New Roman"/>
                <w:b/>
                <w:bCs/>
                <w:iCs/>
              </w:rPr>
            </w:pPr>
          </w:p>
        </w:tc>
      </w:tr>
      <w:tr w:rsidR="00637CD3" w:rsidRPr="00231D9B" w14:paraId="29197B0E" w14:textId="77777777" w:rsidTr="00AD4B68">
        <w:trPr>
          <w:trHeight w:val="90"/>
        </w:trPr>
        <w:tc>
          <w:tcPr>
            <w:tcW w:w="731" w:type="pct"/>
            <w:vMerge/>
          </w:tcPr>
          <w:p w14:paraId="6CFCAD5E"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493D74D"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97" w:type="pct"/>
            <w:vAlign w:val="center"/>
          </w:tcPr>
          <w:p w14:paraId="26B76B08"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w:t>
            </w:r>
          </w:p>
        </w:tc>
        <w:tc>
          <w:tcPr>
            <w:tcW w:w="729" w:type="pct"/>
            <w:vMerge/>
          </w:tcPr>
          <w:p w14:paraId="6591E560" w14:textId="77777777" w:rsidR="00637CD3" w:rsidRPr="00231D9B" w:rsidRDefault="00637CD3" w:rsidP="00AD4B68">
            <w:pPr>
              <w:spacing w:after="0" w:line="240" w:lineRule="auto"/>
              <w:rPr>
                <w:rFonts w:ascii="Times New Roman" w:hAnsi="Times New Roman"/>
                <w:b/>
                <w:bCs/>
                <w:iCs/>
              </w:rPr>
            </w:pPr>
          </w:p>
        </w:tc>
      </w:tr>
      <w:tr w:rsidR="00637CD3" w:rsidRPr="00231D9B" w14:paraId="5997A6F6" w14:textId="77777777" w:rsidTr="00AD4B68">
        <w:trPr>
          <w:trHeight w:val="90"/>
        </w:trPr>
        <w:tc>
          <w:tcPr>
            <w:tcW w:w="731" w:type="pct"/>
            <w:vMerge w:val="restart"/>
          </w:tcPr>
          <w:p w14:paraId="51928022"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31D9B">
              <w:rPr>
                <w:rFonts w:ascii="Times New Roman" w:hAnsi="Times New Roman"/>
                <w:b/>
                <w:bCs/>
              </w:rPr>
              <w:t>Тема 2.8.</w:t>
            </w:r>
          </w:p>
          <w:p w14:paraId="7C4A6D1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iCs/>
              </w:rPr>
              <w:t>Рынок как объект маркетинга.</w:t>
            </w:r>
          </w:p>
          <w:p w14:paraId="4E481C44"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3F7141EE"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043" w:type="pct"/>
          </w:tcPr>
          <w:p w14:paraId="76FB308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97" w:type="pct"/>
            <w:vMerge w:val="restart"/>
            <w:vAlign w:val="center"/>
          </w:tcPr>
          <w:p w14:paraId="1D80DE65"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10</w:t>
            </w:r>
          </w:p>
        </w:tc>
        <w:tc>
          <w:tcPr>
            <w:tcW w:w="729" w:type="pct"/>
            <w:vMerge w:val="restart"/>
          </w:tcPr>
          <w:p w14:paraId="73E08335"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0716832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05B1AB5D"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0C07B381"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1E7E0F7E"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65250E04" w14:textId="77777777" w:rsidR="00637CD3" w:rsidRPr="00231D9B" w:rsidRDefault="00637CD3" w:rsidP="00AD4B68">
            <w:pPr>
              <w:spacing w:after="0" w:line="240" w:lineRule="auto"/>
              <w:rPr>
                <w:rFonts w:ascii="Times New Roman" w:hAnsi="Times New Roman"/>
                <w:b/>
                <w:bCs/>
                <w:iCs/>
              </w:rPr>
            </w:pPr>
          </w:p>
        </w:tc>
      </w:tr>
      <w:tr w:rsidR="00637CD3" w:rsidRPr="00231D9B" w14:paraId="71A2A263" w14:textId="77777777" w:rsidTr="00AD4B68">
        <w:trPr>
          <w:trHeight w:val="90"/>
        </w:trPr>
        <w:tc>
          <w:tcPr>
            <w:tcW w:w="731" w:type="pct"/>
            <w:vMerge/>
            <w:vAlign w:val="center"/>
          </w:tcPr>
          <w:p w14:paraId="29ED20B5"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090C8478" w14:textId="77777777" w:rsidR="00637CD3" w:rsidRPr="00231D9B" w:rsidRDefault="00637CD3" w:rsidP="00930BD4">
            <w:pPr>
              <w:numPr>
                <w:ilvl w:val="0"/>
                <w:numId w:val="94"/>
              </w:numPr>
              <w:tabs>
                <w:tab w:val="left" w:pos="2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contextualSpacing/>
              <w:rPr>
                <w:rFonts w:ascii="Times New Roman" w:hAnsi="Times New Roman"/>
                <w:bCs/>
              </w:rPr>
            </w:pPr>
            <w:r w:rsidRPr="00231D9B">
              <w:rPr>
                <w:rFonts w:ascii="Times New Roman" w:hAnsi="Times New Roman"/>
                <w:iCs/>
              </w:rPr>
              <w:t>Маркетинговое понятие рынка. Виды рынков.</w:t>
            </w:r>
            <w:r w:rsidRPr="00231D9B">
              <w:rPr>
                <w:rFonts w:ascii="Times New Roman" w:hAnsi="Times New Roman"/>
                <w:bCs/>
              </w:rPr>
              <w:t xml:space="preserve"> Основные рыночные показатели и их содержание.</w:t>
            </w:r>
          </w:p>
        </w:tc>
        <w:tc>
          <w:tcPr>
            <w:tcW w:w="497" w:type="pct"/>
            <w:vMerge/>
            <w:vAlign w:val="center"/>
          </w:tcPr>
          <w:p w14:paraId="4042925C"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54F5B80D" w14:textId="77777777" w:rsidR="00637CD3" w:rsidRPr="00231D9B" w:rsidRDefault="00637CD3" w:rsidP="00AD4B68">
            <w:pPr>
              <w:spacing w:after="0" w:line="240" w:lineRule="auto"/>
              <w:rPr>
                <w:rFonts w:ascii="Times New Roman" w:hAnsi="Times New Roman"/>
                <w:b/>
                <w:bCs/>
                <w:iCs/>
              </w:rPr>
            </w:pPr>
          </w:p>
        </w:tc>
      </w:tr>
      <w:tr w:rsidR="00637CD3" w:rsidRPr="00231D9B" w14:paraId="3B5ECA3C" w14:textId="77777777" w:rsidTr="00AD4B68">
        <w:trPr>
          <w:trHeight w:val="90"/>
        </w:trPr>
        <w:tc>
          <w:tcPr>
            <w:tcW w:w="731" w:type="pct"/>
            <w:vMerge/>
            <w:vAlign w:val="center"/>
          </w:tcPr>
          <w:p w14:paraId="073C9DBD"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B7C132F" w14:textId="77777777" w:rsidR="00637CD3" w:rsidRPr="00231D9B" w:rsidRDefault="00637CD3" w:rsidP="00930BD4">
            <w:pPr>
              <w:numPr>
                <w:ilvl w:val="0"/>
                <w:numId w:val="94"/>
              </w:numPr>
              <w:tabs>
                <w:tab w:val="left" w:pos="2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contextualSpacing/>
              <w:rPr>
                <w:rFonts w:ascii="Times New Roman" w:hAnsi="Times New Roman"/>
                <w:bCs/>
              </w:rPr>
            </w:pPr>
            <w:r w:rsidRPr="00231D9B">
              <w:rPr>
                <w:rFonts w:ascii="Times New Roman" w:hAnsi="Times New Roman"/>
                <w:bCs/>
              </w:rPr>
              <w:t>Цена товара и её виды. Постановка целей ценообразования. Разработка ценовой стратегии, её виды.</w:t>
            </w:r>
          </w:p>
        </w:tc>
        <w:tc>
          <w:tcPr>
            <w:tcW w:w="497" w:type="pct"/>
            <w:vMerge/>
            <w:vAlign w:val="center"/>
          </w:tcPr>
          <w:p w14:paraId="21F8BC68"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14:paraId="5E609C73" w14:textId="77777777" w:rsidR="00637CD3" w:rsidRPr="00231D9B" w:rsidRDefault="00637CD3" w:rsidP="00AD4B68">
            <w:pPr>
              <w:spacing w:after="0" w:line="240" w:lineRule="auto"/>
              <w:rPr>
                <w:rFonts w:ascii="Times New Roman" w:hAnsi="Times New Roman"/>
                <w:b/>
                <w:bCs/>
                <w:iCs/>
              </w:rPr>
            </w:pPr>
          </w:p>
        </w:tc>
      </w:tr>
      <w:tr w:rsidR="00637CD3" w:rsidRPr="00231D9B" w14:paraId="279C2A77" w14:textId="77777777" w:rsidTr="00AD4B68">
        <w:trPr>
          <w:trHeight w:val="90"/>
        </w:trPr>
        <w:tc>
          <w:tcPr>
            <w:tcW w:w="731" w:type="pct"/>
            <w:vMerge/>
            <w:vAlign w:val="center"/>
          </w:tcPr>
          <w:p w14:paraId="3E812D33"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7CAFC95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97" w:type="pct"/>
            <w:vAlign w:val="center"/>
          </w:tcPr>
          <w:p w14:paraId="7ECC7B00"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0597B234" w14:textId="77777777" w:rsidR="00637CD3" w:rsidRPr="00231D9B" w:rsidRDefault="00637CD3" w:rsidP="00AD4B68">
            <w:pPr>
              <w:spacing w:after="0" w:line="240" w:lineRule="auto"/>
              <w:rPr>
                <w:rFonts w:ascii="Times New Roman" w:hAnsi="Times New Roman"/>
                <w:b/>
                <w:bCs/>
                <w:iCs/>
              </w:rPr>
            </w:pPr>
          </w:p>
        </w:tc>
      </w:tr>
      <w:tr w:rsidR="00637CD3" w:rsidRPr="00231D9B" w14:paraId="6FA5AD68" w14:textId="77777777" w:rsidTr="00AD4B68">
        <w:trPr>
          <w:trHeight w:val="90"/>
        </w:trPr>
        <w:tc>
          <w:tcPr>
            <w:tcW w:w="731" w:type="pct"/>
            <w:vMerge/>
            <w:vAlign w:val="center"/>
          </w:tcPr>
          <w:p w14:paraId="2D15EC33" w14:textId="77777777" w:rsidR="00637CD3" w:rsidRPr="00231D9B"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14:paraId="3D13399E" w14:textId="77777777" w:rsidR="00637CD3" w:rsidRPr="00231D9B" w:rsidRDefault="00637CD3" w:rsidP="00AD4B68">
            <w:pPr>
              <w:widowControl w:val="0"/>
              <w:autoSpaceDE w:val="0"/>
              <w:autoSpaceDN w:val="0"/>
              <w:adjustRightInd w:val="0"/>
              <w:spacing w:after="0" w:line="240" w:lineRule="auto"/>
              <w:contextualSpacing/>
              <w:rPr>
                <w:rFonts w:ascii="Times New Roman" w:hAnsi="Times New Roman"/>
              </w:rPr>
            </w:pPr>
            <w:r w:rsidRPr="00231D9B">
              <w:rPr>
                <w:rFonts w:ascii="Times New Roman" w:hAnsi="Times New Roman"/>
              </w:rPr>
              <w:t>Практическое занятие 9 «</w:t>
            </w:r>
            <w:r w:rsidR="00FF32AB" w:rsidRPr="00231D9B">
              <w:rPr>
                <w:rFonts w:ascii="Times New Roman" w:hAnsi="Times New Roman"/>
              </w:rPr>
              <w:t>Анализ рынка</w:t>
            </w:r>
            <w:r w:rsidRPr="00231D9B">
              <w:rPr>
                <w:rFonts w:ascii="Times New Roman" w:hAnsi="Times New Roman"/>
              </w:rPr>
              <w:t xml:space="preserve"> недвижимости, осуществление его сегментации и позиционирования».</w:t>
            </w:r>
          </w:p>
        </w:tc>
        <w:tc>
          <w:tcPr>
            <w:tcW w:w="497" w:type="pct"/>
            <w:vAlign w:val="center"/>
          </w:tcPr>
          <w:p w14:paraId="25963B1E" w14:textId="77777777" w:rsidR="00637CD3" w:rsidRPr="00231D9B" w:rsidRDefault="00637CD3" w:rsidP="00AD4B68">
            <w:pPr>
              <w:tabs>
                <w:tab w:val="left" w:pos="285"/>
                <w:tab w:val="left" w:pos="1708"/>
              </w:tabs>
              <w:spacing w:after="0" w:line="240" w:lineRule="auto"/>
              <w:jc w:val="center"/>
              <w:rPr>
                <w:rFonts w:ascii="Times New Roman" w:hAnsi="Times New Roman"/>
                <w:bCs/>
                <w:i/>
              </w:rPr>
            </w:pPr>
            <w:r w:rsidRPr="00231D9B">
              <w:rPr>
                <w:rFonts w:ascii="Times New Roman" w:hAnsi="Times New Roman"/>
                <w:bCs/>
                <w:i/>
              </w:rPr>
              <w:t>4</w:t>
            </w:r>
          </w:p>
        </w:tc>
        <w:tc>
          <w:tcPr>
            <w:tcW w:w="729" w:type="pct"/>
            <w:vMerge/>
          </w:tcPr>
          <w:p w14:paraId="0F66A3C6" w14:textId="77777777" w:rsidR="00637CD3" w:rsidRPr="00231D9B" w:rsidRDefault="00637CD3" w:rsidP="00AD4B68">
            <w:pPr>
              <w:spacing w:after="0" w:line="240" w:lineRule="auto"/>
              <w:rPr>
                <w:rFonts w:ascii="Times New Roman" w:hAnsi="Times New Roman"/>
                <w:b/>
                <w:bCs/>
                <w:iCs/>
              </w:rPr>
            </w:pPr>
          </w:p>
        </w:tc>
      </w:tr>
      <w:tr w:rsidR="00637CD3" w:rsidRPr="00231D9B" w14:paraId="38DA4278" w14:textId="77777777" w:rsidTr="00AD4B68">
        <w:tc>
          <w:tcPr>
            <w:tcW w:w="3774" w:type="pct"/>
            <w:gridSpan w:val="2"/>
          </w:tcPr>
          <w:p w14:paraId="41FA5DC0" w14:textId="77777777" w:rsidR="00637CD3" w:rsidRPr="00231D9B" w:rsidRDefault="00637CD3" w:rsidP="00AD4B68">
            <w:pPr>
              <w:tabs>
                <w:tab w:val="left" w:pos="284"/>
              </w:tabs>
              <w:suppressAutoHyphens/>
              <w:spacing w:after="0" w:line="240" w:lineRule="auto"/>
              <w:rPr>
                <w:rFonts w:ascii="Times New Roman" w:hAnsi="Times New Roman"/>
                <w:b/>
                <w:bCs/>
              </w:rPr>
            </w:pPr>
            <w:r w:rsidRPr="00231D9B">
              <w:rPr>
                <w:rFonts w:ascii="Times New Roman" w:hAnsi="Times New Roman"/>
                <w:b/>
                <w:bCs/>
              </w:rPr>
              <w:t>Курсовой проект (работа)</w:t>
            </w:r>
          </w:p>
          <w:p w14:paraId="3CEB690A" w14:textId="77777777" w:rsidR="00637CD3" w:rsidRPr="00231D9B" w:rsidRDefault="00637CD3" w:rsidP="00AD4B68">
            <w:pPr>
              <w:tabs>
                <w:tab w:val="left" w:pos="284"/>
              </w:tabs>
              <w:suppressAutoHyphens/>
              <w:spacing w:after="0" w:line="240" w:lineRule="auto"/>
              <w:jc w:val="both"/>
              <w:rPr>
                <w:rFonts w:ascii="Times New Roman" w:hAnsi="Times New Roman"/>
                <w:b/>
                <w:bCs/>
                <w:color w:val="000000"/>
              </w:rPr>
            </w:pPr>
            <w:r w:rsidRPr="00231D9B">
              <w:rPr>
                <w:rFonts w:ascii="Times New Roman" w:hAnsi="Times New Roman"/>
                <w:bCs/>
                <w:color w:val="000000"/>
              </w:rPr>
              <w:t xml:space="preserve">Выполнение курсового проекта (работы) по дисциплине является обязательным </w:t>
            </w:r>
          </w:p>
          <w:p w14:paraId="2E2979C1" w14:textId="77777777" w:rsidR="00637CD3" w:rsidRPr="00231D9B" w:rsidRDefault="00637CD3" w:rsidP="00AD4B68">
            <w:pPr>
              <w:tabs>
                <w:tab w:val="left" w:pos="284"/>
              </w:tabs>
              <w:suppressAutoHyphens/>
              <w:spacing w:after="0" w:line="240" w:lineRule="auto"/>
              <w:rPr>
                <w:rFonts w:ascii="Times New Roman" w:hAnsi="Times New Roman"/>
                <w:b/>
                <w:bCs/>
              </w:rPr>
            </w:pPr>
            <w:r w:rsidRPr="00231D9B">
              <w:rPr>
                <w:rFonts w:ascii="Times New Roman" w:hAnsi="Times New Roman"/>
                <w:b/>
                <w:bCs/>
              </w:rPr>
              <w:t>Тематика курсовых проектов (работ)</w:t>
            </w:r>
          </w:p>
          <w:p w14:paraId="0830A1C8" w14:textId="77777777" w:rsidR="00637CD3" w:rsidRPr="00231D9B" w:rsidRDefault="00FF32AB" w:rsidP="00930BD4">
            <w:pPr>
              <w:numPr>
                <w:ilvl w:val="0"/>
                <w:numId w:val="83"/>
              </w:numPr>
              <w:tabs>
                <w:tab w:val="left" w:pos="284"/>
              </w:tabs>
              <w:suppressAutoHyphens/>
              <w:spacing w:after="0" w:line="240" w:lineRule="auto"/>
              <w:ind w:left="0" w:firstLine="0"/>
              <w:contextualSpacing/>
              <w:rPr>
                <w:rFonts w:ascii="Times New Roman" w:eastAsia="Calibri" w:hAnsi="Times New Roman"/>
                <w:lang w:eastAsia="en-US"/>
              </w:rPr>
            </w:pPr>
            <w:r w:rsidRPr="00231D9B">
              <w:rPr>
                <w:rFonts w:ascii="Times New Roman" w:hAnsi="Times New Roman"/>
              </w:rPr>
              <w:t>Особенности организационно</w:t>
            </w:r>
            <w:r w:rsidR="00637CD3" w:rsidRPr="00231D9B">
              <w:rPr>
                <w:rFonts w:ascii="Times New Roman" w:eastAsia="Calibri" w:hAnsi="Times New Roman"/>
                <w:lang w:eastAsia="en-US"/>
              </w:rPr>
              <w:t xml:space="preserve">-правовых </w:t>
            </w:r>
            <w:r w:rsidRPr="00231D9B">
              <w:rPr>
                <w:rFonts w:ascii="Times New Roman" w:eastAsia="Calibri" w:hAnsi="Times New Roman"/>
                <w:lang w:eastAsia="en-US"/>
              </w:rPr>
              <w:t>форм организаций</w:t>
            </w:r>
            <w:r w:rsidR="00637CD3" w:rsidRPr="00231D9B">
              <w:rPr>
                <w:rFonts w:ascii="Times New Roman" w:eastAsia="Calibri" w:hAnsi="Times New Roman"/>
                <w:lang w:eastAsia="en-US"/>
              </w:rPr>
              <w:t>.</w:t>
            </w:r>
          </w:p>
          <w:p w14:paraId="4CBB1FC4"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 xml:space="preserve">Оценка эффективности использования </w:t>
            </w:r>
            <w:r w:rsidR="00FF32AB" w:rsidRPr="00231D9B">
              <w:rPr>
                <w:rFonts w:ascii="Times New Roman" w:eastAsia="Calibri" w:hAnsi="Times New Roman"/>
                <w:lang w:eastAsia="en-US"/>
              </w:rPr>
              <w:t>основного капитала</w:t>
            </w:r>
            <w:r w:rsidRPr="00231D9B">
              <w:rPr>
                <w:rFonts w:ascii="Times New Roman" w:eastAsia="Calibri" w:hAnsi="Times New Roman"/>
                <w:lang w:eastAsia="en-US"/>
              </w:rPr>
              <w:t xml:space="preserve"> </w:t>
            </w:r>
            <w:r w:rsidR="00FF32AB" w:rsidRPr="00231D9B">
              <w:rPr>
                <w:rFonts w:ascii="Times New Roman" w:eastAsia="Calibri" w:hAnsi="Times New Roman"/>
                <w:lang w:eastAsia="en-US"/>
              </w:rPr>
              <w:t>организации.</w:t>
            </w:r>
          </w:p>
          <w:p w14:paraId="41BE7F30"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 xml:space="preserve"> </w:t>
            </w:r>
            <w:r w:rsidR="00FF32AB" w:rsidRPr="00231D9B">
              <w:rPr>
                <w:rFonts w:ascii="Times New Roman" w:eastAsia="Calibri" w:hAnsi="Times New Roman"/>
                <w:lang w:eastAsia="en-US"/>
              </w:rPr>
              <w:t>Оценка использования</w:t>
            </w:r>
            <w:r w:rsidRPr="00231D9B">
              <w:rPr>
                <w:rFonts w:ascii="Times New Roman" w:eastAsia="Calibri" w:hAnsi="Times New Roman"/>
                <w:lang w:eastAsia="en-US"/>
              </w:rPr>
              <w:t xml:space="preserve"> собственного и </w:t>
            </w:r>
            <w:r w:rsidR="00FF32AB" w:rsidRPr="00231D9B">
              <w:rPr>
                <w:rFonts w:ascii="Times New Roman" w:eastAsia="Calibri" w:hAnsi="Times New Roman"/>
                <w:lang w:eastAsia="en-US"/>
              </w:rPr>
              <w:t>заемного капитала</w:t>
            </w:r>
            <w:r w:rsidRPr="00231D9B">
              <w:rPr>
                <w:rFonts w:ascii="Times New Roman" w:eastAsia="Calibri" w:hAnsi="Times New Roman"/>
                <w:lang w:eastAsia="en-US"/>
              </w:rPr>
              <w:t xml:space="preserve"> в организации.</w:t>
            </w:r>
          </w:p>
          <w:p w14:paraId="44223E3C"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 xml:space="preserve">Оценка эффективности </w:t>
            </w:r>
            <w:r w:rsidR="00FF32AB" w:rsidRPr="00231D9B">
              <w:rPr>
                <w:rFonts w:ascii="Times New Roman" w:eastAsia="Calibri" w:hAnsi="Times New Roman"/>
                <w:lang w:eastAsia="en-US"/>
              </w:rPr>
              <w:t>лизинговых операций</w:t>
            </w:r>
            <w:r w:rsidRPr="00231D9B">
              <w:rPr>
                <w:rFonts w:ascii="Times New Roman" w:eastAsia="Calibri" w:hAnsi="Times New Roman"/>
                <w:lang w:eastAsia="en-US"/>
              </w:rPr>
              <w:t xml:space="preserve"> организации.</w:t>
            </w:r>
          </w:p>
          <w:p w14:paraId="70BA6FEA"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hAnsi="Times New Roman"/>
              </w:rPr>
              <w:t>О</w:t>
            </w:r>
            <w:r w:rsidRPr="00231D9B">
              <w:rPr>
                <w:rFonts w:ascii="Times New Roman" w:eastAsia="Calibri" w:hAnsi="Times New Roman"/>
                <w:lang w:eastAsia="en-US"/>
              </w:rPr>
              <w:t xml:space="preserve">боротный капитал организации, оценка </w:t>
            </w:r>
            <w:r w:rsidR="00FF32AB" w:rsidRPr="00231D9B">
              <w:rPr>
                <w:rFonts w:ascii="Times New Roman" w:eastAsia="Calibri" w:hAnsi="Times New Roman"/>
                <w:lang w:eastAsia="en-US"/>
              </w:rPr>
              <w:t>эффективности его</w:t>
            </w:r>
            <w:r w:rsidRPr="00231D9B">
              <w:rPr>
                <w:rFonts w:ascii="Times New Roman" w:eastAsia="Calibri" w:hAnsi="Times New Roman"/>
                <w:lang w:eastAsia="en-US"/>
              </w:rPr>
              <w:t xml:space="preserve"> использования.</w:t>
            </w:r>
          </w:p>
          <w:p w14:paraId="3B646855"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Затраты организации, их влияние на конечный результат деятельности.</w:t>
            </w:r>
          </w:p>
          <w:p w14:paraId="16035654"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 xml:space="preserve">Прибыль, источники ее формирования в организации. </w:t>
            </w:r>
          </w:p>
          <w:p w14:paraId="19139901"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 xml:space="preserve"> Выбор системы сбыта организации и определение необходимых затрат на ее реализацию. </w:t>
            </w:r>
          </w:p>
          <w:p w14:paraId="1FE16F97" w14:textId="77777777" w:rsidR="00637CD3" w:rsidRPr="00231D9B" w:rsidRDefault="00FF32AB"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Разработка ценовой</w:t>
            </w:r>
            <w:r w:rsidR="00637CD3" w:rsidRPr="00231D9B">
              <w:rPr>
                <w:rFonts w:ascii="Times New Roman" w:eastAsia="Calibri" w:hAnsi="Times New Roman"/>
                <w:lang w:eastAsia="en-US"/>
              </w:rPr>
              <w:t xml:space="preserve"> стратегии организации: основные элементы и этапы.</w:t>
            </w:r>
          </w:p>
          <w:p w14:paraId="2682BE7C"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Трудовой потенциал организации и эффективность его использования.</w:t>
            </w:r>
          </w:p>
          <w:p w14:paraId="00D27198"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Реклама в деятельности организации и оценка ее эффективности.</w:t>
            </w:r>
          </w:p>
          <w:p w14:paraId="245C7FD4"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Себестоимость производства и реализации продукции, услуг как фактор конкурентоспособности продукции.</w:t>
            </w:r>
          </w:p>
          <w:p w14:paraId="0BA0B6EB"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Амортизационная политика организации в отношении объектов недвижимости.</w:t>
            </w:r>
          </w:p>
          <w:p w14:paraId="2F961E9D"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231D9B">
              <w:rPr>
                <w:rFonts w:ascii="Times New Roman" w:eastAsia="Calibri" w:hAnsi="Times New Roman"/>
                <w:lang w:eastAsia="en-US"/>
              </w:rPr>
              <w:t>Разработка маркетингового плана в организации.</w:t>
            </w:r>
          </w:p>
          <w:p w14:paraId="2D2148F0" w14:textId="77777777" w:rsidR="00637CD3" w:rsidRPr="00231D9B" w:rsidRDefault="00637CD3" w:rsidP="00930BD4">
            <w:pPr>
              <w:numPr>
                <w:ilvl w:val="0"/>
                <w:numId w:val="83"/>
              </w:numPr>
              <w:tabs>
                <w:tab w:val="left" w:pos="284"/>
              </w:tabs>
              <w:suppressAutoHyphens/>
              <w:spacing w:after="0" w:line="240" w:lineRule="auto"/>
              <w:ind w:left="0" w:firstLine="0"/>
              <w:contextualSpacing/>
              <w:rPr>
                <w:rFonts w:ascii="Times New Roman" w:hAnsi="Times New Roman"/>
                <w:b/>
              </w:rPr>
            </w:pPr>
            <w:r w:rsidRPr="00231D9B">
              <w:rPr>
                <w:rFonts w:ascii="Times New Roman" w:eastAsia="Calibri" w:hAnsi="Times New Roman"/>
                <w:lang w:eastAsia="en-US"/>
              </w:rPr>
              <w:t>Аспекты развития организаций сферы земельно-имущественных отношений</w:t>
            </w:r>
          </w:p>
        </w:tc>
        <w:tc>
          <w:tcPr>
            <w:tcW w:w="497" w:type="pct"/>
            <w:vAlign w:val="center"/>
          </w:tcPr>
          <w:p w14:paraId="70F7DD7D" w14:textId="77777777" w:rsidR="00637CD3" w:rsidRPr="00231D9B" w:rsidRDefault="00637CD3" w:rsidP="00AD4B68">
            <w:pPr>
              <w:spacing w:after="0" w:line="240" w:lineRule="auto"/>
              <w:jc w:val="center"/>
              <w:rPr>
                <w:rFonts w:ascii="Times New Roman" w:hAnsi="Times New Roman"/>
                <w:b/>
              </w:rPr>
            </w:pPr>
          </w:p>
        </w:tc>
        <w:tc>
          <w:tcPr>
            <w:tcW w:w="729" w:type="pct"/>
            <w:vAlign w:val="center"/>
          </w:tcPr>
          <w:p w14:paraId="6FF8F2BD"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1.1 - ПК 1.6</w:t>
            </w:r>
          </w:p>
          <w:p w14:paraId="3C853BAA"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2.1 - ПК 2.4</w:t>
            </w:r>
          </w:p>
          <w:p w14:paraId="5E4EBE1A"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3.1 - ПК 3.4</w:t>
            </w:r>
          </w:p>
          <w:p w14:paraId="0DDFC104"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ПК 4.1 - ПК 4.4</w:t>
            </w:r>
          </w:p>
          <w:p w14:paraId="5BFC7A90" w14:textId="77777777" w:rsidR="00637CD3" w:rsidRPr="00231D9B" w:rsidRDefault="00637CD3" w:rsidP="00AD4B68">
            <w:pPr>
              <w:suppressAutoHyphens/>
              <w:spacing w:after="0" w:line="240" w:lineRule="auto"/>
              <w:jc w:val="center"/>
              <w:rPr>
                <w:rFonts w:ascii="Times New Roman" w:hAnsi="Times New Roman"/>
                <w:iCs/>
                <w:color w:val="000000"/>
              </w:rPr>
            </w:pPr>
            <w:r w:rsidRPr="00231D9B">
              <w:rPr>
                <w:rFonts w:ascii="Times New Roman" w:hAnsi="Times New Roman"/>
                <w:iCs/>
                <w:color w:val="000000"/>
              </w:rPr>
              <w:t>ОК 01 - ОК 09</w:t>
            </w:r>
          </w:p>
          <w:p w14:paraId="7FF6C46B" w14:textId="77777777" w:rsidR="00637CD3" w:rsidRPr="00231D9B" w:rsidRDefault="00637CD3" w:rsidP="00AD4B68">
            <w:pPr>
              <w:spacing w:after="0" w:line="240" w:lineRule="auto"/>
              <w:jc w:val="center"/>
              <w:rPr>
                <w:rFonts w:ascii="Times New Roman" w:hAnsi="Times New Roman"/>
                <w:b/>
                <w:iCs/>
              </w:rPr>
            </w:pPr>
          </w:p>
        </w:tc>
      </w:tr>
      <w:tr w:rsidR="00637CD3" w:rsidRPr="00231D9B" w14:paraId="38BDAAC3" w14:textId="77777777" w:rsidTr="00AD4B68">
        <w:tc>
          <w:tcPr>
            <w:tcW w:w="3774" w:type="pct"/>
            <w:gridSpan w:val="2"/>
          </w:tcPr>
          <w:p w14:paraId="2834CA57" w14:textId="77777777" w:rsidR="00637CD3" w:rsidRPr="00231D9B" w:rsidRDefault="00637CD3" w:rsidP="00AD4B68">
            <w:pPr>
              <w:tabs>
                <w:tab w:val="left" w:pos="318"/>
                <w:tab w:val="left" w:pos="352"/>
                <w:tab w:val="left" w:pos="993"/>
              </w:tabs>
              <w:spacing w:after="0" w:line="240" w:lineRule="auto"/>
              <w:contextualSpacing/>
              <w:jc w:val="both"/>
              <w:rPr>
                <w:rFonts w:ascii="Times New Roman" w:eastAsia="Calibri" w:hAnsi="Times New Roman"/>
                <w:lang w:eastAsia="en-US"/>
              </w:rPr>
            </w:pPr>
            <w:r w:rsidRPr="00231D9B">
              <w:rPr>
                <w:rFonts w:ascii="Times New Roman" w:hAnsi="Times New Roman"/>
                <w:b/>
              </w:rPr>
              <w:t>Самостоятельная учебная работа обучающегося над курсовым проектом (работой)</w:t>
            </w:r>
          </w:p>
          <w:p w14:paraId="0C432FCB" w14:textId="77777777" w:rsidR="00637CD3" w:rsidRPr="00231D9B"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Формирование индивидуального задания на курсовой проект (работу);</w:t>
            </w:r>
          </w:p>
          <w:p w14:paraId="088D3D77" w14:textId="77777777" w:rsidR="00637CD3" w:rsidRPr="00231D9B"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Методическая помощь в определении структуры и составлении плана курсового проекта (работы)</w:t>
            </w:r>
          </w:p>
          <w:p w14:paraId="2D7BB2FB" w14:textId="77777777" w:rsidR="00637CD3" w:rsidRPr="00231D9B"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Оказание консультационной помощи в подборе необходимой литературы;</w:t>
            </w:r>
          </w:p>
          <w:p w14:paraId="7D8E1C39" w14:textId="77777777" w:rsidR="00637CD3" w:rsidRPr="00231D9B"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Контроль хода выполнения курсового проекта (работы) и корректировка результатов учебной работы данного вида;</w:t>
            </w:r>
          </w:p>
          <w:p w14:paraId="4FDDBD21" w14:textId="77777777" w:rsidR="00637CD3" w:rsidRPr="00231D9B"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231D9B">
              <w:rPr>
                <w:rFonts w:ascii="Times New Roman" w:eastAsia="Calibri" w:hAnsi="Times New Roman"/>
                <w:lang w:eastAsia="en-US"/>
              </w:rPr>
              <w:t xml:space="preserve">Проведение защиты и оценивание законченного курсового проекта (работы). </w:t>
            </w:r>
          </w:p>
        </w:tc>
        <w:tc>
          <w:tcPr>
            <w:tcW w:w="497" w:type="pct"/>
            <w:vAlign w:val="center"/>
          </w:tcPr>
          <w:p w14:paraId="08AD6FBC"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20</w:t>
            </w:r>
          </w:p>
        </w:tc>
        <w:tc>
          <w:tcPr>
            <w:tcW w:w="729" w:type="pct"/>
          </w:tcPr>
          <w:p w14:paraId="00A4437C" w14:textId="77777777" w:rsidR="00637CD3" w:rsidRPr="00231D9B" w:rsidRDefault="00637CD3" w:rsidP="00AD4B68">
            <w:pPr>
              <w:spacing w:after="0" w:line="240" w:lineRule="auto"/>
              <w:rPr>
                <w:rFonts w:ascii="Times New Roman" w:hAnsi="Times New Roman"/>
                <w:b/>
                <w:i/>
              </w:rPr>
            </w:pPr>
          </w:p>
        </w:tc>
      </w:tr>
      <w:tr w:rsidR="00637CD3" w:rsidRPr="00231D9B" w14:paraId="4C65EFB7" w14:textId="77777777" w:rsidTr="00AD4B68">
        <w:trPr>
          <w:trHeight w:val="265"/>
        </w:trPr>
        <w:tc>
          <w:tcPr>
            <w:tcW w:w="3774" w:type="pct"/>
            <w:gridSpan w:val="2"/>
          </w:tcPr>
          <w:p w14:paraId="5F4CD5F4" w14:textId="77777777" w:rsidR="00637CD3" w:rsidRPr="00231D9B" w:rsidRDefault="00637CD3" w:rsidP="00AD4B68">
            <w:pPr>
              <w:suppressAutoHyphens/>
              <w:spacing w:after="0" w:line="240" w:lineRule="auto"/>
              <w:rPr>
                <w:rFonts w:ascii="Times New Roman" w:hAnsi="Times New Roman"/>
                <w:b/>
              </w:rPr>
            </w:pPr>
            <w:r w:rsidRPr="00231D9B">
              <w:rPr>
                <w:rFonts w:ascii="Times New Roman" w:hAnsi="Times New Roman"/>
                <w:b/>
                <w:bCs/>
              </w:rPr>
              <w:t>Промежуточная аттестация</w:t>
            </w:r>
          </w:p>
        </w:tc>
        <w:tc>
          <w:tcPr>
            <w:tcW w:w="497" w:type="pct"/>
            <w:vAlign w:val="center"/>
          </w:tcPr>
          <w:p w14:paraId="21B8D227" w14:textId="77777777" w:rsidR="00637CD3" w:rsidRPr="00231D9B" w:rsidRDefault="00637CD3" w:rsidP="00AD4B68">
            <w:pPr>
              <w:spacing w:after="0" w:line="240" w:lineRule="auto"/>
              <w:jc w:val="center"/>
              <w:rPr>
                <w:rFonts w:ascii="Times New Roman" w:hAnsi="Times New Roman"/>
                <w:b/>
                <w:i/>
              </w:rPr>
            </w:pPr>
            <w:r w:rsidRPr="00231D9B">
              <w:rPr>
                <w:rFonts w:ascii="Times New Roman" w:hAnsi="Times New Roman"/>
                <w:b/>
                <w:i/>
              </w:rPr>
              <w:t>*</w:t>
            </w:r>
          </w:p>
        </w:tc>
        <w:tc>
          <w:tcPr>
            <w:tcW w:w="729" w:type="pct"/>
          </w:tcPr>
          <w:p w14:paraId="4A62D3D8" w14:textId="77777777" w:rsidR="00637CD3" w:rsidRPr="00231D9B" w:rsidRDefault="00637CD3" w:rsidP="00AD4B68">
            <w:pPr>
              <w:spacing w:after="0" w:line="240" w:lineRule="auto"/>
              <w:rPr>
                <w:rFonts w:ascii="Times New Roman" w:hAnsi="Times New Roman"/>
                <w:b/>
                <w:i/>
              </w:rPr>
            </w:pPr>
          </w:p>
        </w:tc>
      </w:tr>
      <w:tr w:rsidR="00637CD3" w:rsidRPr="00231D9B" w14:paraId="2150A502" w14:textId="77777777" w:rsidTr="00AD4B68">
        <w:trPr>
          <w:trHeight w:val="20"/>
        </w:trPr>
        <w:tc>
          <w:tcPr>
            <w:tcW w:w="3774" w:type="pct"/>
            <w:gridSpan w:val="2"/>
          </w:tcPr>
          <w:p w14:paraId="7DAA2F0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rPr>
              <w:t>Всего:</w:t>
            </w:r>
          </w:p>
        </w:tc>
        <w:tc>
          <w:tcPr>
            <w:tcW w:w="497" w:type="pct"/>
            <w:vAlign w:val="center"/>
          </w:tcPr>
          <w:p w14:paraId="04DBCAF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80</w:t>
            </w:r>
          </w:p>
        </w:tc>
        <w:tc>
          <w:tcPr>
            <w:tcW w:w="729" w:type="pct"/>
          </w:tcPr>
          <w:p w14:paraId="7F05EC8C" w14:textId="77777777" w:rsidR="00637CD3" w:rsidRPr="00231D9B" w:rsidRDefault="00637CD3" w:rsidP="00AD4B68">
            <w:pPr>
              <w:spacing w:after="0" w:line="240" w:lineRule="auto"/>
              <w:rPr>
                <w:rFonts w:ascii="Times New Roman" w:hAnsi="Times New Roman"/>
                <w:b/>
                <w:bCs/>
                <w:i/>
              </w:rPr>
            </w:pPr>
          </w:p>
        </w:tc>
      </w:tr>
    </w:tbl>
    <w:p w14:paraId="2DD6F1CE" w14:textId="77777777" w:rsidR="00637CD3" w:rsidRPr="00231D9B" w:rsidRDefault="00637CD3" w:rsidP="00637CD3">
      <w:pPr>
        <w:rPr>
          <w:rFonts w:ascii="Times New Roman" w:hAnsi="Times New Roman"/>
          <w:i/>
        </w:rPr>
      </w:pPr>
    </w:p>
    <w:p w14:paraId="2A072888" w14:textId="77777777" w:rsidR="00637CD3" w:rsidRPr="00231D9B" w:rsidRDefault="00637CD3" w:rsidP="00637CD3">
      <w:pPr>
        <w:rPr>
          <w:rFonts w:ascii="Times New Roman" w:hAnsi="Times New Roman"/>
          <w:i/>
        </w:rPr>
      </w:pPr>
    </w:p>
    <w:p w14:paraId="6FAAA1D3" w14:textId="77777777" w:rsidR="00637CD3" w:rsidRPr="00231D9B" w:rsidRDefault="00637CD3" w:rsidP="00637CD3">
      <w:pPr>
        <w:rPr>
          <w:rFonts w:ascii="Times New Roman" w:hAnsi="Times New Roman"/>
          <w:i/>
        </w:rPr>
      </w:pPr>
    </w:p>
    <w:p w14:paraId="000F133E" w14:textId="77777777" w:rsidR="00637CD3" w:rsidRPr="00231D9B" w:rsidRDefault="00637CD3" w:rsidP="00FF32AB">
      <w:pPr>
        <w:pStyle w:val="a6"/>
        <w:ind w:left="1069"/>
        <w:rPr>
          <w:i/>
        </w:rPr>
      </w:pPr>
    </w:p>
    <w:p w14:paraId="5D61E11A" w14:textId="77777777" w:rsidR="00637CD3" w:rsidRPr="00231D9B" w:rsidRDefault="00637CD3" w:rsidP="00637CD3">
      <w:pPr>
        <w:rPr>
          <w:rFonts w:ascii="Times New Roman" w:hAnsi="Times New Roman"/>
          <w:i/>
        </w:rPr>
        <w:sectPr w:rsidR="00637CD3" w:rsidRPr="00231D9B" w:rsidSect="00AD4B68">
          <w:pgSz w:w="16840" w:h="11907" w:orient="landscape"/>
          <w:pgMar w:top="851" w:right="1134" w:bottom="851" w:left="992" w:header="709" w:footer="709" w:gutter="0"/>
          <w:cols w:space="720"/>
        </w:sectPr>
      </w:pPr>
    </w:p>
    <w:p w14:paraId="0F058967" w14:textId="77777777" w:rsidR="00637CD3" w:rsidRPr="00231D9B" w:rsidRDefault="00637CD3" w:rsidP="000E3858">
      <w:pPr>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6274E532" w14:textId="77777777" w:rsidR="00637CD3" w:rsidRPr="00231D9B" w:rsidRDefault="00637CD3" w:rsidP="00637CD3">
      <w:pPr>
        <w:tabs>
          <w:tab w:val="left" w:pos="993"/>
        </w:tabs>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1C6324E" w14:textId="7CCA7835" w:rsidR="000E3858" w:rsidRPr="00231D9B" w:rsidRDefault="00826189" w:rsidP="000E3858">
      <w:pPr>
        <w:tabs>
          <w:tab w:val="left" w:pos="993"/>
        </w:tabs>
        <w:suppressAutoHyphens/>
        <w:autoSpaceDE w:val="0"/>
        <w:autoSpaceDN w:val="0"/>
        <w:adjustRightInd w:val="0"/>
        <w:spacing w:after="0"/>
        <w:ind w:firstLine="709"/>
        <w:jc w:val="both"/>
        <w:rPr>
          <w:rFonts w:ascii="Times New Roman" w:hAnsi="Times New Roman"/>
          <w:bCs/>
          <w:i/>
          <w:sz w:val="24"/>
          <w:szCs w:val="24"/>
        </w:rPr>
      </w:pPr>
      <w:r w:rsidRPr="00231D9B">
        <w:rPr>
          <w:rFonts w:ascii="Times New Roman" w:hAnsi="Times New Roman"/>
          <w:bCs/>
          <w:sz w:val="24"/>
          <w:szCs w:val="24"/>
        </w:rPr>
        <w:t>Кабинет</w:t>
      </w:r>
      <w:r w:rsidRPr="00231D9B">
        <w:rPr>
          <w:rFonts w:ascii="Times New Roman" w:hAnsi="Times New Roman"/>
          <w:bCs/>
          <w:i/>
          <w:sz w:val="24"/>
          <w:szCs w:val="24"/>
        </w:rPr>
        <w:t xml:space="preserve"> «</w:t>
      </w:r>
      <w:r w:rsidRPr="00231D9B">
        <w:rPr>
          <w:rFonts w:ascii="Times New Roman" w:eastAsia="Calibri" w:hAnsi="Times New Roman"/>
          <w:sz w:val="24"/>
          <w:szCs w:val="24"/>
          <w:lang w:eastAsia="en-US"/>
        </w:rPr>
        <w:t>Экономика организации, менеджмента и маркетинга</w:t>
      </w:r>
      <w:r w:rsidRPr="00231D9B">
        <w:rPr>
          <w:rFonts w:ascii="Times New Roman" w:hAnsi="Times New Roman"/>
          <w:bCs/>
          <w:i/>
          <w:sz w:val="24"/>
          <w:szCs w:val="24"/>
        </w:rPr>
        <w:t>»</w:t>
      </w:r>
      <w:r w:rsidRPr="00231D9B">
        <w:rPr>
          <w:rFonts w:ascii="Times New Roman" w:hAnsi="Times New Roman"/>
          <w:sz w:val="24"/>
          <w:szCs w:val="24"/>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16751F6C" w14:textId="77777777" w:rsidR="000E3858" w:rsidRPr="00231D9B" w:rsidRDefault="000E3858" w:rsidP="000E3858">
      <w:pPr>
        <w:tabs>
          <w:tab w:val="left" w:pos="993"/>
        </w:tabs>
        <w:suppressAutoHyphens/>
        <w:autoSpaceDE w:val="0"/>
        <w:autoSpaceDN w:val="0"/>
        <w:adjustRightInd w:val="0"/>
        <w:spacing w:after="0"/>
        <w:ind w:firstLine="709"/>
        <w:jc w:val="both"/>
        <w:rPr>
          <w:rFonts w:ascii="Times New Roman" w:hAnsi="Times New Roman"/>
          <w:bCs/>
          <w:i/>
          <w:sz w:val="24"/>
          <w:szCs w:val="24"/>
        </w:rPr>
      </w:pPr>
    </w:p>
    <w:p w14:paraId="62C25166" w14:textId="2B84887E" w:rsidR="00637CD3" w:rsidRPr="00231D9B" w:rsidRDefault="00637CD3" w:rsidP="000E3858">
      <w:pPr>
        <w:tabs>
          <w:tab w:val="left" w:pos="993"/>
        </w:tabs>
        <w:suppressAutoHyphens/>
        <w:autoSpaceDE w:val="0"/>
        <w:autoSpaceDN w:val="0"/>
        <w:adjustRightInd w:val="0"/>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53B99B48" w14:textId="0CAE0CA2" w:rsidR="00B6356A" w:rsidRPr="00231D9B" w:rsidRDefault="00B6356A" w:rsidP="00B6356A">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для использования </w:t>
      </w:r>
      <w:r w:rsidR="000E3858" w:rsidRPr="00231D9B">
        <w:rPr>
          <w:rFonts w:ascii="Times New Roman" w:hAnsi="Times New Roman"/>
          <w:sz w:val="24"/>
          <w:szCs w:val="24"/>
        </w:rPr>
        <w:br/>
      </w:r>
      <w:r w:rsidRPr="00231D9B">
        <w:rPr>
          <w:rFonts w:ascii="Times New Roman" w:hAnsi="Times New Roman"/>
          <w:sz w:val="24"/>
          <w:szCs w:val="24"/>
        </w:rPr>
        <w:t xml:space="preserve">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2870235" w14:textId="77777777" w:rsidR="00637CD3" w:rsidRPr="00231D9B" w:rsidRDefault="00637CD3" w:rsidP="00637CD3">
      <w:pPr>
        <w:tabs>
          <w:tab w:val="left" w:pos="993"/>
        </w:tabs>
        <w:spacing w:after="0"/>
        <w:ind w:firstLine="709"/>
        <w:contextualSpacing/>
        <w:jc w:val="both"/>
        <w:rPr>
          <w:rFonts w:ascii="Times New Roman" w:hAnsi="Times New Roman"/>
          <w:bCs/>
          <w:sz w:val="24"/>
          <w:szCs w:val="24"/>
        </w:rPr>
      </w:pPr>
    </w:p>
    <w:p w14:paraId="606C780E" w14:textId="77777777" w:rsidR="00637CD3" w:rsidRPr="00231D9B" w:rsidRDefault="00AE47C0" w:rsidP="00930BD4">
      <w:pPr>
        <w:pStyle w:val="a6"/>
        <w:numPr>
          <w:ilvl w:val="2"/>
          <w:numId w:val="82"/>
        </w:numPr>
        <w:tabs>
          <w:tab w:val="left" w:pos="993"/>
        </w:tabs>
        <w:spacing w:before="0" w:after="0" w:line="276" w:lineRule="auto"/>
        <w:ind w:left="0" w:firstLine="709"/>
        <w:contextualSpacing/>
        <w:rPr>
          <w:b/>
        </w:rPr>
      </w:pPr>
      <w:r w:rsidRPr="00231D9B">
        <w:rPr>
          <w:b/>
        </w:rPr>
        <w:t>Основные</w:t>
      </w:r>
      <w:r w:rsidR="00637CD3" w:rsidRPr="00231D9B">
        <w:rPr>
          <w:b/>
        </w:rPr>
        <w:t xml:space="preserve"> печатные издания</w:t>
      </w:r>
    </w:p>
    <w:p w14:paraId="3C4691E5" w14:textId="77777777" w:rsidR="00637CD3" w:rsidRPr="00231D9B" w:rsidRDefault="00637CD3" w:rsidP="00930BD4">
      <w:pPr>
        <w:pStyle w:val="a6"/>
        <w:numPr>
          <w:ilvl w:val="0"/>
          <w:numId w:val="85"/>
        </w:numPr>
        <w:shd w:val="clear" w:color="auto" w:fill="FFFFFF"/>
        <w:tabs>
          <w:tab w:val="left" w:pos="993"/>
        </w:tabs>
        <w:spacing w:before="0" w:after="0" w:line="276" w:lineRule="auto"/>
        <w:ind w:left="0" w:firstLine="709"/>
        <w:contextualSpacing/>
        <w:jc w:val="both"/>
        <w:rPr>
          <w:color w:val="000000"/>
        </w:rPr>
      </w:pPr>
      <w:r w:rsidRPr="00231D9B">
        <w:rPr>
          <w:iCs/>
          <w:color w:val="000000"/>
        </w:rPr>
        <w:t>Барышникова, Н. А.</w:t>
      </w:r>
      <w:r w:rsidRPr="00231D9B">
        <w:rPr>
          <w:i/>
          <w:iCs/>
          <w:color w:val="000000"/>
        </w:rPr>
        <w:t> </w:t>
      </w:r>
      <w:r w:rsidRPr="00231D9B">
        <w:rPr>
          <w:color w:val="000000"/>
        </w:rPr>
        <w:t xml:space="preserve"> Экономика организации : учебное пособие для среднего профессионального образования / Н. А. Барышникова, Т. А. Матеуш, М. Г. Миронов. — 3-е изд., </w:t>
      </w:r>
      <w:proofErr w:type="spellStart"/>
      <w:r w:rsidRPr="00231D9B">
        <w:rPr>
          <w:color w:val="000000"/>
        </w:rPr>
        <w:t>перераб</w:t>
      </w:r>
      <w:proofErr w:type="spellEnd"/>
      <w:proofErr w:type="gramStart"/>
      <w:r w:rsidRPr="00231D9B">
        <w:rPr>
          <w:color w:val="000000"/>
        </w:rPr>
        <w:t>.</w:t>
      </w:r>
      <w:proofErr w:type="gramEnd"/>
      <w:r w:rsidRPr="00231D9B">
        <w:rPr>
          <w:color w:val="000000"/>
        </w:rPr>
        <w:t xml:space="preserve"> и доп. — Москва : Издательство </w:t>
      </w:r>
      <w:proofErr w:type="spellStart"/>
      <w:r w:rsidRPr="00231D9B">
        <w:rPr>
          <w:color w:val="000000"/>
        </w:rPr>
        <w:t>Юрайт</w:t>
      </w:r>
      <w:proofErr w:type="spellEnd"/>
      <w:r w:rsidRPr="00231D9B">
        <w:rPr>
          <w:color w:val="000000"/>
        </w:rPr>
        <w:t xml:space="preserve">, 2021. — 184 с. — (Профессиональное образование). — ISBN 978-5-534-12885-7. </w:t>
      </w:r>
    </w:p>
    <w:p w14:paraId="7A57CBBD" w14:textId="77777777" w:rsidR="00637CD3" w:rsidRPr="00231D9B" w:rsidRDefault="00637CD3" w:rsidP="00930BD4">
      <w:pPr>
        <w:pStyle w:val="a6"/>
        <w:numPr>
          <w:ilvl w:val="0"/>
          <w:numId w:val="85"/>
        </w:numPr>
        <w:shd w:val="clear" w:color="auto" w:fill="FFFFFF"/>
        <w:tabs>
          <w:tab w:val="left" w:pos="993"/>
        </w:tabs>
        <w:spacing w:before="0" w:after="0" w:line="276" w:lineRule="auto"/>
        <w:ind w:left="0" w:firstLine="709"/>
        <w:contextualSpacing/>
        <w:jc w:val="both"/>
        <w:rPr>
          <w:color w:val="000000"/>
        </w:rPr>
      </w:pPr>
      <w:r w:rsidRPr="00231D9B">
        <w:rPr>
          <w:color w:val="000000"/>
        </w:rPr>
        <w:t>Основы экономики организации : учебник и практикум для среднего профессионального образования / Л. А. </w:t>
      </w:r>
      <w:proofErr w:type="spellStart"/>
      <w:r w:rsidRPr="00231D9B">
        <w:rPr>
          <w:color w:val="000000"/>
        </w:rPr>
        <w:t>Чалдаева</w:t>
      </w:r>
      <w:proofErr w:type="spellEnd"/>
      <w:r w:rsidRPr="00231D9B">
        <w:rPr>
          <w:color w:val="000000"/>
        </w:rPr>
        <w:t xml:space="preserve"> [и др.] ; под редакцией Л. А. </w:t>
      </w:r>
      <w:proofErr w:type="spellStart"/>
      <w:r w:rsidRPr="00231D9B">
        <w:rPr>
          <w:color w:val="000000"/>
        </w:rPr>
        <w:t>Чалдаевой</w:t>
      </w:r>
      <w:proofErr w:type="spellEnd"/>
      <w:r w:rsidRPr="00231D9B">
        <w:rPr>
          <w:color w:val="000000"/>
        </w:rPr>
        <w:t xml:space="preserve">, А. В. Шарковой. — 3-е изд., </w:t>
      </w:r>
      <w:proofErr w:type="spellStart"/>
      <w:r w:rsidRPr="00231D9B">
        <w:rPr>
          <w:color w:val="000000"/>
        </w:rPr>
        <w:t>перераб</w:t>
      </w:r>
      <w:proofErr w:type="spellEnd"/>
      <w:proofErr w:type="gramStart"/>
      <w:r w:rsidRPr="00231D9B">
        <w:rPr>
          <w:color w:val="000000"/>
        </w:rPr>
        <w:t>.</w:t>
      </w:r>
      <w:proofErr w:type="gramEnd"/>
      <w:r w:rsidRPr="00231D9B">
        <w:rPr>
          <w:color w:val="000000"/>
        </w:rPr>
        <w:t xml:space="preserve"> и доп. — Москва : Издательство </w:t>
      </w:r>
      <w:proofErr w:type="spellStart"/>
      <w:r w:rsidRPr="00231D9B">
        <w:rPr>
          <w:color w:val="000000"/>
        </w:rPr>
        <w:t>Юрайт</w:t>
      </w:r>
      <w:proofErr w:type="spellEnd"/>
      <w:r w:rsidRPr="00231D9B">
        <w:rPr>
          <w:color w:val="000000"/>
        </w:rPr>
        <w:t xml:space="preserve">, 2021. — 344 с. — (Профессиональное образование). — ISBN 978-5-534-14874-9. </w:t>
      </w:r>
    </w:p>
    <w:p w14:paraId="153011CA" w14:textId="77777777" w:rsidR="00637CD3" w:rsidRPr="00231D9B" w:rsidRDefault="00637CD3" w:rsidP="00930BD4">
      <w:pPr>
        <w:numPr>
          <w:ilvl w:val="0"/>
          <w:numId w:val="85"/>
        </w:numPr>
        <w:tabs>
          <w:tab w:val="left" w:pos="426"/>
          <w:tab w:val="left" w:pos="1134"/>
        </w:tabs>
        <w:spacing w:after="0"/>
        <w:ind w:left="0" w:firstLine="709"/>
        <w:contextualSpacing/>
        <w:jc w:val="both"/>
        <w:rPr>
          <w:rFonts w:ascii="Times New Roman" w:hAnsi="Times New Roman"/>
          <w:b/>
          <w:i/>
          <w:sz w:val="24"/>
          <w:szCs w:val="24"/>
        </w:rPr>
      </w:pPr>
      <w:r w:rsidRPr="00231D9B">
        <w:rPr>
          <w:rFonts w:ascii="Times New Roman" w:hAnsi="Times New Roman"/>
          <w:iCs/>
          <w:color w:val="000000"/>
          <w:sz w:val="24"/>
          <w:szCs w:val="24"/>
          <w:shd w:val="clear" w:color="auto" w:fill="FFFFFF"/>
        </w:rPr>
        <w:t>Астахова, Н. И.</w:t>
      </w:r>
      <w:r w:rsidRPr="00231D9B">
        <w:rPr>
          <w:rFonts w:ascii="Times New Roman" w:hAnsi="Times New Roman"/>
          <w:i/>
          <w:iCs/>
          <w:color w:val="000000"/>
          <w:sz w:val="24"/>
          <w:szCs w:val="24"/>
          <w:shd w:val="clear" w:color="auto" w:fill="FFFFFF"/>
        </w:rPr>
        <w:t> </w:t>
      </w:r>
      <w:r w:rsidRPr="00231D9B">
        <w:rPr>
          <w:rFonts w:ascii="Times New Roman" w:hAnsi="Times New Roman"/>
          <w:color w:val="000000"/>
          <w:sz w:val="24"/>
          <w:szCs w:val="24"/>
          <w:shd w:val="clear" w:color="auto" w:fill="FFFFFF"/>
        </w:rPr>
        <w:t xml:space="preserve"> Менеджмент : учебник для среднего профессионального образования / Н. И. Астахова, Г. И. Москвитин ; под общей редакцией Н. И. Астаховой.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xml:space="preserve">, 2021. — 422 с. — (Профессиональное образование). — ISBN 978-5-9916-5386-2. </w:t>
      </w:r>
    </w:p>
    <w:p w14:paraId="70273D3C" w14:textId="77777777" w:rsidR="00637CD3" w:rsidRPr="00231D9B" w:rsidRDefault="00637CD3" w:rsidP="00930BD4">
      <w:pPr>
        <w:pStyle w:val="a6"/>
        <w:numPr>
          <w:ilvl w:val="0"/>
          <w:numId w:val="85"/>
        </w:numPr>
        <w:shd w:val="clear" w:color="auto" w:fill="FFFFFF"/>
        <w:tabs>
          <w:tab w:val="left" w:pos="993"/>
          <w:tab w:val="left" w:pos="1134"/>
        </w:tabs>
        <w:spacing w:before="0" w:after="0" w:line="276" w:lineRule="auto"/>
        <w:ind w:left="0" w:firstLine="709"/>
        <w:contextualSpacing/>
        <w:jc w:val="both"/>
        <w:rPr>
          <w:color w:val="000000"/>
        </w:rPr>
      </w:pPr>
      <w:r w:rsidRPr="00231D9B">
        <w:rPr>
          <w:iCs/>
          <w:color w:val="000000"/>
        </w:rPr>
        <w:t>Реброва, Н. П.</w:t>
      </w:r>
      <w:r w:rsidRPr="00231D9B">
        <w:rPr>
          <w:i/>
          <w:iCs/>
          <w:color w:val="000000"/>
        </w:rPr>
        <w:t> </w:t>
      </w:r>
      <w:r w:rsidRPr="00231D9B">
        <w:rPr>
          <w:color w:val="000000"/>
        </w:rPr>
        <w:t xml:space="preserve"> Основы маркетинга : учебник и практикум для среднего профессионального образования / Н. П. Реброва. — Москва : Издательство </w:t>
      </w:r>
      <w:proofErr w:type="spellStart"/>
      <w:r w:rsidRPr="00231D9B">
        <w:rPr>
          <w:color w:val="000000"/>
        </w:rPr>
        <w:t>Юрайт</w:t>
      </w:r>
      <w:proofErr w:type="spellEnd"/>
      <w:r w:rsidRPr="00231D9B">
        <w:rPr>
          <w:color w:val="000000"/>
        </w:rPr>
        <w:t xml:space="preserve">, 2020. — 277 с. — (Профессиональное образование). — ISBN 978-5-534-03462-2. </w:t>
      </w:r>
    </w:p>
    <w:p w14:paraId="2C65123F" w14:textId="77777777" w:rsidR="00637CD3" w:rsidRPr="00231D9B" w:rsidRDefault="00637CD3" w:rsidP="00637CD3">
      <w:pPr>
        <w:tabs>
          <w:tab w:val="left" w:pos="993"/>
        </w:tabs>
        <w:spacing w:after="0"/>
        <w:ind w:firstLine="709"/>
        <w:contextualSpacing/>
        <w:jc w:val="both"/>
        <w:rPr>
          <w:rFonts w:ascii="Times New Roman" w:eastAsia="Calibri" w:hAnsi="Times New Roman"/>
          <w:color w:val="0000FF"/>
          <w:sz w:val="24"/>
          <w:szCs w:val="24"/>
          <w:u w:val="single"/>
          <w:lang w:eastAsia="en-US"/>
        </w:rPr>
      </w:pPr>
    </w:p>
    <w:p w14:paraId="3C79C0A5" w14:textId="7F80D955" w:rsidR="00637CD3" w:rsidRPr="00231D9B" w:rsidRDefault="000E3858" w:rsidP="00930BD4">
      <w:pPr>
        <w:pStyle w:val="a6"/>
        <w:numPr>
          <w:ilvl w:val="2"/>
          <w:numId w:val="82"/>
        </w:numPr>
        <w:tabs>
          <w:tab w:val="left" w:pos="993"/>
        </w:tabs>
        <w:spacing w:before="0" w:after="0" w:line="276" w:lineRule="auto"/>
        <w:ind w:left="0" w:firstLine="709"/>
        <w:contextualSpacing/>
        <w:rPr>
          <w:b/>
        </w:rPr>
      </w:pPr>
      <w:r w:rsidRPr="00231D9B">
        <w:rPr>
          <w:b/>
        </w:rPr>
        <w:t>Основные э</w:t>
      </w:r>
      <w:r w:rsidR="00637CD3" w:rsidRPr="00231D9B">
        <w:rPr>
          <w:b/>
        </w:rPr>
        <w:t>лектронные издания</w:t>
      </w:r>
    </w:p>
    <w:p w14:paraId="25E057E7" w14:textId="77777777" w:rsidR="00637CD3" w:rsidRPr="00231D9B" w:rsidRDefault="00637CD3" w:rsidP="00930BD4">
      <w:pPr>
        <w:pStyle w:val="a6"/>
        <w:numPr>
          <w:ilvl w:val="0"/>
          <w:numId w:val="86"/>
        </w:numPr>
        <w:tabs>
          <w:tab w:val="left" w:pos="993"/>
        </w:tabs>
        <w:spacing w:before="0" w:after="0" w:line="276" w:lineRule="auto"/>
        <w:ind w:left="0" w:firstLine="709"/>
        <w:contextualSpacing/>
        <w:jc w:val="both"/>
      </w:pPr>
      <w:r w:rsidRPr="00231D9B">
        <w:t xml:space="preserve">Микроэкономика. Экономика предприятия (организации) : учебное пособие для СПО / Е. А. Аникина, Л. М. Борисова, С. А. </w:t>
      </w:r>
      <w:proofErr w:type="spellStart"/>
      <w:r w:rsidRPr="00231D9B">
        <w:t>Дукарт</w:t>
      </w:r>
      <w:proofErr w:type="spellEnd"/>
      <w:r w:rsidRPr="00231D9B">
        <w:t xml:space="preserve"> [и др.] ; под редакцией Л. И. Иванкиной. — Саратов : Профобразование, 2021. — 428 c. — ISBN 978-5-4488-0917-0.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https://profspo.ru/books/99933 (дата обращения: 18.11.2020). — Режим доступа: для </w:t>
      </w:r>
      <w:proofErr w:type="spellStart"/>
      <w:r w:rsidRPr="00231D9B">
        <w:t>авторизир</w:t>
      </w:r>
      <w:proofErr w:type="spellEnd"/>
      <w:r w:rsidRPr="00231D9B">
        <w:t>. пользователей</w:t>
      </w:r>
    </w:p>
    <w:p w14:paraId="2A990A38" w14:textId="77777777" w:rsidR="00637CD3" w:rsidRPr="00231D9B" w:rsidRDefault="00637CD3" w:rsidP="00930BD4">
      <w:pPr>
        <w:pStyle w:val="a6"/>
        <w:numPr>
          <w:ilvl w:val="0"/>
          <w:numId w:val="86"/>
        </w:numPr>
        <w:shd w:val="clear" w:color="auto" w:fill="FFFFFF"/>
        <w:tabs>
          <w:tab w:val="left" w:pos="993"/>
        </w:tabs>
        <w:spacing w:before="0" w:after="0" w:line="276" w:lineRule="auto"/>
        <w:ind w:left="0" w:firstLine="709"/>
        <w:contextualSpacing/>
        <w:jc w:val="both"/>
      </w:pPr>
      <w:r w:rsidRPr="00231D9B">
        <w:t xml:space="preserve">Основы экономики : учебное пособие для СПО / Р. А. </w:t>
      </w:r>
      <w:proofErr w:type="spellStart"/>
      <w:r w:rsidRPr="00231D9B">
        <w:t>Галиахметов</w:t>
      </w:r>
      <w:proofErr w:type="spellEnd"/>
      <w:r w:rsidRPr="00231D9B">
        <w:t xml:space="preserve">, Н. Г. Соколова, Э. Н. Тихонова [и др.] ; под редакцией Н. Г. Соколовой. — Саратов, Москва : Профобразование, Ай Пи Ар Медиа, 2021. — 373 c. — ISBN 978-5-4488-0911-8, 978-5-4497-0757-4.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https://profspo.ru/books/99374 (дата обращения: 18.11.2020). — Режим доступа: для </w:t>
      </w:r>
      <w:proofErr w:type="spellStart"/>
      <w:r w:rsidRPr="00231D9B">
        <w:t>авторизир</w:t>
      </w:r>
      <w:proofErr w:type="spellEnd"/>
      <w:r w:rsidRPr="00231D9B">
        <w:t>. пользователей</w:t>
      </w:r>
    </w:p>
    <w:p w14:paraId="4C29BCE4" w14:textId="77777777" w:rsidR="00637CD3" w:rsidRPr="00231D9B" w:rsidRDefault="00637CD3" w:rsidP="00930BD4">
      <w:pPr>
        <w:pStyle w:val="a6"/>
        <w:numPr>
          <w:ilvl w:val="0"/>
          <w:numId w:val="86"/>
        </w:numPr>
        <w:shd w:val="clear" w:color="auto" w:fill="FFFFFF"/>
        <w:tabs>
          <w:tab w:val="left" w:pos="993"/>
        </w:tabs>
        <w:spacing w:before="0" w:after="0" w:line="276" w:lineRule="auto"/>
        <w:ind w:left="0" w:firstLine="709"/>
        <w:contextualSpacing/>
        <w:jc w:val="both"/>
        <w:rPr>
          <w:color w:val="212529"/>
        </w:rPr>
      </w:pPr>
      <w:r w:rsidRPr="00231D9B">
        <w:t xml:space="preserve">Сафонова, Л. А. Экономика предприятия : учебное пособие для СПО / Л. А. Сафонова, Т. М. Левченко. — Саратов : Профобразование, 2021. — 189 c. — ISBN 978-5-4488-1211-8.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https://www.iprbookshop.ru/106644</w:t>
      </w:r>
      <w:r w:rsidRPr="00231D9B">
        <w:rPr>
          <w:color w:val="212529"/>
        </w:rPr>
        <w:t xml:space="preserve"> (дата обращения: 18.05.2021). — Режим доступа: для </w:t>
      </w:r>
      <w:proofErr w:type="spellStart"/>
      <w:r w:rsidRPr="00231D9B">
        <w:rPr>
          <w:color w:val="212529"/>
        </w:rPr>
        <w:t>авторизир</w:t>
      </w:r>
      <w:proofErr w:type="spellEnd"/>
      <w:r w:rsidRPr="00231D9B">
        <w:rPr>
          <w:color w:val="212529"/>
        </w:rPr>
        <w:t>. Пользователей</w:t>
      </w:r>
    </w:p>
    <w:p w14:paraId="784059A8" w14:textId="77777777" w:rsidR="00637CD3" w:rsidRPr="00231D9B" w:rsidRDefault="00637CD3" w:rsidP="00637CD3">
      <w:pPr>
        <w:pStyle w:val="a6"/>
        <w:shd w:val="clear" w:color="auto" w:fill="FFFFFF"/>
        <w:tabs>
          <w:tab w:val="left" w:pos="993"/>
        </w:tabs>
        <w:spacing w:before="0" w:after="0" w:line="276" w:lineRule="auto"/>
        <w:ind w:left="709"/>
        <w:contextualSpacing/>
        <w:jc w:val="both"/>
        <w:rPr>
          <w:color w:val="212529"/>
        </w:rPr>
      </w:pPr>
    </w:p>
    <w:p w14:paraId="57BC7246" w14:textId="77777777" w:rsidR="00637CD3" w:rsidRPr="00231D9B" w:rsidRDefault="00637CD3" w:rsidP="00930BD4">
      <w:pPr>
        <w:pStyle w:val="a6"/>
        <w:numPr>
          <w:ilvl w:val="2"/>
          <w:numId w:val="82"/>
        </w:numPr>
        <w:tabs>
          <w:tab w:val="left" w:pos="993"/>
        </w:tabs>
        <w:spacing w:before="0" w:after="0" w:line="276" w:lineRule="auto"/>
        <w:ind w:left="0" w:firstLine="709"/>
        <w:contextualSpacing/>
        <w:rPr>
          <w:b/>
        </w:rPr>
      </w:pPr>
      <w:r w:rsidRPr="00231D9B">
        <w:rPr>
          <w:b/>
        </w:rPr>
        <w:t>Дополнительные источники</w:t>
      </w:r>
    </w:p>
    <w:p w14:paraId="7378C52A" w14:textId="77777777" w:rsidR="00637CD3" w:rsidRPr="00231D9B" w:rsidRDefault="00637CD3" w:rsidP="00637CD3">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1.Электронно-библиотечная система «Лань»</w:t>
      </w:r>
      <w:r w:rsidR="00AE47C0" w:rsidRPr="00231D9B">
        <w:rPr>
          <w:rFonts w:ascii="Times New Roman" w:hAnsi="Times New Roman"/>
          <w:sz w:val="24"/>
          <w:szCs w:val="24"/>
        </w:rPr>
        <w:t xml:space="preserve"> –</w:t>
      </w:r>
      <w:r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104" w:history="1">
        <w:r w:rsidRPr="00231D9B">
          <w:rPr>
            <w:rFonts w:ascii="Times New Roman" w:hAnsi="Times New Roman"/>
            <w:color w:val="0000FF"/>
            <w:sz w:val="24"/>
            <w:szCs w:val="24"/>
            <w:u w:val="single"/>
          </w:rPr>
          <w:t>https://e.lanbook.com/</w:t>
        </w:r>
      </w:hyperlink>
      <w:r w:rsidRPr="00231D9B">
        <w:rPr>
          <w:rFonts w:ascii="Times New Roman" w:hAnsi="Times New Roman"/>
          <w:sz w:val="24"/>
          <w:szCs w:val="24"/>
        </w:rPr>
        <w:t xml:space="preserve"> </w:t>
      </w:r>
    </w:p>
    <w:p w14:paraId="7B30BF03" w14:textId="77777777" w:rsidR="00637CD3" w:rsidRPr="00231D9B" w:rsidRDefault="00637CD3" w:rsidP="00637CD3">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2.Электронно-библиотечная система «</w:t>
      </w:r>
      <w:proofErr w:type="spellStart"/>
      <w:r w:rsidRPr="00231D9B">
        <w:rPr>
          <w:rFonts w:ascii="Times New Roman" w:hAnsi="Times New Roman"/>
          <w:sz w:val="24"/>
          <w:szCs w:val="24"/>
        </w:rPr>
        <w:t>Знаниум</w:t>
      </w:r>
      <w:proofErr w:type="spellEnd"/>
      <w:r w:rsidRPr="00231D9B">
        <w:rPr>
          <w:rFonts w:ascii="Times New Roman" w:hAnsi="Times New Roman"/>
          <w:sz w:val="24"/>
          <w:szCs w:val="24"/>
        </w:rPr>
        <w:t xml:space="preserve">» </w:t>
      </w:r>
      <w:r w:rsidR="00AE47C0" w:rsidRPr="00231D9B">
        <w:rPr>
          <w:rFonts w:ascii="Times New Roman" w:hAnsi="Times New Roman"/>
          <w:sz w:val="24"/>
          <w:szCs w:val="24"/>
        </w:rPr>
        <w:t xml:space="preserve">–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105" w:history="1">
        <w:r w:rsidRPr="00231D9B">
          <w:rPr>
            <w:rFonts w:ascii="Times New Roman" w:hAnsi="Times New Roman"/>
            <w:color w:val="0000FF"/>
            <w:sz w:val="24"/>
            <w:szCs w:val="24"/>
            <w:u w:val="single"/>
          </w:rPr>
          <w:t>https://</w:t>
        </w:r>
        <w:proofErr w:type="spellStart"/>
        <w:r w:rsidRPr="00231D9B">
          <w:rPr>
            <w:rFonts w:ascii="Times New Roman" w:hAnsi="Times New Roman"/>
            <w:color w:val="0000FF"/>
            <w:sz w:val="24"/>
            <w:szCs w:val="24"/>
            <w:u w:val="single"/>
            <w:lang w:val="en-US"/>
          </w:rPr>
          <w:t>znanium</w:t>
        </w:r>
        <w:proofErr w:type="spellEnd"/>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rPr>
          <w:t>com</w:t>
        </w:r>
        <w:proofErr w:type="spellEnd"/>
        <w:r w:rsidRPr="00231D9B">
          <w:rPr>
            <w:rFonts w:ascii="Times New Roman" w:hAnsi="Times New Roman"/>
            <w:color w:val="0000FF"/>
            <w:sz w:val="24"/>
            <w:szCs w:val="24"/>
            <w:u w:val="single"/>
          </w:rPr>
          <w:t>/</w:t>
        </w:r>
      </w:hyperlink>
      <w:r w:rsidRPr="00231D9B">
        <w:rPr>
          <w:rFonts w:ascii="Times New Roman" w:hAnsi="Times New Roman"/>
          <w:sz w:val="24"/>
          <w:szCs w:val="24"/>
        </w:rPr>
        <w:t xml:space="preserve"> </w:t>
      </w:r>
    </w:p>
    <w:p w14:paraId="181CBF84" w14:textId="77777777" w:rsidR="00637CD3" w:rsidRPr="00231D9B" w:rsidRDefault="00637CD3" w:rsidP="00637CD3">
      <w:pPr>
        <w:tabs>
          <w:tab w:val="left" w:pos="993"/>
        </w:tabs>
        <w:spacing w:after="0"/>
        <w:ind w:firstLine="709"/>
        <w:contextualSpacing/>
        <w:jc w:val="both"/>
        <w:rPr>
          <w:rFonts w:ascii="Times New Roman" w:hAnsi="Times New Roman"/>
          <w:sz w:val="24"/>
          <w:szCs w:val="24"/>
        </w:rPr>
      </w:pPr>
      <w:r w:rsidRPr="00231D9B">
        <w:rPr>
          <w:rFonts w:ascii="Times New Roman" w:hAnsi="Times New Roman"/>
          <w:sz w:val="24"/>
          <w:szCs w:val="24"/>
        </w:rPr>
        <w:t>3.Научная электронная библиотека «</w:t>
      </w:r>
      <w:proofErr w:type="spellStart"/>
      <w:r w:rsidRPr="00231D9B">
        <w:rPr>
          <w:rFonts w:ascii="Times New Roman" w:hAnsi="Times New Roman"/>
          <w:sz w:val="24"/>
          <w:szCs w:val="24"/>
          <w:lang w:val="en-US"/>
        </w:rPr>
        <w:t>eLibrary</w:t>
      </w:r>
      <w:proofErr w:type="spellEnd"/>
      <w:r w:rsidRPr="00231D9B">
        <w:rPr>
          <w:rFonts w:ascii="Times New Roman" w:hAnsi="Times New Roman"/>
          <w:sz w:val="24"/>
          <w:szCs w:val="24"/>
        </w:rPr>
        <w:t>»</w:t>
      </w:r>
      <w:r w:rsidR="00AE47C0" w:rsidRPr="00231D9B">
        <w:rPr>
          <w:rFonts w:ascii="Times New Roman" w:hAnsi="Times New Roman"/>
          <w:sz w:val="24"/>
          <w:szCs w:val="24"/>
        </w:rPr>
        <w:t xml:space="preserve"> – </w:t>
      </w:r>
      <w:r w:rsidRPr="00231D9B">
        <w:rPr>
          <w:rFonts w:ascii="Times New Roman" w:hAnsi="Times New Roman"/>
          <w:sz w:val="24"/>
          <w:szCs w:val="24"/>
          <w:lang w:val="en-US"/>
        </w:rPr>
        <w:t>URL</w:t>
      </w:r>
      <w:r w:rsidRPr="00231D9B">
        <w:rPr>
          <w:rFonts w:ascii="Times New Roman" w:hAnsi="Times New Roman"/>
          <w:sz w:val="24"/>
          <w:szCs w:val="24"/>
        </w:rPr>
        <w:t xml:space="preserve">: </w:t>
      </w:r>
      <w:hyperlink r:id="rId106" w:history="1">
        <w:r w:rsidRPr="00231D9B">
          <w:rPr>
            <w:rFonts w:ascii="Times New Roman" w:hAnsi="Times New Roman"/>
            <w:color w:val="0000FF"/>
            <w:sz w:val="24"/>
            <w:szCs w:val="24"/>
            <w:u w:val="single"/>
          </w:rPr>
          <w:t>https://e</w:t>
        </w:r>
        <w:r w:rsidRPr="00231D9B">
          <w:rPr>
            <w:rFonts w:ascii="Times New Roman" w:hAnsi="Times New Roman"/>
            <w:color w:val="0000FF"/>
            <w:sz w:val="24"/>
            <w:szCs w:val="24"/>
            <w:u w:val="single"/>
            <w:lang w:val="en-US"/>
          </w:rPr>
          <w:t>library</w:t>
        </w:r>
        <w:r w:rsidRPr="00231D9B">
          <w:rPr>
            <w:rFonts w:ascii="Times New Roman" w:hAnsi="Times New Roman"/>
            <w:color w:val="0000FF"/>
            <w:sz w:val="24"/>
            <w:szCs w:val="24"/>
            <w:u w:val="single"/>
          </w:rPr>
          <w:t>.</w:t>
        </w:r>
        <w:proofErr w:type="spellStart"/>
        <w:r w:rsidRPr="00231D9B">
          <w:rPr>
            <w:rFonts w:ascii="Times New Roman" w:hAnsi="Times New Roman"/>
            <w:color w:val="0000FF"/>
            <w:sz w:val="24"/>
            <w:szCs w:val="24"/>
            <w:u w:val="single"/>
            <w:lang w:val="en-US"/>
          </w:rPr>
          <w:t>ru</w:t>
        </w:r>
        <w:proofErr w:type="spellEnd"/>
        <w:r w:rsidRPr="00231D9B">
          <w:rPr>
            <w:rFonts w:ascii="Times New Roman" w:hAnsi="Times New Roman"/>
            <w:color w:val="0000FF"/>
            <w:sz w:val="24"/>
            <w:szCs w:val="24"/>
            <w:u w:val="single"/>
          </w:rPr>
          <w:t>/</w:t>
        </w:r>
      </w:hyperlink>
    </w:p>
    <w:p w14:paraId="161D4DC6" w14:textId="77777777" w:rsidR="00893E5C" w:rsidRPr="00231D9B" w:rsidRDefault="00893E5C" w:rsidP="00B6356A">
      <w:pPr>
        <w:contextualSpacing/>
        <w:jc w:val="center"/>
        <w:rPr>
          <w:rFonts w:ascii="Times New Roman" w:hAnsi="Times New Roman"/>
          <w:b/>
        </w:rPr>
      </w:pPr>
    </w:p>
    <w:p w14:paraId="7D3D61B1" w14:textId="77777777" w:rsidR="00637CD3" w:rsidRPr="00231D9B" w:rsidRDefault="00637CD3" w:rsidP="00B6356A">
      <w:pPr>
        <w:contextualSpacing/>
        <w:jc w:val="center"/>
        <w:rPr>
          <w:rFonts w:ascii="Times New Roman" w:hAnsi="Times New Roman"/>
          <w:b/>
        </w:rPr>
      </w:pPr>
      <w:r w:rsidRPr="00231D9B">
        <w:rPr>
          <w:rFonts w:ascii="Times New Roman" w:hAnsi="Times New Roman"/>
          <w:b/>
        </w:rPr>
        <w:t xml:space="preserve">4. КОНТРОЛЬ И ОЦЕНКА РЕЗУЛЬТАТОВ ОСВОЕНИЯ </w:t>
      </w:r>
      <w:r w:rsidR="00B6356A" w:rsidRPr="00231D9B">
        <w:rPr>
          <w:rFonts w:ascii="Times New Roman" w:hAnsi="Times New Roman"/>
          <w:b/>
        </w:rPr>
        <w:br/>
      </w:r>
      <w:r w:rsidRPr="00231D9B">
        <w:rPr>
          <w:rFonts w:ascii="Times New Roman" w:hAnsi="Times New Roman"/>
          <w:b/>
        </w:rPr>
        <w:t>УЧЕБНОЙ ДИСЦИПЛИНЫ</w:t>
      </w:r>
    </w:p>
    <w:p w14:paraId="36D9CF6B" w14:textId="77777777" w:rsidR="00637CD3" w:rsidRPr="00231D9B" w:rsidRDefault="00637CD3" w:rsidP="00637CD3">
      <w:pPr>
        <w:ind w:left="360"/>
        <w:contextualSpacing/>
        <w:rPr>
          <w:rFonts w:ascii="Times New Roman" w:hAnsi="Times New Roman"/>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616"/>
        <w:gridCol w:w="2718"/>
      </w:tblGrid>
      <w:tr w:rsidR="00637CD3" w:rsidRPr="001C6061" w14:paraId="72E43616" w14:textId="77777777" w:rsidTr="00AD4B68">
        <w:tc>
          <w:tcPr>
            <w:tcW w:w="1905" w:type="pct"/>
          </w:tcPr>
          <w:p w14:paraId="5CF7091F" w14:textId="26680E42" w:rsidR="00637CD3" w:rsidRPr="001C6061" w:rsidRDefault="00B6356A" w:rsidP="00B6356A">
            <w:pPr>
              <w:spacing w:after="0" w:line="240" w:lineRule="auto"/>
              <w:jc w:val="center"/>
              <w:rPr>
                <w:rFonts w:ascii="Times New Roman" w:hAnsi="Times New Roman"/>
                <w:iCs/>
                <w:sz w:val="24"/>
                <w:szCs w:val="24"/>
              </w:rPr>
            </w:pPr>
            <w:r w:rsidRPr="001C6061">
              <w:rPr>
                <w:rFonts w:ascii="Times New Roman" w:hAnsi="Times New Roman"/>
                <w:b/>
                <w:bCs/>
                <w:iCs/>
              </w:rPr>
              <w:t>Результаты обучения</w:t>
            </w:r>
          </w:p>
        </w:tc>
        <w:tc>
          <w:tcPr>
            <w:tcW w:w="1767" w:type="pct"/>
          </w:tcPr>
          <w:p w14:paraId="0C25CE85" w14:textId="77777777" w:rsidR="00637CD3" w:rsidRPr="001C6061" w:rsidRDefault="00637CD3" w:rsidP="00AD4B68">
            <w:pPr>
              <w:spacing w:line="240" w:lineRule="auto"/>
              <w:jc w:val="center"/>
              <w:rPr>
                <w:rFonts w:ascii="Times New Roman" w:hAnsi="Times New Roman"/>
                <w:b/>
                <w:bCs/>
                <w:iCs/>
              </w:rPr>
            </w:pPr>
            <w:r w:rsidRPr="001C6061">
              <w:rPr>
                <w:rFonts w:ascii="Times New Roman" w:hAnsi="Times New Roman"/>
                <w:b/>
                <w:bCs/>
                <w:iCs/>
              </w:rPr>
              <w:t>Критерии оценки</w:t>
            </w:r>
          </w:p>
        </w:tc>
        <w:tc>
          <w:tcPr>
            <w:tcW w:w="1328" w:type="pct"/>
          </w:tcPr>
          <w:p w14:paraId="21707925" w14:textId="77777777" w:rsidR="00637CD3" w:rsidRPr="001C6061" w:rsidRDefault="00637CD3" w:rsidP="00AD4B68">
            <w:pPr>
              <w:spacing w:line="240" w:lineRule="auto"/>
              <w:jc w:val="center"/>
              <w:rPr>
                <w:rFonts w:ascii="Times New Roman" w:hAnsi="Times New Roman"/>
                <w:b/>
                <w:bCs/>
                <w:iCs/>
              </w:rPr>
            </w:pPr>
            <w:r w:rsidRPr="001C6061">
              <w:rPr>
                <w:rFonts w:ascii="Times New Roman" w:hAnsi="Times New Roman"/>
                <w:b/>
                <w:bCs/>
                <w:iCs/>
              </w:rPr>
              <w:t>Методы оценки</w:t>
            </w:r>
          </w:p>
        </w:tc>
      </w:tr>
      <w:tr w:rsidR="00637CD3" w:rsidRPr="00231D9B" w14:paraId="56A4CE4A" w14:textId="77777777" w:rsidTr="00AD4B68">
        <w:tc>
          <w:tcPr>
            <w:tcW w:w="5000" w:type="pct"/>
            <w:gridSpan w:val="3"/>
          </w:tcPr>
          <w:p w14:paraId="37FBEC4B"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637CD3" w:rsidRPr="00231D9B" w14:paraId="37A770F9" w14:textId="77777777" w:rsidTr="001C6061">
        <w:trPr>
          <w:trHeight w:val="1692"/>
        </w:trPr>
        <w:tc>
          <w:tcPr>
            <w:tcW w:w="1905" w:type="pct"/>
          </w:tcPr>
          <w:p w14:paraId="0B8ACCF2"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основные технико-экономические показатели деятельности организации;</w:t>
            </w:r>
          </w:p>
          <w:p w14:paraId="66E50E25"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особенности и перспективы развития отрасли;</w:t>
            </w:r>
          </w:p>
          <w:p w14:paraId="7C5C7E0D"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отраслевой рынок труда;</w:t>
            </w:r>
          </w:p>
          <w:p w14:paraId="035CA60C"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рыночный механизм и особенности рыночных отношений в сфере землеустройства и кадастра;</w:t>
            </w:r>
          </w:p>
          <w:p w14:paraId="145ACE70"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пути повышения экономической эффективности производства</w:t>
            </w:r>
          </w:p>
          <w:p w14:paraId="7AAE5B60"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организационные и производственные структуры организаций, их типы;</w:t>
            </w:r>
          </w:p>
          <w:p w14:paraId="0DF47707"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маркетинговую деятельность организации;</w:t>
            </w:r>
          </w:p>
          <w:p w14:paraId="7686F279"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основные оборотные средства, трудовые ресурсы, нормирование и оплата труда;</w:t>
            </w:r>
          </w:p>
          <w:p w14:paraId="32110F3C"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сущность и характерные черты современного менеджмента, историю его развития;</w:t>
            </w:r>
          </w:p>
          <w:p w14:paraId="53822D43"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особенности менеджмента в области профессиональной деятельности (по отраслям);</w:t>
            </w:r>
          </w:p>
          <w:p w14:paraId="440F5395"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функции менеджмента в рыночной экономике:</w:t>
            </w:r>
          </w:p>
          <w:p w14:paraId="1B0658B8"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процесс принятия и реализации управленческих решений;</w:t>
            </w:r>
          </w:p>
          <w:p w14:paraId="5D86394C"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стили управления, коммуникации, деловое общение;</w:t>
            </w:r>
          </w:p>
          <w:p w14:paraId="01510A21"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конъюнктуру</w:t>
            </w:r>
            <w:r w:rsidRPr="00231D9B">
              <w:rPr>
                <w:rFonts w:ascii="Times New Roman" w:hAnsi="Times New Roman"/>
                <w:sz w:val="24"/>
                <w:szCs w:val="24"/>
                <w:lang w:val="en-US"/>
              </w:rPr>
              <w:t> </w:t>
            </w:r>
            <w:r w:rsidRPr="00231D9B">
              <w:rPr>
                <w:rFonts w:ascii="Times New Roman" w:hAnsi="Times New Roman"/>
                <w:sz w:val="24"/>
                <w:szCs w:val="24"/>
              </w:rPr>
              <w:t>рынка недвижимости, динамику спроса и предложения на соответствующем рынке с учетом долгосрочных перспектив.</w:t>
            </w:r>
          </w:p>
          <w:p w14:paraId="1CFE4E96"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внешнюю и внутреннюю среду организации;</w:t>
            </w:r>
          </w:p>
          <w:p w14:paraId="6319859E"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цикл менеджмента;</w:t>
            </w:r>
          </w:p>
          <w:p w14:paraId="6527DB6C"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систему методов управления;</w:t>
            </w:r>
          </w:p>
          <w:p w14:paraId="4519984C" w14:textId="77777777" w:rsidR="00637CD3" w:rsidRPr="00231D9B" w:rsidRDefault="00637CD3" w:rsidP="00AD4B68">
            <w:pPr>
              <w:spacing w:after="0" w:line="240" w:lineRule="auto"/>
              <w:rPr>
                <w:rFonts w:ascii="Times New Roman" w:hAnsi="Times New Roman"/>
                <w:bCs/>
                <w:i/>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сущность и функции маркетинга;</w:t>
            </w:r>
          </w:p>
        </w:tc>
        <w:tc>
          <w:tcPr>
            <w:tcW w:w="1767" w:type="pct"/>
          </w:tcPr>
          <w:p w14:paraId="01F48231"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 знает особенности и перспективы развития отрасли </w:t>
            </w:r>
          </w:p>
          <w:p w14:paraId="1C333877"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знает отраслевой рынок труда</w:t>
            </w:r>
          </w:p>
          <w:p w14:paraId="7409FC94" w14:textId="77777777" w:rsidR="00637CD3" w:rsidRPr="00231D9B" w:rsidRDefault="00637CD3" w:rsidP="00AD4B68">
            <w:pPr>
              <w:spacing w:after="0" w:line="240" w:lineRule="auto"/>
              <w:rPr>
                <w:rFonts w:ascii="Times New Roman" w:hAnsi="Times New Roman"/>
                <w:bCs/>
                <w:i/>
              </w:rPr>
            </w:pPr>
            <w:r w:rsidRPr="00231D9B">
              <w:rPr>
                <w:rFonts w:ascii="Times New Roman" w:eastAsia="Calibri" w:hAnsi="Times New Roman"/>
                <w:lang w:eastAsia="en-US"/>
              </w:rPr>
              <w:t>– знает организационные и производственные структуры организаций, их типы;</w:t>
            </w:r>
          </w:p>
          <w:p w14:paraId="3E2BB852" w14:textId="77777777" w:rsidR="00637CD3" w:rsidRPr="00231D9B" w:rsidRDefault="00637CD3" w:rsidP="00AD4B68">
            <w:pPr>
              <w:spacing w:after="0" w:line="240" w:lineRule="auto"/>
              <w:rPr>
                <w:rFonts w:ascii="Times New Roman" w:hAnsi="Times New Roman"/>
                <w:bCs/>
                <w:i/>
              </w:rPr>
            </w:pPr>
            <w:r w:rsidRPr="00231D9B">
              <w:rPr>
                <w:rFonts w:ascii="Times New Roman" w:eastAsia="Calibri" w:hAnsi="Times New Roman"/>
                <w:lang w:eastAsia="en-US"/>
              </w:rPr>
              <w:t>– знает основные оборотные средства, трудовые ресурсы, нормирование оплаты труда;</w:t>
            </w:r>
          </w:p>
          <w:p w14:paraId="2E4AF3B0" w14:textId="77777777" w:rsidR="00637CD3" w:rsidRPr="00231D9B" w:rsidRDefault="00637CD3" w:rsidP="00AD4B68">
            <w:pPr>
              <w:spacing w:after="0" w:line="240" w:lineRule="auto"/>
              <w:rPr>
                <w:rFonts w:ascii="Times New Roman" w:hAnsi="Times New Roman"/>
                <w:bCs/>
                <w:i/>
              </w:rPr>
            </w:pPr>
            <w:r w:rsidRPr="00231D9B">
              <w:rPr>
                <w:rFonts w:ascii="Times New Roman" w:eastAsia="Calibri" w:hAnsi="Times New Roman"/>
                <w:lang w:eastAsia="en-US"/>
              </w:rPr>
              <w:t>– знает маркетинговую деятельность организации;</w:t>
            </w:r>
          </w:p>
          <w:p w14:paraId="0C736EDF" w14:textId="77777777" w:rsidR="00637CD3" w:rsidRPr="00231D9B" w:rsidRDefault="00B6356A" w:rsidP="00AD4B68">
            <w:pPr>
              <w:spacing w:after="0" w:line="240" w:lineRule="auto"/>
              <w:rPr>
                <w:rFonts w:ascii="Times New Roman" w:eastAsia="Calibri" w:hAnsi="Times New Roman"/>
                <w:lang w:eastAsia="en-US"/>
              </w:rPr>
            </w:pPr>
            <w:r w:rsidRPr="00231D9B">
              <w:rPr>
                <w:rFonts w:ascii="Times New Roman" w:eastAsia="Calibri" w:hAnsi="Times New Roman"/>
                <w:lang w:eastAsia="en-US"/>
              </w:rPr>
              <w:t>понимает рыночный</w:t>
            </w:r>
            <w:r w:rsidR="00637CD3" w:rsidRPr="00231D9B">
              <w:rPr>
                <w:rFonts w:ascii="Times New Roman" w:eastAsia="Calibri" w:hAnsi="Times New Roman"/>
                <w:lang w:eastAsia="en-US"/>
              </w:rPr>
              <w:t xml:space="preserve"> механизм и особенности рыночных </w:t>
            </w:r>
            <w:r w:rsidRPr="00231D9B">
              <w:rPr>
                <w:rFonts w:ascii="Times New Roman" w:eastAsia="Calibri" w:hAnsi="Times New Roman"/>
                <w:lang w:eastAsia="en-US"/>
              </w:rPr>
              <w:t>отношений;</w:t>
            </w:r>
          </w:p>
          <w:p w14:paraId="437122E0" w14:textId="77777777" w:rsidR="00637CD3" w:rsidRPr="00231D9B" w:rsidRDefault="00637CD3" w:rsidP="00AD4B68">
            <w:pPr>
              <w:spacing w:after="0" w:line="240" w:lineRule="auto"/>
              <w:rPr>
                <w:rFonts w:ascii="Times New Roman" w:eastAsia="Calibri" w:hAnsi="Times New Roman"/>
                <w:lang w:eastAsia="en-US"/>
              </w:rPr>
            </w:pPr>
            <w:r w:rsidRPr="00231D9B">
              <w:rPr>
                <w:rFonts w:ascii="Times New Roman" w:eastAsia="Calibri" w:hAnsi="Times New Roman"/>
                <w:lang w:eastAsia="en-US"/>
              </w:rPr>
              <w:t>– знает основные технико-экономические показатели деятельности организации;</w:t>
            </w:r>
          </w:p>
          <w:p w14:paraId="6653B840"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i/>
              </w:rPr>
              <w:t xml:space="preserve">– </w:t>
            </w:r>
            <w:r w:rsidRPr="00231D9B">
              <w:rPr>
                <w:rFonts w:ascii="Times New Roman" w:hAnsi="Times New Roman"/>
                <w:bCs/>
              </w:rPr>
              <w:t xml:space="preserve">знает </w:t>
            </w:r>
            <w:r w:rsidRPr="00231D9B">
              <w:rPr>
                <w:rFonts w:ascii="Times New Roman" w:eastAsia="Calibri" w:hAnsi="Times New Roman"/>
                <w:lang w:eastAsia="en-US"/>
              </w:rPr>
              <w:t>пути повышения экономической эффективности производства</w:t>
            </w:r>
          </w:p>
        </w:tc>
        <w:tc>
          <w:tcPr>
            <w:tcW w:w="1328" w:type="pct"/>
          </w:tcPr>
          <w:p w14:paraId="34D05707" w14:textId="77777777" w:rsidR="00637CD3" w:rsidRPr="00231D9B" w:rsidRDefault="00637CD3" w:rsidP="00AD4B68">
            <w:pPr>
              <w:spacing w:after="0" w:line="240" w:lineRule="auto"/>
              <w:rPr>
                <w:rFonts w:ascii="Times New Roman" w:hAnsi="Times New Roman"/>
                <w:bCs/>
                <w:i/>
              </w:rPr>
            </w:pPr>
            <w:r w:rsidRPr="00231D9B">
              <w:rPr>
                <w:rFonts w:ascii="Times New Roman" w:eastAsia="Calibri" w:hAnsi="Times New Roman"/>
                <w:color w:val="000000"/>
                <w:lang w:eastAsia="en-US"/>
              </w:rPr>
              <w:t>– все варианты тестирования (письменное, компьютерное), опрос, дискуссия, беседа.</w:t>
            </w:r>
          </w:p>
        </w:tc>
      </w:tr>
      <w:tr w:rsidR="00637CD3" w:rsidRPr="00231D9B" w14:paraId="3304B61C" w14:textId="77777777" w:rsidTr="00AD4B68">
        <w:trPr>
          <w:trHeight w:val="110"/>
        </w:trPr>
        <w:tc>
          <w:tcPr>
            <w:tcW w:w="5000" w:type="pct"/>
            <w:gridSpan w:val="3"/>
          </w:tcPr>
          <w:p w14:paraId="4EBFE6C3" w14:textId="77777777" w:rsidR="00637CD3" w:rsidRPr="00231D9B" w:rsidRDefault="00637CD3" w:rsidP="00AD4B68">
            <w:pPr>
              <w:spacing w:after="0" w:line="240" w:lineRule="auto"/>
              <w:jc w:val="center"/>
              <w:rPr>
                <w:rFonts w:ascii="Times New Roman" w:hAnsi="Times New Roman"/>
                <w:bCs/>
                <w:sz w:val="24"/>
              </w:rPr>
            </w:pPr>
            <w:r w:rsidRPr="00231D9B">
              <w:rPr>
                <w:rFonts w:ascii="Times New Roman" w:hAnsi="Times New Roman"/>
                <w:bCs/>
                <w:sz w:val="24"/>
              </w:rPr>
              <w:t>Перечень умений, осваиваемых в рамках дисциплины</w:t>
            </w:r>
          </w:p>
        </w:tc>
      </w:tr>
      <w:tr w:rsidR="00637CD3" w:rsidRPr="00231D9B" w14:paraId="1041E5A7" w14:textId="77777777" w:rsidTr="00AD4B68">
        <w:trPr>
          <w:trHeight w:val="3036"/>
        </w:trPr>
        <w:tc>
          <w:tcPr>
            <w:tcW w:w="1905" w:type="pct"/>
          </w:tcPr>
          <w:p w14:paraId="56CB1FE5"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рассчитывать основные технико-экономические показатели деятельности организации;</w:t>
            </w:r>
          </w:p>
          <w:p w14:paraId="49937838"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выполнять анализ хозяйственной деятельности организации;</w:t>
            </w:r>
          </w:p>
          <w:p w14:paraId="3977E8FE" w14:textId="77777777" w:rsidR="00637CD3" w:rsidRPr="00231D9B" w:rsidRDefault="00637CD3" w:rsidP="00AD4B68">
            <w:pPr>
              <w:spacing w:after="0" w:line="240" w:lineRule="auto"/>
              <w:jc w:val="both"/>
              <w:rPr>
                <w:rFonts w:ascii="Times New Roman" w:hAnsi="Times New Roman"/>
                <w:sz w:val="24"/>
                <w:szCs w:val="24"/>
              </w:rPr>
            </w:pPr>
            <w:r w:rsidRPr="00231D9B">
              <w:rPr>
                <w:rFonts w:ascii="Times New Roman" w:hAnsi="Times New Roman"/>
                <w:sz w:val="24"/>
                <w:szCs w:val="24"/>
              </w:rPr>
              <w:t>- намечать мероприятия и предложения по повышению экономической эффективности производства;</w:t>
            </w:r>
          </w:p>
          <w:p w14:paraId="48321A49"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принимать эффективные решения, используя систему методов управления;</w:t>
            </w:r>
          </w:p>
          <w:p w14:paraId="45273D55"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 анализировать рынок недвижимости, осуществлять его сегментацию и позиционирование;</w:t>
            </w:r>
          </w:p>
          <w:p w14:paraId="0D68C56A" w14:textId="77777777" w:rsidR="00637CD3" w:rsidRPr="00231D9B" w:rsidRDefault="00637CD3" w:rsidP="00AD4B68">
            <w:pPr>
              <w:spacing w:after="0" w:line="240" w:lineRule="auto"/>
              <w:jc w:val="both"/>
              <w:rPr>
                <w:rFonts w:ascii="Times New Roman" w:eastAsia="Calibri" w:hAnsi="Times New Roman"/>
                <w:sz w:val="24"/>
                <w:szCs w:val="24"/>
                <w:lang w:eastAsia="en-US"/>
              </w:rPr>
            </w:pPr>
            <w:r w:rsidRPr="00231D9B">
              <w:rPr>
                <w:rFonts w:ascii="Times New Roman" w:hAnsi="Times New Roman"/>
                <w:sz w:val="24"/>
                <w:szCs w:val="24"/>
              </w:rPr>
              <w:t>–</w:t>
            </w:r>
            <w:r w:rsidRPr="00231D9B">
              <w:t xml:space="preserve"> </w:t>
            </w:r>
            <w:r w:rsidRPr="00231D9B">
              <w:rPr>
                <w:rFonts w:ascii="Times New Roman" w:hAnsi="Times New Roman"/>
                <w:sz w:val="24"/>
                <w:szCs w:val="24"/>
              </w:rPr>
              <w:t>определять стратегию и тактику относительно ценообразования;</w:t>
            </w:r>
          </w:p>
          <w:p w14:paraId="076A3DB1"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 применять</w:t>
            </w:r>
            <w:r w:rsidRPr="00231D9B">
              <w:rPr>
                <w:rFonts w:ascii="Times New Roman" w:hAnsi="Times New Roman"/>
                <w:sz w:val="24"/>
                <w:szCs w:val="24"/>
                <w:lang w:val="en-US"/>
              </w:rPr>
              <w:t> </w:t>
            </w:r>
            <w:r w:rsidRPr="00231D9B">
              <w:rPr>
                <w:rFonts w:ascii="Times New Roman" w:hAnsi="Times New Roman"/>
                <w:sz w:val="24"/>
                <w:szCs w:val="24"/>
              </w:rPr>
              <w:t>в профессиональной деятельности приемы делового и управленческого общения;</w:t>
            </w:r>
          </w:p>
          <w:p w14:paraId="11CD5C09"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разрабатывать мотивационную политику организации;</w:t>
            </w:r>
          </w:p>
          <w:p w14:paraId="0E50899C" w14:textId="77777777" w:rsidR="00637CD3" w:rsidRPr="00231D9B" w:rsidRDefault="00637CD3" w:rsidP="00AD4B68">
            <w:pPr>
              <w:spacing w:after="0" w:line="240" w:lineRule="auto"/>
              <w:rPr>
                <w:rFonts w:ascii="Times New Roman" w:eastAsia="Calibri" w:hAnsi="Times New Roman"/>
                <w:sz w:val="24"/>
                <w:szCs w:val="24"/>
                <w:lang w:eastAsia="en-US"/>
              </w:rPr>
            </w:pPr>
            <w:r w:rsidRPr="00231D9B">
              <w:rPr>
                <w:rFonts w:ascii="Times New Roman" w:hAnsi="Times New Roman"/>
                <w:sz w:val="24"/>
                <w:szCs w:val="24"/>
              </w:rPr>
              <w:t>–</w:t>
            </w:r>
            <w:r w:rsidRPr="00231D9B">
              <w:rPr>
                <w:rFonts w:ascii="Times New Roman" w:hAnsi="Times New Roman"/>
                <w:sz w:val="24"/>
                <w:szCs w:val="24"/>
                <w:lang w:val="en-US"/>
              </w:rPr>
              <w:t> </w:t>
            </w:r>
            <w:r w:rsidRPr="00231D9B">
              <w:rPr>
                <w:rFonts w:ascii="Times New Roman" w:hAnsi="Times New Roman"/>
                <w:sz w:val="24"/>
                <w:szCs w:val="24"/>
              </w:rPr>
              <w:t>планировать и организовывать работу подразделения;</w:t>
            </w:r>
          </w:p>
          <w:p w14:paraId="42BBCBF6" w14:textId="77777777" w:rsidR="00637CD3" w:rsidRPr="00231D9B" w:rsidRDefault="00637CD3" w:rsidP="00AD4B68">
            <w:pPr>
              <w:spacing w:after="0" w:line="240" w:lineRule="auto"/>
              <w:rPr>
                <w:rFonts w:ascii="Times New Roman" w:hAnsi="Times New Roman"/>
                <w:bCs/>
                <w:sz w:val="24"/>
              </w:rPr>
            </w:pPr>
            <w:r w:rsidRPr="00231D9B">
              <w:rPr>
                <w:rFonts w:ascii="Times New Roman" w:hAnsi="Times New Roman"/>
                <w:sz w:val="24"/>
                <w:szCs w:val="24"/>
              </w:rPr>
              <w:t>– формировать организационные структуры управления;</w:t>
            </w:r>
          </w:p>
        </w:tc>
        <w:tc>
          <w:tcPr>
            <w:tcW w:w="1767" w:type="pct"/>
          </w:tcPr>
          <w:p w14:paraId="398C6F3D" w14:textId="77777777" w:rsidR="00637CD3" w:rsidRPr="00231D9B" w:rsidRDefault="00637CD3" w:rsidP="00AD4B68">
            <w:pPr>
              <w:spacing w:after="0" w:line="240" w:lineRule="auto"/>
              <w:rPr>
                <w:rFonts w:ascii="Times New Roman" w:hAnsi="Times New Roman"/>
                <w:bCs/>
                <w:sz w:val="24"/>
              </w:rPr>
            </w:pPr>
            <w:r w:rsidRPr="00231D9B">
              <w:rPr>
                <w:rFonts w:ascii="Times New Roman" w:hAnsi="Times New Roman"/>
                <w:bCs/>
                <w:sz w:val="24"/>
              </w:rPr>
              <w:t xml:space="preserve">– умеет </w:t>
            </w:r>
            <w:r w:rsidRPr="00231D9B">
              <w:rPr>
                <w:rFonts w:ascii="Times New Roman" w:eastAsia="Calibri" w:hAnsi="Times New Roman"/>
                <w:sz w:val="24"/>
                <w:lang w:eastAsia="en-US"/>
              </w:rPr>
              <w:t>рассчитывать основные технико-экономические показатели деятельности организации;</w:t>
            </w:r>
          </w:p>
          <w:p w14:paraId="5B944CF4" w14:textId="77777777" w:rsidR="00637CD3" w:rsidRPr="00231D9B" w:rsidRDefault="00637CD3" w:rsidP="00AD4B68">
            <w:pPr>
              <w:spacing w:after="0" w:line="240" w:lineRule="auto"/>
              <w:rPr>
                <w:rFonts w:ascii="Times New Roman" w:hAnsi="Times New Roman"/>
                <w:bCs/>
                <w:sz w:val="24"/>
              </w:rPr>
            </w:pPr>
            <w:r w:rsidRPr="00231D9B">
              <w:rPr>
                <w:rFonts w:ascii="Times New Roman" w:eastAsia="Calibri" w:hAnsi="Times New Roman"/>
                <w:sz w:val="24"/>
                <w:lang w:eastAsia="en-US"/>
              </w:rPr>
              <w:t>– выполняет анализ хозяйственной деятельности организации;</w:t>
            </w:r>
          </w:p>
          <w:p w14:paraId="635905A7" w14:textId="77777777" w:rsidR="00637CD3" w:rsidRPr="00231D9B" w:rsidRDefault="00637CD3" w:rsidP="00AD4B68">
            <w:pPr>
              <w:spacing w:after="0" w:line="240" w:lineRule="auto"/>
              <w:rPr>
                <w:rFonts w:ascii="Times New Roman" w:hAnsi="Times New Roman"/>
                <w:bCs/>
                <w:sz w:val="24"/>
              </w:rPr>
            </w:pPr>
            <w:r w:rsidRPr="00231D9B">
              <w:rPr>
                <w:rFonts w:ascii="Times New Roman" w:hAnsi="Times New Roman"/>
                <w:bCs/>
                <w:sz w:val="24"/>
              </w:rPr>
              <w:t xml:space="preserve">– может </w:t>
            </w:r>
            <w:r w:rsidRPr="00231D9B">
              <w:rPr>
                <w:rFonts w:ascii="Times New Roman" w:eastAsia="Calibri" w:hAnsi="Times New Roman"/>
                <w:sz w:val="24"/>
                <w:lang w:eastAsia="en-US"/>
              </w:rPr>
              <w:t>намечать мероприятия и предложения по повышению экономической эффективности производства;</w:t>
            </w:r>
          </w:p>
        </w:tc>
        <w:tc>
          <w:tcPr>
            <w:tcW w:w="1328" w:type="pct"/>
          </w:tcPr>
          <w:p w14:paraId="693ACFC7" w14:textId="77777777" w:rsidR="00637CD3" w:rsidRPr="00231D9B" w:rsidRDefault="00637CD3" w:rsidP="00AD4B68">
            <w:pPr>
              <w:spacing w:after="0" w:line="240" w:lineRule="auto"/>
              <w:rPr>
                <w:rFonts w:ascii="Times New Roman" w:hAnsi="Times New Roman"/>
                <w:bCs/>
                <w:sz w:val="24"/>
              </w:rPr>
            </w:pPr>
            <w:r w:rsidRPr="00231D9B">
              <w:rPr>
                <w:rFonts w:ascii="Times New Roman" w:hAnsi="Times New Roman"/>
                <w:bCs/>
                <w:sz w:val="24"/>
              </w:rPr>
              <w:t>– оценка результатов выполнения практической работы</w:t>
            </w:r>
          </w:p>
        </w:tc>
      </w:tr>
    </w:tbl>
    <w:p w14:paraId="4B1401C6" w14:textId="77777777" w:rsidR="00637CD3" w:rsidRPr="00231D9B" w:rsidRDefault="00637CD3" w:rsidP="00637CD3"/>
    <w:p w14:paraId="4CCB588F" w14:textId="77777777" w:rsidR="00637CD3" w:rsidRPr="00231D9B" w:rsidRDefault="00637CD3" w:rsidP="00637CD3">
      <w:pPr>
        <w:rPr>
          <w:rFonts w:ascii="Times New Roman" w:eastAsia="Calibri" w:hAnsi="Times New Roman"/>
          <w:b/>
          <w:iCs/>
          <w:kern w:val="32"/>
          <w:sz w:val="24"/>
          <w:szCs w:val="24"/>
          <w:u w:color="000000"/>
          <w:bdr w:val="nil"/>
        </w:rPr>
      </w:pPr>
      <w:r w:rsidRPr="00231D9B">
        <w:rPr>
          <w:rFonts w:ascii="Times New Roman" w:eastAsia="Calibri" w:hAnsi="Times New Roman"/>
          <w:b/>
          <w:iCs/>
          <w:kern w:val="32"/>
          <w:sz w:val="24"/>
          <w:szCs w:val="24"/>
          <w:u w:color="000000"/>
          <w:bdr w:val="nil"/>
        </w:rPr>
        <w:br w:type="page"/>
      </w:r>
    </w:p>
    <w:p w14:paraId="30113C58" w14:textId="77777777" w:rsidR="00637CD3" w:rsidRPr="00231D9B" w:rsidRDefault="00637CD3" w:rsidP="00637CD3">
      <w:pPr>
        <w:rPr>
          <w:rFonts w:ascii="Times New Roman" w:hAnsi="Times New Roman"/>
          <w:i/>
        </w:rPr>
        <w:sectPr w:rsidR="00637CD3" w:rsidRPr="00231D9B" w:rsidSect="00AD4B68">
          <w:pgSz w:w="11907" w:h="16840"/>
          <w:pgMar w:top="992" w:right="851" w:bottom="1134" w:left="851" w:header="709" w:footer="709" w:gutter="0"/>
          <w:cols w:space="720"/>
          <w:docGrid w:linePitch="299"/>
        </w:sectPr>
      </w:pPr>
    </w:p>
    <w:p w14:paraId="2044C002" w14:textId="77777777" w:rsidR="00637CD3" w:rsidRPr="00231D9B" w:rsidRDefault="00637CD3" w:rsidP="00C04D0E">
      <w:pPr>
        <w:pStyle w:val="afffffff8"/>
        <w:jc w:val="right"/>
        <w:rPr>
          <w:rFonts w:eastAsia="Calibri"/>
          <w:u w:color="000000"/>
          <w:bdr w:val="nil"/>
        </w:rPr>
      </w:pPr>
      <w:bookmarkStart w:id="67" w:name="_Toc132707341"/>
      <w:r w:rsidRPr="00231D9B">
        <w:rPr>
          <w:rFonts w:eastAsia="Calibri"/>
          <w:u w:color="000000"/>
          <w:bdr w:val="nil"/>
        </w:rPr>
        <w:t>Приложение 2.11</w:t>
      </w:r>
      <w:bookmarkEnd w:id="67"/>
    </w:p>
    <w:p w14:paraId="0886BD82" w14:textId="66FD7E22" w:rsidR="00637CD3" w:rsidRPr="00231D9B" w:rsidRDefault="00637CD3" w:rsidP="00637CD3">
      <w:pPr>
        <w:tabs>
          <w:tab w:val="left" w:pos="5529"/>
        </w:tabs>
        <w:spacing w:after="0"/>
        <w:jc w:val="right"/>
        <w:rPr>
          <w:rFonts w:ascii="Times New Roman" w:eastAsia="Calibri" w:hAnsi="Times New Roman"/>
          <w:b/>
          <w:sz w:val="24"/>
          <w:szCs w:val="24"/>
          <w:lang w:eastAsia="en-US"/>
        </w:rPr>
      </w:pPr>
      <w:r w:rsidRPr="00231D9B">
        <w:rPr>
          <w:rFonts w:ascii="Times New Roman" w:eastAsia="Calibri" w:hAnsi="Times New Roman"/>
          <w:b/>
          <w:sz w:val="24"/>
          <w:szCs w:val="24"/>
          <w:lang w:eastAsia="en-US"/>
        </w:rPr>
        <w:t xml:space="preserve">к ПОП по специальности </w:t>
      </w:r>
      <w:r w:rsidRPr="00231D9B">
        <w:rPr>
          <w:rFonts w:ascii="Times New Roman" w:eastAsia="Calibri" w:hAnsi="Times New Roman"/>
          <w:b/>
          <w:sz w:val="24"/>
          <w:szCs w:val="24"/>
          <w:lang w:eastAsia="en-US"/>
        </w:rPr>
        <w:br/>
      </w:r>
      <w:r w:rsidR="0059508A" w:rsidRPr="00231D9B">
        <w:rPr>
          <w:rFonts w:ascii="Times New Roman" w:eastAsia="Calibri" w:hAnsi="Times New Roman"/>
          <w:b/>
          <w:sz w:val="24"/>
          <w:szCs w:val="24"/>
          <w:lang w:eastAsia="en-US"/>
        </w:rPr>
        <w:t>21.02.</w:t>
      </w:r>
      <w:r w:rsidR="00EA6167" w:rsidRPr="00231D9B">
        <w:rPr>
          <w:rFonts w:ascii="Times New Roman" w:eastAsia="Calibri" w:hAnsi="Times New Roman"/>
          <w:b/>
          <w:sz w:val="24"/>
          <w:szCs w:val="24"/>
          <w:lang w:eastAsia="en-US"/>
        </w:rPr>
        <w:t>19</w:t>
      </w:r>
      <w:r w:rsidRPr="00231D9B">
        <w:rPr>
          <w:rFonts w:ascii="Times New Roman" w:eastAsia="Calibri" w:hAnsi="Times New Roman"/>
          <w:b/>
          <w:sz w:val="24"/>
          <w:szCs w:val="24"/>
          <w:lang w:eastAsia="en-US"/>
        </w:rPr>
        <w:t xml:space="preserve"> Землеустройство</w:t>
      </w:r>
    </w:p>
    <w:p w14:paraId="3420E138" w14:textId="77777777" w:rsidR="00637CD3" w:rsidRPr="00231D9B" w:rsidRDefault="00637CD3" w:rsidP="00637CD3">
      <w:pPr>
        <w:tabs>
          <w:tab w:val="left" w:pos="5529"/>
        </w:tabs>
        <w:spacing w:after="0" w:line="360" w:lineRule="auto"/>
        <w:jc w:val="right"/>
        <w:rPr>
          <w:rFonts w:ascii="Times New Roman" w:eastAsia="Calibri" w:hAnsi="Times New Roman"/>
          <w:b/>
          <w:sz w:val="24"/>
          <w:szCs w:val="24"/>
          <w:lang w:eastAsia="en-US"/>
        </w:rPr>
      </w:pPr>
    </w:p>
    <w:p w14:paraId="6C6CF5A3" w14:textId="77777777" w:rsidR="00637CD3" w:rsidRPr="00231D9B" w:rsidRDefault="00637CD3" w:rsidP="00637CD3">
      <w:pPr>
        <w:jc w:val="center"/>
        <w:rPr>
          <w:rFonts w:ascii="Times New Roman" w:hAnsi="Times New Roman"/>
          <w:b/>
          <w:i/>
          <w:sz w:val="24"/>
          <w:szCs w:val="24"/>
        </w:rPr>
      </w:pPr>
    </w:p>
    <w:p w14:paraId="2B185551" w14:textId="77777777" w:rsidR="00637CD3" w:rsidRPr="00231D9B" w:rsidRDefault="00637CD3" w:rsidP="00637CD3">
      <w:pPr>
        <w:jc w:val="center"/>
        <w:rPr>
          <w:rFonts w:ascii="Times New Roman" w:hAnsi="Times New Roman"/>
          <w:b/>
          <w:i/>
          <w:sz w:val="24"/>
          <w:szCs w:val="24"/>
        </w:rPr>
      </w:pPr>
    </w:p>
    <w:p w14:paraId="5F8DDBDE" w14:textId="77777777" w:rsidR="00637CD3" w:rsidRPr="00231D9B" w:rsidRDefault="00637CD3" w:rsidP="00637CD3">
      <w:pPr>
        <w:jc w:val="center"/>
        <w:rPr>
          <w:rFonts w:ascii="Times New Roman" w:hAnsi="Times New Roman"/>
          <w:b/>
          <w:i/>
          <w:sz w:val="24"/>
          <w:szCs w:val="24"/>
        </w:rPr>
      </w:pPr>
    </w:p>
    <w:p w14:paraId="6038AC83" w14:textId="77777777" w:rsidR="00451DD7" w:rsidRPr="00231D9B" w:rsidRDefault="00451DD7" w:rsidP="00637CD3">
      <w:pPr>
        <w:jc w:val="center"/>
        <w:rPr>
          <w:rFonts w:ascii="Times New Roman" w:hAnsi="Times New Roman"/>
          <w:b/>
          <w:i/>
          <w:sz w:val="24"/>
          <w:szCs w:val="24"/>
        </w:rPr>
      </w:pPr>
    </w:p>
    <w:p w14:paraId="793F07C3" w14:textId="77777777" w:rsidR="00451DD7" w:rsidRPr="00231D9B" w:rsidRDefault="00451DD7" w:rsidP="00637CD3">
      <w:pPr>
        <w:jc w:val="center"/>
        <w:rPr>
          <w:rFonts w:ascii="Times New Roman" w:hAnsi="Times New Roman"/>
          <w:b/>
          <w:i/>
          <w:sz w:val="24"/>
          <w:szCs w:val="24"/>
        </w:rPr>
      </w:pPr>
    </w:p>
    <w:p w14:paraId="0219AC72" w14:textId="77777777" w:rsidR="00451DD7" w:rsidRPr="00231D9B" w:rsidRDefault="00451DD7" w:rsidP="00637CD3">
      <w:pPr>
        <w:jc w:val="center"/>
        <w:rPr>
          <w:rFonts w:ascii="Times New Roman" w:hAnsi="Times New Roman"/>
          <w:b/>
          <w:i/>
          <w:sz w:val="24"/>
          <w:szCs w:val="24"/>
        </w:rPr>
      </w:pPr>
    </w:p>
    <w:p w14:paraId="2DF93468" w14:textId="77777777" w:rsidR="00637CD3" w:rsidRPr="00231D9B" w:rsidRDefault="00637CD3" w:rsidP="00637CD3">
      <w:pPr>
        <w:jc w:val="center"/>
        <w:rPr>
          <w:rFonts w:ascii="Times New Roman" w:hAnsi="Times New Roman"/>
          <w:b/>
          <w:i/>
          <w:sz w:val="24"/>
          <w:szCs w:val="24"/>
        </w:rPr>
      </w:pPr>
    </w:p>
    <w:p w14:paraId="4C5C4CF4" w14:textId="77777777" w:rsidR="00637CD3" w:rsidRPr="00231D9B" w:rsidRDefault="00637CD3" w:rsidP="00637CD3">
      <w:pPr>
        <w:jc w:val="center"/>
        <w:rPr>
          <w:rFonts w:ascii="Times New Roman" w:hAnsi="Times New Roman"/>
          <w:b/>
          <w:sz w:val="24"/>
          <w:szCs w:val="24"/>
        </w:rPr>
      </w:pPr>
      <w:r w:rsidRPr="00231D9B">
        <w:rPr>
          <w:rFonts w:ascii="Times New Roman" w:hAnsi="Times New Roman"/>
          <w:b/>
          <w:sz w:val="24"/>
          <w:szCs w:val="24"/>
        </w:rPr>
        <w:t>ПРИМЕРНАЯ РАБОЧАЯ ПРОГРАММА УЧЕБНОЙ ДИСЦИПЛИНЫ</w:t>
      </w:r>
    </w:p>
    <w:p w14:paraId="0C010EF3" w14:textId="77777777" w:rsidR="00637CD3" w:rsidRPr="00231D9B" w:rsidRDefault="00637CD3" w:rsidP="00637CD3">
      <w:pPr>
        <w:jc w:val="center"/>
        <w:rPr>
          <w:rFonts w:ascii="Times New Roman" w:hAnsi="Times New Roman"/>
          <w:b/>
          <w:sz w:val="24"/>
          <w:szCs w:val="24"/>
        </w:rPr>
      </w:pPr>
      <w:r w:rsidRPr="00231D9B">
        <w:rPr>
          <w:rFonts w:ascii="Times New Roman" w:eastAsia="Calibri" w:hAnsi="Times New Roman"/>
          <w:b/>
          <w:sz w:val="24"/>
          <w:szCs w:val="24"/>
          <w:lang w:eastAsia="en-US"/>
        </w:rPr>
        <w:t>ОП.07</w:t>
      </w:r>
      <w:r w:rsidRPr="00231D9B">
        <w:rPr>
          <w:rFonts w:ascii="Times New Roman" w:eastAsia="Calibri" w:hAnsi="Times New Roman"/>
          <w:sz w:val="24"/>
          <w:szCs w:val="24"/>
          <w:lang w:eastAsia="en-US"/>
        </w:rPr>
        <w:t xml:space="preserve"> </w:t>
      </w:r>
      <w:r w:rsidRPr="00231D9B">
        <w:rPr>
          <w:rFonts w:ascii="Times New Roman" w:hAnsi="Times New Roman"/>
          <w:b/>
          <w:sz w:val="24"/>
          <w:szCs w:val="24"/>
        </w:rPr>
        <w:t>ПРАВОВОЕ ОБЕСПЕЧЕНИЕ ПРОФЕССИОНАЛЬНОЙ ДЕЯТЕЛЬНОСТИ</w:t>
      </w:r>
    </w:p>
    <w:p w14:paraId="1FA73FBE" w14:textId="77777777" w:rsidR="00637CD3" w:rsidRPr="00231D9B" w:rsidRDefault="00637CD3" w:rsidP="00637CD3">
      <w:pPr>
        <w:rPr>
          <w:rFonts w:ascii="Times New Roman" w:hAnsi="Times New Roman"/>
          <w:b/>
          <w:i/>
          <w:sz w:val="24"/>
          <w:szCs w:val="24"/>
        </w:rPr>
      </w:pPr>
    </w:p>
    <w:p w14:paraId="6E453017" w14:textId="77777777" w:rsidR="00637CD3" w:rsidRPr="00231D9B" w:rsidRDefault="00637CD3" w:rsidP="00637CD3">
      <w:pPr>
        <w:rPr>
          <w:rFonts w:ascii="Times New Roman" w:hAnsi="Times New Roman"/>
          <w:b/>
          <w:i/>
          <w:sz w:val="24"/>
          <w:szCs w:val="24"/>
        </w:rPr>
      </w:pPr>
    </w:p>
    <w:p w14:paraId="6F52DAEA" w14:textId="77777777" w:rsidR="00637CD3" w:rsidRPr="00231D9B" w:rsidRDefault="00637CD3" w:rsidP="00637CD3">
      <w:pPr>
        <w:rPr>
          <w:rFonts w:ascii="Times New Roman" w:hAnsi="Times New Roman"/>
          <w:b/>
          <w:i/>
          <w:sz w:val="24"/>
          <w:szCs w:val="24"/>
        </w:rPr>
      </w:pPr>
    </w:p>
    <w:p w14:paraId="58A526E3" w14:textId="77777777" w:rsidR="00637CD3" w:rsidRPr="00231D9B" w:rsidRDefault="00637CD3" w:rsidP="00637CD3">
      <w:pPr>
        <w:rPr>
          <w:rFonts w:ascii="Times New Roman" w:hAnsi="Times New Roman"/>
          <w:b/>
          <w:i/>
          <w:sz w:val="24"/>
          <w:szCs w:val="24"/>
        </w:rPr>
      </w:pPr>
    </w:p>
    <w:p w14:paraId="52D1B140" w14:textId="77777777" w:rsidR="00637CD3" w:rsidRPr="00231D9B" w:rsidRDefault="00637CD3" w:rsidP="00637CD3">
      <w:pPr>
        <w:rPr>
          <w:rFonts w:ascii="Times New Roman" w:hAnsi="Times New Roman"/>
          <w:b/>
          <w:i/>
          <w:sz w:val="24"/>
          <w:szCs w:val="24"/>
        </w:rPr>
      </w:pPr>
    </w:p>
    <w:p w14:paraId="5189B579" w14:textId="77777777" w:rsidR="00451DD7" w:rsidRPr="00231D9B" w:rsidRDefault="00451DD7" w:rsidP="00637CD3">
      <w:pPr>
        <w:rPr>
          <w:rFonts w:ascii="Times New Roman" w:hAnsi="Times New Roman"/>
          <w:b/>
          <w:i/>
          <w:sz w:val="24"/>
          <w:szCs w:val="24"/>
        </w:rPr>
      </w:pPr>
    </w:p>
    <w:p w14:paraId="2B03B8E7" w14:textId="77777777" w:rsidR="00451DD7" w:rsidRPr="00231D9B" w:rsidRDefault="00451DD7" w:rsidP="00637CD3">
      <w:pPr>
        <w:rPr>
          <w:rFonts w:ascii="Times New Roman" w:hAnsi="Times New Roman"/>
          <w:b/>
          <w:i/>
          <w:sz w:val="24"/>
          <w:szCs w:val="24"/>
        </w:rPr>
      </w:pPr>
    </w:p>
    <w:p w14:paraId="48D93682" w14:textId="77777777" w:rsidR="00451DD7" w:rsidRPr="00231D9B" w:rsidRDefault="00451DD7" w:rsidP="00637CD3">
      <w:pPr>
        <w:rPr>
          <w:rFonts w:ascii="Times New Roman" w:hAnsi="Times New Roman"/>
          <w:b/>
          <w:i/>
          <w:sz w:val="24"/>
          <w:szCs w:val="24"/>
        </w:rPr>
      </w:pPr>
    </w:p>
    <w:p w14:paraId="500CE2BB" w14:textId="77777777" w:rsidR="00451DD7" w:rsidRPr="00231D9B" w:rsidRDefault="00451DD7" w:rsidP="00637CD3">
      <w:pPr>
        <w:rPr>
          <w:rFonts w:ascii="Times New Roman" w:hAnsi="Times New Roman"/>
          <w:b/>
          <w:i/>
          <w:sz w:val="24"/>
          <w:szCs w:val="24"/>
        </w:rPr>
      </w:pPr>
    </w:p>
    <w:p w14:paraId="1963010B" w14:textId="77777777" w:rsidR="00451DD7" w:rsidRPr="00231D9B" w:rsidRDefault="00451DD7" w:rsidP="00637CD3">
      <w:pPr>
        <w:rPr>
          <w:rFonts w:ascii="Times New Roman" w:hAnsi="Times New Roman"/>
          <w:b/>
          <w:i/>
          <w:sz w:val="24"/>
          <w:szCs w:val="24"/>
        </w:rPr>
      </w:pPr>
    </w:p>
    <w:p w14:paraId="062BC610" w14:textId="77777777" w:rsidR="00451DD7" w:rsidRPr="00231D9B" w:rsidRDefault="00451DD7" w:rsidP="00637CD3">
      <w:pPr>
        <w:rPr>
          <w:rFonts w:ascii="Times New Roman" w:hAnsi="Times New Roman"/>
          <w:b/>
          <w:i/>
          <w:sz w:val="24"/>
          <w:szCs w:val="24"/>
        </w:rPr>
      </w:pPr>
    </w:p>
    <w:p w14:paraId="5859F6BA" w14:textId="77777777" w:rsidR="00451DD7" w:rsidRPr="00231D9B" w:rsidRDefault="00451DD7" w:rsidP="00637CD3">
      <w:pPr>
        <w:rPr>
          <w:rFonts w:ascii="Times New Roman" w:hAnsi="Times New Roman"/>
          <w:b/>
          <w:i/>
          <w:sz w:val="24"/>
          <w:szCs w:val="24"/>
        </w:rPr>
      </w:pPr>
    </w:p>
    <w:p w14:paraId="0E5B3024" w14:textId="77777777" w:rsidR="00637CD3" w:rsidRPr="00231D9B" w:rsidRDefault="00637CD3" w:rsidP="00637CD3">
      <w:pPr>
        <w:rPr>
          <w:rFonts w:ascii="Times New Roman" w:hAnsi="Times New Roman"/>
          <w:b/>
          <w:i/>
          <w:sz w:val="24"/>
          <w:szCs w:val="24"/>
        </w:rPr>
      </w:pPr>
    </w:p>
    <w:p w14:paraId="5B527E23" w14:textId="77777777" w:rsidR="00637CD3" w:rsidRPr="00231D9B" w:rsidRDefault="00637CD3" w:rsidP="00637CD3">
      <w:pPr>
        <w:jc w:val="center"/>
        <w:rPr>
          <w:rFonts w:ascii="Times New Roman" w:hAnsi="Times New Roman"/>
          <w:b/>
          <w:bCs/>
          <w:i/>
          <w:sz w:val="24"/>
          <w:szCs w:val="24"/>
        </w:rPr>
      </w:pPr>
    </w:p>
    <w:p w14:paraId="06BDF33D" w14:textId="77777777" w:rsidR="00637CD3" w:rsidRPr="00231D9B" w:rsidRDefault="00637CD3" w:rsidP="00637CD3">
      <w:pPr>
        <w:jc w:val="center"/>
        <w:rPr>
          <w:rFonts w:ascii="Times New Roman" w:hAnsi="Times New Roman"/>
          <w:b/>
          <w:bCs/>
          <w:i/>
          <w:sz w:val="24"/>
          <w:szCs w:val="24"/>
        </w:rPr>
      </w:pPr>
    </w:p>
    <w:p w14:paraId="40291B90" w14:textId="77777777" w:rsidR="00637CD3" w:rsidRPr="00231D9B" w:rsidRDefault="00637CD3" w:rsidP="00637CD3">
      <w:pPr>
        <w:jc w:val="center"/>
        <w:rPr>
          <w:rFonts w:ascii="Times New Roman" w:hAnsi="Times New Roman"/>
          <w:b/>
          <w:iCs/>
          <w:vertAlign w:val="superscript"/>
        </w:rPr>
      </w:pPr>
      <w:r w:rsidRPr="00231D9B">
        <w:rPr>
          <w:rFonts w:ascii="Times New Roman" w:hAnsi="Times New Roman"/>
          <w:b/>
          <w:bCs/>
          <w:iCs/>
          <w:sz w:val="24"/>
          <w:szCs w:val="24"/>
        </w:rPr>
        <w:t>202</w:t>
      </w:r>
      <w:r w:rsidR="00893E5C" w:rsidRPr="00231D9B">
        <w:rPr>
          <w:rFonts w:ascii="Times New Roman" w:hAnsi="Times New Roman"/>
          <w:b/>
          <w:bCs/>
          <w:iCs/>
          <w:sz w:val="24"/>
          <w:szCs w:val="24"/>
        </w:rPr>
        <w:t xml:space="preserve">2 </w:t>
      </w:r>
      <w:r w:rsidRPr="00231D9B">
        <w:rPr>
          <w:rFonts w:ascii="Times New Roman" w:hAnsi="Times New Roman"/>
          <w:b/>
          <w:bCs/>
          <w:iCs/>
          <w:sz w:val="24"/>
          <w:szCs w:val="24"/>
        </w:rPr>
        <w:t>г.</w:t>
      </w:r>
      <w:r w:rsidRPr="00231D9B">
        <w:rPr>
          <w:rFonts w:ascii="Times New Roman" w:hAnsi="Times New Roman"/>
          <w:b/>
          <w:bCs/>
          <w:iCs/>
        </w:rPr>
        <w:br w:type="page"/>
      </w:r>
    </w:p>
    <w:p w14:paraId="04134A31" w14:textId="77777777" w:rsidR="00637CD3" w:rsidRPr="00231D9B" w:rsidRDefault="00637CD3" w:rsidP="00637CD3">
      <w:pPr>
        <w:jc w:val="center"/>
        <w:rPr>
          <w:rFonts w:ascii="Times New Roman" w:hAnsi="Times New Roman"/>
          <w:b/>
          <w:i/>
          <w:sz w:val="24"/>
        </w:rPr>
      </w:pPr>
      <w:r w:rsidRPr="00231D9B">
        <w:rPr>
          <w:rFonts w:ascii="Times New Roman" w:hAnsi="Times New Roman"/>
          <w:b/>
          <w:i/>
          <w:sz w:val="24"/>
        </w:rPr>
        <w:t>СОДЕРЖАНИЕ</w:t>
      </w:r>
    </w:p>
    <w:tbl>
      <w:tblPr>
        <w:tblW w:w="0" w:type="auto"/>
        <w:tblLook w:val="01E0" w:firstRow="1" w:lastRow="1" w:firstColumn="1" w:lastColumn="1" w:noHBand="0" w:noVBand="0"/>
      </w:tblPr>
      <w:tblGrid>
        <w:gridCol w:w="7501"/>
        <w:gridCol w:w="1854"/>
      </w:tblGrid>
      <w:tr w:rsidR="000013FD" w:rsidRPr="00231D9B" w14:paraId="6B5768B7" w14:textId="77777777" w:rsidTr="000013FD">
        <w:tc>
          <w:tcPr>
            <w:tcW w:w="7501" w:type="dxa"/>
            <w:hideMark/>
          </w:tcPr>
          <w:p w14:paraId="7311FC56" w14:textId="77777777" w:rsidR="000013FD" w:rsidRPr="00231D9B" w:rsidRDefault="000013FD" w:rsidP="00930BD4">
            <w:pPr>
              <w:numPr>
                <w:ilvl w:val="0"/>
                <w:numId w:val="123"/>
              </w:numPr>
              <w:suppressAutoHyphens/>
              <w:rPr>
                <w:rFonts w:ascii="Times New Roman" w:hAnsi="Times New Roman"/>
                <w:b/>
                <w:sz w:val="24"/>
                <w:szCs w:val="24"/>
              </w:rPr>
            </w:pPr>
            <w:r w:rsidRPr="00231D9B">
              <w:rPr>
                <w:rFonts w:ascii="Times New Roman" w:hAnsi="Times New Roman"/>
                <w:b/>
                <w:sz w:val="24"/>
                <w:szCs w:val="24"/>
              </w:rPr>
              <w:t xml:space="preserve">ОБЩАЯ ХАРАКТЕРИСТИКА </w:t>
            </w:r>
            <w:r w:rsidRPr="00231D9B">
              <w:rPr>
                <w:rFonts w:ascii="Times New Roman" w:hAnsi="Times New Roman"/>
                <w:b/>
                <w:color w:val="000000"/>
                <w:sz w:val="24"/>
                <w:szCs w:val="24"/>
              </w:rPr>
              <w:t>ПРИМЕРНОЙ РАБОЧЕЙ ПРОГРАММЫ</w:t>
            </w:r>
            <w:r w:rsidRPr="00231D9B">
              <w:rPr>
                <w:rFonts w:ascii="Times New Roman" w:hAnsi="Times New Roman"/>
                <w:b/>
                <w:sz w:val="24"/>
                <w:szCs w:val="24"/>
              </w:rPr>
              <w:t xml:space="preserve"> УЧЕБНОЙ ДИСЦИПЛИНЫ</w:t>
            </w:r>
          </w:p>
        </w:tc>
        <w:tc>
          <w:tcPr>
            <w:tcW w:w="1854" w:type="dxa"/>
          </w:tcPr>
          <w:p w14:paraId="140A5479" w14:textId="77777777" w:rsidR="000013FD" w:rsidRPr="00231D9B" w:rsidRDefault="000013FD" w:rsidP="000013FD">
            <w:pPr>
              <w:rPr>
                <w:rFonts w:ascii="Times New Roman" w:hAnsi="Times New Roman"/>
                <w:b/>
                <w:sz w:val="24"/>
                <w:szCs w:val="24"/>
              </w:rPr>
            </w:pPr>
          </w:p>
        </w:tc>
      </w:tr>
      <w:tr w:rsidR="000013FD" w:rsidRPr="00231D9B" w14:paraId="59B86E60" w14:textId="77777777" w:rsidTr="000013FD">
        <w:tc>
          <w:tcPr>
            <w:tcW w:w="7501" w:type="dxa"/>
            <w:hideMark/>
          </w:tcPr>
          <w:p w14:paraId="13592E9E" w14:textId="77777777" w:rsidR="000013FD" w:rsidRPr="00231D9B" w:rsidRDefault="000013FD" w:rsidP="00930BD4">
            <w:pPr>
              <w:numPr>
                <w:ilvl w:val="0"/>
                <w:numId w:val="123"/>
              </w:numPr>
              <w:suppressAutoHyphens/>
              <w:rPr>
                <w:rFonts w:ascii="Times New Roman" w:hAnsi="Times New Roman"/>
                <w:b/>
                <w:sz w:val="24"/>
                <w:szCs w:val="24"/>
              </w:rPr>
            </w:pPr>
            <w:r w:rsidRPr="00231D9B">
              <w:rPr>
                <w:rFonts w:ascii="Times New Roman" w:hAnsi="Times New Roman"/>
                <w:b/>
                <w:sz w:val="24"/>
                <w:szCs w:val="24"/>
              </w:rPr>
              <w:t>СТРУКТУРА И СОДЕРЖАНИЕ УЧЕБНОЙ ДИСЦИПЛИНЫ</w:t>
            </w:r>
          </w:p>
          <w:p w14:paraId="5F5E19DF" w14:textId="77777777" w:rsidR="000013FD" w:rsidRPr="00231D9B" w:rsidRDefault="000013FD" w:rsidP="00930BD4">
            <w:pPr>
              <w:numPr>
                <w:ilvl w:val="0"/>
                <w:numId w:val="123"/>
              </w:numPr>
              <w:suppressAutoHyphens/>
              <w:rPr>
                <w:rFonts w:ascii="Times New Roman" w:hAnsi="Times New Roman"/>
                <w:b/>
                <w:sz w:val="24"/>
                <w:szCs w:val="24"/>
              </w:rPr>
            </w:pPr>
            <w:r w:rsidRPr="00231D9B">
              <w:rPr>
                <w:rFonts w:ascii="Times New Roman" w:hAnsi="Times New Roman"/>
                <w:b/>
                <w:sz w:val="24"/>
                <w:szCs w:val="24"/>
              </w:rPr>
              <w:t>УСЛОВИЯ РЕАЛИЗАЦИИ УЧЕБНОЙ ДИСЦИПЛИНЫ</w:t>
            </w:r>
          </w:p>
        </w:tc>
        <w:tc>
          <w:tcPr>
            <w:tcW w:w="1854" w:type="dxa"/>
          </w:tcPr>
          <w:p w14:paraId="38135BE0" w14:textId="77777777" w:rsidR="000013FD" w:rsidRPr="00231D9B" w:rsidRDefault="000013FD" w:rsidP="000013FD">
            <w:pPr>
              <w:ind w:left="644"/>
              <w:rPr>
                <w:rFonts w:ascii="Times New Roman" w:hAnsi="Times New Roman"/>
                <w:b/>
                <w:sz w:val="24"/>
                <w:szCs w:val="24"/>
              </w:rPr>
            </w:pPr>
          </w:p>
        </w:tc>
      </w:tr>
      <w:tr w:rsidR="000013FD" w:rsidRPr="00231D9B" w14:paraId="0C374A4D" w14:textId="77777777" w:rsidTr="000013FD">
        <w:tc>
          <w:tcPr>
            <w:tcW w:w="7501" w:type="dxa"/>
          </w:tcPr>
          <w:p w14:paraId="136F3617" w14:textId="77777777" w:rsidR="000013FD" w:rsidRPr="00231D9B" w:rsidRDefault="000013FD" w:rsidP="00930BD4">
            <w:pPr>
              <w:numPr>
                <w:ilvl w:val="0"/>
                <w:numId w:val="123"/>
              </w:numPr>
              <w:suppressAutoHyphens/>
              <w:rPr>
                <w:rFonts w:ascii="Times New Roman" w:hAnsi="Times New Roman"/>
                <w:b/>
                <w:sz w:val="24"/>
                <w:szCs w:val="24"/>
              </w:rPr>
            </w:pPr>
            <w:r w:rsidRPr="00231D9B">
              <w:rPr>
                <w:rFonts w:ascii="Times New Roman" w:hAnsi="Times New Roman"/>
                <w:b/>
                <w:sz w:val="24"/>
                <w:szCs w:val="24"/>
              </w:rPr>
              <w:t>КОНТРОЛЬ И ОЦЕНКА РЕЗУЛЬТАТОВ ОСВОЕНИЯ УЧЕБНОЙ ДИСЦИПЛИНЫ</w:t>
            </w:r>
          </w:p>
          <w:p w14:paraId="2C7AC256" w14:textId="77777777" w:rsidR="000013FD" w:rsidRPr="00231D9B" w:rsidRDefault="000013FD" w:rsidP="000013FD">
            <w:pPr>
              <w:suppressAutoHyphens/>
              <w:rPr>
                <w:rFonts w:ascii="Times New Roman" w:hAnsi="Times New Roman"/>
                <w:b/>
                <w:sz w:val="24"/>
                <w:szCs w:val="24"/>
              </w:rPr>
            </w:pPr>
          </w:p>
        </w:tc>
        <w:tc>
          <w:tcPr>
            <w:tcW w:w="1854" w:type="dxa"/>
          </w:tcPr>
          <w:p w14:paraId="7C7E16A2" w14:textId="77777777" w:rsidR="000013FD" w:rsidRPr="00231D9B" w:rsidRDefault="000013FD" w:rsidP="000013FD">
            <w:pPr>
              <w:rPr>
                <w:rFonts w:ascii="Times New Roman" w:hAnsi="Times New Roman"/>
                <w:b/>
                <w:sz w:val="24"/>
                <w:szCs w:val="24"/>
              </w:rPr>
            </w:pPr>
          </w:p>
        </w:tc>
      </w:tr>
    </w:tbl>
    <w:p w14:paraId="402A32C8" w14:textId="77777777" w:rsidR="00637CD3" w:rsidRPr="00231D9B" w:rsidRDefault="00637CD3" w:rsidP="00637CD3">
      <w:pPr>
        <w:rPr>
          <w:rFonts w:ascii="Times New Roman" w:hAnsi="Times New Roman"/>
          <w:b/>
          <w:i/>
        </w:rPr>
      </w:pPr>
    </w:p>
    <w:p w14:paraId="2DEAEF16" w14:textId="77777777" w:rsidR="00637CD3" w:rsidRPr="00231D9B" w:rsidRDefault="00637CD3" w:rsidP="00637CD3">
      <w:pPr>
        <w:tabs>
          <w:tab w:val="left" w:pos="1134"/>
        </w:tabs>
        <w:suppressAutoHyphens/>
        <w:spacing w:after="0"/>
        <w:jc w:val="center"/>
        <w:rPr>
          <w:rFonts w:ascii="Times New Roman" w:hAnsi="Times New Roman"/>
          <w:b/>
          <w:sz w:val="24"/>
          <w:szCs w:val="24"/>
        </w:rPr>
      </w:pPr>
      <w:r w:rsidRPr="00231D9B">
        <w:rPr>
          <w:rFonts w:ascii="Times New Roman" w:hAnsi="Times New Roman"/>
          <w:b/>
          <w:i/>
          <w:sz w:val="20"/>
          <w:u w:val="single"/>
        </w:rPr>
        <w:br w:type="page"/>
      </w:r>
      <w:r w:rsidRPr="00231D9B">
        <w:rPr>
          <w:rFonts w:ascii="Times New Roman" w:hAnsi="Times New Roman"/>
          <w:b/>
          <w:sz w:val="24"/>
          <w:szCs w:val="24"/>
        </w:rPr>
        <w:t xml:space="preserve">1. ОБЩАЯ ХАРАКТЕРИСТИКА ПРИМЕРНОЙ РАБОЧЕЙ ПРОГРАММЫ </w:t>
      </w:r>
      <w:r w:rsidR="004125CF" w:rsidRPr="00231D9B">
        <w:rPr>
          <w:rFonts w:ascii="Times New Roman" w:hAnsi="Times New Roman"/>
          <w:b/>
          <w:sz w:val="24"/>
          <w:szCs w:val="24"/>
        </w:rPr>
        <w:br/>
      </w:r>
      <w:r w:rsidRPr="00231D9B">
        <w:rPr>
          <w:rFonts w:ascii="Times New Roman" w:hAnsi="Times New Roman"/>
          <w:b/>
          <w:sz w:val="24"/>
          <w:szCs w:val="24"/>
        </w:rPr>
        <w:t xml:space="preserve">УЧЕБНОЙ ДИСЦИПЛИНЫ </w:t>
      </w:r>
      <w:r w:rsidR="004125CF" w:rsidRPr="00231D9B">
        <w:rPr>
          <w:rFonts w:ascii="Times New Roman" w:hAnsi="Times New Roman"/>
          <w:b/>
          <w:sz w:val="24"/>
          <w:szCs w:val="24"/>
        </w:rPr>
        <w:br/>
      </w:r>
      <w:r w:rsidR="000013FD" w:rsidRPr="00231D9B">
        <w:rPr>
          <w:rFonts w:ascii="Times New Roman" w:hAnsi="Times New Roman"/>
          <w:b/>
          <w:sz w:val="24"/>
          <w:szCs w:val="24"/>
        </w:rPr>
        <w:t xml:space="preserve">ОП.07 </w:t>
      </w:r>
      <w:r w:rsidRPr="00231D9B">
        <w:rPr>
          <w:rFonts w:ascii="Times New Roman" w:hAnsi="Times New Roman"/>
          <w:b/>
          <w:sz w:val="24"/>
          <w:szCs w:val="24"/>
        </w:rPr>
        <w:t xml:space="preserve">ПРАВОВОЕ </w:t>
      </w:r>
      <w:r w:rsidR="004125CF" w:rsidRPr="00231D9B">
        <w:rPr>
          <w:rFonts w:ascii="Times New Roman" w:hAnsi="Times New Roman"/>
          <w:b/>
          <w:sz w:val="24"/>
          <w:szCs w:val="24"/>
        </w:rPr>
        <w:t>ОБЕСПЕЧЕНИЕ ПРОФЕССИОНАЛЬНОЙ</w:t>
      </w:r>
      <w:r w:rsidRPr="00231D9B">
        <w:rPr>
          <w:rFonts w:ascii="Times New Roman" w:hAnsi="Times New Roman"/>
          <w:b/>
          <w:sz w:val="24"/>
          <w:szCs w:val="24"/>
        </w:rPr>
        <w:t xml:space="preserve"> ДЕЯТЕЛЬНОСТИ</w:t>
      </w:r>
      <w:r w:rsidR="000013FD" w:rsidRPr="00231D9B">
        <w:rPr>
          <w:rFonts w:ascii="Times New Roman" w:hAnsi="Times New Roman"/>
          <w:b/>
          <w:sz w:val="24"/>
          <w:szCs w:val="24"/>
        </w:rPr>
        <w:br/>
      </w:r>
    </w:p>
    <w:p w14:paraId="28E2DCF6" w14:textId="77777777" w:rsidR="00637CD3" w:rsidRPr="00231D9B" w:rsidRDefault="00637CD3" w:rsidP="00930BD4">
      <w:pPr>
        <w:pStyle w:val="a6"/>
        <w:numPr>
          <w:ilvl w:val="1"/>
          <w:numId w:val="9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231D9B">
        <w:rPr>
          <w:b/>
        </w:rPr>
        <w:t xml:space="preserve">Место дисциплины в структуре основной образовательной программы: </w:t>
      </w:r>
    </w:p>
    <w:p w14:paraId="22438529" w14:textId="25DCDC4F" w:rsidR="00637CD3" w:rsidRPr="00231D9B" w:rsidRDefault="00637CD3"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 xml:space="preserve">Учебная дисциплина «Правовое обеспечение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w:t>
      </w:r>
      <w:r w:rsidR="0059508A" w:rsidRPr="00231D9B">
        <w:rPr>
          <w:rFonts w:ascii="Times New Roman" w:eastAsia="Calibri" w:hAnsi="Times New Roman"/>
          <w:sz w:val="24"/>
          <w:szCs w:val="24"/>
          <w:lang w:eastAsia="en-US"/>
        </w:rPr>
        <w:t>21.02.</w:t>
      </w:r>
      <w:r w:rsidR="00EA6167" w:rsidRPr="00231D9B">
        <w:rPr>
          <w:rFonts w:ascii="Times New Roman" w:eastAsia="Calibri" w:hAnsi="Times New Roman"/>
          <w:sz w:val="24"/>
          <w:szCs w:val="24"/>
          <w:lang w:eastAsia="en-US"/>
        </w:rPr>
        <w:t>19</w:t>
      </w:r>
      <w:r w:rsidRPr="00231D9B">
        <w:rPr>
          <w:rFonts w:ascii="Times New Roman" w:eastAsia="Calibri" w:hAnsi="Times New Roman"/>
          <w:sz w:val="24"/>
          <w:szCs w:val="24"/>
          <w:lang w:eastAsia="en-US"/>
        </w:rPr>
        <w:t xml:space="preserve"> Землеустройство</w:t>
      </w:r>
      <w:r w:rsidRPr="00231D9B">
        <w:rPr>
          <w:rFonts w:ascii="Times New Roman" w:hAnsi="Times New Roman"/>
          <w:sz w:val="24"/>
          <w:szCs w:val="24"/>
        </w:rPr>
        <w:t xml:space="preserve">. </w:t>
      </w:r>
    </w:p>
    <w:p w14:paraId="13584DCA" w14:textId="77777777" w:rsidR="00637CD3" w:rsidRPr="00231D9B" w:rsidRDefault="000013FD"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31D9B">
        <w:rPr>
          <w:rFonts w:ascii="Times New Roman" w:hAnsi="Times New Roman"/>
          <w:sz w:val="24"/>
          <w:szCs w:val="24"/>
        </w:rPr>
        <w:t>Особое значение дисциплина имеет при формировании и развитии ОК 06.</w:t>
      </w:r>
    </w:p>
    <w:p w14:paraId="3DACF455" w14:textId="77777777" w:rsidR="000013FD" w:rsidRPr="00231D9B" w:rsidRDefault="000013FD"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p>
    <w:p w14:paraId="2F263254" w14:textId="77777777" w:rsidR="00637CD3" w:rsidRPr="00231D9B" w:rsidRDefault="00637CD3" w:rsidP="00930BD4">
      <w:pPr>
        <w:pStyle w:val="a6"/>
        <w:numPr>
          <w:ilvl w:val="1"/>
          <w:numId w:val="9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231D9B">
        <w:rPr>
          <w:b/>
        </w:rPr>
        <w:t xml:space="preserve">Цель и планируемые результаты освоения дисциплины: </w:t>
      </w:r>
    </w:p>
    <w:p w14:paraId="676584FF" w14:textId="77777777" w:rsidR="00637CD3" w:rsidRPr="00231D9B" w:rsidRDefault="00637CD3" w:rsidP="00637CD3">
      <w:pPr>
        <w:tabs>
          <w:tab w:val="left" w:pos="1134"/>
        </w:tabs>
        <w:suppressAutoHyphens/>
        <w:spacing w:after="0"/>
        <w:ind w:firstLine="709"/>
        <w:jc w:val="both"/>
        <w:rPr>
          <w:rFonts w:ascii="Times New Roman" w:hAnsi="Times New Roman"/>
          <w:sz w:val="24"/>
          <w:szCs w:val="24"/>
        </w:rPr>
      </w:pPr>
      <w:r w:rsidRPr="00231D9B">
        <w:rPr>
          <w:rFonts w:ascii="Times New Roman" w:hAnsi="Times New Roman"/>
          <w:sz w:val="24"/>
          <w:szCs w:val="24"/>
        </w:rPr>
        <w:t xml:space="preserve">В рамках программы учебной дисциплины обучающимися осваиваются умения </w:t>
      </w:r>
      <w:r w:rsidR="000013FD" w:rsidRPr="00231D9B">
        <w:rPr>
          <w:rFonts w:ascii="Times New Roman" w:hAnsi="Times New Roman"/>
          <w:sz w:val="24"/>
          <w:szCs w:val="24"/>
        </w:rPr>
        <w:br/>
      </w:r>
      <w:r w:rsidRPr="00231D9B">
        <w:rPr>
          <w:rFonts w:ascii="Times New Roman" w:hAnsi="Times New Roman"/>
          <w:sz w:val="24"/>
          <w:szCs w:val="24"/>
        </w:rPr>
        <w:t>и знания</w:t>
      </w:r>
    </w:p>
    <w:p w14:paraId="3CAC2B97" w14:textId="77777777" w:rsidR="00637CD3" w:rsidRPr="00231D9B" w:rsidRDefault="00637CD3" w:rsidP="00637CD3">
      <w:pPr>
        <w:suppressAutoHyphens/>
        <w:spacing w:after="0" w:line="23" w:lineRule="atLeast"/>
        <w:ind w:firstLine="567"/>
        <w:jc w:val="both"/>
        <w:rPr>
          <w:rFonts w:ascii="Times New Roman" w:hAnsi="Times New Roman"/>
          <w:sz w:val="16"/>
          <w:szCs w:val="16"/>
          <w:lang w:eastAsia="en-US"/>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462"/>
      </w:tblGrid>
      <w:tr w:rsidR="00637CD3" w:rsidRPr="00231D9B" w14:paraId="01561F1E" w14:textId="77777777" w:rsidTr="00AD4B68">
        <w:trPr>
          <w:trHeight w:val="277"/>
        </w:trPr>
        <w:tc>
          <w:tcPr>
            <w:tcW w:w="1668" w:type="dxa"/>
            <w:hideMark/>
          </w:tcPr>
          <w:p w14:paraId="34110A7C"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 xml:space="preserve">Код </w:t>
            </w:r>
          </w:p>
          <w:p w14:paraId="0CCC0D98"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ПК, ОК</w:t>
            </w:r>
          </w:p>
        </w:tc>
        <w:tc>
          <w:tcPr>
            <w:tcW w:w="3685" w:type="dxa"/>
            <w:hideMark/>
          </w:tcPr>
          <w:p w14:paraId="0B322BD5"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Умения</w:t>
            </w:r>
          </w:p>
        </w:tc>
        <w:tc>
          <w:tcPr>
            <w:tcW w:w="4462" w:type="dxa"/>
            <w:hideMark/>
          </w:tcPr>
          <w:p w14:paraId="1EC832EB" w14:textId="77777777" w:rsidR="00637CD3" w:rsidRPr="00231D9B" w:rsidRDefault="00637CD3" w:rsidP="00AD4B68">
            <w:pPr>
              <w:suppressAutoHyphens/>
              <w:spacing w:after="0" w:line="240" w:lineRule="auto"/>
              <w:jc w:val="center"/>
              <w:rPr>
                <w:rFonts w:ascii="Times New Roman" w:hAnsi="Times New Roman"/>
                <w:b/>
                <w:bCs/>
                <w:sz w:val="24"/>
                <w:szCs w:val="24"/>
              </w:rPr>
            </w:pPr>
            <w:r w:rsidRPr="00231D9B">
              <w:rPr>
                <w:rFonts w:ascii="Times New Roman" w:hAnsi="Times New Roman"/>
                <w:b/>
                <w:bCs/>
                <w:sz w:val="24"/>
                <w:szCs w:val="24"/>
              </w:rPr>
              <w:t>Знания</w:t>
            </w:r>
          </w:p>
        </w:tc>
      </w:tr>
      <w:tr w:rsidR="00637CD3" w:rsidRPr="00231D9B" w14:paraId="4641C2F5" w14:textId="77777777" w:rsidTr="00AD4B68">
        <w:trPr>
          <w:trHeight w:val="3289"/>
        </w:trPr>
        <w:tc>
          <w:tcPr>
            <w:tcW w:w="1668" w:type="dxa"/>
            <w:vMerge w:val="restart"/>
            <w:tcBorders>
              <w:bottom w:val="single" w:sz="4" w:space="0" w:color="auto"/>
            </w:tcBorders>
          </w:tcPr>
          <w:p w14:paraId="5FF468C9" w14:textId="77777777" w:rsidR="00637CD3" w:rsidRPr="00231D9B" w:rsidRDefault="00637CD3" w:rsidP="00AD4B68">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 xml:space="preserve">ПК </w:t>
            </w:r>
            <w:proofErr w:type="gramStart"/>
            <w:r w:rsidRPr="00231D9B">
              <w:rPr>
                <w:rFonts w:ascii="Times New Roman" w:hAnsi="Times New Roman"/>
                <w:sz w:val="24"/>
                <w:szCs w:val="24"/>
              </w:rPr>
              <w:t>1.1-1.6</w:t>
            </w:r>
            <w:proofErr w:type="gramEnd"/>
          </w:p>
          <w:p w14:paraId="3E64CB46" w14:textId="77777777" w:rsidR="00637CD3" w:rsidRPr="00231D9B" w:rsidRDefault="00637CD3" w:rsidP="00AD4B68">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 xml:space="preserve">ПК </w:t>
            </w:r>
            <w:proofErr w:type="gramStart"/>
            <w:r w:rsidRPr="00231D9B">
              <w:rPr>
                <w:rFonts w:ascii="Times New Roman" w:hAnsi="Times New Roman"/>
                <w:sz w:val="24"/>
                <w:szCs w:val="24"/>
              </w:rPr>
              <w:t>2.1-2.4</w:t>
            </w:r>
            <w:proofErr w:type="gramEnd"/>
          </w:p>
          <w:p w14:paraId="3BD72315" w14:textId="77777777" w:rsidR="00637CD3" w:rsidRPr="00231D9B" w:rsidRDefault="00637CD3" w:rsidP="00AD4B68">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 xml:space="preserve">ПК </w:t>
            </w:r>
            <w:proofErr w:type="gramStart"/>
            <w:r w:rsidRPr="00231D9B">
              <w:rPr>
                <w:rFonts w:ascii="Times New Roman" w:hAnsi="Times New Roman"/>
                <w:sz w:val="24"/>
                <w:szCs w:val="24"/>
              </w:rPr>
              <w:t>3.1-3.4</w:t>
            </w:r>
            <w:proofErr w:type="gramEnd"/>
          </w:p>
          <w:p w14:paraId="4769B0A0" w14:textId="77777777" w:rsidR="00637CD3" w:rsidRPr="00231D9B" w:rsidRDefault="00637CD3" w:rsidP="00AD4B68">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 xml:space="preserve">ПК </w:t>
            </w:r>
            <w:proofErr w:type="gramStart"/>
            <w:r w:rsidRPr="00231D9B">
              <w:rPr>
                <w:rFonts w:ascii="Times New Roman" w:hAnsi="Times New Roman"/>
                <w:sz w:val="24"/>
                <w:szCs w:val="24"/>
              </w:rPr>
              <w:t>4.1-4.4</w:t>
            </w:r>
            <w:proofErr w:type="gramEnd"/>
          </w:p>
          <w:p w14:paraId="3CA9B55B" w14:textId="2D58A7E8" w:rsidR="00637CD3" w:rsidRPr="00231D9B" w:rsidRDefault="00637CD3" w:rsidP="00AD4B68">
            <w:pPr>
              <w:suppressAutoHyphens/>
              <w:spacing w:after="0" w:line="240" w:lineRule="auto"/>
              <w:jc w:val="center"/>
              <w:rPr>
                <w:rFonts w:ascii="Times New Roman" w:hAnsi="Times New Roman"/>
                <w:sz w:val="24"/>
                <w:szCs w:val="24"/>
              </w:rPr>
            </w:pPr>
            <w:r w:rsidRPr="00231D9B">
              <w:rPr>
                <w:rFonts w:ascii="Times New Roman" w:hAnsi="Times New Roman"/>
                <w:sz w:val="24"/>
                <w:szCs w:val="24"/>
              </w:rPr>
              <w:t>ОК 06</w:t>
            </w:r>
          </w:p>
          <w:p w14:paraId="559F259F" w14:textId="77777777" w:rsidR="00637CD3" w:rsidRPr="00231D9B" w:rsidRDefault="00637CD3" w:rsidP="00AD4B68">
            <w:pPr>
              <w:suppressAutoHyphens/>
              <w:spacing w:after="0" w:line="240" w:lineRule="auto"/>
              <w:jc w:val="center"/>
              <w:rPr>
                <w:rFonts w:ascii="Times New Roman" w:hAnsi="Times New Roman"/>
                <w:b/>
                <w:sz w:val="24"/>
                <w:szCs w:val="24"/>
              </w:rPr>
            </w:pPr>
          </w:p>
        </w:tc>
        <w:tc>
          <w:tcPr>
            <w:tcW w:w="3685" w:type="dxa"/>
            <w:tcBorders>
              <w:bottom w:val="single" w:sz="4" w:space="0" w:color="FFFFFF" w:themeColor="background1"/>
            </w:tcBorders>
          </w:tcPr>
          <w:p w14:paraId="55731C21" w14:textId="77777777" w:rsidR="00637CD3" w:rsidRPr="00231D9B"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использование необходимых нормативно-правовых документов;</w:t>
            </w:r>
          </w:p>
          <w:p w14:paraId="3C0AEFE3" w14:textId="77777777" w:rsidR="00637CD3" w:rsidRPr="00231D9B"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защита прав в соответствии с гражданским, гражданско-процессуальным и трудовым законодательством;</w:t>
            </w:r>
          </w:p>
          <w:p w14:paraId="0AA19F66" w14:textId="77777777" w:rsidR="00637CD3" w:rsidRPr="00231D9B"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231D9B">
              <w:rPr>
                <w:rFonts w:ascii="Times New Roman" w:hAnsi="Times New Roman"/>
                <w:sz w:val="24"/>
                <w:szCs w:val="24"/>
              </w:rPr>
              <w:t>– анализ и оценка результатов и последствий деятельности (действия/ бездействия) с правовой точки зрения</w:t>
            </w:r>
          </w:p>
        </w:tc>
        <w:tc>
          <w:tcPr>
            <w:tcW w:w="4462" w:type="dxa"/>
            <w:vMerge w:val="restart"/>
            <w:tcBorders>
              <w:bottom w:val="single" w:sz="4" w:space="0" w:color="auto"/>
            </w:tcBorders>
          </w:tcPr>
          <w:p w14:paraId="756CCDEA"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hAnsi="Times New Roman"/>
                <w:bCs/>
                <w:sz w:val="24"/>
                <w:szCs w:val="24"/>
              </w:rPr>
              <w:t>– понятие права, правовой нормы и правоотношений;</w:t>
            </w:r>
          </w:p>
          <w:p w14:paraId="6A247D3F"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eastAsia="Calibri" w:hAnsi="Times New Roman"/>
                <w:bCs/>
                <w:color w:val="000000"/>
                <w:sz w:val="24"/>
                <w:szCs w:val="24"/>
                <w:lang w:eastAsia="en-US"/>
              </w:rPr>
              <w:t>– основные положения Конституции Российской Федерации;</w:t>
            </w:r>
          </w:p>
          <w:p w14:paraId="14E5C1D1"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eastAsia="Calibri" w:hAnsi="Times New Roman"/>
                <w:bCs/>
                <w:color w:val="000000"/>
                <w:sz w:val="24"/>
                <w:szCs w:val="24"/>
                <w:lang w:eastAsia="en-US"/>
              </w:rPr>
              <w:t>– понятие правового регулирования в сфере профессиональной деятельности;</w:t>
            </w:r>
          </w:p>
          <w:p w14:paraId="4D491FEE"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xml:space="preserve">– правовое положение субъектов предпринимательской деятельности; – организационно-правовые формы юридических лиц; </w:t>
            </w:r>
          </w:p>
          <w:p w14:paraId="095ABF5C"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сделки, обязательства и договоры в предпринимательской деятельности;</w:t>
            </w:r>
          </w:p>
          <w:p w14:paraId="796BF45A"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урегулирование споров между субъектами предпринимательской деятельности;</w:t>
            </w:r>
          </w:p>
          <w:p w14:paraId="3D8A08EC"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понятие государственного регулирования в обеспечении занятости населения;</w:t>
            </w:r>
          </w:p>
          <w:p w14:paraId="738512AF"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понятие трудового права и трудовых правоотношений;</w:t>
            </w:r>
          </w:p>
          <w:p w14:paraId="532AB251"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права и обязанности работника и работодателя;</w:t>
            </w:r>
          </w:p>
          <w:p w14:paraId="2807B940"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порядок заключения и расторжения трудового договора;</w:t>
            </w:r>
          </w:p>
          <w:p w14:paraId="4B5A8E56"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дисциплина труда;</w:t>
            </w:r>
          </w:p>
          <w:p w14:paraId="6C135B05"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материальная ответственность сторон трудового договора;</w:t>
            </w:r>
          </w:p>
          <w:p w14:paraId="3D97D098"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понятие и виды трудовых споров;</w:t>
            </w:r>
          </w:p>
          <w:p w14:paraId="042A21C7" w14:textId="77777777" w:rsidR="00637CD3" w:rsidRPr="00231D9B" w:rsidRDefault="00637CD3" w:rsidP="00AD4B68">
            <w:pPr>
              <w:spacing w:after="0" w:line="240" w:lineRule="auto"/>
              <w:jc w:val="both"/>
              <w:rPr>
                <w:rFonts w:ascii="Times New Roman" w:eastAsia="Calibri" w:hAnsi="Times New Roman"/>
                <w:bCs/>
                <w:color w:val="000000"/>
                <w:sz w:val="24"/>
                <w:szCs w:val="24"/>
                <w:lang w:eastAsia="en-US"/>
              </w:rPr>
            </w:pPr>
            <w:r w:rsidRPr="00231D9B">
              <w:rPr>
                <w:rFonts w:ascii="Times New Roman" w:eastAsia="Calibri" w:hAnsi="Times New Roman"/>
                <w:bCs/>
                <w:color w:val="000000"/>
                <w:sz w:val="24"/>
                <w:szCs w:val="24"/>
                <w:lang w:eastAsia="en-US"/>
              </w:rPr>
              <w:t xml:space="preserve">– право социальной защиты граждан; </w:t>
            </w:r>
          </w:p>
          <w:p w14:paraId="5F5E7880" w14:textId="77777777" w:rsidR="00637CD3" w:rsidRPr="00231D9B" w:rsidRDefault="00637CD3" w:rsidP="00AD4B68">
            <w:pPr>
              <w:spacing w:after="0" w:line="240" w:lineRule="auto"/>
              <w:jc w:val="both"/>
              <w:rPr>
                <w:rFonts w:ascii="Times New Roman" w:hAnsi="Times New Roman"/>
                <w:bCs/>
                <w:sz w:val="24"/>
                <w:szCs w:val="24"/>
              </w:rPr>
            </w:pPr>
            <w:r w:rsidRPr="00231D9B">
              <w:rPr>
                <w:rFonts w:ascii="Times New Roman" w:eastAsia="Calibri" w:hAnsi="Times New Roman"/>
                <w:bCs/>
                <w:color w:val="000000"/>
                <w:sz w:val="24"/>
                <w:szCs w:val="24"/>
                <w:lang w:eastAsia="en-US"/>
              </w:rPr>
              <w:t>– понятие административных правонарушений и административной ответственности.</w:t>
            </w:r>
          </w:p>
        </w:tc>
      </w:tr>
      <w:tr w:rsidR="00637CD3" w:rsidRPr="00231D9B" w14:paraId="380FE334" w14:textId="77777777" w:rsidTr="00AD4B68">
        <w:trPr>
          <w:trHeight w:val="212"/>
        </w:trPr>
        <w:tc>
          <w:tcPr>
            <w:tcW w:w="1668" w:type="dxa"/>
            <w:vMerge/>
          </w:tcPr>
          <w:p w14:paraId="63E0FF87" w14:textId="77777777" w:rsidR="00637CD3" w:rsidRPr="00231D9B" w:rsidRDefault="00637CD3" w:rsidP="00AD4B68">
            <w:pPr>
              <w:suppressAutoHyphens/>
              <w:spacing w:after="0" w:line="240" w:lineRule="auto"/>
              <w:jc w:val="center"/>
              <w:rPr>
                <w:rFonts w:ascii="Times New Roman" w:hAnsi="Times New Roman"/>
                <w:b/>
                <w:sz w:val="24"/>
                <w:szCs w:val="24"/>
              </w:rPr>
            </w:pPr>
          </w:p>
        </w:tc>
        <w:tc>
          <w:tcPr>
            <w:tcW w:w="3685" w:type="dxa"/>
            <w:tcBorders>
              <w:top w:val="single" w:sz="4" w:space="0" w:color="FFFFFF" w:themeColor="background1"/>
            </w:tcBorders>
          </w:tcPr>
          <w:p w14:paraId="49B7C5AB" w14:textId="77777777" w:rsidR="00637CD3" w:rsidRPr="00231D9B" w:rsidRDefault="00637CD3" w:rsidP="00AD4B68">
            <w:pPr>
              <w:suppressAutoHyphens/>
              <w:spacing w:after="0" w:line="240" w:lineRule="auto"/>
              <w:jc w:val="center"/>
              <w:rPr>
                <w:rFonts w:ascii="Times New Roman" w:hAnsi="Times New Roman"/>
                <w:b/>
                <w:sz w:val="24"/>
                <w:szCs w:val="24"/>
              </w:rPr>
            </w:pPr>
          </w:p>
        </w:tc>
        <w:tc>
          <w:tcPr>
            <w:tcW w:w="4462" w:type="dxa"/>
            <w:vMerge/>
          </w:tcPr>
          <w:p w14:paraId="2A2712FB" w14:textId="77777777" w:rsidR="00637CD3" w:rsidRPr="00231D9B" w:rsidRDefault="00637CD3" w:rsidP="00AD4B68">
            <w:pPr>
              <w:suppressAutoHyphens/>
              <w:spacing w:after="0" w:line="240" w:lineRule="auto"/>
              <w:jc w:val="center"/>
              <w:rPr>
                <w:rFonts w:ascii="Times New Roman" w:hAnsi="Times New Roman"/>
                <w:b/>
                <w:sz w:val="24"/>
                <w:szCs w:val="24"/>
              </w:rPr>
            </w:pPr>
          </w:p>
        </w:tc>
      </w:tr>
    </w:tbl>
    <w:p w14:paraId="548C0853" w14:textId="77777777" w:rsidR="00637CD3" w:rsidRPr="00231D9B" w:rsidRDefault="00637CD3" w:rsidP="00637CD3">
      <w:pPr>
        <w:suppressAutoHyphens/>
        <w:spacing w:after="0" w:line="240" w:lineRule="auto"/>
        <w:ind w:firstLine="709"/>
        <w:jc w:val="both"/>
        <w:rPr>
          <w:rFonts w:ascii="Times New Roman" w:hAnsi="Times New Roman"/>
          <w:i/>
          <w:sz w:val="24"/>
          <w:szCs w:val="24"/>
        </w:rPr>
      </w:pPr>
    </w:p>
    <w:p w14:paraId="0D3577E9" w14:textId="77777777" w:rsidR="000E3858" w:rsidRPr="00231D9B" w:rsidRDefault="000E3858">
      <w:pPr>
        <w:rPr>
          <w:rFonts w:ascii="Times New Roman" w:hAnsi="Times New Roman"/>
          <w:b/>
          <w:sz w:val="24"/>
          <w:szCs w:val="24"/>
        </w:rPr>
      </w:pPr>
      <w:r w:rsidRPr="00231D9B">
        <w:rPr>
          <w:rFonts w:ascii="Times New Roman" w:hAnsi="Times New Roman"/>
          <w:b/>
          <w:sz w:val="24"/>
          <w:szCs w:val="24"/>
        </w:rPr>
        <w:br w:type="page"/>
      </w:r>
    </w:p>
    <w:p w14:paraId="1B28281A" w14:textId="6B1E8732" w:rsidR="00637CD3" w:rsidRPr="00231D9B" w:rsidRDefault="00637CD3" w:rsidP="00B25300">
      <w:pPr>
        <w:suppressAutoHyphens/>
        <w:jc w:val="center"/>
        <w:rPr>
          <w:rFonts w:ascii="Times New Roman" w:hAnsi="Times New Roman"/>
          <w:b/>
          <w:sz w:val="24"/>
          <w:szCs w:val="24"/>
        </w:rPr>
      </w:pPr>
      <w:r w:rsidRPr="00231D9B">
        <w:rPr>
          <w:rFonts w:ascii="Times New Roman" w:hAnsi="Times New Roman"/>
          <w:b/>
          <w:sz w:val="24"/>
          <w:szCs w:val="24"/>
        </w:rPr>
        <w:t>2. СТРУКТУРА И СОДЕРЖАНИЕ УЧЕБНОЙ ДИСЦИПЛИНЫ</w:t>
      </w:r>
    </w:p>
    <w:p w14:paraId="6E974004" w14:textId="77777777" w:rsidR="00637CD3" w:rsidRPr="00231D9B" w:rsidRDefault="00637CD3" w:rsidP="00B25300">
      <w:pPr>
        <w:suppressAutoHyphens/>
        <w:ind w:firstLine="709"/>
        <w:rPr>
          <w:rFonts w:ascii="Times New Roman" w:hAnsi="Times New Roman"/>
          <w:b/>
          <w:sz w:val="24"/>
          <w:szCs w:val="24"/>
        </w:rPr>
      </w:pPr>
      <w:r w:rsidRPr="00231D9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7"/>
        <w:gridCol w:w="1784"/>
      </w:tblGrid>
      <w:tr w:rsidR="00637CD3" w:rsidRPr="00231D9B" w14:paraId="1C16243B" w14:textId="77777777" w:rsidTr="00AD4B68">
        <w:trPr>
          <w:trHeight w:val="490"/>
        </w:trPr>
        <w:tc>
          <w:tcPr>
            <w:tcW w:w="4073" w:type="pct"/>
            <w:vAlign w:val="center"/>
          </w:tcPr>
          <w:p w14:paraId="3B7FB9BD"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Вид учебной работы</w:t>
            </w:r>
          </w:p>
        </w:tc>
        <w:tc>
          <w:tcPr>
            <w:tcW w:w="927" w:type="pct"/>
            <w:vAlign w:val="center"/>
          </w:tcPr>
          <w:p w14:paraId="2E054ADF" w14:textId="77777777" w:rsidR="00637CD3" w:rsidRPr="00231D9B" w:rsidRDefault="00637CD3" w:rsidP="00AD4B68">
            <w:pPr>
              <w:suppressAutoHyphens/>
              <w:rPr>
                <w:rFonts w:ascii="Times New Roman" w:hAnsi="Times New Roman"/>
                <w:b/>
                <w:iCs/>
                <w:sz w:val="24"/>
                <w:szCs w:val="24"/>
              </w:rPr>
            </w:pPr>
            <w:r w:rsidRPr="00231D9B">
              <w:rPr>
                <w:rFonts w:ascii="Times New Roman" w:hAnsi="Times New Roman"/>
                <w:b/>
                <w:iCs/>
                <w:sz w:val="24"/>
                <w:szCs w:val="24"/>
              </w:rPr>
              <w:t>Объем часов</w:t>
            </w:r>
          </w:p>
        </w:tc>
      </w:tr>
      <w:tr w:rsidR="00637CD3" w:rsidRPr="00231D9B" w14:paraId="7B3556C2" w14:textId="77777777" w:rsidTr="00AD4B68">
        <w:trPr>
          <w:trHeight w:val="490"/>
        </w:trPr>
        <w:tc>
          <w:tcPr>
            <w:tcW w:w="4073" w:type="pct"/>
            <w:vAlign w:val="center"/>
          </w:tcPr>
          <w:p w14:paraId="1878AF65"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Объем образовательной программы учебной дисциплины</w:t>
            </w:r>
          </w:p>
        </w:tc>
        <w:tc>
          <w:tcPr>
            <w:tcW w:w="927" w:type="pct"/>
            <w:vAlign w:val="center"/>
          </w:tcPr>
          <w:p w14:paraId="68ED85DD"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40</w:t>
            </w:r>
          </w:p>
        </w:tc>
      </w:tr>
      <w:tr w:rsidR="00637CD3" w:rsidRPr="00231D9B" w14:paraId="7CF9AE20" w14:textId="77777777" w:rsidTr="00AD4B68">
        <w:trPr>
          <w:trHeight w:val="490"/>
        </w:trPr>
        <w:tc>
          <w:tcPr>
            <w:tcW w:w="4073" w:type="pct"/>
            <w:vAlign w:val="center"/>
          </w:tcPr>
          <w:p w14:paraId="484E4AC2" w14:textId="77777777" w:rsidR="00637CD3" w:rsidRPr="00231D9B" w:rsidRDefault="00637CD3" w:rsidP="00AD4B68">
            <w:pPr>
              <w:suppressAutoHyphens/>
              <w:rPr>
                <w:rFonts w:ascii="Times New Roman" w:hAnsi="Times New Roman"/>
                <w:b/>
                <w:sz w:val="24"/>
                <w:szCs w:val="24"/>
              </w:rPr>
            </w:pPr>
            <w:r w:rsidRPr="00231D9B">
              <w:rPr>
                <w:rFonts w:ascii="Times New Roman" w:hAnsi="Times New Roman"/>
                <w:b/>
                <w:sz w:val="24"/>
                <w:szCs w:val="24"/>
              </w:rPr>
              <w:t xml:space="preserve">В </w:t>
            </w:r>
            <w:proofErr w:type="gramStart"/>
            <w:r w:rsidRPr="00231D9B">
              <w:rPr>
                <w:rFonts w:ascii="Times New Roman" w:hAnsi="Times New Roman"/>
                <w:b/>
                <w:sz w:val="24"/>
                <w:szCs w:val="24"/>
              </w:rPr>
              <w:t>т.ч.</w:t>
            </w:r>
            <w:proofErr w:type="gramEnd"/>
            <w:r w:rsidRPr="00231D9B">
              <w:rPr>
                <w:rFonts w:ascii="Times New Roman" w:hAnsi="Times New Roman"/>
                <w:b/>
                <w:sz w:val="24"/>
                <w:szCs w:val="24"/>
              </w:rPr>
              <w:t xml:space="preserve"> в форме практической подготовки</w:t>
            </w:r>
          </w:p>
        </w:tc>
        <w:tc>
          <w:tcPr>
            <w:tcW w:w="927" w:type="pct"/>
            <w:vAlign w:val="center"/>
          </w:tcPr>
          <w:p w14:paraId="7E96DF19" w14:textId="77777777" w:rsidR="00637CD3" w:rsidRPr="00231D9B" w:rsidRDefault="00637CD3" w:rsidP="00AD4B68">
            <w:pPr>
              <w:suppressAutoHyphens/>
              <w:jc w:val="center"/>
              <w:rPr>
                <w:rFonts w:ascii="Times New Roman" w:hAnsi="Times New Roman"/>
                <w:b/>
                <w:iCs/>
                <w:sz w:val="24"/>
                <w:szCs w:val="24"/>
              </w:rPr>
            </w:pPr>
            <w:r w:rsidRPr="00231D9B">
              <w:rPr>
                <w:rFonts w:ascii="Times New Roman" w:hAnsi="Times New Roman"/>
                <w:b/>
                <w:iCs/>
                <w:sz w:val="24"/>
                <w:szCs w:val="24"/>
              </w:rPr>
              <w:t>16</w:t>
            </w:r>
          </w:p>
        </w:tc>
      </w:tr>
      <w:tr w:rsidR="00637CD3" w:rsidRPr="00231D9B" w14:paraId="5BDD786B" w14:textId="77777777" w:rsidTr="00AD4B68">
        <w:trPr>
          <w:trHeight w:val="490"/>
        </w:trPr>
        <w:tc>
          <w:tcPr>
            <w:tcW w:w="5000" w:type="pct"/>
            <w:gridSpan w:val="2"/>
            <w:vAlign w:val="center"/>
          </w:tcPr>
          <w:p w14:paraId="1199FF22" w14:textId="77777777" w:rsidR="00637CD3" w:rsidRPr="00231D9B" w:rsidRDefault="00637CD3" w:rsidP="00AD4B68">
            <w:pPr>
              <w:suppressAutoHyphens/>
              <w:rPr>
                <w:rFonts w:ascii="Times New Roman" w:hAnsi="Times New Roman"/>
                <w:iCs/>
                <w:sz w:val="24"/>
                <w:szCs w:val="24"/>
              </w:rPr>
            </w:pPr>
            <w:r w:rsidRPr="00231D9B">
              <w:rPr>
                <w:rFonts w:ascii="Times New Roman" w:hAnsi="Times New Roman"/>
                <w:sz w:val="24"/>
                <w:szCs w:val="24"/>
              </w:rPr>
              <w:t>в т. ч.:</w:t>
            </w:r>
          </w:p>
        </w:tc>
      </w:tr>
      <w:tr w:rsidR="00637CD3" w:rsidRPr="00231D9B" w14:paraId="0EFA1FB3" w14:textId="77777777" w:rsidTr="00AD4B68">
        <w:trPr>
          <w:trHeight w:val="490"/>
        </w:trPr>
        <w:tc>
          <w:tcPr>
            <w:tcW w:w="4073" w:type="pct"/>
            <w:vAlign w:val="center"/>
          </w:tcPr>
          <w:p w14:paraId="5A617C22"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теоретическое обучение</w:t>
            </w:r>
          </w:p>
        </w:tc>
        <w:tc>
          <w:tcPr>
            <w:tcW w:w="927" w:type="pct"/>
            <w:vAlign w:val="center"/>
          </w:tcPr>
          <w:p w14:paraId="68E40754"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24</w:t>
            </w:r>
          </w:p>
        </w:tc>
      </w:tr>
      <w:tr w:rsidR="00637CD3" w:rsidRPr="00231D9B" w14:paraId="1D032EB9" w14:textId="77777777" w:rsidTr="00AD4B68">
        <w:trPr>
          <w:trHeight w:val="490"/>
        </w:trPr>
        <w:tc>
          <w:tcPr>
            <w:tcW w:w="4073" w:type="pct"/>
            <w:vAlign w:val="center"/>
          </w:tcPr>
          <w:p w14:paraId="2C9EC502" w14:textId="77777777" w:rsidR="00637CD3" w:rsidRPr="00231D9B" w:rsidRDefault="00637CD3" w:rsidP="00AD4B68">
            <w:pPr>
              <w:suppressAutoHyphens/>
              <w:rPr>
                <w:rFonts w:ascii="Times New Roman" w:hAnsi="Times New Roman"/>
                <w:sz w:val="24"/>
                <w:szCs w:val="24"/>
              </w:rPr>
            </w:pPr>
            <w:r w:rsidRPr="00231D9B">
              <w:rPr>
                <w:rFonts w:ascii="Times New Roman" w:hAnsi="Times New Roman"/>
                <w:sz w:val="24"/>
                <w:szCs w:val="24"/>
              </w:rPr>
              <w:t>практические занятия</w:t>
            </w:r>
          </w:p>
        </w:tc>
        <w:tc>
          <w:tcPr>
            <w:tcW w:w="927" w:type="pct"/>
            <w:vAlign w:val="center"/>
          </w:tcPr>
          <w:p w14:paraId="61F8B34B"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16</w:t>
            </w:r>
          </w:p>
        </w:tc>
      </w:tr>
      <w:tr w:rsidR="00637CD3" w:rsidRPr="00231D9B" w14:paraId="070D8F0C" w14:textId="77777777" w:rsidTr="00AD4B68">
        <w:trPr>
          <w:trHeight w:val="490"/>
        </w:trPr>
        <w:tc>
          <w:tcPr>
            <w:tcW w:w="4073" w:type="pct"/>
            <w:vAlign w:val="center"/>
          </w:tcPr>
          <w:p w14:paraId="1E2426F5" w14:textId="77777777" w:rsidR="00637CD3" w:rsidRPr="00231D9B" w:rsidRDefault="00637CD3" w:rsidP="00EB1622">
            <w:pPr>
              <w:spacing w:after="0" w:line="240" w:lineRule="auto"/>
              <w:rPr>
                <w:rFonts w:ascii="Times New Roman" w:hAnsi="Times New Roman"/>
                <w:sz w:val="24"/>
                <w:szCs w:val="24"/>
              </w:rPr>
            </w:pPr>
            <w:r w:rsidRPr="00231D9B">
              <w:rPr>
                <w:rFonts w:ascii="Times New Roman" w:hAnsi="Times New Roman"/>
                <w:sz w:val="24"/>
                <w:szCs w:val="24"/>
              </w:rPr>
              <w:t xml:space="preserve">Самостоятельная работа </w:t>
            </w:r>
            <w:r w:rsidR="00EB1622" w:rsidRPr="00231D9B">
              <w:rPr>
                <w:rFonts w:ascii="Times New Roman" w:hAnsi="Times New Roman"/>
                <w:b/>
                <w:i/>
                <w:vertAlign w:val="superscript"/>
              </w:rPr>
              <w:footnoteReference w:id="37"/>
            </w:r>
            <w:r w:rsidR="00EB1622" w:rsidRPr="00231D9B">
              <w:rPr>
                <w:rFonts w:ascii="Times New Roman" w:hAnsi="Times New Roman"/>
                <w:sz w:val="24"/>
                <w:szCs w:val="24"/>
              </w:rPr>
              <w:t xml:space="preserve"> </w:t>
            </w:r>
          </w:p>
        </w:tc>
        <w:tc>
          <w:tcPr>
            <w:tcW w:w="927" w:type="pct"/>
            <w:vAlign w:val="center"/>
          </w:tcPr>
          <w:p w14:paraId="6BF73DDF" w14:textId="77777777" w:rsidR="00637CD3" w:rsidRPr="00231D9B" w:rsidRDefault="00637CD3" w:rsidP="00AD4B68">
            <w:pPr>
              <w:suppressAutoHyphens/>
              <w:jc w:val="center"/>
              <w:rPr>
                <w:rFonts w:ascii="Times New Roman" w:hAnsi="Times New Roman"/>
                <w:iCs/>
                <w:sz w:val="24"/>
                <w:szCs w:val="24"/>
              </w:rPr>
            </w:pPr>
            <w:r w:rsidRPr="00231D9B">
              <w:rPr>
                <w:rFonts w:ascii="Times New Roman" w:hAnsi="Times New Roman"/>
                <w:iCs/>
                <w:sz w:val="24"/>
                <w:szCs w:val="24"/>
              </w:rPr>
              <w:t>-</w:t>
            </w:r>
          </w:p>
        </w:tc>
      </w:tr>
      <w:tr w:rsidR="00637CD3" w:rsidRPr="00231D9B" w14:paraId="4B8C4E77" w14:textId="77777777" w:rsidTr="00AD4B68">
        <w:trPr>
          <w:trHeight w:val="490"/>
        </w:trPr>
        <w:tc>
          <w:tcPr>
            <w:tcW w:w="4073" w:type="pct"/>
            <w:vAlign w:val="center"/>
          </w:tcPr>
          <w:p w14:paraId="2E357CBA" w14:textId="77777777" w:rsidR="00637CD3" w:rsidRPr="00231D9B" w:rsidRDefault="00637CD3" w:rsidP="00AD4B68">
            <w:pPr>
              <w:suppressAutoHyphens/>
              <w:rPr>
                <w:rFonts w:ascii="Times New Roman" w:hAnsi="Times New Roman"/>
                <w:i/>
                <w:sz w:val="24"/>
                <w:szCs w:val="24"/>
              </w:rPr>
            </w:pPr>
            <w:r w:rsidRPr="00231D9B">
              <w:rPr>
                <w:rFonts w:ascii="Times New Roman" w:hAnsi="Times New Roman"/>
                <w:b/>
                <w:iCs/>
                <w:sz w:val="24"/>
                <w:szCs w:val="24"/>
              </w:rPr>
              <w:t xml:space="preserve">Промежуточная аттестация </w:t>
            </w:r>
          </w:p>
        </w:tc>
        <w:tc>
          <w:tcPr>
            <w:tcW w:w="927" w:type="pct"/>
            <w:vAlign w:val="center"/>
          </w:tcPr>
          <w:p w14:paraId="54FEBC58" w14:textId="77777777" w:rsidR="00637CD3" w:rsidRPr="00231D9B" w:rsidRDefault="00637CD3" w:rsidP="00AD4B68">
            <w:pPr>
              <w:suppressAutoHyphens/>
              <w:jc w:val="center"/>
              <w:rPr>
                <w:rFonts w:ascii="Times New Roman" w:hAnsi="Times New Roman"/>
                <w:b/>
                <w:iCs/>
                <w:sz w:val="24"/>
                <w:szCs w:val="24"/>
              </w:rPr>
            </w:pPr>
          </w:p>
        </w:tc>
      </w:tr>
    </w:tbl>
    <w:p w14:paraId="60AB048B" w14:textId="77777777" w:rsidR="00637CD3" w:rsidRPr="00231D9B" w:rsidRDefault="00637CD3" w:rsidP="00637CD3">
      <w:pPr>
        <w:rPr>
          <w:rFonts w:ascii="Times New Roman" w:hAnsi="Times New Roman"/>
          <w:b/>
          <w:i/>
        </w:rPr>
        <w:sectPr w:rsidR="00637CD3" w:rsidRPr="00231D9B" w:rsidSect="00AD4B68">
          <w:footerReference w:type="even" r:id="rId107"/>
          <w:pgSz w:w="11906" w:h="16838"/>
          <w:pgMar w:top="1134" w:right="851" w:bottom="1134" w:left="1418" w:header="708" w:footer="708" w:gutter="0"/>
          <w:cols w:space="720"/>
          <w:docGrid w:linePitch="299"/>
        </w:sectPr>
      </w:pPr>
    </w:p>
    <w:p w14:paraId="1BDA361E" w14:textId="77777777" w:rsidR="00637CD3" w:rsidRPr="00231D9B" w:rsidRDefault="00637CD3" w:rsidP="00EB1622">
      <w:pPr>
        <w:ind w:firstLine="709"/>
        <w:rPr>
          <w:rFonts w:ascii="Times New Roman" w:hAnsi="Times New Roman"/>
          <w:b/>
          <w:bCs/>
          <w:sz w:val="24"/>
          <w:szCs w:val="24"/>
        </w:rPr>
      </w:pPr>
      <w:r w:rsidRPr="00231D9B">
        <w:rPr>
          <w:rFonts w:ascii="Times New Roman" w:hAnsi="Times New Roman"/>
          <w:b/>
          <w:sz w:val="24"/>
          <w:szCs w:val="24"/>
        </w:rPr>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124"/>
        <w:gridCol w:w="1303"/>
        <w:gridCol w:w="1920"/>
      </w:tblGrid>
      <w:tr w:rsidR="00637CD3" w:rsidRPr="00231D9B" w14:paraId="6C1A6B91" w14:textId="77777777" w:rsidTr="00AD4B68">
        <w:trPr>
          <w:trHeight w:val="20"/>
        </w:trPr>
        <w:tc>
          <w:tcPr>
            <w:tcW w:w="858" w:type="pct"/>
          </w:tcPr>
          <w:p w14:paraId="1D5AECC6"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Наименование разделов и тем</w:t>
            </w:r>
          </w:p>
        </w:tc>
        <w:tc>
          <w:tcPr>
            <w:tcW w:w="3061" w:type="pct"/>
          </w:tcPr>
          <w:p w14:paraId="443A3388" w14:textId="77777777" w:rsidR="00637CD3" w:rsidRPr="00231D9B" w:rsidRDefault="00637CD3" w:rsidP="00AD4B68">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 и формы организации деятельности обучающихся</w:t>
            </w:r>
          </w:p>
        </w:tc>
        <w:tc>
          <w:tcPr>
            <w:tcW w:w="437" w:type="pct"/>
          </w:tcPr>
          <w:p w14:paraId="07D7CCD0" w14:textId="77777777" w:rsidR="00637CD3" w:rsidRPr="00231D9B" w:rsidRDefault="00EB1622" w:rsidP="00AD4B68">
            <w:pPr>
              <w:suppressAutoHyphens/>
              <w:spacing w:after="0" w:line="240" w:lineRule="auto"/>
              <w:jc w:val="center"/>
              <w:rPr>
                <w:rFonts w:ascii="Times New Roman" w:hAnsi="Times New Roman"/>
                <w:b/>
                <w:bCs/>
              </w:rPr>
            </w:pPr>
            <w:r w:rsidRPr="00231D9B">
              <w:rPr>
                <w:rFonts w:ascii="Times New Roman" w:hAnsi="Times New Roman"/>
                <w:b/>
                <w:bCs/>
              </w:rPr>
              <w:t xml:space="preserve">Объем, </w:t>
            </w:r>
            <w:proofErr w:type="spellStart"/>
            <w:r w:rsidRPr="00231D9B">
              <w:rPr>
                <w:rFonts w:ascii="Times New Roman" w:hAnsi="Times New Roman"/>
                <w:b/>
                <w:bCs/>
              </w:rPr>
              <w:t>ак</w:t>
            </w:r>
            <w:proofErr w:type="spellEnd"/>
            <w:r w:rsidRPr="00231D9B">
              <w:rPr>
                <w:rFonts w:ascii="Times New Roman" w:hAnsi="Times New Roman"/>
                <w:b/>
                <w:bCs/>
              </w:rPr>
              <w:t xml:space="preserve">. ч / </w:t>
            </w:r>
            <w:r w:rsidRPr="00231D9B">
              <w:rPr>
                <w:rFonts w:ascii="Times New Roman" w:hAnsi="Times New Roman"/>
                <w:b/>
                <w:bCs/>
              </w:rPr>
              <w:br/>
              <w:t xml:space="preserve">в том числе </w:t>
            </w:r>
            <w:r w:rsidRPr="00231D9B">
              <w:rPr>
                <w:rFonts w:ascii="Times New Roman" w:hAnsi="Times New Roman"/>
                <w:b/>
                <w:bCs/>
              </w:rPr>
              <w:br/>
              <w:t xml:space="preserve">в форме практической подготовки, </w:t>
            </w:r>
            <w:proofErr w:type="spellStart"/>
            <w:r w:rsidRPr="00231D9B">
              <w:rPr>
                <w:rFonts w:ascii="Times New Roman" w:hAnsi="Times New Roman"/>
                <w:b/>
                <w:bCs/>
              </w:rPr>
              <w:t>ак</w:t>
            </w:r>
            <w:proofErr w:type="spellEnd"/>
            <w:r w:rsidRPr="00231D9B">
              <w:rPr>
                <w:rFonts w:ascii="Times New Roman" w:hAnsi="Times New Roman"/>
                <w:b/>
                <w:bCs/>
              </w:rPr>
              <w:t>. ч</w:t>
            </w:r>
          </w:p>
        </w:tc>
        <w:tc>
          <w:tcPr>
            <w:tcW w:w="644" w:type="pct"/>
          </w:tcPr>
          <w:p w14:paraId="7CD90A52" w14:textId="77777777" w:rsidR="00637CD3" w:rsidRPr="00231D9B" w:rsidRDefault="00637CD3" w:rsidP="00AD4B68">
            <w:pPr>
              <w:spacing w:after="0" w:line="240" w:lineRule="auto"/>
              <w:jc w:val="center"/>
              <w:rPr>
                <w:rFonts w:ascii="Times New Roman" w:hAnsi="Times New Roman"/>
              </w:rPr>
            </w:pPr>
            <w:r w:rsidRPr="00231D9B">
              <w:rPr>
                <w:rFonts w:ascii="Times New Roman" w:hAnsi="Times New Roman"/>
                <w:b/>
                <w:bCs/>
              </w:rPr>
              <w:t>Коды компетенций и личностных результатов</w:t>
            </w:r>
            <w:r w:rsidRPr="00231D9B">
              <w:rPr>
                <w:rStyle w:val="a5"/>
                <w:b/>
                <w:bCs/>
              </w:rPr>
              <w:footnoteReference w:id="38"/>
            </w:r>
            <w:r w:rsidRPr="00231D9B">
              <w:rPr>
                <w:rFonts w:ascii="Times New Roman" w:hAnsi="Times New Roman"/>
                <w:b/>
                <w:bCs/>
              </w:rPr>
              <w:t>, формированию которых способствует элемент программы</w:t>
            </w:r>
          </w:p>
          <w:p w14:paraId="2D6DE5EC" w14:textId="77777777" w:rsidR="00637CD3" w:rsidRPr="00231D9B" w:rsidRDefault="00637CD3" w:rsidP="00AD4B68">
            <w:pPr>
              <w:suppressAutoHyphens/>
              <w:spacing w:after="0" w:line="240" w:lineRule="auto"/>
              <w:jc w:val="center"/>
              <w:rPr>
                <w:rFonts w:ascii="Times New Roman" w:hAnsi="Times New Roman"/>
                <w:b/>
                <w:bCs/>
              </w:rPr>
            </w:pPr>
          </w:p>
        </w:tc>
      </w:tr>
      <w:tr w:rsidR="00637CD3" w:rsidRPr="00231D9B" w14:paraId="1417CDC3" w14:textId="77777777" w:rsidTr="00AD4B68">
        <w:trPr>
          <w:trHeight w:val="20"/>
        </w:trPr>
        <w:tc>
          <w:tcPr>
            <w:tcW w:w="858" w:type="pct"/>
          </w:tcPr>
          <w:p w14:paraId="4C9D9BE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1</w:t>
            </w:r>
          </w:p>
        </w:tc>
        <w:tc>
          <w:tcPr>
            <w:tcW w:w="3061" w:type="pct"/>
          </w:tcPr>
          <w:p w14:paraId="5572BB11"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2</w:t>
            </w:r>
          </w:p>
        </w:tc>
        <w:tc>
          <w:tcPr>
            <w:tcW w:w="437" w:type="pct"/>
          </w:tcPr>
          <w:p w14:paraId="2D7F6653"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3</w:t>
            </w:r>
          </w:p>
        </w:tc>
        <w:tc>
          <w:tcPr>
            <w:tcW w:w="644" w:type="pct"/>
          </w:tcPr>
          <w:p w14:paraId="0B854E41"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w:t>
            </w:r>
          </w:p>
        </w:tc>
      </w:tr>
      <w:tr w:rsidR="00637CD3" w:rsidRPr="00231D9B" w14:paraId="56C56C94" w14:textId="77777777" w:rsidTr="00AD4B68">
        <w:trPr>
          <w:trHeight w:val="20"/>
        </w:trPr>
        <w:tc>
          <w:tcPr>
            <w:tcW w:w="858" w:type="pct"/>
            <w:vMerge w:val="restart"/>
          </w:tcPr>
          <w:p w14:paraId="703D6384"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w:t>
            </w:r>
          </w:p>
          <w:p w14:paraId="7E1FA93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Основы права</w:t>
            </w:r>
          </w:p>
          <w:p w14:paraId="1FAAF93F" w14:textId="77777777" w:rsidR="00637CD3" w:rsidRPr="00231D9B" w:rsidRDefault="00637CD3" w:rsidP="00AD4B68">
            <w:pPr>
              <w:spacing w:after="0" w:line="240" w:lineRule="auto"/>
              <w:jc w:val="center"/>
              <w:rPr>
                <w:rFonts w:ascii="Times New Roman" w:hAnsi="Times New Roman"/>
                <w:b/>
                <w:bCs/>
              </w:rPr>
            </w:pPr>
          </w:p>
        </w:tc>
        <w:tc>
          <w:tcPr>
            <w:tcW w:w="3061" w:type="pct"/>
          </w:tcPr>
          <w:p w14:paraId="7D28B92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37" w:type="pct"/>
            <w:vMerge w:val="restart"/>
            <w:vAlign w:val="center"/>
          </w:tcPr>
          <w:p w14:paraId="1E531FA0" w14:textId="77777777" w:rsidR="00637CD3" w:rsidRPr="00231D9B" w:rsidRDefault="00637CD3" w:rsidP="00AD4B68">
            <w:pPr>
              <w:suppressAutoHyphens/>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75F101A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39DA7822" w14:textId="77777777" w:rsidR="00637CD3" w:rsidRPr="00231D9B" w:rsidRDefault="00637CD3" w:rsidP="00AD4B68">
            <w:pPr>
              <w:suppressAutoHyphens/>
              <w:spacing w:after="0" w:line="240" w:lineRule="auto"/>
              <w:jc w:val="center"/>
              <w:rPr>
                <w:rFonts w:ascii="Times New Roman" w:hAnsi="Times New Roman"/>
                <w:iCs/>
              </w:rPr>
            </w:pPr>
          </w:p>
          <w:p w14:paraId="0D3F7703"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eastAsia="Calibri" w:hAnsi="Times New Roman"/>
                <w:iCs/>
                <w:lang w:eastAsia="en-US"/>
              </w:rPr>
              <w:t>ПК 1.1 – ПК 1.6, ПК 2.1 – ПК 2.4, ПК 3.1 – ПК 3.4, ПК 4.1 – ПК 4.4</w:t>
            </w:r>
          </w:p>
        </w:tc>
      </w:tr>
      <w:tr w:rsidR="00637CD3" w:rsidRPr="00231D9B" w14:paraId="5A042F7D" w14:textId="77777777" w:rsidTr="00AD4B68">
        <w:trPr>
          <w:trHeight w:val="20"/>
        </w:trPr>
        <w:tc>
          <w:tcPr>
            <w:tcW w:w="858" w:type="pct"/>
            <w:vMerge/>
          </w:tcPr>
          <w:p w14:paraId="6EE35656" w14:textId="77777777" w:rsidR="00637CD3" w:rsidRPr="00231D9B" w:rsidRDefault="00637CD3" w:rsidP="00AD4B68">
            <w:pPr>
              <w:spacing w:after="0" w:line="240" w:lineRule="auto"/>
              <w:jc w:val="center"/>
              <w:rPr>
                <w:rFonts w:ascii="Times New Roman" w:hAnsi="Times New Roman"/>
                <w:b/>
                <w:bCs/>
                <w:i/>
              </w:rPr>
            </w:pPr>
          </w:p>
        </w:tc>
        <w:tc>
          <w:tcPr>
            <w:tcW w:w="3061" w:type="pct"/>
          </w:tcPr>
          <w:p w14:paraId="227402A7"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1. Понятие права, правовой нормы и правоотношений. Элементы правовой нормы.</w:t>
            </w:r>
          </w:p>
        </w:tc>
        <w:tc>
          <w:tcPr>
            <w:tcW w:w="437" w:type="pct"/>
            <w:vMerge/>
            <w:vAlign w:val="center"/>
          </w:tcPr>
          <w:p w14:paraId="5796793D"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42B5F852" w14:textId="77777777" w:rsidR="00637CD3" w:rsidRPr="00231D9B" w:rsidRDefault="00637CD3" w:rsidP="00AD4B68">
            <w:pPr>
              <w:spacing w:after="0" w:line="240" w:lineRule="auto"/>
              <w:rPr>
                <w:rFonts w:ascii="Times New Roman" w:hAnsi="Times New Roman"/>
                <w:bCs/>
                <w:iCs/>
              </w:rPr>
            </w:pPr>
          </w:p>
        </w:tc>
      </w:tr>
      <w:tr w:rsidR="00637CD3" w:rsidRPr="00231D9B" w14:paraId="551257FA" w14:textId="77777777" w:rsidTr="00AD4B68">
        <w:trPr>
          <w:trHeight w:val="20"/>
        </w:trPr>
        <w:tc>
          <w:tcPr>
            <w:tcW w:w="858" w:type="pct"/>
            <w:vMerge/>
          </w:tcPr>
          <w:p w14:paraId="6D9EB61C" w14:textId="77777777" w:rsidR="00637CD3" w:rsidRPr="00231D9B" w:rsidRDefault="00637CD3" w:rsidP="00AD4B68">
            <w:pPr>
              <w:spacing w:after="0" w:line="240" w:lineRule="auto"/>
              <w:jc w:val="center"/>
              <w:rPr>
                <w:rFonts w:ascii="Times New Roman" w:hAnsi="Times New Roman"/>
                <w:b/>
                <w:bCs/>
                <w:i/>
              </w:rPr>
            </w:pPr>
          </w:p>
        </w:tc>
        <w:tc>
          <w:tcPr>
            <w:tcW w:w="3061" w:type="pct"/>
          </w:tcPr>
          <w:p w14:paraId="7CBD38FE"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Юридические факты</w:t>
            </w:r>
          </w:p>
        </w:tc>
        <w:tc>
          <w:tcPr>
            <w:tcW w:w="437" w:type="pct"/>
            <w:vMerge/>
            <w:vAlign w:val="center"/>
          </w:tcPr>
          <w:p w14:paraId="02406CFA"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7CA15A4E" w14:textId="77777777" w:rsidR="00637CD3" w:rsidRPr="00231D9B" w:rsidRDefault="00637CD3" w:rsidP="00AD4B68">
            <w:pPr>
              <w:spacing w:after="0" w:line="240" w:lineRule="auto"/>
              <w:rPr>
                <w:rFonts w:ascii="Times New Roman" w:hAnsi="Times New Roman"/>
                <w:bCs/>
                <w:iCs/>
              </w:rPr>
            </w:pPr>
          </w:p>
        </w:tc>
      </w:tr>
      <w:tr w:rsidR="00637CD3" w:rsidRPr="00231D9B" w14:paraId="4D6AA809" w14:textId="77777777" w:rsidTr="00AD4B68">
        <w:trPr>
          <w:trHeight w:val="20"/>
        </w:trPr>
        <w:tc>
          <w:tcPr>
            <w:tcW w:w="858" w:type="pct"/>
            <w:vMerge w:val="restart"/>
          </w:tcPr>
          <w:p w14:paraId="3BC5E31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2.</w:t>
            </w:r>
          </w:p>
          <w:p w14:paraId="31A6D2D0"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Основные положения Конституции Российской Федерации</w:t>
            </w:r>
          </w:p>
        </w:tc>
        <w:tc>
          <w:tcPr>
            <w:tcW w:w="3061" w:type="pct"/>
          </w:tcPr>
          <w:p w14:paraId="67F23207"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37" w:type="pct"/>
            <w:vMerge w:val="restart"/>
            <w:vAlign w:val="center"/>
          </w:tcPr>
          <w:p w14:paraId="517626C9" w14:textId="77777777" w:rsidR="00637CD3" w:rsidRPr="00231D9B" w:rsidRDefault="00637CD3" w:rsidP="00AD4B68">
            <w:pPr>
              <w:suppressAutoHyphens/>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3CBACA9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64FB7120" w14:textId="77777777" w:rsidR="00637CD3" w:rsidRPr="00231D9B" w:rsidRDefault="00637CD3" w:rsidP="00AD4B68">
            <w:pPr>
              <w:suppressAutoHyphens/>
              <w:spacing w:after="0" w:line="240" w:lineRule="auto"/>
              <w:jc w:val="center"/>
              <w:rPr>
                <w:rFonts w:ascii="Times New Roman" w:hAnsi="Times New Roman"/>
                <w:iCs/>
              </w:rPr>
            </w:pPr>
          </w:p>
          <w:p w14:paraId="1D2FCA25" w14:textId="77777777" w:rsidR="00637CD3" w:rsidRPr="00231D9B" w:rsidRDefault="00637CD3" w:rsidP="00AD4B68">
            <w:pPr>
              <w:spacing w:after="0" w:line="240" w:lineRule="auto"/>
              <w:jc w:val="center"/>
              <w:rPr>
                <w:rFonts w:ascii="Times New Roman" w:hAnsi="Times New Roman"/>
                <w:iCs/>
              </w:rPr>
            </w:pPr>
            <w:r w:rsidRPr="00231D9B">
              <w:rPr>
                <w:rFonts w:ascii="Times New Roman" w:eastAsia="Calibri" w:hAnsi="Times New Roman"/>
                <w:iCs/>
                <w:lang w:eastAsia="en-US"/>
              </w:rPr>
              <w:t>ПК 1.1 – ПК 1.6, ПК 2.1 – ПК 2.4, ПК 3.1 – ПК 3.4, ПК 4.1 – ПК 4.4</w:t>
            </w:r>
          </w:p>
        </w:tc>
      </w:tr>
      <w:tr w:rsidR="00637CD3" w:rsidRPr="00231D9B" w14:paraId="3FEC56AD" w14:textId="77777777" w:rsidTr="00AD4B68">
        <w:trPr>
          <w:trHeight w:val="20"/>
        </w:trPr>
        <w:tc>
          <w:tcPr>
            <w:tcW w:w="858" w:type="pct"/>
            <w:vMerge/>
          </w:tcPr>
          <w:p w14:paraId="0FBD3CC3" w14:textId="77777777" w:rsidR="00637CD3" w:rsidRPr="00231D9B" w:rsidRDefault="00637CD3" w:rsidP="00AD4B68">
            <w:pPr>
              <w:spacing w:after="0" w:line="240" w:lineRule="auto"/>
              <w:jc w:val="center"/>
              <w:rPr>
                <w:rFonts w:ascii="Times New Roman" w:hAnsi="Times New Roman"/>
                <w:b/>
                <w:bCs/>
              </w:rPr>
            </w:pPr>
          </w:p>
        </w:tc>
        <w:tc>
          <w:tcPr>
            <w:tcW w:w="3061" w:type="pct"/>
          </w:tcPr>
          <w:p w14:paraId="69D0AFFF"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Основные положения Конституции Российской Федерации</w:t>
            </w:r>
          </w:p>
        </w:tc>
        <w:tc>
          <w:tcPr>
            <w:tcW w:w="437" w:type="pct"/>
            <w:vMerge/>
            <w:vAlign w:val="center"/>
          </w:tcPr>
          <w:p w14:paraId="05FCBB75"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4BB0279C" w14:textId="77777777" w:rsidR="00637CD3" w:rsidRPr="00231D9B" w:rsidRDefault="00637CD3" w:rsidP="00AD4B68">
            <w:pPr>
              <w:spacing w:after="0" w:line="240" w:lineRule="auto"/>
              <w:jc w:val="center"/>
              <w:rPr>
                <w:rFonts w:ascii="Times New Roman" w:hAnsi="Times New Roman"/>
                <w:iCs/>
              </w:rPr>
            </w:pPr>
          </w:p>
        </w:tc>
      </w:tr>
      <w:tr w:rsidR="00637CD3" w:rsidRPr="00231D9B" w14:paraId="68B463CE" w14:textId="77777777" w:rsidTr="00AD4B68">
        <w:trPr>
          <w:trHeight w:val="20"/>
        </w:trPr>
        <w:tc>
          <w:tcPr>
            <w:tcW w:w="858" w:type="pct"/>
            <w:vMerge/>
          </w:tcPr>
          <w:p w14:paraId="68C5FDDE" w14:textId="77777777" w:rsidR="00637CD3" w:rsidRPr="00231D9B" w:rsidRDefault="00637CD3" w:rsidP="00AD4B68">
            <w:pPr>
              <w:spacing w:after="0" w:line="240" w:lineRule="auto"/>
              <w:jc w:val="center"/>
              <w:rPr>
                <w:rFonts w:ascii="Times New Roman" w:hAnsi="Times New Roman"/>
                <w:b/>
                <w:bCs/>
              </w:rPr>
            </w:pPr>
          </w:p>
        </w:tc>
        <w:tc>
          <w:tcPr>
            <w:tcW w:w="3061" w:type="pct"/>
          </w:tcPr>
          <w:p w14:paraId="0EA91162"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2. Права, свободы и обязанности граждан. Органы </w:t>
            </w:r>
            <w:r w:rsidR="00D4656D" w:rsidRPr="00231D9B">
              <w:rPr>
                <w:rFonts w:ascii="Times New Roman" w:hAnsi="Times New Roman"/>
                <w:bCs/>
              </w:rPr>
              <w:t>власти в</w:t>
            </w:r>
            <w:r w:rsidRPr="00231D9B">
              <w:rPr>
                <w:rFonts w:ascii="Times New Roman" w:hAnsi="Times New Roman"/>
                <w:bCs/>
              </w:rPr>
              <w:t xml:space="preserve"> РФ</w:t>
            </w:r>
          </w:p>
        </w:tc>
        <w:tc>
          <w:tcPr>
            <w:tcW w:w="437" w:type="pct"/>
            <w:vMerge/>
            <w:vAlign w:val="center"/>
          </w:tcPr>
          <w:p w14:paraId="070C8704"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06A45097" w14:textId="77777777" w:rsidR="00637CD3" w:rsidRPr="00231D9B" w:rsidRDefault="00637CD3" w:rsidP="00AD4B68">
            <w:pPr>
              <w:spacing w:after="0" w:line="240" w:lineRule="auto"/>
              <w:jc w:val="center"/>
              <w:rPr>
                <w:rFonts w:ascii="Times New Roman" w:hAnsi="Times New Roman"/>
                <w:iCs/>
              </w:rPr>
            </w:pPr>
          </w:p>
        </w:tc>
      </w:tr>
      <w:tr w:rsidR="00637CD3" w:rsidRPr="00231D9B" w14:paraId="630697A7" w14:textId="77777777" w:rsidTr="00AD4B68">
        <w:trPr>
          <w:trHeight w:val="20"/>
        </w:trPr>
        <w:tc>
          <w:tcPr>
            <w:tcW w:w="858" w:type="pct"/>
            <w:vMerge w:val="restart"/>
          </w:tcPr>
          <w:p w14:paraId="6B65C374"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3.</w:t>
            </w:r>
          </w:p>
          <w:p w14:paraId="3A082F61"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Правовое регулирование профессиональной деятельности</w:t>
            </w:r>
          </w:p>
          <w:p w14:paraId="670E67FD" w14:textId="77777777" w:rsidR="00637CD3" w:rsidRPr="00231D9B" w:rsidRDefault="00637CD3" w:rsidP="00AD4B68">
            <w:pPr>
              <w:spacing w:after="0" w:line="240" w:lineRule="auto"/>
              <w:jc w:val="center"/>
              <w:rPr>
                <w:rFonts w:ascii="Times New Roman" w:hAnsi="Times New Roman"/>
                <w:b/>
                <w:bCs/>
              </w:rPr>
            </w:pPr>
          </w:p>
        </w:tc>
        <w:tc>
          <w:tcPr>
            <w:tcW w:w="3061" w:type="pct"/>
          </w:tcPr>
          <w:p w14:paraId="2EB8474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Содержание учебного материала</w:t>
            </w:r>
          </w:p>
        </w:tc>
        <w:tc>
          <w:tcPr>
            <w:tcW w:w="437" w:type="pct"/>
            <w:vMerge w:val="restart"/>
            <w:vAlign w:val="center"/>
          </w:tcPr>
          <w:p w14:paraId="6E924321" w14:textId="77777777" w:rsidR="00637CD3" w:rsidRPr="00231D9B" w:rsidRDefault="00637CD3" w:rsidP="00AD4B68">
            <w:pPr>
              <w:suppressAutoHyphens/>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7C2643DE"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 xml:space="preserve">ОК 06, </w:t>
            </w:r>
            <w:r w:rsidRPr="00231D9B">
              <w:rPr>
                <w:rFonts w:ascii="Times New Roman" w:eastAsia="Calibri" w:hAnsi="Times New Roman"/>
                <w:iCs/>
                <w:lang w:eastAsia="en-US"/>
              </w:rPr>
              <w:t>ПК 1.1 – ПК 1.6, ПК 2.1 – ПК 2.4, ПК 3.1 – ПК 3.4, ПК 4.1 – ПК 4.4</w:t>
            </w:r>
          </w:p>
        </w:tc>
      </w:tr>
      <w:tr w:rsidR="00637CD3" w:rsidRPr="00231D9B" w14:paraId="5D5C8A6F" w14:textId="77777777" w:rsidTr="00AD4B68">
        <w:trPr>
          <w:trHeight w:val="20"/>
        </w:trPr>
        <w:tc>
          <w:tcPr>
            <w:tcW w:w="858" w:type="pct"/>
            <w:vMerge/>
          </w:tcPr>
          <w:p w14:paraId="0EF4D330" w14:textId="77777777" w:rsidR="00637CD3" w:rsidRPr="00231D9B" w:rsidRDefault="00637CD3" w:rsidP="00AD4B68">
            <w:pPr>
              <w:spacing w:after="0" w:line="240" w:lineRule="auto"/>
              <w:jc w:val="center"/>
              <w:rPr>
                <w:rFonts w:ascii="Times New Roman" w:hAnsi="Times New Roman"/>
                <w:b/>
                <w:bCs/>
                <w:i/>
              </w:rPr>
            </w:pPr>
          </w:p>
        </w:tc>
        <w:tc>
          <w:tcPr>
            <w:tcW w:w="3061" w:type="pct"/>
          </w:tcPr>
          <w:p w14:paraId="61569308"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Понятие правового регулирования в сфере профессиональной деятельности</w:t>
            </w:r>
          </w:p>
        </w:tc>
        <w:tc>
          <w:tcPr>
            <w:tcW w:w="437" w:type="pct"/>
            <w:vMerge/>
            <w:vAlign w:val="center"/>
          </w:tcPr>
          <w:p w14:paraId="51537565"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09CB7538" w14:textId="77777777" w:rsidR="00637CD3" w:rsidRPr="00231D9B" w:rsidRDefault="00637CD3" w:rsidP="00AD4B68">
            <w:pPr>
              <w:spacing w:after="0" w:line="240" w:lineRule="auto"/>
              <w:jc w:val="center"/>
              <w:rPr>
                <w:rFonts w:ascii="Times New Roman" w:hAnsi="Times New Roman"/>
                <w:iCs/>
              </w:rPr>
            </w:pPr>
          </w:p>
        </w:tc>
      </w:tr>
      <w:tr w:rsidR="00637CD3" w:rsidRPr="00231D9B" w14:paraId="30597962" w14:textId="77777777" w:rsidTr="00AD4B68">
        <w:trPr>
          <w:trHeight w:val="20"/>
        </w:trPr>
        <w:tc>
          <w:tcPr>
            <w:tcW w:w="858" w:type="pct"/>
            <w:vMerge/>
          </w:tcPr>
          <w:p w14:paraId="42379ACB" w14:textId="77777777" w:rsidR="00637CD3" w:rsidRPr="00231D9B" w:rsidRDefault="00637CD3" w:rsidP="00AD4B68">
            <w:pPr>
              <w:spacing w:after="0" w:line="240" w:lineRule="auto"/>
              <w:jc w:val="center"/>
              <w:rPr>
                <w:rFonts w:ascii="Times New Roman" w:hAnsi="Times New Roman"/>
                <w:b/>
                <w:bCs/>
                <w:i/>
              </w:rPr>
            </w:pPr>
          </w:p>
        </w:tc>
        <w:tc>
          <w:tcPr>
            <w:tcW w:w="3061" w:type="pct"/>
          </w:tcPr>
          <w:p w14:paraId="6A3A28BF"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2. Понятие и виды нормативно-правовых актов </w:t>
            </w:r>
            <w:r w:rsidRPr="00231D9B">
              <w:rPr>
                <w:rFonts w:ascii="Times New Roman" w:eastAsia="Calibri" w:hAnsi="Times New Roman"/>
                <w:bCs/>
                <w:color w:val="000000"/>
                <w:lang w:eastAsia="en-US"/>
              </w:rPr>
              <w:t>других нормативных документов, регулирующих правоотношения в процессе профессиональной деятельности</w:t>
            </w:r>
          </w:p>
        </w:tc>
        <w:tc>
          <w:tcPr>
            <w:tcW w:w="437" w:type="pct"/>
            <w:vMerge/>
            <w:vAlign w:val="center"/>
          </w:tcPr>
          <w:p w14:paraId="543A20C5" w14:textId="77777777" w:rsidR="00637CD3" w:rsidRPr="00231D9B" w:rsidRDefault="00637CD3" w:rsidP="00AD4B68">
            <w:pPr>
              <w:suppressAutoHyphens/>
              <w:spacing w:after="0" w:line="240" w:lineRule="auto"/>
              <w:jc w:val="center"/>
              <w:rPr>
                <w:rFonts w:ascii="Times New Roman" w:hAnsi="Times New Roman"/>
                <w:bCs/>
                <w:i/>
                <w:color w:val="000000"/>
              </w:rPr>
            </w:pPr>
          </w:p>
        </w:tc>
        <w:tc>
          <w:tcPr>
            <w:tcW w:w="644" w:type="pct"/>
            <w:vMerge/>
          </w:tcPr>
          <w:p w14:paraId="5508094C" w14:textId="77777777" w:rsidR="00637CD3" w:rsidRPr="00231D9B" w:rsidRDefault="00637CD3" w:rsidP="00AD4B68">
            <w:pPr>
              <w:spacing w:after="0" w:line="240" w:lineRule="auto"/>
              <w:jc w:val="center"/>
              <w:rPr>
                <w:rFonts w:ascii="Times New Roman" w:hAnsi="Times New Roman"/>
                <w:iCs/>
              </w:rPr>
            </w:pPr>
          </w:p>
        </w:tc>
      </w:tr>
      <w:tr w:rsidR="00637CD3" w:rsidRPr="00860408" w14:paraId="1F7944AD" w14:textId="77777777" w:rsidTr="00AD4B68">
        <w:trPr>
          <w:trHeight w:val="20"/>
        </w:trPr>
        <w:tc>
          <w:tcPr>
            <w:tcW w:w="858" w:type="pct"/>
            <w:vMerge w:val="restart"/>
          </w:tcPr>
          <w:p w14:paraId="73927718"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4.</w:t>
            </w:r>
          </w:p>
          <w:p w14:paraId="54EFD36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Правовое положение субъектов предпринимательской деятельности</w:t>
            </w:r>
          </w:p>
        </w:tc>
        <w:tc>
          <w:tcPr>
            <w:tcW w:w="3061" w:type="pct"/>
          </w:tcPr>
          <w:p w14:paraId="0F8DB75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4ABE47F0" w14:textId="77777777" w:rsidR="00637CD3" w:rsidRPr="00231D9B" w:rsidRDefault="00637CD3" w:rsidP="00AD4B68">
            <w:pPr>
              <w:spacing w:after="0" w:line="240" w:lineRule="auto"/>
              <w:jc w:val="center"/>
              <w:rPr>
                <w:rFonts w:ascii="Times New Roman" w:hAnsi="Times New Roman"/>
                <w:bCs/>
                <w:i/>
                <w:color w:val="000000"/>
                <w:lang w:val="en-US"/>
              </w:rPr>
            </w:pPr>
            <w:r w:rsidRPr="00231D9B">
              <w:rPr>
                <w:rFonts w:ascii="Times New Roman" w:hAnsi="Times New Roman"/>
                <w:bCs/>
                <w:i/>
                <w:color w:val="000000"/>
                <w:lang w:val="en-US"/>
              </w:rPr>
              <w:t>2</w:t>
            </w:r>
          </w:p>
        </w:tc>
        <w:tc>
          <w:tcPr>
            <w:tcW w:w="644" w:type="pct"/>
            <w:vMerge w:val="restart"/>
          </w:tcPr>
          <w:p w14:paraId="00DA8DCB" w14:textId="77777777" w:rsidR="00637CD3" w:rsidRPr="00231D9B" w:rsidRDefault="00637CD3" w:rsidP="00AD4B68">
            <w:pPr>
              <w:suppressAutoHyphens/>
              <w:spacing w:after="0" w:line="240" w:lineRule="auto"/>
              <w:jc w:val="center"/>
              <w:rPr>
                <w:rFonts w:ascii="Times New Roman" w:hAnsi="Times New Roman"/>
                <w:iCs/>
                <w:lang w:val="en-US"/>
              </w:rPr>
            </w:pPr>
            <w:r w:rsidRPr="00231D9B">
              <w:rPr>
                <w:rFonts w:ascii="Times New Roman" w:hAnsi="Times New Roman"/>
                <w:iCs/>
              </w:rPr>
              <w:t>ОК</w:t>
            </w:r>
            <w:r w:rsidRPr="00231D9B">
              <w:rPr>
                <w:rFonts w:ascii="Times New Roman" w:hAnsi="Times New Roman"/>
                <w:iCs/>
                <w:lang w:val="en-US"/>
              </w:rPr>
              <w:t xml:space="preserve"> 06, </w:t>
            </w:r>
            <w:r w:rsidRPr="00231D9B">
              <w:rPr>
                <w:rFonts w:ascii="Times New Roman" w:hAnsi="Times New Roman"/>
                <w:iCs/>
              </w:rPr>
              <w:t>ЛР</w:t>
            </w:r>
            <w:r w:rsidRPr="00231D9B">
              <w:rPr>
                <w:rFonts w:ascii="Times New Roman" w:hAnsi="Times New Roman"/>
                <w:iCs/>
                <w:lang w:val="en-US"/>
              </w:rPr>
              <w:t xml:space="preserve"> 1, </w:t>
            </w:r>
          </w:p>
          <w:p w14:paraId="5B7E62C9" w14:textId="77777777" w:rsidR="00637CD3" w:rsidRPr="00231D9B" w:rsidRDefault="00637CD3" w:rsidP="00AD4B68">
            <w:pPr>
              <w:suppressAutoHyphens/>
              <w:spacing w:after="0" w:line="240" w:lineRule="auto"/>
              <w:jc w:val="center"/>
              <w:rPr>
                <w:rFonts w:ascii="Times New Roman" w:hAnsi="Times New Roman"/>
                <w:iCs/>
                <w:lang w:val="en-US"/>
              </w:rPr>
            </w:pPr>
            <w:r w:rsidRPr="00231D9B">
              <w:rPr>
                <w:rFonts w:ascii="Times New Roman" w:hAnsi="Times New Roman"/>
                <w:iCs/>
              </w:rPr>
              <w:t>ЛР</w:t>
            </w:r>
            <w:r w:rsidRPr="00231D9B">
              <w:rPr>
                <w:rFonts w:ascii="Times New Roman" w:hAnsi="Times New Roman"/>
                <w:iCs/>
                <w:lang w:val="en-US"/>
              </w:rPr>
              <w:t xml:space="preserve"> 2, </w:t>
            </w:r>
            <w:r w:rsidRPr="00231D9B">
              <w:rPr>
                <w:rFonts w:ascii="Times New Roman" w:hAnsi="Times New Roman"/>
                <w:iCs/>
              </w:rPr>
              <w:t>ЛР</w:t>
            </w:r>
            <w:r w:rsidRPr="00231D9B">
              <w:rPr>
                <w:rFonts w:ascii="Times New Roman" w:hAnsi="Times New Roman"/>
                <w:iCs/>
                <w:lang w:val="en-US"/>
              </w:rPr>
              <w:t xml:space="preserve"> 3</w:t>
            </w:r>
          </w:p>
          <w:p w14:paraId="1AA0A226" w14:textId="77777777" w:rsidR="00637CD3" w:rsidRPr="00231D9B" w:rsidRDefault="00637CD3" w:rsidP="00AD4B68">
            <w:pPr>
              <w:spacing w:after="0" w:line="240" w:lineRule="auto"/>
              <w:jc w:val="center"/>
              <w:rPr>
                <w:rFonts w:ascii="Times New Roman" w:hAnsi="Times New Roman"/>
                <w:iCs/>
                <w:lang w:val="en-US"/>
              </w:rPr>
            </w:pP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1.1 –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1.6,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2.1 –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2.4,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3.1 –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3.4,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4.1 – </w:t>
            </w:r>
            <w:r w:rsidRPr="00231D9B">
              <w:rPr>
                <w:rFonts w:ascii="Times New Roman" w:eastAsia="Calibri" w:hAnsi="Times New Roman"/>
                <w:iCs/>
                <w:lang w:eastAsia="en-US"/>
              </w:rPr>
              <w:t>ПК</w:t>
            </w:r>
            <w:r w:rsidRPr="00231D9B">
              <w:rPr>
                <w:rFonts w:ascii="Times New Roman" w:eastAsia="Calibri" w:hAnsi="Times New Roman"/>
                <w:iCs/>
                <w:lang w:val="en-US" w:eastAsia="en-US"/>
              </w:rPr>
              <w:t xml:space="preserve"> 4.4</w:t>
            </w:r>
          </w:p>
        </w:tc>
      </w:tr>
      <w:tr w:rsidR="00637CD3" w:rsidRPr="00231D9B" w14:paraId="32C73BED" w14:textId="77777777" w:rsidTr="00AD4B68">
        <w:trPr>
          <w:trHeight w:val="20"/>
        </w:trPr>
        <w:tc>
          <w:tcPr>
            <w:tcW w:w="858" w:type="pct"/>
            <w:vMerge/>
          </w:tcPr>
          <w:p w14:paraId="0A4C7585" w14:textId="77777777" w:rsidR="00637CD3" w:rsidRPr="00231D9B" w:rsidRDefault="00637CD3" w:rsidP="00AD4B68">
            <w:pPr>
              <w:spacing w:after="0" w:line="240" w:lineRule="auto"/>
              <w:rPr>
                <w:rFonts w:ascii="Times New Roman" w:hAnsi="Times New Roman"/>
                <w:b/>
                <w:bCs/>
                <w:lang w:val="en-US"/>
              </w:rPr>
            </w:pPr>
          </w:p>
        </w:tc>
        <w:tc>
          <w:tcPr>
            <w:tcW w:w="3061" w:type="pct"/>
          </w:tcPr>
          <w:p w14:paraId="32452C89"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Правовое положение субъектов предпринимательской деятельности</w:t>
            </w:r>
          </w:p>
        </w:tc>
        <w:tc>
          <w:tcPr>
            <w:tcW w:w="437" w:type="pct"/>
            <w:vMerge/>
            <w:vAlign w:val="center"/>
          </w:tcPr>
          <w:p w14:paraId="22CA469C" w14:textId="77777777" w:rsidR="00637CD3" w:rsidRPr="00231D9B" w:rsidRDefault="00637CD3" w:rsidP="00AD4B68">
            <w:pPr>
              <w:spacing w:after="0" w:line="240" w:lineRule="auto"/>
              <w:jc w:val="center"/>
              <w:rPr>
                <w:rFonts w:ascii="Times New Roman" w:hAnsi="Times New Roman"/>
                <w:bCs/>
                <w:color w:val="000000"/>
              </w:rPr>
            </w:pPr>
          </w:p>
        </w:tc>
        <w:tc>
          <w:tcPr>
            <w:tcW w:w="644" w:type="pct"/>
            <w:vMerge/>
          </w:tcPr>
          <w:p w14:paraId="4503830C"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DA09FCF" w14:textId="77777777" w:rsidTr="00AD4B68">
        <w:trPr>
          <w:trHeight w:val="20"/>
        </w:trPr>
        <w:tc>
          <w:tcPr>
            <w:tcW w:w="858" w:type="pct"/>
            <w:vMerge/>
          </w:tcPr>
          <w:p w14:paraId="2052C166" w14:textId="77777777" w:rsidR="00637CD3" w:rsidRPr="00231D9B" w:rsidRDefault="00637CD3" w:rsidP="00AD4B68">
            <w:pPr>
              <w:spacing w:after="0" w:line="240" w:lineRule="auto"/>
              <w:rPr>
                <w:rFonts w:ascii="Times New Roman" w:hAnsi="Times New Roman"/>
                <w:b/>
                <w:bCs/>
              </w:rPr>
            </w:pPr>
          </w:p>
        </w:tc>
        <w:tc>
          <w:tcPr>
            <w:tcW w:w="3061" w:type="pct"/>
          </w:tcPr>
          <w:p w14:paraId="21D238C7"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2. Создание, реорганизация и ликвидация субъектов </w:t>
            </w:r>
            <w:r w:rsidRPr="00231D9B">
              <w:rPr>
                <w:rFonts w:ascii="Times New Roman" w:eastAsia="Calibri" w:hAnsi="Times New Roman"/>
                <w:bCs/>
                <w:color w:val="000000"/>
                <w:lang w:eastAsia="en-US"/>
              </w:rPr>
              <w:t>предпринимательской деятельности. Банкротство.</w:t>
            </w:r>
          </w:p>
        </w:tc>
        <w:tc>
          <w:tcPr>
            <w:tcW w:w="437" w:type="pct"/>
            <w:vMerge/>
            <w:vAlign w:val="center"/>
          </w:tcPr>
          <w:p w14:paraId="18D8F227" w14:textId="77777777" w:rsidR="00637CD3" w:rsidRPr="00231D9B" w:rsidRDefault="00637CD3" w:rsidP="00AD4B68">
            <w:pPr>
              <w:spacing w:after="0" w:line="240" w:lineRule="auto"/>
              <w:jc w:val="center"/>
              <w:rPr>
                <w:rFonts w:ascii="Times New Roman" w:hAnsi="Times New Roman"/>
                <w:bCs/>
                <w:color w:val="000000"/>
              </w:rPr>
            </w:pPr>
          </w:p>
        </w:tc>
        <w:tc>
          <w:tcPr>
            <w:tcW w:w="644" w:type="pct"/>
            <w:vMerge/>
          </w:tcPr>
          <w:p w14:paraId="55CE7D10"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051E4A8" w14:textId="77777777" w:rsidTr="00AD4B68">
        <w:trPr>
          <w:trHeight w:val="20"/>
        </w:trPr>
        <w:tc>
          <w:tcPr>
            <w:tcW w:w="858" w:type="pct"/>
            <w:vMerge/>
          </w:tcPr>
          <w:p w14:paraId="461FAF9A" w14:textId="77777777" w:rsidR="00637CD3" w:rsidRPr="00231D9B" w:rsidRDefault="00637CD3" w:rsidP="00AD4B68">
            <w:pPr>
              <w:spacing w:after="0" w:line="240" w:lineRule="auto"/>
              <w:rPr>
                <w:rFonts w:ascii="Times New Roman" w:hAnsi="Times New Roman"/>
                <w:b/>
                <w:bCs/>
              </w:rPr>
            </w:pPr>
          </w:p>
        </w:tc>
        <w:tc>
          <w:tcPr>
            <w:tcW w:w="3061" w:type="pct"/>
          </w:tcPr>
          <w:p w14:paraId="48A073E5"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3. </w:t>
            </w:r>
            <w:r w:rsidRPr="00231D9B">
              <w:rPr>
                <w:rFonts w:ascii="Times New Roman" w:eastAsia="Calibri" w:hAnsi="Times New Roman"/>
                <w:bCs/>
                <w:color w:val="000000"/>
                <w:lang w:eastAsia="en-US"/>
              </w:rPr>
              <w:t>Организационно-правовые формы юридических лиц</w:t>
            </w:r>
          </w:p>
        </w:tc>
        <w:tc>
          <w:tcPr>
            <w:tcW w:w="437" w:type="pct"/>
            <w:vMerge/>
            <w:vAlign w:val="center"/>
          </w:tcPr>
          <w:p w14:paraId="4E8B06EF" w14:textId="77777777" w:rsidR="00637CD3" w:rsidRPr="00231D9B" w:rsidRDefault="00637CD3" w:rsidP="00AD4B68">
            <w:pPr>
              <w:spacing w:after="0" w:line="240" w:lineRule="auto"/>
              <w:jc w:val="center"/>
              <w:rPr>
                <w:rFonts w:ascii="Times New Roman" w:hAnsi="Times New Roman"/>
                <w:bCs/>
                <w:color w:val="000000"/>
              </w:rPr>
            </w:pPr>
          </w:p>
        </w:tc>
        <w:tc>
          <w:tcPr>
            <w:tcW w:w="644" w:type="pct"/>
            <w:vMerge/>
          </w:tcPr>
          <w:p w14:paraId="4695EA7F"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80FA0A1" w14:textId="77777777" w:rsidTr="00AD4B68">
        <w:trPr>
          <w:trHeight w:val="20"/>
        </w:trPr>
        <w:tc>
          <w:tcPr>
            <w:tcW w:w="858" w:type="pct"/>
            <w:vMerge w:val="restart"/>
          </w:tcPr>
          <w:p w14:paraId="60BD9E54" w14:textId="77777777" w:rsidR="00637CD3" w:rsidRPr="00231D9B" w:rsidRDefault="00637CD3" w:rsidP="00AD4B68">
            <w:pPr>
              <w:spacing w:after="0" w:line="240" w:lineRule="auto"/>
              <w:jc w:val="center"/>
              <w:rPr>
                <w:rFonts w:ascii="Times New Roman" w:eastAsia="Calibri" w:hAnsi="Times New Roman"/>
                <w:b/>
                <w:bCs/>
                <w:color w:val="000000"/>
                <w:lang w:eastAsia="en-US"/>
              </w:rPr>
            </w:pPr>
            <w:r w:rsidRPr="00231D9B">
              <w:rPr>
                <w:rFonts w:ascii="Times New Roman" w:hAnsi="Times New Roman"/>
                <w:b/>
                <w:bCs/>
              </w:rPr>
              <w:t>Тема 5.</w:t>
            </w:r>
          </w:p>
          <w:p w14:paraId="656FD72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Сделки, обязательства и договоры в предпринимательской деятельности</w:t>
            </w:r>
          </w:p>
        </w:tc>
        <w:tc>
          <w:tcPr>
            <w:tcW w:w="3061" w:type="pct"/>
          </w:tcPr>
          <w:p w14:paraId="0E9EDFB3"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7FF87D49"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val="restart"/>
          </w:tcPr>
          <w:p w14:paraId="7AEB609D"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32E6540F" w14:textId="77777777" w:rsidR="00637CD3" w:rsidRPr="00231D9B" w:rsidRDefault="00637CD3" w:rsidP="00AD4B68">
            <w:pPr>
              <w:suppressAutoHyphens/>
              <w:spacing w:after="0" w:line="240" w:lineRule="auto"/>
              <w:jc w:val="center"/>
              <w:rPr>
                <w:rFonts w:ascii="Times New Roman" w:hAnsi="Times New Roman"/>
                <w:iCs/>
              </w:rPr>
            </w:pPr>
          </w:p>
          <w:p w14:paraId="49338204"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eastAsia="Calibri" w:hAnsi="Times New Roman"/>
                <w:iCs/>
                <w:lang w:eastAsia="en-US"/>
              </w:rPr>
              <w:t>ПК 1.1 – ПК 1.6, ПК 2.1 – ПК 2.4, ПК 3.1 – ПК 3.4, ПК 4.1 – ПК 4.4</w:t>
            </w:r>
          </w:p>
        </w:tc>
      </w:tr>
      <w:tr w:rsidR="00637CD3" w:rsidRPr="00231D9B" w14:paraId="6F9A6353" w14:textId="77777777" w:rsidTr="00AD4B68">
        <w:trPr>
          <w:trHeight w:val="20"/>
        </w:trPr>
        <w:tc>
          <w:tcPr>
            <w:tcW w:w="858" w:type="pct"/>
            <w:vMerge/>
          </w:tcPr>
          <w:p w14:paraId="6A921DC6" w14:textId="77777777" w:rsidR="00637CD3" w:rsidRPr="00231D9B" w:rsidRDefault="00637CD3" w:rsidP="00AD4B68">
            <w:pPr>
              <w:spacing w:after="0" w:line="240" w:lineRule="auto"/>
              <w:jc w:val="center"/>
              <w:rPr>
                <w:rFonts w:ascii="Times New Roman" w:hAnsi="Times New Roman"/>
                <w:b/>
                <w:bCs/>
              </w:rPr>
            </w:pPr>
          </w:p>
        </w:tc>
        <w:tc>
          <w:tcPr>
            <w:tcW w:w="3061" w:type="pct"/>
          </w:tcPr>
          <w:p w14:paraId="028D143E"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Сделки, обязательства и договоры в предпринимательской деятельности</w:t>
            </w:r>
          </w:p>
        </w:tc>
        <w:tc>
          <w:tcPr>
            <w:tcW w:w="437" w:type="pct"/>
            <w:vMerge/>
            <w:vAlign w:val="center"/>
          </w:tcPr>
          <w:p w14:paraId="794E43CB"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4A8BC89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83A4CBF" w14:textId="77777777" w:rsidTr="00AD4B68">
        <w:trPr>
          <w:trHeight w:val="20"/>
        </w:trPr>
        <w:tc>
          <w:tcPr>
            <w:tcW w:w="858" w:type="pct"/>
            <w:vMerge/>
          </w:tcPr>
          <w:p w14:paraId="10E162A3" w14:textId="77777777" w:rsidR="00637CD3" w:rsidRPr="00231D9B" w:rsidRDefault="00637CD3" w:rsidP="00AD4B68">
            <w:pPr>
              <w:spacing w:after="0" w:line="240" w:lineRule="auto"/>
              <w:jc w:val="center"/>
              <w:rPr>
                <w:rFonts w:ascii="Times New Roman" w:hAnsi="Times New Roman"/>
                <w:b/>
                <w:bCs/>
              </w:rPr>
            </w:pPr>
          </w:p>
        </w:tc>
        <w:tc>
          <w:tcPr>
            <w:tcW w:w="3061" w:type="pct"/>
          </w:tcPr>
          <w:p w14:paraId="3191C7E1"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Понятие и виды сделок. Недействительность сделок</w:t>
            </w:r>
          </w:p>
        </w:tc>
        <w:tc>
          <w:tcPr>
            <w:tcW w:w="437" w:type="pct"/>
            <w:vMerge/>
            <w:vAlign w:val="center"/>
          </w:tcPr>
          <w:p w14:paraId="40ADD336"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678C9B9A"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69D8229" w14:textId="77777777" w:rsidTr="00AD4B68">
        <w:trPr>
          <w:trHeight w:val="20"/>
        </w:trPr>
        <w:tc>
          <w:tcPr>
            <w:tcW w:w="858" w:type="pct"/>
            <w:vMerge/>
          </w:tcPr>
          <w:p w14:paraId="0F9F0126" w14:textId="77777777" w:rsidR="00637CD3" w:rsidRPr="00231D9B" w:rsidRDefault="00637CD3" w:rsidP="00AD4B68">
            <w:pPr>
              <w:spacing w:after="0" w:line="240" w:lineRule="auto"/>
              <w:jc w:val="center"/>
              <w:rPr>
                <w:rFonts w:ascii="Times New Roman" w:hAnsi="Times New Roman"/>
                <w:b/>
                <w:bCs/>
              </w:rPr>
            </w:pPr>
          </w:p>
        </w:tc>
        <w:tc>
          <w:tcPr>
            <w:tcW w:w="3061" w:type="pct"/>
          </w:tcPr>
          <w:p w14:paraId="61FBC666"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3. Виды обязательств. Способы обеспечения исполнения обязательств.</w:t>
            </w:r>
          </w:p>
        </w:tc>
        <w:tc>
          <w:tcPr>
            <w:tcW w:w="437" w:type="pct"/>
            <w:vMerge/>
            <w:vAlign w:val="center"/>
          </w:tcPr>
          <w:p w14:paraId="12F72EB8"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2FC7FF6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84A1295" w14:textId="77777777" w:rsidTr="00AD4B68">
        <w:trPr>
          <w:trHeight w:val="662"/>
        </w:trPr>
        <w:tc>
          <w:tcPr>
            <w:tcW w:w="858" w:type="pct"/>
            <w:vMerge/>
          </w:tcPr>
          <w:p w14:paraId="039728C7" w14:textId="77777777" w:rsidR="00637CD3" w:rsidRPr="00231D9B" w:rsidRDefault="00637CD3" w:rsidP="00AD4B68">
            <w:pPr>
              <w:spacing w:after="0" w:line="240" w:lineRule="auto"/>
              <w:jc w:val="center"/>
              <w:rPr>
                <w:rFonts w:ascii="Times New Roman" w:hAnsi="Times New Roman"/>
                <w:b/>
                <w:bCs/>
              </w:rPr>
            </w:pPr>
          </w:p>
        </w:tc>
        <w:tc>
          <w:tcPr>
            <w:tcW w:w="3061" w:type="pct"/>
          </w:tcPr>
          <w:p w14:paraId="59041184"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4. Содержание договоров. Форма договоров. Порядок заключения, изменения, расторжения договоров.</w:t>
            </w:r>
          </w:p>
        </w:tc>
        <w:tc>
          <w:tcPr>
            <w:tcW w:w="437" w:type="pct"/>
            <w:vMerge/>
            <w:vAlign w:val="center"/>
          </w:tcPr>
          <w:p w14:paraId="0C20C9C7"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60E97C1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F23D76A" w14:textId="77777777" w:rsidTr="00AD4B68">
        <w:trPr>
          <w:trHeight w:val="20"/>
        </w:trPr>
        <w:tc>
          <w:tcPr>
            <w:tcW w:w="858" w:type="pct"/>
            <w:vMerge/>
          </w:tcPr>
          <w:p w14:paraId="4CB7DFFB" w14:textId="77777777" w:rsidR="00637CD3" w:rsidRPr="00231D9B" w:rsidRDefault="00637CD3" w:rsidP="00AD4B68">
            <w:pPr>
              <w:spacing w:after="0" w:line="240" w:lineRule="auto"/>
              <w:jc w:val="center"/>
              <w:rPr>
                <w:rFonts w:ascii="Times New Roman" w:hAnsi="Times New Roman"/>
                <w:b/>
                <w:bCs/>
              </w:rPr>
            </w:pPr>
          </w:p>
        </w:tc>
        <w:tc>
          <w:tcPr>
            <w:tcW w:w="3061" w:type="pct"/>
          </w:tcPr>
          <w:p w14:paraId="451871C8"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55D1D814"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tcPr>
          <w:p w14:paraId="6E5B499C"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4D1832D" w14:textId="77777777" w:rsidTr="00AD4B68">
        <w:trPr>
          <w:trHeight w:val="20"/>
        </w:trPr>
        <w:tc>
          <w:tcPr>
            <w:tcW w:w="858" w:type="pct"/>
            <w:vMerge/>
          </w:tcPr>
          <w:p w14:paraId="5D0BCD28" w14:textId="77777777" w:rsidR="00637CD3" w:rsidRPr="00231D9B" w:rsidRDefault="00637CD3" w:rsidP="00AD4B68">
            <w:pPr>
              <w:spacing w:after="0" w:line="240" w:lineRule="auto"/>
              <w:jc w:val="center"/>
              <w:rPr>
                <w:rFonts w:ascii="Times New Roman" w:hAnsi="Times New Roman"/>
                <w:b/>
                <w:bCs/>
              </w:rPr>
            </w:pPr>
          </w:p>
        </w:tc>
        <w:tc>
          <w:tcPr>
            <w:tcW w:w="3061" w:type="pct"/>
          </w:tcPr>
          <w:p w14:paraId="28CA5498" w14:textId="77777777" w:rsidR="00637CD3" w:rsidRPr="00231D9B"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31D9B">
              <w:rPr>
                <w:rFonts w:ascii="Times New Roman" w:hAnsi="Times New Roman"/>
                <w:bCs/>
              </w:rPr>
              <w:t xml:space="preserve">Практическое занятие1 </w:t>
            </w:r>
            <w:r w:rsidR="00EB1622" w:rsidRPr="00231D9B">
              <w:rPr>
                <w:rFonts w:ascii="Times New Roman" w:hAnsi="Times New Roman"/>
                <w:bCs/>
              </w:rPr>
              <w:t>«Рассмотрение</w:t>
            </w:r>
            <w:r w:rsidRPr="00231D9B">
              <w:rPr>
                <w:rFonts w:ascii="Times New Roman" w:hAnsi="Times New Roman"/>
                <w:bCs/>
              </w:rPr>
              <w:t xml:space="preserve"> и разрешение ситуационных и практикоориентированных задач и заданий. </w:t>
            </w:r>
            <w:r w:rsidRPr="00231D9B">
              <w:rPr>
                <w:rFonts w:ascii="Times New Roman" w:eastAsia="Calibri" w:hAnsi="Times New Roman"/>
                <w:lang w:eastAsia="en-US"/>
              </w:rPr>
              <w:t>Использование необходимых нормативно-правовых документов».</w:t>
            </w:r>
          </w:p>
        </w:tc>
        <w:tc>
          <w:tcPr>
            <w:tcW w:w="437" w:type="pct"/>
            <w:vMerge/>
            <w:vAlign w:val="center"/>
          </w:tcPr>
          <w:p w14:paraId="751C159F"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51765CC3"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C78D081" w14:textId="77777777" w:rsidTr="00AD4B68">
        <w:trPr>
          <w:trHeight w:val="20"/>
        </w:trPr>
        <w:tc>
          <w:tcPr>
            <w:tcW w:w="858" w:type="pct"/>
            <w:vMerge w:val="restart"/>
          </w:tcPr>
          <w:p w14:paraId="34A22320"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6.</w:t>
            </w:r>
          </w:p>
          <w:p w14:paraId="4B2A4AE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iCs/>
              </w:rPr>
              <w:t>Защита прав субъектов производственных (экономических, предпринимательских) отношений</w:t>
            </w:r>
          </w:p>
        </w:tc>
        <w:tc>
          <w:tcPr>
            <w:tcW w:w="3061" w:type="pct"/>
          </w:tcPr>
          <w:p w14:paraId="3089712A"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23C736E5"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val="restart"/>
          </w:tcPr>
          <w:p w14:paraId="2C91B27B" w14:textId="77777777" w:rsidR="00637CD3" w:rsidRPr="00231D9B" w:rsidRDefault="00637CD3" w:rsidP="00AD4B68">
            <w:pPr>
              <w:suppressAutoHyphens/>
              <w:spacing w:after="0" w:line="240" w:lineRule="auto"/>
              <w:jc w:val="center"/>
              <w:rPr>
                <w:rFonts w:ascii="Times New Roman" w:hAnsi="Times New Roman"/>
                <w:bCs/>
                <w:iCs/>
              </w:rPr>
            </w:pPr>
            <w:r w:rsidRPr="00231D9B">
              <w:rPr>
                <w:rFonts w:ascii="Times New Roman" w:hAnsi="Times New Roman"/>
                <w:iCs/>
              </w:rPr>
              <w:t xml:space="preserve">ОК 06, </w:t>
            </w:r>
            <w:r w:rsidRPr="00231D9B">
              <w:rPr>
                <w:rFonts w:ascii="Times New Roman" w:eastAsia="Calibri" w:hAnsi="Times New Roman"/>
                <w:iCs/>
                <w:lang w:eastAsia="en-US"/>
              </w:rPr>
              <w:t>ПК 1.1 – ПК 1.6, ПК 2.1 – ПК 2.4, ПК 3.1 – ПК 3.4, ПК 4.1 – ПК 4.4</w:t>
            </w:r>
          </w:p>
        </w:tc>
      </w:tr>
      <w:tr w:rsidR="00637CD3" w:rsidRPr="00231D9B" w14:paraId="016EA56E" w14:textId="77777777" w:rsidTr="00AD4B68">
        <w:trPr>
          <w:trHeight w:val="20"/>
        </w:trPr>
        <w:tc>
          <w:tcPr>
            <w:tcW w:w="858" w:type="pct"/>
            <w:vMerge/>
          </w:tcPr>
          <w:p w14:paraId="71E3CB10" w14:textId="77777777" w:rsidR="00637CD3" w:rsidRPr="00231D9B" w:rsidRDefault="00637CD3" w:rsidP="00AD4B68">
            <w:pPr>
              <w:spacing w:after="0" w:line="240" w:lineRule="auto"/>
              <w:jc w:val="center"/>
              <w:rPr>
                <w:rFonts w:ascii="Times New Roman" w:hAnsi="Times New Roman"/>
                <w:b/>
                <w:bCs/>
              </w:rPr>
            </w:pPr>
          </w:p>
        </w:tc>
        <w:tc>
          <w:tcPr>
            <w:tcW w:w="3061" w:type="pct"/>
          </w:tcPr>
          <w:p w14:paraId="4AF21BB9"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Урегулирование споров между субъектами предпринимательской деятельности</w:t>
            </w:r>
          </w:p>
        </w:tc>
        <w:tc>
          <w:tcPr>
            <w:tcW w:w="437" w:type="pct"/>
            <w:vMerge/>
            <w:vAlign w:val="center"/>
          </w:tcPr>
          <w:p w14:paraId="451E6C3C"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3B2B2672" w14:textId="77777777" w:rsidR="00637CD3" w:rsidRPr="00231D9B" w:rsidRDefault="00637CD3" w:rsidP="00AD4B68">
            <w:pPr>
              <w:spacing w:after="0" w:line="240" w:lineRule="auto"/>
              <w:rPr>
                <w:rFonts w:ascii="Times New Roman" w:hAnsi="Times New Roman"/>
                <w:bCs/>
                <w:iCs/>
              </w:rPr>
            </w:pPr>
          </w:p>
        </w:tc>
      </w:tr>
      <w:tr w:rsidR="00637CD3" w:rsidRPr="00231D9B" w14:paraId="573C482F" w14:textId="77777777" w:rsidTr="00AD4B68">
        <w:trPr>
          <w:trHeight w:val="20"/>
        </w:trPr>
        <w:tc>
          <w:tcPr>
            <w:tcW w:w="858" w:type="pct"/>
            <w:vMerge/>
          </w:tcPr>
          <w:p w14:paraId="0CCD216A" w14:textId="77777777" w:rsidR="00637CD3" w:rsidRPr="00231D9B" w:rsidRDefault="00637CD3" w:rsidP="00AD4B68">
            <w:pPr>
              <w:spacing w:after="0" w:line="240" w:lineRule="auto"/>
              <w:jc w:val="center"/>
              <w:rPr>
                <w:rFonts w:ascii="Times New Roman" w:hAnsi="Times New Roman"/>
                <w:b/>
                <w:bCs/>
              </w:rPr>
            </w:pPr>
          </w:p>
        </w:tc>
        <w:tc>
          <w:tcPr>
            <w:tcW w:w="3061" w:type="pct"/>
          </w:tcPr>
          <w:p w14:paraId="348798AE"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2. Виды споров, порядок их разрешения. Инстанции разрешения производственных споров. </w:t>
            </w:r>
          </w:p>
        </w:tc>
        <w:tc>
          <w:tcPr>
            <w:tcW w:w="437" w:type="pct"/>
            <w:vMerge/>
            <w:vAlign w:val="center"/>
          </w:tcPr>
          <w:p w14:paraId="50F920E4"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006FAC94" w14:textId="77777777" w:rsidR="00637CD3" w:rsidRPr="00231D9B" w:rsidRDefault="00637CD3" w:rsidP="00AD4B68">
            <w:pPr>
              <w:spacing w:after="0" w:line="240" w:lineRule="auto"/>
              <w:rPr>
                <w:rFonts w:ascii="Times New Roman" w:hAnsi="Times New Roman"/>
                <w:bCs/>
                <w:iCs/>
              </w:rPr>
            </w:pPr>
          </w:p>
        </w:tc>
      </w:tr>
      <w:tr w:rsidR="00637CD3" w:rsidRPr="00231D9B" w14:paraId="13384DB8" w14:textId="77777777" w:rsidTr="00AD4B68">
        <w:trPr>
          <w:trHeight w:val="20"/>
        </w:trPr>
        <w:tc>
          <w:tcPr>
            <w:tcW w:w="858" w:type="pct"/>
            <w:vMerge/>
          </w:tcPr>
          <w:p w14:paraId="3EAA298A" w14:textId="77777777" w:rsidR="00637CD3" w:rsidRPr="00231D9B" w:rsidRDefault="00637CD3" w:rsidP="00AD4B68">
            <w:pPr>
              <w:spacing w:after="0" w:line="240" w:lineRule="auto"/>
              <w:jc w:val="center"/>
              <w:rPr>
                <w:rFonts w:ascii="Times New Roman" w:hAnsi="Times New Roman"/>
                <w:b/>
                <w:bCs/>
              </w:rPr>
            </w:pPr>
          </w:p>
        </w:tc>
        <w:tc>
          <w:tcPr>
            <w:tcW w:w="3061" w:type="pct"/>
          </w:tcPr>
          <w:p w14:paraId="210858BE"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5841410C"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tcPr>
          <w:p w14:paraId="5A6942E6" w14:textId="77777777" w:rsidR="00637CD3" w:rsidRPr="00231D9B" w:rsidRDefault="00637CD3" w:rsidP="00AD4B68">
            <w:pPr>
              <w:spacing w:after="0" w:line="240" w:lineRule="auto"/>
              <w:rPr>
                <w:rFonts w:ascii="Times New Roman" w:hAnsi="Times New Roman"/>
                <w:bCs/>
                <w:iCs/>
              </w:rPr>
            </w:pPr>
          </w:p>
        </w:tc>
      </w:tr>
      <w:tr w:rsidR="00637CD3" w:rsidRPr="00231D9B" w14:paraId="27E007C3" w14:textId="77777777" w:rsidTr="00AD4B68">
        <w:trPr>
          <w:trHeight w:val="20"/>
        </w:trPr>
        <w:tc>
          <w:tcPr>
            <w:tcW w:w="858" w:type="pct"/>
            <w:vMerge/>
          </w:tcPr>
          <w:p w14:paraId="720A4F5A" w14:textId="77777777" w:rsidR="00637CD3" w:rsidRPr="00231D9B" w:rsidRDefault="00637CD3" w:rsidP="00AD4B68">
            <w:pPr>
              <w:spacing w:after="0" w:line="240" w:lineRule="auto"/>
              <w:jc w:val="center"/>
              <w:rPr>
                <w:rFonts w:ascii="Times New Roman" w:hAnsi="Times New Roman"/>
                <w:b/>
                <w:bCs/>
              </w:rPr>
            </w:pPr>
          </w:p>
        </w:tc>
        <w:tc>
          <w:tcPr>
            <w:tcW w:w="3061" w:type="pct"/>
          </w:tcPr>
          <w:p w14:paraId="109322CA"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Cs/>
              </w:rPr>
              <w:t>Практическое занятие 2 «Рассмотрение и разрешение ситуационных и практикоориентированных задач и заданий. Защита прав в соответствии с гражданским, гражданско-процессуальным и трудовым законодательством».</w:t>
            </w:r>
          </w:p>
        </w:tc>
        <w:tc>
          <w:tcPr>
            <w:tcW w:w="437" w:type="pct"/>
            <w:vMerge/>
            <w:vAlign w:val="center"/>
          </w:tcPr>
          <w:p w14:paraId="77AA52DB"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5C399398" w14:textId="77777777" w:rsidR="00637CD3" w:rsidRPr="00231D9B" w:rsidRDefault="00637CD3" w:rsidP="00AD4B68">
            <w:pPr>
              <w:spacing w:after="0" w:line="240" w:lineRule="auto"/>
              <w:rPr>
                <w:rFonts w:ascii="Times New Roman" w:hAnsi="Times New Roman"/>
                <w:bCs/>
                <w:iCs/>
              </w:rPr>
            </w:pPr>
          </w:p>
        </w:tc>
      </w:tr>
      <w:tr w:rsidR="00637CD3" w:rsidRPr="00231D9B" w14:paraId="4EBAE0F6" w14:textId="77777777" w:rsidTr="00AD4B68">
        <w:trPr>
          <w:trHeight w:val="20"/>
        </w:trPr>
        <w:tc>
          <w:tcPr>
            <w:tcW w:w="858" w:type="pct"/>
            <w:vMerge w:val="restart"/>
          </w:tcPr>
          <w:p w14:paraId="589679A3"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7.</w:t>
            </w:r>
          </w:p>
          <w:p w14:paraId="1FC54C17"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Правовое регулирование занятости населения в РФ</w:t>
            </w:r>
          </w:p>
        </w:tc>
        <w:tc>
          <w:tcPr>
            <w:tcW w:w="3061" w:type="pct"/>
          </w:tcPr>
          <w:p w14:paraId="6F04DB14"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28558E78"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75476356" w14:textId="77777777" w:rsidR="00637CD3" w:rsidRPr="00231D9B" w:rsidRDefault="00637CD3" w:rsidP="00AD4B68">
            <w:pPr>
              <w:suppressAutoHyphens/>
              <w:spacing w:after="0" w:line="240" w:lineRule="auto"/>
              <w:jc w:val="center"/>
              <w:rPr>
                <w:rFonts w:ascii="Times New Roman" w:hAnsi="Times New Roman"/>
                <w:bCs/>
                <w:iCs/>
              </w:rPr>
            </w:pPr>
            <w:r w:rsidRPr="00231D9B">
              <w:rPr>
                <w:rFonts w:ascii="Times New Roman" w:hAnsi="Times New Roman"/>
                <w:iCs/>
              </w:rPr>
              <w:t>ОК 06,</w:t>
            </w:r>
            <w:r w:rsidRPr="00231D9B">
              <w:rPr>
                <w:rFonts w:ascii="Times New Roman" w:eastAsia="Calibri" w:hAnsi="Times New Roman"/>
                <w:iCs/>
                <w:lang w:eastAsia="en-US"/>
              </w:rPr>
              <w:t>ПК 1.1 – ПК 1.6, ПК 2.1 – ПК 2.4, ПК 3.1 – ПК 3.4, ПК 4.1 – ПК 4.4</w:t>
            </w:r>
          </w:p>
        </w:tc>
      </w:tr>
      <w:tr w:rsidR="00637CD3" w:rsidRPr="00231D9B" w14:paraId="68CF27EC" w14:textId="77777777" w:rsidTr="00AD4B68">
        <w:trPr>
          <w:trHeight w:val="20"/>
        </w:trPr>
        <w:tc>
          <w:tcPr>
            <w:tcW w:w="858" w:type="pct"/>
            <w:vMerge/>
          </w:tcPr>
          <w:p w14:paraId="72552DFB" w14:textId="77777777" w:rsidR="00637CD3" w:rsidRPr="00231D9B" w:rsidRDefault="00637CD3" w:rsidP="00AD4B68">
            <w:pPr>
              <w:spacing w:after="0" w:line="240" w:lineRule="auto"/>
              <w:jc w:val="center"/>
              <w:rPr>
                <w:rFonts w:ascii="Times New Roman" w:hAnsi="Times New Roman"/>
                <w:b/>
                <w:bCs/>
              </w:rPr>
            </w:pPr>
          </w:p>
        </w:tc>
        <w:tc>
          <w:tcPr>
            <w:tcW w:w="3061" w:type="pct"/>
          </w:tcPr>
          <w:p w14:paraId="48D1F69C" w14:textId="77777777" w:rsidR="00637CD3" w:rsidRPr="00231D9B" w:rsidRDefault="00637CD3" w:rsidP="00AD4B68">
            <w:pPr>
              <w:spacing w:after="0" w:line="240" w:lineRule="auto"/>
              <w:rPr>
                <w:rFonts w:ascii="Times New Roman" w:eastAsia="Calibri" w:hAnsi="Times New Roman"/>
                <w:bCs/>
                <w:color w:val="000000"/>
                <w:lang w:eastAsia="en-US"/>
              </w:rPr>
            </w:pPr>
            <w:r w:rsidRPr="00231D9B">
              <w:rPr>
                <w:rFonts w:ascii="Times New Roman" w:hAnsi="Times New Roman"/>
                <w:bCs/>
              </w:rPr>
              <w:t xml:space="preserve">1.  </w:t>
            </w:r>
            <w:r w:rsidRPr="00231D9B">
              <w:rPr>
                <w:rFonts w:ascii="Times New Roman" w:eastAsia="Calibri" w:hAnsi="Times New Roman"/>
                <w:bCs/>
                <w:color w:val="000000"/>
                <w:lang w:eastAsia="en-US"/>
              </w:rPr>
              <w:t>Понятие государственного регулирования в обеспечении занятости населения;</w:t>
            </w:r>
          </w:p>
        </w:tc>
        <w:tc>
          <w:tcPr>
            <w:tcW w:w="437" w:type="pct"/>
            <w:vMerge/>
            <w:vAlign w:val="center"/>
          </w:tcPr>
          <w:p w14:paraId="39EEA566"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134C150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4E495B0" w14:textId="77777777" w:rsidTr="00AD4B68">
        <w:trPr>
          <w:trHeight w:val="20"/>
        </w:trPr>
        <w:tc>
          <w:tcPr>
            <w:tcW w:w="858" w:type="pct"/>
            <w:vMerge/>
          </w:tcPr>
          <w:p w14:paraId="6E3B7108" w14:textId="77777777" w:rsidR="00637CD3" w:rsidRPr="00231D9B" w:rsidRDefault="00637CD3" w:rsidP="00AD4B68">
            <w:pPr>
              <w:spacing w:after="0" w:line="240" w:lineRule="auto"/>
              <w:jc w:val="center"/>
              <w:rPr>
                <w:rFonts w:ascii="Times New Roman" w:hAnsi="Times New Roman"/>
                <w:b/>
                <w:bCs/>
              </w:rPr>
            </w:pPr>
          </w:p>
        </w:tc>
        <w:tc>
          <w:tcPr>
            <w:tcW w:w="3061" w:type="pct"/>
          </w:tcPr>
          <w:p w14:paraId="796C3A1C"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Безработица, правовое положение безработных</w:t>
            </w:r>
          </w:p>
        </w:tc>
        <w:tc>
          <w:tcPr>
            <w:tcW w:w="437" w:type="pct"/>
            <w:vMerge/>
            <w:vAlign w:val="center"/>
          </w:tcPr>
          <w:p w14:paraId="47FE4E44"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020D578E"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6F58E731" w14:textId="77777777" w:rsidTr="00AD4B68">
        <w:trPr>
          <w:trHeight w:val="20"/>
        </w:trPr>
        <w:tc>
          <w:tcPr>
            <w:tcW w:w="858" w:type="pct"/>
            <w:vMerge w:val="restart"/>
          </w:tcPr>
          <w:p w14:paraId="604F5622"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8.</w:t>
            </w:r>
          </w:p>
          <w:p w14:paraId="5EA834F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Трудовое право РФ</w:t>
            </w:r>
          </w:p>
        </w:tc>
        <w:tc>
          <w:tcPr>
            <w:tcW w:w="3061" w:type="pct"/>
          </w:tcPr>
          <w:p w14:paraId="76059131"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4EA00959"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6C93819B"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71E0152F" w14:textId="77777777" w:rsidR="00637CD3" w:rsidRPr="00231D9B" w:rsidRDefault="00637CD3" w:rsidP="00AD4B68">
            <w:pPr>
              <w:suppressAutoHyphens/>
              <w:spacing w:after="0" w:line="240" w:lineRule="auto"/>
              <w:jc w:val="center"/>
              <w:rPr>
                <w:rFonts w:ascii="Times New Roman" w:hAnsi="Times New Roman"/>
                <w:iCs/>
              </w:rPr>
            </w:pPr>
          </w:p>
          <w:p w14:paraId="3C99B245"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eastAsia="Calibri" w:hAnsi="Times New Roman"/>
                <w:iCs/>
                <w:lang w:eastAsia="en-US"/>
              </w:rPr>
              <w:t>ПК 1.1 – ПК 1.6, ПК 2.1 – ПК 2.4, ПК 3.1 – ПК 3.4, ПК 4.1 – ПК 4.4</w:t>
            </w:r>
          </w:p>
        </w:tc>
      </w:tr>
      <w:tr w:rsidR="00637CD3" w:rsidRPr="00231D9B" w14:paraId="4D2C7AD9" w14:textId="77777777" w:rsidTr="00AD4B68">
        <w:trPr>
          <w:trHeight w:val="20"/>
        </w:trPr>
        <w:tc>
          <w:tcPr>
            <w:tcW w:w="858" w:type="pct"/>
            <w:vMerge/>
          </w:tcPr>
          <w:p w14:paraId="40AA32BE" w14:textId="77777777" w:rsidR="00637CD3" w:rsidRPr="00231D9B" w:rsidRDefault="00637CD3" w:rsidP="00AD4B68">
            <w:pPr>
              <w:spacing w:after="0" w:line="240" w:lineRule="auto"/>
              <w:jc w:val="center"/>
              <w:rPr>
                <w:rFonts w:ascii="Times New Roman" w:hAnsi="Times New Roman"/>
                <w:b/>
                <w:bCs/>
              </w:rPr>
            </w:pPr>
          </w:p>
        </w:tc>
        <w:tc>
          <w:tcPr>
            <w:tcW w:w="3061" w:type="pct"/>
          </w:tcPr>
          <w:p w14:paraId="5C698B3F" w14:textId="77777777" w:rsidR="00637CD3" w:rsidRPr="00231D9B" w:rsidRDefault="00637CD3" w:rsidP="00AD4B68">
            <w:pPr>
              <w:spacing w:after="0" w:line="240" w:lineRule="auto"/>
              <w:rPr>
                <w:rFonts w:ascii="Times New Roman" w:eastAsia="Calibri" w:hAnsi="Times New Roman"/>
                <w:bCs/>
                <w:color w:val="000000"/>
                <w:lang w:eastAsia="en-US"/>
              </w:rPr>
            </w:pPr>
            <w:r w:rsidRPr="00231D9B">
              <w:rPr>
                <w:rFonts w:ascii="Times New Roman" w:hAnsi="Times New Roman"/>
                <w:bCs/>
              </w:rPr>
              <w:t xml:space="preserve">1.  </w:t>
            </w:r>
            <w:r w:rsidRPr="00231D9B">
              <w:rPr>
                <w:rFonts w:ascii="Times New Roman" w:eastAsia="Calibri" w:hAnsi="Times New Roman"/>
                <w:bCs/>
                <w:color w:val="000000"/>
                <w:lang w:eastAsia="en-US"/>
              </w:rPr>
              <w:t>Понятие трудового права и трудовых правоотношений; Права и обязанности работника и работодателя</w:t>
            </w:r>
          </w:p>
        </w:tc>
        <w:tc>
          <w:tcPr>
            <w:tcW w:w="437" w:type="pct"/>
            <w:vMerge/>
            <w:vAlign w:val="center"/>
          </w:tcPr>
          <w:p w14:paraId="580FE320"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74892A66"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F3E1C98" w14:textId="77777777" w:rsidTr="00AD4B68">
        <w:trPr>
          <w:trHeight w:val="20"/>
        </w:trPr>
        <w:tc>
          <w:tcPr>
            <w:tcW w:w="858" w:type="pct"/>
            <w:vMerge/>
          </w:tcPr>
          <w:p w14:paraId="3E71B0F9" w14:textId="77777777" w:rsidR="00637CD3" w:rsidRPr="00231D9B" w:rsidRDefault="00637CD3" w:rsidP="00AD4B68">
            <w:pPr>
              <w:spacing w:after="0" w:line="240" w:lineRule="auto"/>
              <w:jc w:val="center"/>
              <w:rPr>
                <w:rFonts w:ascii="Times New Roman" w:hAnsi="Times New Roman"/>
                <w:b/>
                <w:bCs/>
              </w:rPr>
            </w:pPr>
          </w:p>
        </w:tc>
        <w:tc>
          <w:tcPr>
            <w:tcW w:w="3061" w:type="pct"/>
          </w:tcPr>
          <w:p w14:paraId="2A9F07A4" w14:textId="77777777" w:rsidR="00637CD3" w:rsidRPr="00231D9B" w:rsidRDefault="00637CD3" w:rsidP="00AD4B68">
            <w:pPr>
              <w:spacing w:after="0" w:line="240" w:lineRule="auto"/>
              <w:rPr>
                <w:rFonts w:ascii="Times New Roman" w:eastAsia="Calibri" w:hAnsi="Times New Roman"/>
                <w:bCs/>
                <w:color w:val="000000"/>
                <w:lang w:eastAsia="en-US"/>
              </w:rPr>
            </w:pPr>
            <w:r w:rsidRPr="00231D9B">
              <w:rPr>
                <w:rFonts w:ascii="Times New Roman" w:hAnsi="Times New Roman"/>
                <w:bCs/>
              </w:rPr>
              <w:t>2 Понятие трудового договора, виды трудовых договоров.</w:t>
            </w:r>
            <w:r w:rsidRPr="00231D9B">
              <w:rPr>
                <w:rFonts w:ascii="Times New Roman" w:eastAsia="Calibri" w:hAnsi="Times New Roman"/>
                <w:bCs/>
                <w:color w:val="000000"/>
                <w:lang w:eastAsia="en-US"/>
              </w:rPr>
              <w:t>; Порядок заключения и расторжения трудового договора</w:t>
            </w:r>
          </w:p>
        </w:tc>
        <w:tc>
          <w:tcPr>
            <w:tcW w:w="437" w:type="pct"/>
            <w:vMerge/>
            <w:vAlign w:val="center"/>
          </w:tcPr>
          <w:p w14:paraId="31F4E77C"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1B614FC6"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6F38AF8" w14:textId="77777777" w:rsidTr="00AD4B68">
        <w:trPr>
          <w:trHeight w:val="20"/>
        </w:trPr>
        <w:tc>
          <w:tcPr>
            <w:tcW w:w="858" w:type="pct"/>
            <w:vMerge/>
          </w:tcPr>
          <w:p w14:paraId="0CDBDFDE" w14:textId="77777777" w:rsidR="00637CD3" w:rsidRPr="00231D9B" w:rsidRDefault="00637CD3" w:rsidP="00AD4B68">
            <w:pPr>
              <w:spacing w:after="0" w:line="240" w:lineRule="auto"/>
              <w:jc w:val="center"/>
              <w:rPr>
                <w:rFonts w:ascii="Times New Roman" w:hAnsi="Times New Roman"/>
                <w:b/>
                <w:bCs/>
              </w:rPr>
            </w:pPr>
          </w:p>
        </w:tc>
        <w:tc>
          <w:tcPr>
            <w:tcW w:w="3061" w:type="pct"/>
          </w:tcPr>
          <w:p w14:paraId="6A2809CF"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3.</w:t>
            </w:r>
            <w:r w:rsidRPr="00231D9B">
              <w:rPr>
                <w:rFonts w:ascii="Times New Roman" w:eastAsia="Calibri" w:hAnsi="Times New Roman"/>
                <w:bCs/>
                <w:color w:val="000000"/>
                <w:lang w:eastAsia="en-US"/>
              </w:rPr>
              <w:t xml:space="preserve"> Рабочее время и время отдыха. </w:t>
            </w:r>
            <w:r w:rsidRPr="00231D9B">
              <w:rPr>
                <w:rFonts w:ascii="Times New Roman" w:hAnsi="Times New Roman"/>
                <w:bCs/>
              </w:rPr>
              <w:t>Виды рабочего времени и времени отдыха</w:t>
            </w:r>
          </w:p>
        </w:tc>
        <w:tc>
          <w:tcPr>
            <w:tcW w:w="437" w:type="pct"/>
            <w:vMerge/>
            <w:vAlign w:val="center"/>
          </w:tcPr>
          <w:p w14:paraId="1D0D32F4"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1E686B92"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767807A" w14:textId="77777777" w:rsidTr="00AD4B68">
        <w:trPr>
          <w:trHeight w:val="20"/>
        </w:trPr>
        <w:tc>
          <w:tcPr>
            <w:tcW w:w="858" w:type="pct"/>
            <w:vMerge w:val="restart"/>
          </w:tcPr>
          <w:p w14:paraId="6827182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9.</w:t>
            </w:r>
          </w:p>
          <w:p w14:paraId="3ED62B4B"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Оплата труда</w:t>
            </w:r>
          </w:p>
        </w:tc>
        <w:tc>
          <w:tcPr>
            <w:tcW w:w="3061" w:type="pct"/>
          </w:tcPr>
          <w:p w14:paraId="3947ACA5"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0DB70BF6"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val="restart"/>
          </w:tcPr>
          <w:p w14:paraId="4252A3ED" w14:textId="77777777" w:rsidR="00637CD3" w:rsidRPr="00231D9B" w:rsidRDefault="00637CD3" w:rsidP="00AD4B68">
            <w:pPr>
              <w:suppressAutoHyphens/>
              <w:spacing w:after="0" w:line="240" w:lineRule="auto"/>
              <w:jc w:val="center"/>
              <w:rPr>
                <w:rFonts w:ascii="Times New Roman" w:hAnsi="Times New Roman"/>
                <w:bCs/>
                <w:iCs/>
              </w:rPr>
            </w:pPr>
            <w:r w:rsidRPr="00231D9B">
              <w:rPr>
                <w:rFonts w:ascii="Times New Roman" w:hAnsi="Times New Roman"/>
                <w:iCs/>
              </w:rPr>
              <w:t xml:space="preserve">ОК 06, </w:t>
            </w:r>
            <w:r w:rsidRPr="00231D9B">
              <w:rPr>
                <w:rFonts w:ascii="Times New Roman" w:eastAsia="Calibri" w:hAnsi="Times New Roman"/>
                <w:iCs/>
                <w:lang w:eastAsia="en-US"/>
              </w:rPr>
              <w:t>ПК 1.1 – ПК 1.6, ПК 2.1 – ПК 2.4, ПК 3.1 – ПК 3.4, ПК 4.1 – ПК 4.4</w:t>
            </w:r>
          </w:p>
        </w:tc>
      </w:tr>
      <w:tr w:rsidR="00637CD3" w:rsidRPr="00231D9B" w14:paraId="73000DEF" w14:textId="77777777" w:rsidTr="00AD4B68">
        <w:trPr>
          <w:trHeight w:val="20"/>
        </w:trPr>
        <w:tc>
          <w:tcPr>
            <w:tcW w:w="858" w:type="pct"/>
            <w:vMerge/>
          </w:tcPr>
          <w:p w14:paraId="58B8D02A" w14:textId="77777777" w:rsidR="00637CD3" w:rsidRPr="00231D9B" w:rsidRDefault="00637CD3" w:rsidP="00AD4B68">
            <w:pPr>
              <w:spacing w:after="0" w:line="240" w:lineRule="auto"/>
              <w:rPr>
                <w:rFonts w:ascii="Times New Roman" w:hAnsi="Times New Roman"/>
                <w:b/>
                <w:bCs/>
              </w:rPr>
            </w:pPr>
          </w:p>
        </w:tc>
        <w:tc>
          <w:tcPr>
            <w:tcW w:w="3061" w:type="pct"/>
          </w:tcPr>
          <w:p w14:paraId="4516C13C"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 xml:space="preserve">Оплата труда. Заработная плата. </w:t>
            </w:r>
            <w:r w:rsidRPr="00231D9B">
              <w:rPr>
                <w:rFonts w:ascii="Times New Roman" w:hAnsi="Times New Roman"/>
                <w:bCs/>
              </w:rPr>
              <w:t>Гарантии и компенсации</w:t>
            </w:r>
          </w:p>
        </w:tc>
        <w:tc>
          <w:tcPr>
            <w:tcW w:w="437" w:type="pct"/>
            <w:vMerge/>
            <w:vAlign w:val="center"/>
          </w:tcPr>
          <w:p w14:paraId="14FFFCCE" w14:textId="77777777" w:rsidR="00637CD3" w:rsidRPr="00231D9B" w:rsidRDefault="00637CD3" w:rsidP="00AD4B68">
            <w:pPr>
              <w:spacing w:after="0" w:line="240" w:lineRule="auto"/>
              <w:jc w:val="center"/>
              <w:rPr>
                <w:rFonts w:ascii="Times New Roman" w:hAnsi="Times New Roman"/>
                <w:bCs/>
                <w:color w:val="000000"/>
              </w:rPr>
            </w:pPr>
          </w:p>
        </w:tc>
        <w:tc>
          <w:tcPr>
            <w:tcW w:w="644" w:type="pct"/>
            <w:vMerge/>
          </w:tcPr>
          <w:p w14:paraId="3B9234CA"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74E67C98" w14:textId="77777777" w:rsidTr="00AD4B68">
        <w:trPr>
          <w:trHeight w:val="20"/>
        </w:trPr>
        <w:tc>
          <w:tcPr>
            <w:tcW w:w="858" w:type="pct"/>
            <w:vMerge/>
          </w:tcPr>
          <w:p w14:paraId="642380E2" w14:textId="77777777" w:rsidR="00637CD3" w:rsidRPr="00231D9B" w:rsidRDefault="00637CD3" w:rsidP="00AD4B68">
            <w:pPr>
              <w:spacing w:after="0" w:line="240" w:lineRule="auto"/>
              <w:rPr>
                <w:rFonts w:ascii="Times New Roman" w:hAnsi="Times New Roman"/>
                <w:b/>
                <w:bCs/>
              </w:rPr>
            </w:pPr>
          </w:p>
        </w:tc>
        <w:tc>
          <w:tcPr>
            <w:tcW w:w="3061" w:type="pct"/>
          </w:tcPr>
          <w:p w14:paraId="41145011"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 xml:space="preserve">2. </w:t>
            </w:r>
            <w:r w:rsidRPr="00231D9B">
              <w:rPr>
                <w:rFonts w:ascii="Times New Roman" w:eastAsia="Calibri" w:hAnsi="Times New Roman"/>
                <w:bCs/>
                <w:color w:val="000000"/>
                <w:lang w:eastAsia="en-US"/>
              </w:rPr>
              <w:t>Дисциплина труда.</w:t>
            </w:r>
            <w:r w:rsidRPr="00231D9B">
              <w:rPr>
                <w:rFonts w:ascii="Times New Roman" w:hAnsi="Times New Roman"/>
                <w:bCs/>
              </w:rPr>
              <w:t xml:space="preserve"> Дисциплинарная ответственность сторон трудового договора</w:t>
            </w:r>
          </w:p>
        </w:tc>
        <w:tc>
          <w:tcPr>
            <w:tcW w:w="437" w:type="pct"/>
            <w:vMerge/>
            <w:vAlign w:val="center"/>
          </w:tcPr>
          <w:p w14:paraId="43508094" w14:textId="77777777" w:rsidR="00637CD3" w:rsidRPr="00231D9B" w:rsidRDefault="00637CD3" w:rsidP="00AD4B68">
            <w:pPr>
              <w:spacing w:after="0" w:line="240" w:lineRule="auto"/>
              <w:jc w:val="center"/>
              <w:rPr>
                <w:rFonts w:ascii="Times New Roman" w:hAnsi="Times New Roman"/>
                <w:bCs/>
                <w:color w:val="000000"/>
              </w:rPr>
            </w:pPr>
          </w:p>
        </w:tc>
        <w:tc>
          <w:tcPr>
            <w:tcW w:w="644" w:type="pct"/>
            <w:vMerge/>
          </w:tcPr>
          <w:p w14:paraId="026196E5"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61B8425" w14:textId="77777777" w:rsidTr="00AD4B68">
        <w:trPr>
          <w:trHeight w:val="20"/>
        </w:trPr>
        <w:tc>
          <w:tcPr>
            <w:tcW w:w="858" w:type="pct"/>
            <w:vMerge/>
          </w:tcPr>
          <w:p w14:paraId="4946D645" w14:textId="77777777" w:rsidR="00637CD3" w:rsidRPr="00231D9B" w:rsidRDefault="00637CD3" w:rsidP="00AD4B68">
            <w:pPr>
              <w:spacing w:after="0" w:line="240" w:lineRule="auto"/>
              <w:rPr>
                <w:rFonts w:ascii="Times New Roman" w:hAnsi="Times New Roman"/>
                <w:b/>
                <w:bCs/>
              </w:rPr>
            </w:pPr>
          </w:p>
        </w:tc>
        <w:tc>
          <w:tcPr>
            <w:tcW w:w="3061" w:type="pct"/>
          </w:tcPr>
          <w:p w14:paraId="3D96F9FF"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640178D0"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tcPr>
          <w:p w14:paraId="2784A0DA" w14:textId="77777777" w:rsidR="00637CD3" w:rsidRPr="00231D9B" w:rsidRDefault="00637CD3" w:rsidP="00AD4B68">
            <w:pPr>
              <w:spacing w:after="0" w:line="240" w:lineRule="auto"/>
              <w:rPr>
                <w:rFonts w:ascii="Times New Roman" w:hAnsi="Times New Roman"/>
                <w:bCs/>
                <w:iCs/>
              </w:rPr>
            </w:pPr>
          </w:p>
        </w:tc>
      </w:tr>
      <w:tr w:rsidR="00637CD3" w:rsidRPr="00231D9B" w14:paraId="3FE79E69" w14:textId="77777777" w:rsidTr="00AD4B68">
        <w:trPr>
          <w:trHeight w:val="20"/>
        </w:trPr>
        <w:tc>
          <w:tcPr>
            <w:tcW w:w="858" w:type="pct"/>
            <w:vMerge/>
          </w:tcPr>
          <w:p w14:paraId="08A934B8" w14:textId="77777777" w:rsidR="00637CD3" w:rsidRPr="00231D9B" w:rsidRDefault="00637CD3" w:rsidP="00AD4B68">
            <w:pPr>
              <w:spacing w:after="0" w:line="240" w:lineRule="auto"/>
              <w:rPr>
                <w:rFonts w:ascii="Times New Roman" w:hAnsi="Times New Roman"/>
                <w:b/>
                <w:bCs/>
              </w:rPr>
            </w:pPr>
          </w:p>
        </w:tc>
        <w:tc>
          <w:tcPr>
            <w:tcW w:w="3061" w:type="pct"/>
          </w:tcPr>
          <w:p w14:paraId="5E582FF0"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Cs/>
              </w:rPr>
              <w:t xml:space="preserve">Практическое занятие 3 «Рассмотрение и разрешение ситуационных и практикоориентированных задач и заданий. </w:t>
            </w:r>
            <w:r w:rsidRPr="00231D9B">
              <w:rPr>
                <w:rFonts w:ascii="Times New Roman" w:eastAsia="Calibri" w:hAnsi="Times New Roman"/>
                <w:lang w:eastAsia="en-US"/>
              </w:rPr>
              <w:t>Использование необходимых нормативно-правовых документов»</w:t>
            </w:r>
          </w:p>
        </w:tc>
        <w:tc>
          <w:tcPr>
            <w:tcW w:w="437" w:type="pct"/>
            <w:vMerge/>
            <w:vAlign w:val="center"/>
          </w:tcPr>
          <w:p w14:paraId="7833F3C2"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7C1B570E" w14:textId="77777777" w:rsidR="00637CD3" w:rsidRPr="00231D9B" w:rsidRDefault="00637CD3" w:rsidP="00AD4B68">
            <w:pPr>
              <w:spacing w:after="0" w:line="240" w:lineRule="auto"/>
              <w:rPr>
                <w:rFonts w:ascii="Times New Roman" w:hAnsi="Times New Roman"/>
                <w:bCs/>
                <w:iCs/>
              </w:rPr>
            </w:pPr>
          </w:p>
        </w:tc>
      </w:tr>
      <w:tr w:rsidR="00637CD3" w:rsidRPr="00231D9B" w14:paraId="74C8503B" w14:textId="77777777" w:rsidTr="00AD4B68">
        <w:trPr>
          <w:trHeight w:val="20"/>
        </w:trPr>
        <w:tc>
          <w:tcPr>
            <w:tcW w:w="858" w:type="pct"/>
            <w:vMerge w:val="restart"/>
          </w:tcPr>
          <w:p w14:paraId="33B4F265"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10.</w:t>
            </w:r>
          </w:p>
          <w:p w14:paraId="3FC3D4C6" w14:textId="77777777" w:rsidR="00637CD3" w:rsidRPr="00231D9B" w:rsidRDefault="00637CD3" w:rsidP="00AD4B68">
            <w:pPr>
              <w:spacing w:after="0" w:line="240" w:lineRule="auto"/>
              <w:jc w:val="center"/>
              <w:rPr>
                <w:rFonts w:ascii="Times New Roman" w:eastAsia="Calibri" w:hAnsi="Times New Roman"/>
                <w:b/>
                <w:bCs/>
                <w:color w:val="000000"/>
                <w:lang w:eastAsia="en-US"/>
              </w:rPr>
            </w:pPr>
            <w:r w:rsidRPr="00231D9B">
              <w:rPr>
                <w:rFonts w:ascii="Times New Roman" w:eastAsia="Calibri" w:hAnsi="Times New Roman"/>
                <w:b/>
                <w:bCs/>
                <w:color w:val="000000"/>
                <w:lang w:eastAsia="en-US"/>
              </w:rPr>
              <w:t>Материальная ответственность сторон трудового договора</w:t>
            </w:r>
          </w:p>
          <w:p w14:paraId="56C67FBA" w14:textId="77777777" w:rsidR="00637CD3" w:rsidRPr="00231D9B" w:rsidRDefault="00637CD3" w:rsidP="00AD4B68">
            <w:pPr>
              <w:spacing w:after="0" w:line="240" w:lineRule="auto"/>
              <w:jc w:val="center"/>
              <w:rPr>
                <w:rFonts w:ascii="Times New Roman" w:hAnsi="Times New Roman"/>
                <w:b/>
                <w:bCs/>
              </w:rPr>
            </w:pPr>
          </w:p>
        </w:tc>
        <w:tc>
          <w:tcPr>
            <w:tcW w:w="3061" w:type="pct"/>
          </w:tcPr>
          <w:p w14:paraId="181EED9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758CBC33"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val="restart"/>
          </w:tcPr>
          <w:p w14:paraId="331CD947" w14:textId="77777777" w:rsidR="00637CD3" w:rsidRPr="00231D9B" w:rsidRDefault="00637CD3" w:rsidP="00AD4B68">
            <w:pPr>
              <w:suppressAutoHyphens/>
              <w:spacing w:after="0" w:line="240" w:lineRule="auto"/>
              <w:jc w:val="center"/>
              <w:rPr>
                <w:rFonts w:ascii="Times New Roman" w:hAnsi="Times New Roman"/>
                <w:bCs/>
                <w:iCs/>
              </w:rPr>
            </w:pPr>
            <w:r w:rsidRPr="00231D9B">
              <w:rPr>
                <w:rFonts w:ascii="Times New Roman" w:hAnsi="Times New Roman"/>
                <w:iCs/>
              </w:rPr>
              <w:t xml:space="preserve">ОК 06, </w:t>
            </w:r>
            <w:r w:rsidRPr="00231D9B">
              <w:rPr>
                <w:rFonts w:ascii="Times New Roman" w:eastAsia="Calibri" w:hAnsi="Times New Roman"/>
                <w:iCs/>
                <w:lang w:eastAsia="en-US"/>
              </w:rPr>
              <w:t>ПК 1.1 – ПК 1.6, ПК 2.1 – ПК 2.4, ПК 3.1 – ПК 3.4, ПК 4.1 – ПК 4.4</w:t>
            </w:r>
          </w:p>
        </w:tc>
      </w:tr>
      <w:tr w:rsidR="00637CD3" w:rsidRPr="00231D9B" w14:paraId="5D71701F" w14:textId="77777777" w:rsidTr="00AD4B68">
        <w:trPr>
          <w:trHeight w:val="20"/>
        </w:trPr>
        <w:tc>
          <w:tcPr>
            <w:tcW w:w="858" w:type="pct"/>
            <w:vMerge/>
          </w:tcPr>
          <w:p w14:paraId="43BAE6A9" w14:textId="77777777" w:rsidR="00637CD3" w:rsidRPr="00231D9B" w:rsidRDefault="00637CD3" w:rsidP="00AD4B68">
            <w:pPr>
              <w:spacing w:after="0" w:line="240" w:lineRule="auto"/>
              <w:jc w:val="center"/>
              <w:rPr>
                <w:rFonts w:ascii="Times New Roman" w:hAnsi="Times New Roman"/>
                <w:b/>
                <w:bCs/>
              </w:rPr>
            </w:pPr>
          </w:p>
        </w:tc>
        <w:tc>
          <w:tcPr>
            <w:tcW w:w="3061" w:type="pct"/>
          </w:tcPr>
          <w:p w14:paraId="742FCBB7"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Материальная ответственность сторон трудового договора</w:t>
            </w:r>
          </w:p>
        </w:tc>
        <w:tc>
          <w:tcPr>
            <w:tcW w:w="437" w:type="pct"/>
            <w:vMerge/>
            <w:vAlign w:val="center"/>
          </w:tcPr>
          <w:p w14:paraId="68A72204"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6ED0DB14"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CFBF94D" w14:textId="77777777" w:rsidTr="00AD4B68">
        <w:trPr>
          <w:trHeight w:val="20"/>
        </w:trPr>
        <w:tc>
          <w:tcPr>
            <w:tcW w:w="858" w:type="pct"/>
            <w:vMerge w:val="restart"/>
          </w:tcPr>
          <w:p w14:paraId="63E737C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11.</w:t>
            </w:r>
          </w:p>
          <w:p w14:paraId="38543B1E"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Трудовые споры</w:t>
            </w:r>
          </w:p>
        </w:tc>
        <w:tc>
          <w:tcPr>
            <w:tcW w:w="3061" w:type="pct"/>
          </w:tcPr>
          <w:p w14:paraId="126CB59C"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6F7FCEA0"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val="restart"/>
          </w:tcPr>
          <w:p w14:paraId="1526CFBB" w14:textId="77777777" w:rsidR="00637CD3" w:rsidRPr="00231D9B" w:rsidRDefault="00637CD3" w:rsidP="00AD4B68">
            <w:pPr>
              <w:suppressAutoHyphens/>
              <w:spacing w:after="0" w:line="240" w:lineRule="auto"/>
              <w:jc w:val="center"/>
              <w:rPr>
                <w:rFonts w:ascii="Times New Roman" w:hAnsi="Times New Roman"/>
                <w:bCs/>
                <w:iCs/>
              </w:rPr>
            </w:pPr>
            <w:r w:rsidRPr="00231D9B">
              <w:rPr>
                <w:rFonts w:ascii="Times New Roman" w:hAnsi="Times New Roman"/>
                <w:iCs/>
              </w:rPr>
              <w:t xml:space="preserve">ОК 06, </w:t>
            </w:r>
            <w:r w:rsidRPr="00231D9B">
              <w:rPr>
                <w:rFonts w:ascii="Times New Roman" w:eastAsia="Calibri" w:hAnsi="Times New Roman"/>
                <w:iCs/>
                <w:lang w:eastAsia="en-US"/>
              </w:rPr>
              <w:t>ПК 1.1 – ПК 1.6, ПК 2.1 – ПК 2.4, ПК 3.1 – ПК 3.4, ПК 4.1 – ПК 4.4</w:t>
            </w:r>
          </w:p>
        </w:tc>
      </w:tr>
      <w:tr w:rsidR="00637CD3" w:rsidRPr="00231D9B" w14:paraId="6145E21E" w14:textId="77777777" w:rsidTr="00AD4B68">
        <w:trPr>
          <w:trHeight w:val="20"/>
        </w:trPr>
        <w:tc>
          <w:tcPr>
            <w:tcW w:w="858" w:type="pct"/>
            <w:vMerge/>
          </w:tcPr>
          <w:p w14:paraId="3997B393" w14:textId="77777777" w:rsidR="00637CD3" w:rsidRPr="00231D9B" w:rsidRDefault="00637CD3" w:rsidP="00AD4B68">
            <w:pPr>
              <w:spacing w:after="0" w:line="240" w:lineRule="auto"/>
              <w:jc w:val="center"/>
              <w:rPr>
                <w:rFonts w:ascii="Times New Roman" w:hAnsi="Times New Roman"/>
                <w:b/>
                <w:bCs/>
              </w:rPr>
            </w:pPr>
          </w:p>
        </w:tc>
        <w:tc>
          <w:tcPr>
            <w:tcW w:w="3061" w:type="pct"/>
          </w:tcPr>
          <w:p w14:paraId="0BD0D583"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Понятие и виды трудовых споров. Порядок рассмотрения трудовых споров.</w:t>
            </w:r>
          </w:p>
        </w:tc>
        <w:tc>
          <w:tcPr>
            <w:tcW w:w="437" w:type="pct"/>
            <w:vMerge/>
            <w:vAlign w:val="center"/>
          </w:tcPr>
          <w:p w14:paraId="659BC486"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23CF42E4"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1536BA1D" w14:textId="77777777" w:rsidTr="00AD4B68">
        <w:trPr>
          <w:trHeight w:val="20"/>
        </w:trPr>
        <w:tc>
          <w:tcPr>
            <w:tcW w:w="858" w:type="pct"/>
            <w:vMerge/>
          </w:tcPr>
          <w:p w14:paraId="51008911" w14:textId="77777777" w:rsidR="00637CD3" w:rsidRPr="00231D9B" w:rsidRDefault="00637CD3" w:rsidP="00AD4B68">
            <w:pPr>
              <w:spacing w:after="0" w:line="240" w:lineRule="auto"/>
              <w:jc w:val="center"/>
              <w:rPr>
                <w:rFonts w:ascii="Times New Roman" w:hAnsi="Times New Roman"/>
                <w:b/>
                <w:bCs/>
              </w:rPr>
            </w:pPr>
          </w:p>
        </w:tc>
        <w:tc>
          <w:tcPr>
            <w:tcW w:w="3061" w:type="pct"/>
          </w:tcPr>
          <w:p w14:paraId="1C9727CC"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Органы рассмотрения трудовых споров. Забастовка.</w:t>
            </w:r>
          </w:p>
        </w:tc>
        <w:tc>
          <w:tcPr>
            <w:tcW w:w="437" w:type="pct"/>
            <w:vMerge/>
            <w:vAlign w:val="center"/>
          </w:tcPr>
          <w:p w14:paraId="6DDE6FAF"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096F7DB8"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D448856" w14:textId="77777777" w:rsidTr="00AD4B68">
        <w:trPr>
          <w:trHeight w:val="20"/>
        </w:trPr>
        <w:tc>
          <w:tcPr>
            <w:tcW w:w="858" w:type="pct"/>
            <w:vMerge/>
          </w:tcPr>
          <w:p w14:paraId="6F8E9BD6" w14:textId="77777777" w:rsidR="00637CD3" w:rsidRPr="00231D9B" w:rsidRDefault="00637CD3" w:rsidP="00AD4B68">
            <w:pPr>
              <w:spacing w:after="0" w:line="240" w:lineRule="auto"/>
              <w:jc w:val="center"/>
              <w:rPr>
                <w:rFonts w:ascii="Times New Roman" w:hAnsi="Times New Roman"/>
                <w:b/>
                <w:bCs/>
              </w:rPr>
            </w:pPr>
          </w:p>
        </w:tc>
        <w:tc>
          <w:tcPr>
            <w:tcW w:w="3061" w:type="pct"/>
          </w:tcPr>
          <w:p w14:paraId="4CFD4E83"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2CB9D57A"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tcPr>
          <w:p w14:paraId="703F73A6"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0DBEB5A7" w14:textId="77777777" w:rsidTr="00AD4B68">
        <w:trPr>
          <w:trHeight w:val="20"/>
        </w:trPr>
        <w:tc>
          <w:tcPr>
            <w:tcW w:w="858" w:type="pct"/>
            <w:vMerge/>
          </w:tcPr>
          <w:p w14:paraId="592F2DC6" w14:textId="77777777" w:rsidR="00637CD3" w:rsidRPr="00231D9B" w:rsidRDefault="00637CD3" w:rsidP="00AD4B68">
            <w:pPr>
              <w:spacing w:after="0" w:line="240" w:lineRule="auto"/>
              <w:jc w:val="center"/>
              <w:rPr>
                <w:rFonts w:ascii="Times New Roman" w:hAnsi="Times New Roman"/>
                <w:b/>
                <w:bCs/>
              </w:rPr>
            </w:pPr>
          </w:p>
        </w:tc>
        <w:tc>
          <w:tcPr>
            <w:tcW w:w="3061" w:type="pct"/>
          </w:tcPr>
          <w:p w14:paraId="01FBD94E"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Cs/>
              </w:rPr>
              <w:t xml:space="preserve">Практическое занятие </w:t>
            </w:r>
            <w:r w:rsidR="00EB1622" w:rsidRPr="00231D9B">
              <w:rPr>
                <w:rFonts w:ascii="Times New Roman" w:hAnsi="Times New Roman"/>
                <w:bCs/>
              </w:rPr>
              <w:t>4 «</w:t>
            </w:r>
            <w:r w:rsidRPr="00231D9B">
              <w:rPr>
                <w:rFonts w:ascii="Times New Roman" w:hAnsi="Times New Roman"/>
                <w:bCs/>
              </w:rPr>
              <w:t xml:space="preserve">Рассмотрение и разрешение ситуационных и практикоориентированных задач и заданий. Защита прав в соответствии с гражданским, гражданско-процессуальным и трудовым законодательством. </w:t>
            </w:r>
            <w:r w:rsidRPr="00231D9B">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14:paraId="35CC26AE"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73F4B488" w14:textId="77777777" w:rsidR="00637CD3" w:rsidRPr="00231D9B" w:rsidRDefault="00637CD3" w:rsidP="00AD4B68">
            <w:pPr>
              <w:spacing w:after="0" w:line="240" w:lineRule="auto"/>
              <w:rPr>
                <w:rFonts w:ascii="Times New Roman" w:hAnsi="Times New Roman"/>
                <w:bCs/>
                <w:iCs/>
              </w:rPr>
            </w:pPr>
          </w:p>
        </w:tc>
      </w:tr>
      <w:tr w:rsidR="00637CD3" w:rsidRPr="00231D9B" w14:paraId="4FB2EFF6" w14:textId="77777777" w:rsidTr="00AD4B68">
        <w:trPr>
          <w:trHeight w:val="20"/>
        </w:trPr>
        <w:tc>
          <w:tcPr>
            <w:tcW w:w="858" w:type="pct"/>
            <w:vMerge w:val="restart"/>
          </w:tcPr>
          <w:p w14:paraId="684B7F0A"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12</w:t>
            </w:r>
          </w:p>
          <w:p w14:paraId="33558564" w14:textId="77777777" w:rsidR="00637CD3" w:rsidRPr="00231D9B" w:rsidRDefault="00637CD3" w:rsidP="00AD4B68">
            <w:pPr>
              <w:spacing w:after="0" w:line="240" w:lineRule="auto"/>
              <w:jc w:val="center"/>
              <w:rPr>
                <w:rFonts w:ascii="Times New Roman" w:hAnsi="Times New Roman"/>
                <w:b/>
                <w:bCs/>
              </w:rPr>
            </w:pPr>
            <w:r w:rsidRPr="00231D9B">
              <w:rPr>
                <w:rFonts w:ascii="Times New Roman" w:eastAsia="Calibri" w:hAnsi="Times New Roman"/>
                <w:b/>
                <w:bCs/>
                <w:color w:val="000000"/>
                <w:lang w:eastAsia="en-US"/>
              </w:rPr>
              <w:t>Право социальной защиты граждан</w:t>
            </w:r>
          </w:p>
          <w:p w14:paraId="72EB103C" w14:textId="77777777" w:rsidR="00637CD3" w:rsidRPr="00231D9B" w:rsidRDefault="00637CD3" w:rsidP="00AD4B68">
            <w:pPr>
              <w:spacing w:after="0" w:line="240" w:lineRule="auto"/>
              <w:jc w:val="center"/>
              <w:rPr>
                <w:rFonts w:ascii="Times New Roman" w:hAnsi="Times New Roman"/>
                <w:b/>
                <w:bCs/>
              </w:rPr>
            </w:pPr>
          </w:p>
        </w:tc>
        <w:tc>
          <w:tcPr>
            <w:tcW w:w="3061" w:type="pct"/>
          </w:tcPr>
          <w:p w14:paraId="3EDAD5D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6C4B7A17"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val="restart"/>
          </w:tcPr>
          <w:p w14:paraId="2697B965"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25B0270B"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eastAsia="Calibri" w:hAnsi="Times New Roman"/>
                <w:iCs/>
                <w:lang w:eastAsia="en-US"/>
              </w:rPr>
              <w:t>ПК 1.1 – ПК 1.6, ПК 2.1 – ПК 2.4, ПК 3.1 – ПК 3.4, ПК 4.1 – ПК 4.4</w:t>
            </w:r>
          </w:p>
          <w:p w14:paraId="71D6922E"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6BB7BB2" w14:textId="77777777" w:rsidTr="00AD4B68">
        <w:trPr>
          <w:trHeight w:val="20"/>
        </w:trPr>
        <w:tc>
          <w:tcPr>
            <w:tcW w:w="858" w:type="pct"/>
            <w:vMerge/>
          </w:tcPr>
          <w:p w14:paraId="1EAC96F2" w14:textId="77777777" w:rsidR="00637CD3" w:rsidRPr="00231D9B" w:rsidRDefault="00637CD3" w:rsidP="00AD4B68">
            <w:pPr>
              <w:spacing w:after="0" w:line="240" w:lineRule="auto"/>
              <w:jc w:val="center"/>
              <w:rPr>
                <w:rFonts w:ascii="Times New Roman" w:hAnsi="Times New Roman"/>
                <w:b/>
                <w:bCs/>
              </w:rPr>
            </w:pPr>
          </w:p>
        </w:tc>
        <w:tc>
          <w:tcPr>
            <w:tcW w:w="3061" w:type="pct"/>
          </w:tcPr>
          <w:p w14:paraId="5E278EF0"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Право социальной защиты граждан. Социальное обеспечение.</w:t>
            </w:r>
          </w:p>
        </w:tc>
        <w:tc>
          <w:tcPr>
            <w:tcW w:w="437" w:type="pct"/>
            <w:vMerge/>
            <w:vAlign w:val="center"/>
          </w:tcPr>
          <w:p w14:paraId="2EA382E7"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51E1991B"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3DB07B44" w14:textId="77777777" w:rsidTr="00AD4B68">
        <w:trPr>
          <w:trHeight w:val="20"/>
        </w:trPr>
        <w:tc>
          <w:tcPr>
            <w:tcW w:w="858" w:type="pct"/>
            <w:vMerge/>
          </w:tcPr>
          <w:p w14:paraId="7185422A" w14:textId="77777777" w:rsidR="00637CD3" w:rsidRPr="00231D9B" w:rsidRDefault="00637CD3" w:rsidP="00AD4B68">
            <w:pPr>
              <w:spacing w:after="0" w:line="240" w:lineRule="auto"/>
              <w:jc w:val="center"/>
              <w:rPr>
                <w:rFonts w:ascii="Times New Roman" w:hAnsi="Times New Roman"/>
                <w:b/>
                <w:bCs/>
              </w:rPr>
            </w:pPr>
          </w:p>
        </w:tc>
        <w:tc>
          <w:tcPr>
            <w:tcW w:w="3061" w:type="pct"/>
          </w:tcPr>
          <w:p w14:paraId="204831AE"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Пенсионное обеспечение граждан</w:t>
            </w:r>
          </w:p>
        </w:tc>
        <w:tc>
          <w:tcPr>
            <w:tcW w:w="437" w:type="pct"/>
            <w:vMerge/>
            <w:vAlign w:val="center"/>
          </w:tcPr>
          <w:p w14:paraId="0CA6B3C2"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724AE141"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58038D73" w14:textId="77777777" w:rsidTr="00AD4B68">
        <w:trPr>
          <w:trHeight w:val="20"/>
        </w:trPr>
        <w:tc>
          <w:tcPr>
            <w:tcW w:w="858" w:type="pct"/>
            <w:vMerge/>
          </w:tcPr>
          <w:p w14:paraId="3675B4E6" w14:textId="77777777" w:rsidR="00637CD3" w:rsidRPr="00231D9B" w:rsidRDefault="00637CD3" w:rsidP="00AD4B68">
            <w:pPr>
              <w:spacing w:after="0" w:line="240" w:lineRule="auto"/>
              <w:jc w:val="center"/>
              <w:rPr>
                <w:rFonts w:ascii="Times New Roman" w:hAnsi="Times New Roman"/>
                <w:b/>
                <w:bCs/>
              </w:rPr>
            </w:pPr>
          </w:p>
        </w:tc>
        <w:tc>
          <w:tcPr>
            <w:tcW w:w="3061" w:type="pct"/>
          </w:tcPr>
          <w:p w14:paraId="5CA9A32F"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72E634C9"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2</w:t>
            </w:r>
          </w:p>
        </w:tc>
        <w:tc>
          <w:tcPr>
            <w:tcW w:w="644" w:type="pct"/>
            <w:vMerge/>
          </w:tcPr>
          <w:p w14:paraId="048406BF"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218E75E3" w14:textId="77777777" w:rsidTr="00AD4B68">
        <w:trPr>
          <w:trHeight w:val="20"/>
        </w:trPr>
        <w:tc>
          <w:tcPr>
            <w:tcW w:w="858" w:type="pct"/>
            <w:vMerge/>
          </w:tcPr>
          <w:p w14:paraId="1B565A3C" w14:textId="77777777" w:rsidR="00637CD3" w:rsidRPr="00231D9B" w:rsidRDefault="00637CD3" w:rsidP="00AD4B68">
            <w:pPr>
              <w:spacing w:after="0" w:line="240" w:lineRule="auto"/>
              <w:jc w:val="center"/>
              <w:rPr>
                <w:rFonts w:ascii="Times New Roman" w:hAnsi="Times New Roman"/>
                <w:b/>
                <w:bCs/>
              </w:rPr>
            </w:pPr>
          </w:p>
        </w:tc>
        <w:tc>
          <w:tcPr>
            <w:tcW w:w="3061" w:type="pct"/>
          </w:tcPr>
          <w:p w14:paraId="5AD06106"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Cs/>
              </w:rPr>
              <w:t xml:space="preserve">Практическое занятие 5 </w:t>
            </w:r>
            <w:r w:rsidR="00EB1622" w:rsidRPr="00231D9B">
              <w:rPr>
                <w:rFonts w:ascii="Times New Roman" w:hAnsi="Times New Roman"/>
                <w:bCs/>
              </w:rPr>
              <w:t>«Рассмотрение</w:t>
            </w:r>
            <w:r w:rsidRPr="00231D9B">
              <w:rPr>
                <w:rFonts w:ascii="Times New Roman" w:hAnsi="Times New Roman"/>
                <w:bCs/>
              </w:rPr>
              <w:t xml:space="preserve"> и разрешение ситуационных и практикоориентированных задач и заданий. </w:t>
            </w:r>
            <w:r w:rsidRPr="00231D9B">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14:paraId="072709FC"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7FB6C41C" w14:textId="77777777" w:rsidR="00637CD3" w:rsidRPr="00231D9B" w:rsidRDefault="00637CD3" w:rsidP="00AD4B68">
            <w:pPr>
              <w:spacing w:after="0" w:line="240" w:lineRule="auto"/>
              <w:jc w:val="center"/>
              <w:rPr>
                <w:rFonts w:ascii="Times New Roman" w:hAnsi="Times New Roman"/>
                <w:bCs/>
                <w:iCs/>
              </w:rPr>
            </w:pPr>
          </w:p>
        </w:tc>
      </w:tr>
      <w:tr w:rsidR="00637CD3" w:rsidRPr="00231D9B" w14:paraId="4063D6AF" w14:textId="77777777" w:rsidTr="00AD4B68">
        <w:trPr>
          <w:trHeight w:val="20"/>
        </w:trPr>
        <w:tc>
          <w:tcPr>
            <w:tcW w:w="858" w:type="pct"/>
            <w:vMerge w:val="restart"/>
          </w:tcPr>
          <w:p w14:paraId="714D47E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Тема 13.</w:t>
            </w:r>
          </w:p>
          <w:p w14:paraId="3CCD2D5C" w14:textId="77777777" w:rsidR="00637CD3" w:rsidRPr="00231D9B" w:rsidRDefault="00637CD3" w:rsidP="00AD4B68">
            <w:pPr>
              <w:spacing w:after="0" w:line="240" w:lineRule="auto"/>
              <w:jc w:val="center"/>
              <w:rPr>
                <w:rFonts w:ascii="Times New Roman" w:hAnsi="Times New Roman"/>
                <w:b/>
                <w:bCs/>
              </w:rPr>
            </w:pPr>
            <w:r w:rsidRPr="00231D9B">
              <w:rPr>
                <w:rFonts w:ascii="Times New Roman" w:hAnsi="Times New Roman"/>
                <w:b/>
                <w:bCs/>
              </w:rPr>
              <w:t>Административное право РФ</w:t>
            </w:r>
          </w:p>
        </w:tc>
        <w:tc>
          <w:tcPr>
            <w:tcW w:w="3061" w:type="pct"/>
          </w:tcPr>
          <w:p w14:paraId="2651E962"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 xml:space="preserve">Содержание учебного материала </w:t>
            </w:r>
          </w:p>
        </w:tc>
        <w:tc>
          <w:tcPr>
            <w:tcW w:w="437" w:type="pct"/>
            <w:vMerge w:val="restart"/>
            <w:vAlign w:val="center"/>
          </w:tcPr>
          <w:p w14:paraId="2F73089A"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6</w:t>
            </w:r>
          </w:p>
        </w:tc>
        <w:tc>
          <w:tcPr>
            <w:tcW w:w="644" w:type="pct"/>
            <w:vMerge w:val="restart"/>
          </w:tcPr>
          <w:p w14:paraId="6B1DD808" w14:textId="77777777" w:rsidR="00637CD3" w:rsidRPr="00231D9B" w:rsidRDefault="00637CD3" w:rsidP="00AD4B68">
            <w:pPr>
              <w:suppressAutoHyphens/>
              <w:spacing w:after="0" w:line="240" w:lineRule="auto"/>
              <w:jc w:val="center"/>
              <w:rPr>
                <w:rFonts w:ascii="Times New Roman" w:hAnsi="Times New Roman"/>
                <w:iCs/>
              </w:rPr>
            </w:pPr>
            <w:r w:rsidRPr="00231D9B">
              <w:rPr>
                <w:rFonts w:ascii="Times New Roman" w:hAnsi="Times New Roman"/>
                <w:iCs/>
              </w:rPr>
              <w:t>ОК 06</w:t>
            </w:r>
          </w:p>
          <w:p w14:paraId="72F58DCF" w14:textId="77777777" w:rsidR="00637CD3" w:rsidRPr="00231D9B" w:rsidRDefault="00637CD3" w:rsidP="00AD4B68">
            <w:pPr>
              <w:suppressAutoHyphens/>
              <w:spacing w:after="0" w:line="240" w:lineRule="auto"/>
              <w:jc w:val="center"/>
              <w:rPr>
                <w:rFonts w:ascii="Times New Roman" w:hAnsi="Times New Roman"/>
                <w:iCs/>
              </w:rPr>
            </w:pPr>
          </w:p>
          <w:p w14:paraId="514E3569" w14:textId="77777777" w:rsidR="00637CD3" w:rsidRPr="00231D9B" w:rsidRDefault="00637CD3" w:rsidP="00AD4B68">
            <w:pPr>
              <w:spacing w:after="0" w:line="240" w:lineRule="auto"/>
              <w:jc w:val="center"/>
              <w:rPr>
                <w:rFonts w:ascii="Times New Roman" w:hAnsi="Times New Roman"/>
                <w:bCs/>
                <w:iCs/>
              </w:rPr>
            </w:pPr>
            <w:r w:rsidRPr="00231D9B">
              <w:rPr>
                <w:rFonts w:ascii="Times New Roman" w:eastAsia="Calibri" w:hAnsi="Times New Roman"/>
                <w:iCs/>
                <w:lang w:eastAsia="en-US"/>
              </w:rPr>
              <w:t>ПК 1.1 – ПК 1.6, ПК 2.1 – ПК 2.4, ПК 3.1 – ПК 3.4, ПК 4.1 – ПК 4.4</w:t>
            </w:r>
          </w:p>
        </w:tc>
      </w:tr>
      <w:tr w:rsidR="00637CD3" w:rsidRPr="00231D9B" w14:paraId="455A00AD" w14:textId="77777777" w:rsidTr="00AD4B68">
        <w:trPr>
          <w:trHeight w:val="20"/>
        </w:trPr>
        <w:tc>
          <w:tcPr>
            <w:tcW w:w="858" w:type="pct"/>
            <w:vMerge/>
          </w:tcPr>
          <w:p w14:paraId="512FD3BC" w14:textId="77777777" w:rsidR="00637CD3" w:rsidRPr="00231D9B" w:rsidRDefault="00637CD3" w:rsidP="00AD4B68">
            <w:pPr>
              <w:spacing w:after="0" w:line="240" w:lineRule="auto"/>
              <w:rPr>
                <w:rFonts w:ascii="Times New Roman" w:hAnsi="Times New Roman"/>
                <w:b/>
                <w:bCs/>
              </w:rPr>
            </w:pPr>
          </w:p>
        </w:tc>
        <w:tc>
          <w:tcPr>
            <w:tcW w:w="3061" w:type="pct"/>
          </w:tcPr>
          <w:p w14:paraId="32DABD2C" w14:textId="77777777" w:rsidR="00637CD3" w:rsidRPr="00231D9B" w:rsidRDefault="00637CD3" w:rsidP="00AD4B68">
            <w:pPr>
              <w:spacing w:after="0" w:line="240" w:lineRule="auto"/>
              <w:rPr>
                <w:rFonts w:ascii="Times New Roman" w:hAnsi="Times New Roman"/>
                <w:bCs/>
              </w:rPr>
            </w:pPr>
            <w:r w:rsidRPr="00231D9B">
              <w:rPr>
                <w:rFonts w:ascii="Times New Roman" w:hAnsi="Times New Roman"/>
                <w:bCs/>
              </w:rPr>
              <w:t xml:space="preserve">1.  </w:t>
            </w:r>
            <w:r w:rsidRPr="00231D9B">
              <w:rPr>
                <w:rFonts w:ascii="Times New Roman" w:eastAsia="Calibri" w:hAnsi="Times New Roman"/>
                <w:bCs/>
                <w:color w:val="000000"/>
                <w:lang w:eastAsia="en-US"/>
              </w:rPr>
              <w:t>Понятие административных правонарушений и административной ответственности</w:t>
            </w:r>
          </w:p>
        </w:tc>
        <w:tc>
          <w:tcPr>
            <w:tcW w:w="437" w:type="pct"/>
            <w:vMerge/>
            <w:vAlign w:val="center"/>
          </w:tcPr>
          <w:p w14:paraId="0C980DB7"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4052D8F5" w14:textId="77777777" w:rsidR="00637CD3" w:rsidRPr="00231D9B" w:rsidRDefault="00637CD3" w:rsidP="00AD4B68">
            <w:pPr>
              <w:spacing w:after="0" w:line="240" w:lineRule="auto"/>
              <w:rPr>
                <w:rFonts w:ascii="Times New Roman" w:hAnsi="Times New Roman"/>
                <w:bCs/>
                <w:i/>
              </w:rPr>
            </w:pPr>
          </w:p>
        </w:tc>
      </w:tr>
      <w:tr w:rsidR="00637CD3" w:rsidRPr="00231D9B" w14:paraId="377A482C" w14:textId="77777777" w:rsidTr="00AD4B68">
        <w:trPr>
          <w:trHeight w:val="20"/>
        </w:trPr>
        <w:tc>
          <w:tcPr>
            <w:tcW w:w="858" w:type="pct"/>
            <w:vMerge/>
          </w:tcPr>
          <w:p w14:paraId="28D8C63D" w14:textId="77777777" w:rsidR="00637CD3" w:rsidRPr="00231D9B" w:rsidRDefault="00637CD3" w:rsidP="00AD4B68">
            <w:pPr>
              <w:spacing w:after="0" w:line="240" w:lineRule="auto"/>
              <w:rPr>
                <w:rFonts w:ascii="Times New Roman" w:hAnsi="Times New Roman"/>
                <w:b/>
                <w:bCs/>
              </w:rPr>
            </w:pPr>
          </w:p>
        </w:tc>
        <w:tc>
          <w:tcPr>
            <w:tcW w:w="3061" w:type="pct"/>
          </w:tcPr>
          <w:p w14:paraId="1F39E063" w14:textId="77777777" w:rsidR="00637CD3" w:rsidRPr="00231D9B" w:rsidRDefault="00637CD3" w:rsidP="00AD4B68">
            <w:pPr>
              <w:spacing w:after="0" w:line="240" w:lineRule="auto"/>
              <w:jc w:val="both"/>
              <w:rPr>
                <w:rFonts w:ascii="Times New Roman" w:hAnsi="Times New Roman"/>
                <w:bCs/>
              </w:rPr>
            </w:pPr>
            <w:r w:rsidRPr="00231D9B">
              <w:rPr>
                <w:rFonts w:ascii="Times New Roman" w:hAnsi="Times New Roman"/>
                <w:bCs/>
              </w:rPr>
              <w:t>2. Виды административных наказаний</w:t>
            </w:r>
          </w:p>
        </w:tc>
        <w:tc>
          <w:tcPr>
            <w:tcW w:w="437" w:type="pct"/>
            <w:vMerge/>
            <w:vAlign w:val="center"/>
          </w:tcPr>
          <w:p w14:paraId="0A6201B9" w14:textId="77777777" w:rsidR="00637CD3" w:rsidRPr="00231D9B" w:rsidRDefault="00637CD3" w:rsidP="00AD4B68">
            <w:pPr>
              <w:spacing w:after="0" w:line="240" w:lineRule="auto"/>
              <w:jc w:val="center"/>
              <w:rPr>
                <w:rFonts w:ascii="Times New Roman" w:hAnsi="Times New Roman"/>
                <w:bCs/>
                <w:i/>
                <w:color w:val="000000"/>
              </w:rPr>
            </w:pPr>
          </w:p>
        </w:tc>
        <w:tc>
          <w:tcPr>
            <w:tcW w:w="644" w:type="pct"/>
            <w:vMerge/>
          </w:tcPr>
          <w:p w14:paraId="6CE8BBD2" w14:textId="77777777" w:rsidR="00637CD3" w:rsidRPr="00231D9B" w:rsidRDefault="00637CD3" w:rsidP="00AD4B68">
            <w:pPr>
              <w:spacing w:after="0" w:line="240" w:lineRule="auto"/>
              <w:rPr>
                <w:rFonts w:ascii="Times New Roman" w:hAnsi="Times New Roman"/>
                <w:bCs/>
                <w:i/>
              </w:rPr>
            </w:pPr>
          </w:p>
        </w:tc>
      </w:tr>
      <w:tr w:rsidR="00637CD3" w:rsidRPr="00231D9B" w14:paraId="42F9E521" w14:textId="77777777" w:rsidTr="00AD4B68">
        <w:trPr>
          <w:trHeight w:val="20"/>
        </w:trPr>
        <w:tc>
          <w:tcPr>
            <w:tcW w:w="858" w:type="pct"/>
            <w:vMerge/>
          </w:tcPr>
          <w:p w14:paraId="692F9494" w14:textId="77777777" w:rsidR="00637CD3" w:rsidRPr="00231D9B" w:rsidRDefault="00637CD3" w:rsidP="00AD4B68">
            <w:pPr>
              <w:spacing w:after="0" w:line="240" w:lineRule="auto"/>
              <w:rPr>
                <w:rFonts w:ascii="Times New Roman" w:hAnsi="Times New Roman"/>
                <w:b/>
                <w:bCs/>
              </w:rPr>
            </w:pPr>
          </w:p>
        </w:tc>
        <w:tc>
          <w:tcPr>
            <w:tcW w:w="3061" w:type="pct"/>
          </w:tcPr>
          <w:p w14:paraId="6163CE60"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
                <w:bCs/>
              </w:rPr>
              <w:t>В том числе практических и лабораторных занятий</w:t>
            </w:r>
          </w:p>
        </w:tc>
        <w:tc>
          <w:tcPr>
            <w:tcW w:w="437" w:type="pct"/>
            <w:vMerge w:val="restart"/>
            <w:vAlign w:val="center"/>
          </w:tcPr>
          <w:p w14:paraId="4CF12632" w14:textId="77777777" w:rsidR="00637CD3" w:rsidRPr="00231D9B" w:rsidRDefault="00637CD3" w:rsidP="00AD4B68">
            <w:pPr>
              <w:spacing w:after="0" w:line="240" w:lineRule="auto"/>
              <w:jc w:val="center"/>
              <w:rPr>
                <w:rFonts w:ascii="Times New Roman" w:hAnsi="Times New Roman"/>
                <w:bCs/>
                <w:i/>
                <w:color w:val="000000"/>
              </w:rPr>
            </w:pPr>
            <w:r w:rsidRPr="00231D9B">
              <w:rPr>
                <w:rFonts w:ascii="Times New Roman" w:hAnsi="Times New Roman"/>
                <w:bCs/>
                <w:i/>
                <w:color w:val="000000"/>
              </w:rPr>
              <w:t>4</w:t>
            </w:r>
          </w:p>
        </w:tc>
        <w:tc>
          <w:tcPr>
            <w:tcW w:w="644" w:type="pct"/>
            <w:vMerge/>
          </w:tcPr>
          <w:p w14:paraId="5A532687" w14:textId="77777777" w:rsidR="00637CD3" w:rsidRPr="00231D9B" w:rsidRDefault="00637CD3" w:rsidP="00AD4B68">
            <w:pPr>
              <w:spacing w:after="0" w:line="240" w:lineRule="auto"/>
              <w:rPr>
                <w:rFonts w:ascii="Times New Roman" w:hAnsi="Times New Roman"/>
                <w:bCs/>
                <w:i/>
              </w:rPr>
            </w:pPr>
          </w:p>
        </w:tc>
      </w:tr>
      <w:tr w:rsidR="00637CD3" w:rsidRPr="00231D9B" w14:paraId="74E8CF6C" w14:textId="77777777" w:rsidTr="00AD4B68">
        <w:trPr>
          <w:trHeight w:val="20"/>
        </w:trPr>
        <w:tc>
          <w:tcPr>
            <w:tcW w:w="858" w:type="pct"/>
            <w:vMerge/>
          </w:tcPr>
          <w:p w14:paraId="07D805E6" w14:textId="77777777" w:rsidR="00637CD3" w:rsidRPr="00231D9B" w:rsidRDefault="00637CD3" w:rsidP="00AD4B68">
            <w:pPr>
              <w:spacing w:after="0" w:line="240" w:lineRule="auto"/>
              <w:rPr>
                <w:rFonts w:ascii="Times New Roman" w:hAnsi="Times New Roman"/>
                <w:b/>
                <w:bCs/>
              </w:rPr>
            </w:pPr>
          </w:p>
        </w:tc>
        <w:tc>
          <w:tcPr>
            <w:tcW w:w="3061" w:type="pct"/>
          </w:tcPr>
          <w:p w14:paraId="0566F30B" w14:textId="77777777" w:rsidR="00637CD3" w:rsidRPr="00231D9B" w:rsidRDefault="00637CD3" w:rsidP="00AD4B68">
            <w:pPr>
              <w:spacing w:after="0" w:line="240" w:lineRule="auto"/>
              <w:rPr>
                <w:rFonts w:ascii="Times New Roman" w:hAnsi="Times New Roman"/>
                <w:b/>
              </w:rPr>
            </w:pPr>
            <w:r w:rsidRPr="00231D9B">
              <w:rPr>
                <w:rFonts w:ascii="Times New Roman" w:hAnsi="Times New Roman"/>
                <w:bCs/>
              </w:rPr>
              <w:t xml:space="preserve">Практическое занятие </w:t>
            </w:r>
            <w:r w:rsidR="00EB1622" w:rsidRPr="00231D9B">
              <w:rPr>
                <w:rFonts w:ascii="Times New Roman" w:hAnsi="Times New Roman"/>
                <w:bCs/>
              </w:rPr>
              <w:t>6 «</w:t>
            </w:r>
            <w:r w:rsidRPr="00231D9B">
              <w:rPr>
                <w:rFonts w:ascii="Times New Roman" w:hAnsi="Times New Roman"/>
                <w:bCs/>
              </w:rPr>
              <w:t xml:space="preserve">Рассмотрение и разрешение ситуационных и практикоориентированных задач и заданий. </w:t>
            </w:r>
            <w:r w:rsidRPr="00231D9B">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14:paraId="5986A019" w14:textId="77777777" w:rsidR="00637CD3" w:rsidRPr="00231D9B" w:rsidRDefault="00637CD3" w:rsidP="00AD4B68">
            <w:pPr>
              <w:spacing w:after="0" w:line="240" w:lineRule="auto"/>
              <w:jc w:val="center"/>
              <w:rPr>
                <w:rFonts w:ascii="Times New Roman" w:hAnsi="Times New Roman"/>
                <w:b/>
                <w:bCs/>
                <w:i/>
              </w:rPr>
            </w:pPr>
          </w:p>
        </w:tc>
        <w:tc>
          <w:tcPr>
            <w:tcW w:w="644" w:type="pct"/>
            <w:vMerge/>
          </w:tcPr>
          <w:p w14:paraId="1CB8B447" w14:textId="77777777" w:rsidR="00637CD3" w:rsidRPr="00231D9B" w:rsidRDefault="00637CD3" w:rsidP="00AD4B68">
            <w:pPr>
              <w:spacing w:after="0" w:line="240" w:lineRule="auto"/>
              <w:rPr>
                <w:rFonts w:ascii="Times New Roman" w:hAnsi="Times New Roman"/>
                <w:b/>
                <w:bCs/>
                <w:i/>
              </w:rPr>
            </w:pPr>
          </w:p>
        </w:tc>
      </w:tr>
      <w:tr w:rsidR="00637CD3" w:rsidRPr="00231D9B" w14:paraId="1E16AD2F" w14:textId="77777777" w:rsidTr="00AD4B68">
        <w:trPr>
          <w:trHeight w:val="20"/>
        </w:trPr>
        <w:tc>
          <w:tcPr>
            <w:tcW w:w="3919" w:type="pct"/>
            <w:gridSpan w:val="2"/>
          </w:tcPr>
          <w:p w14:paraId="226A54F4"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Промежуточная аттестация</w:t>
            </w:r>
          </w:p>
        </w:tc>
        <w:tc>
          <w:tcPr>
            <w:tcW w:w="437" w:type="pct"/>
            <w:vAlign w:val="center"/>
          </w:tcPr>
          <w:p w14:paraId="6449CBB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w:t>
            </w:r>
          </w:p>
        </w:tc>
        <w:tc>
          <w:tcPr>
            <w:tcW w:w="644" w:type="pct"/>
          </w:tcPr>
          <w:p w14:paraId="7E18F25C" w14:textId="77777777" w:rsidR="00637CD3" w:rsidRPr="00231D9B" w:rsidRDefault="00637CD3" w:rsidP="00AD4B68">
            <w:pPr>
              <w:spacing w:after="0" w:line="240" w:lineRule="auto"/>
              <w:rPr>
                <w:rFonts w:ascii="Times New Roman" w:hAnsi="Times New Roman"/>
                <w:b/>
                <w:bCs/>
                <w:i/>
              </w:rPr>
            </w:pPr>
          </w:p>
        </w:tc>
      </w:tr>
      <w:tr w:rsidR="00637CD3" w:rsidRPr="00231D9B" w14:paraId="60664ACA" w14:textId="77777777" w:rsidTr="00AD4B68">
        <w:trPr>
          <w:trHeight w:val="20"/>
        </w:trPr>
        <w:tc>
          <w:tcPr>
            <w:tcW w:w="3919" w:type="pct"/>
            <w:gridSpan w:val="2"/>
          </w:tcPr>
          <w:p w14:paraId="66FE9DFE" w14:textId="77777777" w:rsidR="00637CD3" w:rsidRPr="00231D9B" w:rsidRDefault="00637CD3" w:rsidP="00AD4B68">
            <w:pPr>
              <w:spacing w:after="0" w:line="240" w:lineRule="auto"/>
              <w:rPr>
                <w:rFonts w:ascii="Times New Roman" w:hAnsi="Times New Roman"/>
                <w:b/>
                <w:bCs/>
              </w:rPr>
            </w:pPr>
            <w:r w:rsidRPr="00231D9B">
              <w:rPr>
                <w:rFonts w:ascii="Times New Roman" w:hAnsi="Times New Roman"/>
                <w:b/>
                <w:bCs/>
              </w:rPr>
              <w:t>Всего:</w:t>
            </w:r>
          </w:p>
        </w:tc>
        <w:tc>
          <w:tcPr>
            <w:tcW w:w="437" w:type="pct"/>
            <w:vAlign w:val="center"/>
          </w:tcPr>
          <w:p w14:paraId="510002C6" w14:textId="77777777" w:rsidR="00637CD3" w:rsidRPr="00231D9B" w:rsidRDefault="00637CD3" w:rsidP="00AD4B68">
            <w:pPr>
              <w:spacing w:after="0" w:line="240" w:lineRule="auto"/>
              <w:jc w:val="center"/>
              <w:rPr>
                <w:rFonts w:ascii="Times New Roman" w:hAnsi="Times New Roman"/>
                <w:b/>
                <w:bCs/>
                <w:i/>
              </w:rPr>
            </w:pPr>
            <w:r w:rsidRPr="00231D9B">
              <w:rPr>
                <w:rFonts w:ascii="Times New Roman" w:hAnsi="Times New Roman"/>
                <w:b/>
                <w:bCs/>
                <w:i/>
              </w:rPr>
              <w:t>40</w:t>
            </w:r>
          </w:p>
        </w:tc>
        <w:tc>
          <w:tcPr>
            <w:tcW w:w="644" w:type="pct"/>
          </w:tcPr>
          <w:p w14:paraId="0877362E" w14:textId="77777777" w:rsidR="00637CD3" w:rsidRPr="00231D9B" w:rsidRDefault="00637CD3" w:rsidP="00AD4B68">
            <w:pPr>
              <w:spacing w:after="0" w:line="240" w:lineRule="auto"/>
              <w:rPr>
                <w:rFonts w:ascii="Times New Roman" w:hAnsi="Times New Roman"/>
                <w:b/>
                <w:bCs/>
                <w:i/>
              </w:rPr>
            </w:pPr>
          </w:p>
        </w:tc>
      </w:tr>
    </w:tbl>
    <w:p w14:paraId="4F501D8B" w14:textId="77777777" w:rsidR="00637CD3" w:rsidRPr="00231D9B" w:rsidRDefault="00637CD3" w:rsidP="00637CD3">
      <w:pPr>
        <w:rPr>
          <w:rFonts w:ascii="Times New Roman" w:hAnsi="Times New Roman"/>
          <w:b/>
          <w:bCs/>
          <w:i/>
          <w:sz w:val="24"/>
          <w:szCs w:val="24"/>
        </w:rPr>
      </w:pPr>
    </w:p>
    <w:p w14:paraId="4F8A487E" w14:textId="77777777" w:rsidR="00637CD3" w:rsidRPr="00231D9B" w:rsidRDefault="00637CD3" w:rsidP="00637CD3">
      <w:pPr>
        <w:ind w:firstLine="709"/>
        <w:rPr>
          <w:rFonts w:ascii="Times New Roman" w:hAnsi="Times New Roman"/>
          <w:i/>
        </w:rPr>
      </w:pPr>
    </w:p>
    <w:p w14:paraId="070BF24D" w14:textId="77777777" w:rsidR="00637CD3" w:rsidRPr="00231D9B" w:rsidRDefault="00637CD3" w:rsidP="00637CD3">
      <w:pPr>
        <w:ind w:firstLine="709"/>
        <w:rPr>
          <w:rFonts w:ascii="Times New Roman" w:hAnsi="Times New Roman"/>
          <w:i/>
        </w:rPr>
      </w:pPr>
    </w:p>
    <w:p w14:paraId="705B365B" w14:textId="77777777" w:rsidR="00637CD3" w:rsidRPr="00231D9B" w:rsidRDefault="00637CD3" w:rsidP="00637CD3">
      <w:pPr>
        <w:ind w:firstLine="709"/>
        <w:rPr>
          <w:rFonts w:ascii="Times New Roman" w:hAnsi="Times New Roman"/>
          <w:i/>
        </w:rPr>
        <w:sectPr w:rsidR="00637CD3" w:rsidRPr="00231D9B" w:rsidSect="00AD4B68">
          <w:pgSz w:w="16840" w:h="11907" w:orient="landscape"/>
          <w:pgMar w:top="851" w:right="1134" w:bottom="851" w:left="992" w:header="709" w:footer="709" w:gutter="0"/>
          <w:cols w:space="720"/>
        </w:sectPr>
      </w:pPr>
    </w:p>
    <w:p w14:paraId="76413EB6" w14:textId="77777777" w:rsidR="00637CD3" w:rsidRPr="00231D9B" w:rsidRDefault="00637CD3" w:rsidP="00434C71">
      <w:pPr>
        <w:tabs>
          <w:tab w:val="left" w:pos="1134"/>
        </w:tabs>
        <w:spacing w:after="0"/>
        <w:jc w:val="center"/>
        <w:rPr>
          <w:rFonts w:ascii="Times New Roman" w:hAnsi="Times New Roman"/>
          <w:b/>
          <w:bCs/>
          <w:sz w:val="24"/>
          <w:szCs w:val="24"/>
        </w:rPr>
      </w:pPr>
      <w:r w:rsidRPr="00231D9B">
        <w:rPr>
          <w:rFonts w:ascii="Times New Roman" w:hAnsi="Times New Roman"/>
          <w:b/>
          <w:bCs/>
          <w:sz w:val="24"/>
          <w:szCs w:val="24"/>
        </w:rPr>
        <w:t>3. УСЛОВИЯ РЕАЛИЗАЦИИ УЧЕБНОЙ ДИСЦИПЛИНЫ</w:t>
      </w:r>
    </w:p>
    <w:p w14:paraId="400FBD7C" w14:textId="77777777" w:rsidR="00637CD3" w:rsidRPr="00231D9B" w:rsidRDefault="00637CD3" w:rsidP="00637CD3">
      <w:pPr>
        <w:tabs>
          <w:tab w:val="left" w:pos="1134"/>
        </w:tabs>
        <w:suppressAutoHyphens/>
        <w:spacing w:after="0"/>
        <w:ind w:firstLine="709"/>
        <w:jc w:val="both"/>
        <w:rPr>
          <w:rFonts w:ascii="Times New Roman" w:hAnsi="Times New Roman"/>
          <w:b/>
          <w:bCs/>
          <w:sz w:val="24"/>
          <w:szCs w:val="24"/>
        </w:rPr>
      </w:pPr>
    </w:p>
    <w:p w14:paraId="36E51125" w14:textId="77777777" w:rsidR="00637CD3" w:rsidRPr="00231D9B" w:rsidRDefault="00637CD3" w:rsidP="00637CD3">
      <w:pPr>
        <w:tabs>
          <w:tab w:val="left" w:pos="1134"/>
        </w:tabs>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 xml:space="preserve">3.1. Для реализации программы учебной </w:t>
      </w:r>
      <w:r w:rsidR="00434C71" w:rsidRPr="00231D9B">
        <w:rPr>
          <w:rFonts w:ascii="Times New Roman" w:hAnsi="Times New Roman"/>
          <w:b/>
          <w:bCs/>
          <w:sz w:val="24"/>
          <w:szCs w:val="24"/>
        </w:rPr>
        <w:t>дисциплины должны</w:t>
      </w:r>
      <w:r w:rsidRPr="00231D9B">
        <w:rPr>
          <w:rFonts w:ascii="Times New Roman" w:hAnsi="Times New Roman"/>
          <w:b/>
          <w:bCs/>
          <w:sz w:val="24"/>
          <w:szCs w:val="24"/>
        </w:rPr>
        <w:t xml:space="preserve"> быть предусмотрены следующие специальные помещения:</w:t>
      </w:r>
    </w:p>
    <w:p w14:paraId="7A888861" w14:textId="383EE77E" w:rsidR="0090637D" w:rsidRPr="00231D9B" w:rsidRDefault="0090637D" w:rsidP="000E3858">
      <w:pPr>
        <w:tabs>
          <w:tab w:val="left" w:pos="1134"/>
        </w:tabs>
        <w:suppressAutoHyphens/>
        <w:autoSpaceDE w:val="0"/>
        <w:autoSpaceDN w:val="0"/>
        <w:adjustRightInd w:val="0"/>
        <w:spacing w:after="0"/>
        <w:ind w:firstLine="709"/>
        <w:jc w:val="both"/>
        <w:rPr>
          <w:rFonts w:ascii="Times New Roman" w:hAnsi="Times New Roman"/>
          <w:sz w:val="24"/>
          <w:szCs w:val="24"/>
          <w:shd w:val="clear" w:color="auto" w:fill="FFFFFF"/>
        </w:rPr>
      </w:pPr>
      <w:r w:rsidRPr="00231D9B">
        <w:rPr>
          <w:rFonts w:ascii="Times New Roman" w:hAnsi="Times New Roman"/>
          <w:bCs/>
          <w:sz w:val="24"/>
          <w:szCs w:val="24"/>
        </w:rPr>
        <w:t>Кабинет «Правового обеспечения профессиональной деятельности»</w:t>
      </w:r>
      <w:r w:rsidRPr="00231D9B">
        <w:rPr>
          <w:rFonts w:ascii="Times New Roman" w:hAnsi="Times New Roman"/>
          <w:sz w:val="24"/>
          <w:szCs w:val="24"/>
          <w:lang w:eastAsia="en-US"/>
        </w:rPr>
        <w:t>,</w:t>
      </w:r>
      <w:r w:rsidRPr="00231D9B">
        <w:rPr>
          <w:rFonts w:ascii="Times New Roman" w:hAnsi="Times New Roman"/>
          <w:sz w:val="24"/>
          <w:szCs w:val="24"/>
          <w:vertAlign w:val="superscript"/>
          <w:lang w:eastAsia="en-US"/>
        </w:rPr>
        <w:t xml:space="preserve"> </w:t>
      </w:r>
      <w:r w:rsidR="000E3858" w:rsidRPr="00231D9B">
        <w:rPr>
          <w:rFonts w:ascii="Times New Roman" w:hAnsi="Times New Roman"/>
          <w:bCs/>
          <w:sz w:val="24"/>
          <w:szCs w:val="24"/>
        </w:rPr>
        <w:t xml:space="preserve">оснащенный </w:t>
      </w:r>
      <w:r w:rsidR="000E3858" w:rsidRPr="00231D9B">
        <w:rPr>
          <w:rFonts w:ascii="Times New Roman" w:hAnsi="Times New Roman"/>
          <w:bCs/>
          <w:iCs/>
          <w:sz w:val="24"/>
          <w:szCs w:val="24"/>
        </w:rPr>
        <w:t>в соответствии с п. 6.1.2.1 примерной образовательной программы по специальности.</w:t>
      </w:r>
    </w:p>
    <w:p w14:paraId="62E4E3CD" w14:textId="77777777" w:rsidR="00637CD3" w:rsidRPr="00231D9B" w:rsidRDefault="00637CD3" w:rsidP="00637CD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02042557" w14:textId="77777777" w:rsidR="00637CD3" w:rsidRPr="00231D9B" w:rsidRDefault="00637CD3" w:rsidP="00637CD3">
      <w:pPr>
        <w:tabs>
          <w:tab w:val="left" w:pos="1134"/>
        </w:tabs>
        <w:suppressAutoHyphens/>
        <w:spacing w:after="0"/>
        <w:ind w:firstLine="709"/>
        <w:jc w:val="both"/>
        <w:rPr>
          <w:rFonts w:ascii="Times New Roman" w:hAnsi="Times New Roman"/>
          <w:b/>
          <w:bCs/>
          <w:sz w:val="24"/>
          <w:szCs w:val="24"/>
        </w:rPr>
      </w:pPr>
      <w:r w:rsidRPr="00231D9B">
        <w:rPr>
          <w:rFonts w:ascii="Times New Roman" w:hAnsi="Times New Roman"/>
          <w:b/>
          <w:bCs/>
          <w:sz w:val="24"/>
          <w:szCs w:val="24"/>
        </w:rPr>
        <w:t>3.2. Информационное обеспечение реализации программы</w:t>
      </w:r>
    </w:p>
    <w:p w14:paraId="7419235D" w14:textId="77777777" w:rsidR="00142F31" w:rsidRPr="00231D9B" w:rsidRDefault="00142F31" w:rsidP="00142F31">
      <w:pPr>
        <w:suppressAutoHyphens/>
        <w:spacing w:after="0"/>
        <w:ind w:firstLine="709"/>
        <w:jc w:val="both"/>
        <w:rPr>
          <w:rFonts w:ascii="Times New Roman" w:hAnsi="Times New Roman"/>
          <w:bCs/>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36E9FCD" w14:textId="77777777" w:rsidR="00637CD3" w:rsidRPr="00231D9B" w:rsidRDefault="00637CD3" w:rsidP="00637CD3">
      <w:pPr>
        <w:tabs>
          <w:tab w:val="left" w:pos="1134"/>
        </w:tabs>
        <w:suppressAutoHyphens/>
        <w:spacing w:after="0"/>
        <w:ind w:firstLine="709"/>
        <w:jc w:val="both"/>
        <w:rPr>
          <w:rFonts w:ascii="Times New Roman" w:hAnsi="Times New Roman"/>
          <w:sz w:val="24"/>
          <w:szCs w:val="24"/>
        </w:rPr>
      </w:pPr>
    </w:p>
    <w:p w14:paraId="45F52D00"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 xml:space="preserve">3.2.1. </w:t>
      </w:r>
      <w:r w:rsidR="00351EA3" w:rsidRPr="00231D9B">
        <w:rPr>
          <w:rFonts w:ascii="Times New Roman" w:hAnsi="Times New Roman"/>
          <w:b/>
          <w:sz w:val="24"/>
          <w:szCs w:val="24"/>
        </w:rPr>
        <w:t>Основные</w:t>
      </w:r>
      <w:r w:rsidRPr="00231D9B">
        <w:rPr>
          <w:rFonts w:ascii="Times New Roman" w:hAnsi="Times New Roman"/>
          <w:b/>
          <w:sz w:val="24"/>
          <w:szCs w:val="24"/>
        </w:rPr>
        <w:t xml:space="preserve"> печатные издания</w:t>
      </w:r>
    </w:p>
    <w:p w14:paraId="69CC354F" w14:textId="77777777" w:rsidR="00637CD3" w:rsidRPr="00231D9B"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231D9B">
        <w:rPr>
          <w:rFonts w:ascii="Times New Roman" w:hAnsi="Times New Roman"/>
          <w:iCs/>
          <w:color w:val="000000"/>
          <w:sz w:val="24"/>
          <w:szCs w:val="24"/>
          <w:shd w:val="clear" w:color="auto" w:fill="FFFFFF"/>
        </w:rPr>
        <w:t>Боголюбов, С. А</w:t>
      </w:r>
      <w:r w:rsidRPr="00231D9B">
        <w:rPr>
          <w:rFonts w:ascii="Times New Roman" w:hAnsi="Times New Roman"/>
          <w:i/>
          <w:iCs/>
          <w:color w:val="000000"/>
          <w:sz w:val="24"/>
          <w:szCs w:val="24"/>
          <w:shd w:val="clear" w:color="auto" w:fill="FFFFFF"/>
        </w:rPr>
        <w:t>. </w:t>
      </w:r>
      <w:r w:rsidRPr="00231D9B">
        <w:rPr>
          <w:rFonts w:ascii="Times New Roman" w:hAnsi="Times New Roman"/>
          <w:color w:val="000000"/>
          <w:sz w:val="24"/>
          <w:szCs w:val="24"/>
          <w:shd w:val="clear" w:color="auto" w:fill="FFFFFF"/>
        </w:rPr>
        <w:t xml:space="preserve"> Правовое обеспечение профессиональной деятельности в области сельского, лесного и рыбного хозяйства : учебник и практикум для среднего профессионального образования / С. А. Боголюбов, Е. А. Позднякова. — 4-е изд., </w:t>
      </w:r>
      <w:proofErr w:type="spellStart"/>
      <w:r w:rsidRPr="00231D9B">
        <w:rPr>
          <w:rFonts w:ascii="Times New Roman" w:hAnsi="Times New Roman"/>
          <w:color w:val="000000"/>
          <w:sz w:val="24"/>
          <w:szCs w:val="24"/>
          <w:shd w:val="clear" w:color="auto" w:fill="FFFFFF"/>
        </w:rPr>
        <w:t>перераб</w:t>
      </w:r>
      <w:proofErr w:type="spellEnd"/>
      <w:proofErr w:type="gramStart"/>
      <w:r w:rsidRPr="00231D9B">
        <w:rPr>
          <w:rFonts w:ascii="Times New Roman" w:hAnsi="Times New Roman"/>
          <w:color w:val="000000"/>
          <w:sz w:val="24"/>
          <w:szCs w:val="24"/>
          <w:shd w:val="clear" w:color="auto" w:fill="FFFFFF"/>
        </w:rPr>
        <w:t>.</w:t>
      </w:r>
      <w:proofErr w:type="gramEnd"/>
      <w:r w:rsidRPr="00231D9B">
        <w:rPr>
          <w:rFonts w:ascii="Times New Roman" w:hAnsi="Times New Roman"/>
          <w:color w:val="000000"/>
          <w:sz w:val="24"/>
          <w:szCs w:val="24"/>
          <w:shd w:val="clear" w:color="auto" w:fill="FFFFFF"/>
        </w:rPr>
        <w:t xml:space="preserve"> и доп.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2021. — 452 с. — (Профессиональное образование). — ISBN 978-5-534-15101-5</w:t>
      </w:r>
      <w:r w:rsidR="00351EA3" w:rsidRPr="00231D9B">
        <w:rPr>
          <w:rFonts w:ascii="Times New Roman" w:hAnsi="Times New Roman"/>
          <w:color w:val="000000"/>
          <w:sz w:val="24"/>
          <w:szCs w:val="24"/>
          <w:shd w:val="clear" w:color="auto" w:fill="FFFFFF"/>
        </w:rPr>
        <w:t>.</w:t>
      </w:r>
    </w:p>
    <w:p w14:paraId="5A260F82" w14:textId="77777777" w:rsidR="00637CD3" w:rsidRPr="00231D9B"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231D9B">
        <w:rPr>
          <w:rFonts w:ascii="Times New Roman" w:hAnsi="Times New Roman"/>
          <w:iCs/>
          <w:color w:val="000000"/>
          <w:sz w:val="24"/>
          <w:szCs w:val="24"/>
          <w:shd w:val="clear" w:color="auto" w:fill="FFFFFF"/>
        </w:rPr>
        <w:t>Волков, А. М.</w:t>
      </w:r>
      <w:r w:rsidRPr="00231D9B">
        <w:rPr>
          <w:rFonts w:ascii="Times New Roman" w:hAnsi="Times New Roman"/>
          <w:i/>
          <w:iCs/>
          <w:color w:val="000000"/>
          <w:sz w:val="24"/>
          <w:szCs w:val="24"/>
          <w:shd w:val="clear" w:color="auto" w:fill="FFFFFF"/>
        </w:rPr>
        <w:t> </w:t>
      </w:r>
      <w:r w:rsidRPr="00231D9B">
        <w:rPr>
          <w:rFonts w:ascii="Times New Roman" w:hAnsi="Times New Roman"/>
          <w:color w:val="000000"/>
          <w:sz w:val="24"/>
          <w:szCs w:val="24"/>
          <w:shd w:val="clear" w:color="auto" w:fill="FFFFFF"/>
        </w:rPr>
        <w:t xml:space="preserve"> 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 3-е изд., </w:t>
      </w:r>
      <w:proofErr w:type="spellStart"/>
      <w:r w:rsidRPr="00231D9B">
        <w:rPr>
          <w:rFonts w:ascii="Times New Roman" w:hAnsi="Times New Roman"/>
          <w:color w:val="000000"/>
          <w:sz w:val="24"/>
          <w:szCs w:val="24"/>
          <w:shd w:val="clear" w:color="auto" w:fill="FFFFFF"/>
        </w:rPr>
        <w:t>перераб</w:t>
      </w:r>
      <w:proofErr w:type="spellEnd"/>
      <w:proofErr w:type="gramStart"/>
      <w:r w:rsidRPr="00231D9B">
        <w:rPr>
          <w:rFonts w:ascii="Times New Roman" w:hAnsi="Times New Roman"/>
          <w:color w:val="000000"/>
          <w:sz w:val="24"/>
          <w:szCs w:val="24"/>
          <w:shd w:val="clear" w:color="auto" w:fill="FFFFFF"/>
        </w:rPr>
        <w:t>.</w:t>
      </w:r>
      <w:proofErr w:type="gramEnd"/>
      <w:r w:rsidRPr="00231D9B">
        <w:rPr>
          <w:rFonts w:ascii="Times New Roman" w:hAnsi="Times New Roman"/>
          <w:color w:val="000000"/>
          <w:sz w:val="24"/>
          <w:szCs w:val="24"/>
          <w:shd w:val="clear" w:color="auto" w:fill="FFFFFF"/>
        </w:rPr>
        <w:t xml:space="preserve"> и доп.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xml:space="preserve">, 2021. — 279 с. — (Профессиональное образование). — ISBN 978-5-534-15088-9. </w:t>
      </w:r>
    </w:p>
    <w:p w14:paraId="012DD914" w14:textId="77777777" w:rsidR="00637CD3" w:rsidRPr="00231D9B"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231D9B">
        <w:rPr>
          <w:rFonts w:ascii="Times New Roman" w:hAnsi="Times New Roman"/>
          <w:iCs/>
          <w:color w:val="000000"/>
          <w:sz w:val="24"/>
          <w:szCs w:val="24"/>
          <w:shd w:val="clear" w:color="auto" w:fill="FFFFFF"/>
        </w:rPr>
        <w:t>Николюкин, С. В.</w:t>
      </w:r>
      <w:r w:rsidRPr="00231D9B">
        <w:rPr>
          <w:rFonts w:ascii="Times New Roman" w:hAnsi="Times New Roman"/>
          <w:i/>
          <w:iCs/>
          <w:color w:val="000000"/>
          <w:sz w:val="24"/>
          <w:szCs w:val="24"/>
          <w:shd w:val="clear" w:color="auto" w:fill="FFFFFF"/>
        </w:rPr>
        <w:t> </w:t>
      </w:r>
      <w:r w:rsidRPr="00231D9B">
        <w:rPr>
          <w:rFonts w:ascii="Times New Roman" w:hAnsi="Times New Roman"/>
          <w:color w:val="000000"/>
          <w:sz w:val="24"/>
          <w:szCs w:val="24"/>
          <w:shd w:val="clear" w:color="auto" w:fill="FFFFFF"/>
        </w:rPr>
        <w:t xml:space="preserve"> Правовое обеспечение профессиональной деятельности : учебник и практикум для среднего профессионального образования / С. В. Николюкин.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2021. — 248 с. — (Профессиональное образование). — ISBN 978-5-534-14511-3.</w:t>
      </w:r>
    </w:p>
    <w:p w14:paraId="56ED887D" w14:textId="77777777" w:rsidR="00637CD3" w:rsidRPr="00231D9B" w:rsidRDefault="00637CD3" w:rsidP="00930BD4">
      <w:pPr>
        <w:numPr>
          <w:ilvl w:val="0"/>
          <w:numId w:val="95"/>
        </w:numPr>
        <w:tabs>
          <w:tab w:val="left" w:pos="1134"/>
        </w:tabs>
        <w:spacing w:after="0"/>
        <w:ind w:left="0" w:firstLine="709"/>
        <w:contextualSpacing/>
        <w:jc w:val="both"/>
        <w:rPr>
          <w:rFonts w:ascii="Times New Roman" w:hAnsi="Times New Roman"/>
          <w:b/>
          <w:sz w:val="24"/>
          <w:szCs w:val="24"/>
        </w:rPr>
      </w:pPr>
      <w:proofErr w:type="spellStart"/>
      <w:r w:rsidRPr="00231D9B">
        <w:rPr>
          <w:rFonts w:ascii="Times New Roman" w:hAnsi="Times New Roman"/>
          <w:iCs/>
          <w:color w:val="000000"/>
          <w:sz w:val="24"/>
          <w:szCs w:val="24"/>
          <w:shd w:val="clear" w:color="auto" w:fill="FFFFFF"/>
        </w:rPr>
        <w:t>Стрекозов</w:t>
      </w:r>
      <w:proofErr w:type="spellEnd"/>
      <w:r w:rsidRPr="00231D9B">
        <w:rPr>
          <w:rFonts w:ascii="Times New Roman" w:hAnsi="Times New Roman"/>
          <w:iCs/>
          <w:color w:val="000000"/>
          <w:sz w:val="24"/>
          <w:szCs w:val="24"/>
          <w:shd w:val="clear" w:color="auto" w:fill="FFFFFF"/>
        </w:rPr>
        <w:t>, В. Г.</w:t>
      </w:r>
      <w:r w:rsidRPr="00231D9B">
        <w:rPr>
          <w:rFonts w:ascii="Times New Roman" w:hAnsi="Times New Roman"/>
          <w:i/>
          <w:iCs/>
          <w:color w:val="000000"/>
          <w:sz w:val="24"/>
          <w:szCs w:val="24"/>
          <w:shd w:val="clear" w:color="auto" w:fill="FFFFFF"/>
        </w:rPr>
        <w:t> </w:t>
      </w:r>
      <w:r w:rsidRPr="00231D9B">
        <w:rPr>
          <w:rFonts w:ascii="Times New Roman" w:hAnsi="Times New Roman"/>
          <w:color w:val="000000"/>
          <w:sz w:val="24"/>
          <w:szCs w:val="24"/>
          <w:shd w:val="clear" w:color="auto" w:fill="FFFFFF"/>
        </w:rPr>
        <w:t> Конституционное право : учебник для среднего профессионального образования / В. Г. </w:t>
      </w:r>
      <w:proofErr w:type="spellStart"/>
      <w:r w:rsidRPr="00231D9B">
        <w:rPr>
          <w:rFonts w:ascii="Times New Roman" w:hAnsi="Times New Roman"/>
          <w:color w:val="000000"/>
          <w:sz w:val="24"/>
          <w:szCs w:val="24"/>
          <w:shd w:val="clear" w:color="auto" w:fill="FFFFFF"/>
        </w:rPr>
        <w:t>Стрекозов</w:t>
      </w:r>
      <w:proofErr w:type="spellEnd"/>
      <w:r w:rsidRPr="00231D9B">
        <w:rPr>
          <w:rFonts w:ascii="Times New Roman" w:hAnsi="Times New Roman"/>
          <w:color w:val="000000"/>
          <w:sz w:val="24"/>
          <w:szCs w:val="24"/>
          <w:shd w:val="clear" w:color="auto" w:fill="FFFFFF"/>
        </w:rPr>
        <w:t xml:space="preserve">. — 8-е изд., </w:t>
      </w:r>
      <w:proofErr w:type="spellStart"/>
      <w:r w:rsidRPr="00231D9B">
        <w:rPr>
          <w:rFonts w:ascii="Times New Roman" w:hAnsi="Times New Roman"/>
          <w:color w:val="000000"/>
          <w:sz w:val="24"/>
          <w:szCs w:val="24"/>
          <w:shd w:val="clear" w:color="auto" w:fill="FFFFFF"/>
        </w:rPr>
        <w:t>перераб</w:t>
      </w:r>
      <w:proofErr w:type="spellEnd"/>
      <w:proofErr w:type="gramStart"/>
      <w:r w:rsidRPr="00231D9B">
        <w:rPr>
          <w:rFonts w:ascii="Times New Roman" w:hAnsi="Times New Roman"/>
          <w:color w:val="000000"/>
          <w:sz w:val="24"/>
          <w:szCs w:val="24"/>
          <w:shd w:val="clear" w:color="auto" w:fill="FFFFFF"/>
        </w:rPr>
        <w:t>.</w:t>
      </w:r>
      <w:proofErr w:type="gramEnd"/>
      <w:r w:rsidRPr="00231D9B">
        <w:rPr>
          <w:rFonts w:ascii="Times New Roman" w:hAnsi="Times New Roman"/>
          <w:color w:val="000000"/>
          <w:sz w:val="24"/>
          <w:szCs w:val="24"/>
          <w:shd w:val="clear" w:color="auto" w:fill="FFFFFF"/>
        </w:rPr>
        <w:t xml:space="preserve"> и доп. — Москва : Издательство </w:t>
      </w:r>
      <w:proofErr w:type="spellStart"/>
      <w:r w:rsidRPr="00231D9B">
        <w:rPr>
          <w:rFonts w:ascii="Times New Roman" w:hAnsi="Times New Roman"/>
          <w:color w:val="000000"/>
          <w:sz w:val="24"/>
          <w:szCs w:val="24"/>
          <w:shd w:val="clear" w:color="auto" w:fill="FFFFFF"/>
        </w:rPr>
        <w:t>Юрайт</w:t>
      </w:r>
      <w:proofErr w:type="spellEnd"/>
      <w:r w:rsidRPr="00231D9B">
        <w:rPr>
          <w:rFonts w:ascii="Times New Roman" w:hAnsi="Times New Roman"/>
          <w:color w:val="000000"/>
          <w:sz w:val="24"/>
          <w:szCs w:val="24"/>
          <w:shd w:val="clear" w:color="auto" w:fill="FFFFFF"/>
        </w:rPr>
        <w:t xml:space="preserve">, 2021. — 279 с. — (Профессиональное образование). — ISBN 978-5-534-15103-9. </w:t>
      </w:r>
    </w:p>
    <w:p w14:paraId="719A1467" w14:textId="77777777" w:rsidR="00351EA3" w:rsidRPr="00231D9B" w:rsidRDefault="00351EA3" w:rsidP="00351EA3">
      <w:pPr>
        <w:tabs>
          <w:tab w:val="left" w:pos="1134"/>
        </w:tabs>
        <w:spacing w:after="0"/>
        <w:ind w:left="709"/>
        <w:contextualSpacing/>
        <w:jc w:val="both"/>
        <w:rPr>
          <w:rFonts w:ascii="Times New Roman" w:hAnsi="Times New Roman"/>
          <w:b/>
          <w:sz w:val="24"/>
          <w:szCs w:val="24"/>
        </w:rPr>
      </w:pPr>
    </w:p>
    <w:p w14:paraId="3F0D956D"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 xml:space="preserve">3.2.2. </w:t>
      </w:r>
      <w:r w:rsidR="00351EA3" w:rsidRPr="00231D9B">
        <w:rPr>
          <w:rFonts w:ascii="Times New Roman" w:hAnsi="Times New Roman"/>
          <w:b/>
          <w:sz w:val="24"/>
          <w:szCs w:val="24"/>
        </w:rPr>
        <w:t>Основные э</w:t>
      </w:r>
      <w:r w:rsidRPr="00231D9B">
        <w:rPr>
          <w:rFonts w:ascii="Times New Roman" w:hAnsi="Times New Roman"/>
          <w:b/>
          <w:sz w:val="24"/>
          <w:szCs w:val="24"/>
        </w:rPr>
        <w:t xml:space="preserve">лектронные издания </w:t>
      </w:r>
    </w:p>
    <w:p w14:paraId="072A408E" w14:textId="77777777" w:rsidR="00637CD3" w:rsidRPr="00231D9B" w:rsidRDefault="00637CD3" w:rsidP="00930BD4">
      <w:pPr>
        <w:pStyle w:val="a6"/>
        <w:numPr>
          <w:ilvl w:val="0"/>
          <w:numId w:val="98"/>
        </w:numPr>
        <w:tabs>
          <w:tab w:val="left" w:pos="1134"/>
        </w:tabs>
        <w:spacing w:before="0" w:after="0" w:line="276" w:lineRule="auto"/>
        <w:ind w:left="0" w:firstLine="709"/>
        <w:contextualSpacing/>
        <w:jc w:val="both"/>
      </w:pPr>
      <w:r w:rsidRPr="00231D9B">
        <w:t xml:space="preserve">Кухаренко, Т. А. Правовое обеспечение профессиональной деятельности : учебник для СПО / Т. А. Кухаренко. — Саратов : Профобразование, 2021. — 199 c. — ISBN 978-5-4488-1017-6. — Текст : электронный // Электронный ресурс цифровой образовательной среды СПО </w:t>
      </w:r>
      <w:proofErr w:type="spellStart"/>
      <w:r w:rsidRPr="00231D9B">
        <w:t>PROFобразование</w:t>
      </w:r>
      <w:proofErr w:type="spellEnd"/>
      <w:r w:rsidRPr="00231D9B">
        <w:t xml:space="preserve"> : [сайт]. — URL: https://profspo.ru/books/102330 (дата обращения: 28.03.2021). — Режим доступа: для </w:t>
      </w:r>
      <w:proofErr w:type="spellStart"/>
      <w:r w:rsidRPr="00231D9B">
        <w:t>авторизир</w:t>
      </w:r>
      <w:proofErr w:type="spellEnd"/>
      <w:r w:rsidRPr="00231D9B">
        <w:t xml:space="preserve">. пользователей. - DOI: </w:t>
      </w:r>
      <w:hyperlink r:id="rId108" w:history="1">
        <w:r w:rsidRPr="00231D9B">
          <w:rPr>
            <w:rStyle w:val="af"/>
            <w:color w:val="auto"/>
            <w:u w:val="none"/>
          </w:rPr>
          <w:t>https://doi.org/10.23682/102330</w:t>
        </w:r>
      </w:hyperlink>
    </w:p>
    <w:p w14:paraId="7AFB45C6" w14:textId="77777777" w:rsidR="00637CD3" w:rsidRPr="00231D9B" w:rsidRDefault="00637CD3" w:rsidP="00930BD4">
      <w:pPr>
        <w:numPr>
          <w:ilvl w:val="0"/>
          <w:numId w:val="98"/>
        </w:numPr>
        <w:tabs>
          <w:tab w:val="left" w:pos="1134"/>
        </w:tabs>
        <w:spacing w:after="0"/>
        <w:ind w:left="0" w:firstLine="709"/>
        <w:contextualSpacing/>
        <w:jc w:val="both"/>
        <w:rPr>
          <w:rFonts w:ascii="Times New Roman" w:eastAsia="Calibri" w:hAnsi="Times New Roman"/>
          <w:sz w:val="24"/>
          <w:szCs w:val="24"/>
          <w:lang w:eastAsia="en-US"/>
        </w:rPr>
      </w:pPr>
      <w:r w:rsidRPr="00231D9B">
        <w:rPr>
          <w:rFonts w:ascii="Times New Roman" w:hAnsi="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w:t>
      </w:r>
      <w:proofErr w:type="spellStart"/>
      <w:r w:rsidRPr="00231D9B">
        <w:rPr>
          <w:rFonts w:ascii="Times New Roman" w:hAnsi="Times New Roman"/>
          <w:sz w:val="24"/>
          <w:szCs w:val="24"/>
          <w:shd w:val="clear" w:color="auto" w:fill="FFFFFF"/>
        </w:rPr>
        <w:t>Чикильдина</w:t>
      </w:r>
      <w:proofErr w:type="spellEnd"/>
      <w:r w:rsidRPr="00231D9B">
        <w:rPr>
          <w:rFonts w:ascii="Times New Roman" w:hAnsi="Times New Roman"/>
          <w:sz w:val="24"/>
          <w:szCs w:val="24"/>
          <w:shd w:val="clear" w:color="auto" w:fill="FFFFFF"/>
        </w:rPr>
        <w:t>, О. В. Попова ; под редакцией А. Я. </w:t>
      </w:r>
      <w:proofErr w:type="spellStart"/>
      <w:r w:rsidRPr="00231D9B">
        <w:rPr>
          <w:rFonts w:ascii="Times New Roman" w:hAnsi="Times New Roman"/>
          <w:sz w:val="24"/>
          <w:szCs w:val="24"/>
          <w:shd w:val="clear" w:color="auto" w:fill="FFFFFF"/>
        </w:rPr>
        <w:t>Рыженкова</w:t>
      </w:r>
      <w:proofErr w:type="spellEnd"/>
      <w:r w:rsidRPr="00231D9B">
        <w:rPr>
          <w:rFonts w:ascii="Times New Roman" w:hAnsi="Times New Roman"/>
          <w:sz w:val="24"/>
          <w:szCs w:val="24"/>
          <w:shd w:val="clear" w:color="auto" w:fill="FFFFFF"/>
        </w:rPr>
        <w:t xml:space="preserve">. — 5-е изд., </w:t>
      </w:r>
      <w:proofErr w:type="spellStart"/>
      <w:r w:rsidRPr="00231D9B">
        <w:rPr>
          <w:rFonts w:ascii="Times New Roman" w:hAnsi="Times New Roman"/>
          <w:sz w:val="24"/>
          <w:szCs w:val="24"/>
          <w:shd w:val="clear" w:color="auto" w:fill="FFFFFF"/>
        </w:rPr>
        <w:t>перераб</w:t>
      </w:r>
      <w:proofErr w:type="spellEnd"/>
      <w:proofErr w:type="gramStart"/>
      <w:r w:rsidRPr="00231D9B">
        <w:rPr>
          <w:rFonts w:ascii="Times New Roman" w:hAnsi="Times New Roman"/>
          <w:sz w:val="24"/>
          <w:szCs w:val="24"/>
          <w:shd w:val="clear" w:color="auto" w:fill="FFFFFF"/>
        </w:rPr>
        <w:t>.</w:t>
      </w:r>
      <w:proofErr w:type="gramEnd"/>
      <w:r w:rsidRPr="00231D9B">
        <w:rPr>
          <w:rFonts w:ascii="Times New Roman" w:hAnsi="Times New Roman"/>
          <w:sz w:val="24"/>
          <w:szCs w:val="24"/>
          <w:shd w:val="clear" w:color="auto" w:fill="FFFFFF"/>
        </w:rPr>
        <w:t xml:space="preserve"> и доп. — Москва : Издательство </w:t>
      </w:r>
      <w:proofErr w:type="spellStart"/>
      <w:r w:rsidRPr="00231D9B">
        <w:rPr>
          <w:rFonts w:ascii="Times New Roman" w:hAnsi="Times New Roman"/>
          <w:sz w:val="24"/>
          <w:szCs w:val="24"/>
          <w:shd w:val="clear" w:color="auto" w:fill="FFFFFF"/>
        </w:rPr>
        <w:t>Юрайт</w:t>
      </w:r>
      <w:proofErr w:type="spellEnd"/>
      <w:r w:rsidRPr="00231D9B">
        <w:rPr>
          <w:rFonts w:ascii="Times New Roman" w:hAnsi="Times New Roman"/>
          <w:sz w:val="24"/>
          <w:szCs w:val="24"/>
          <w:shd w:val="clear" w:color="auto" w:fill="FFFFFF"/>
        </w:rPr>
        <w:t xml:space="preserve">, 2021. — 339 с. — (Профессиональное образование). — ISBN 978-5-534-15069-8. — Текст : электронный // ЭБС </w:t>
      </w:r>
      <w:proofErr w:type="spellStart"/>
      <w:r w:rsidRPr="00231D9B">
        <w:rPr>
          <w:rFonts w:ascii="Times New Roman" w:hAnsi="Times New Roman"/>
          <w:sz w:val="24"/>
          <w:szCs w:val="24"/>
          <w:shd w:val="clear" w:color="auto" w:fill="FFFFFF"/>
        </w:rPr>
        <w:t>Юрайт</w:t>
      </w:r>
      <w:proofErr w:type="spellEnd"/>
      <w:r w:rsidRPr="00231D9B">
        <w:rPr>
          <w:rFonts w:ascii="Times New Roman" w:hAnsi="Times New Roman"/>
          <w:sz w:val="24"/>
          <w:szCs w:val="24"/>
          <w:shd w:val="clear" w:color="auto" w:fill="FFFFFF"/>
        </w:rPr>
        <w:t xml:space="preserve"> [сайт]. — URL: </w:t>
      </w:r>
      <w:hyperlink r:id="rId109" w:tgtFrame="_blank" w:history="1">
        <w:r w:rsidRPr="00231D9B">
          <w:rPr>
            <w:rStyle w:val="af"/>
            <w:rFonts w:ascii="Times New Roman" w:hAnsi="Times New Roman"/>
            <w:color w:val="auto"/>
            <w:sz w:val="24"/>
            <w:szCs w:val="24"/>
            <w:u w:val="none"/>
            <w:shd w:val="clear" w:color="auto" w:fill="FFFFFF"/>
          </w:rPr>
          <w:t>https://urait.ru/bcode/487096</w:t>
        </w:r>
      </w:hyperlink>
      <w:r w:rsidRPr="00231D9B">
        <w:rPr>
          <w:rFonts w:ascii="Times New Roman" w:hAnsi="Times New Roman"/>
          <w:sz w:val="24"/>
          <w:szCs w:val="24"/>
          <w:shd w:val="clear" w:color="auto" w:fill="FFFFFF"/>
        </w:rPr>
        <w:t> (дата обращения: 14.08.2021).</w:t>
      </w:r>
    </w:p>
    <w:p w14:paraId="14B0B3FE" w14:textId="77777777" w:rsidR="00637CD3" w:rsidRPr="00231D9B" w:rsidRDefault="00637CD3" w:rsidP="00637CD3">
      <w:pPr>
        <w:tabs>
          <w:tab w:val="left" w:pos="1134"/>
        </w:tabs>
        <w:spacing w:after="0"/>
        <w:ind w:firstLine="709"/>
        <w:contextualSpacing/>
        <w:rPr>
          <w:rFonts w:ascii="Times New Roman" w:hAnsi="Times New Roman"/>
          <w:b/>
          <w:sz w:val="24"/>
          <w:szCs w:val="24"/>
        </w:rPr>
      </w:pPr>
    </w:p>
    <w:p w14:paraId="59F5E2E0" w14:textId="77777777" w:rsidR="00637CD3" w:rsidRPr="00231D9B" w:rsidRDefault="00637CD3" w:rsidP="00637CD3">
      <w:pPr>
        <w:tabs>
          <w:tab w:val="left" w:pos="1134"/>
        </w:tabs>
        <w:spacing w:after="0"/>
        <w:ind w:firstLine="709"/>
        <w:contextualSpacing/>
        <w:rPr>
          <w:rFonts w:ascii="Times New Roman" w:hAnsi="Times New Roman"/>
          <w:b/>
          <w:sz w:val="24"/>
          <w:szCs w:val="24"/>
        </w:rPr>
      </w:pPr>
      <w:r w:rsidRPr="00231D9B">
        <w:rPr>
          <w:rFonts w:ascii="Times New Roman" w:hAnsi="Times New Roman"/>
          <w:b/>
          <w:sz w:val="24"/>
          <w:szCs w:val="24"/>
        </w:rPr>
        <w:t xml:space="preserve">3.2.3 </w:t>
      </w:r>
      <w:proofErr w:type="spellStart"/>
      <w:r w:rsidRPr="00231D9B">
        <w:rPr>
          <w:rFonts w:ascii="Times New Roman" w:hAnsi="Times New Roman"/>
          <w:b/>
          <w:sz w:val="24"/>
          <w:szCs w:val="24"/>
        </w:rPr>
        <w:t>Дополнителные</w:t>
      </w:r>
      <w:proofErr w:type="spellEnd"/>
      <w:r w:rsidRPr="00231D9B">
        <w:rPr>
          <w:rFonts w:ascii="Times New Roman" w:hAnsi="Times New Roman"/>
          <w:b/>
          <w:sz w:val="24"/>
          <w:szCs w:val="24"/>
        </w:rPr>
        <w:t xml:space="preserve"> источники</w:t>
      </w:r>
    </w:p>
    <w:p w14:paraId="490D8FC7" w14:textId="77777777" w:rsidR="00637CD3" w:rsidRPr="00231D9B" w:rsidRDefault="00637CD3" w:rsidP="00930BD4">
      <w:pPr>
        <w:pStyle w:val="a6"/>
        <w:numPr>
          <w:ilvl w:val="0"/>
          <w:numId w:val="97"/>
        </w:numPr>
        <w:tabs>
          <w:tab w:val="left" w:pos="1134"/>
        </w:tabs>
        <w:spacing w:before="0" w:after="0" w:line="276" w:lineRule="auto"/>
        <w:ind w:left="0" w:firstLine="709"/>
        <w:contextualSpacing/>
        <w:jc w:val="both"/>
        <w:rPr>
          <w:rFonts w:eastAsia="Calibri"/>
          <w:lang w:eastAsia="ar-SA"/>
        </w:rPr>
      </w:pPr>
      <w:r w:rsidRPr="00231D9B">
        <w:rPr>
          <w:rFonts w:eastAsia="Calibri"/>
          <w:lang w:eastAsia="ar-SA"/>
        </w:rPr>
        <w:t>Базовые документы, регулирующие правовые основы российской законодательной системы [Электронный ресурс].-</w:t>
      </w:r>
      <w:r w:rsidR="00351EA3" w:rsidRPr="00231D9B">
        <w:rPr>
          <w:rFonts w:eastAsia="Calibri"/>
          <w:lang w:eastAsia="ar-SA"/>
        </w:rPr>
        <w:t xml:space="preserve"> </w:t>
      </w:r>
      <w:r w:rsidR="00351EA3" w:rsidRPr="00231D9B">
        <w:rPr>
          <w:rFonts w:eastAsia="Calibri"/>
          <w:lang w:val="en-US" w:eastAsia="ar-SA"/>
        </w:rPr>
        <w:t>URL</w:t>
      </w:r>
      <w:r w:rsidRPr="00231D9B">
        <w:rPr>
          <w:rFonts w:eastAsia="Calibri"/>
          <w:lang w:eastAsia="ar-SA"/>
        </w:rPr>
        <w:t xml:space="preserve">: </w:t>
      </w:r>
      <w:hyperlink r:id="rId110" w:history="1">
        <w:r w:rsidRPr="00231D9B">
          <w:rPr>
            <w:rFonts w:eastAsia="Calibri"/>
            <w:u w:val="single"/>
            <w:lang w:eastAsia="ar-SA"/>
          </w:rPr>
          <w:t>http://</w:t>
        </w:r>
        <w:r w:rsidRPr="00231D9B">
          <w:rPr>
            <w:rFonts w:eastAsia="Calibri"/>
            <w:u w:val="single"/>
            <w:lang w:eastAsia="en-US"/>
          </w:rPr>
          <w:t>www.consultant.ru</w:t>
        </w:r>
      </w:hyperlink>
      <w:r w:rsidRPr="00231D9B">
        <w:rPr>
          <w:rFonts w:eastAsia="Calibri"/>
          <w:lang w:eastAsia="en-US"/>
        </w:rPr>
        <w:t xml:space="preserve"> </w:t>
      </w:r>
    </w:p>
    <w:p w14:paraId="2851AE6B" w14:textId="77777777" w:rsidR="00637CD3" w:rsidRPr="00231D9B" w:rsidRDefault="00637CD3" w:rsidP="00930BD4">
      <w:pPr>
        <w:numPr>
          <w:ilvl w:val="0"/>
          <w:numId w:val="97"/>
        </w:numPr>
        <w:tabs>
          <w:tab w:val="left" w:pos="660"/>
          <w:tab w:val="left" w:pos="1134"/>
        </w:tabs>
        <w:spacing w:after="0"/>
        <w:ind w:left="0" w:firstLine="709"/>
        <w:contextualSpacing/>
        <w:jc w:val="both"/>
        <w:rPr>
          <w:rFonts w:ascii="Times New Roman" w:eastAsia="Calibri" w:hAnsi="Times New Roman"/>
          <w:sz w:val="24"/>
          <w:szCs w:val="24"/>
          <w:lang w:eastAsia="ar-SA"/>
        </w:rPr>
      </w:pPr>
      <w:r w:rsidRPr="00231D9B">
        <w:rPr>
          <w:rFonts w:ascii="Times New Roman" w:eastAsia="Calibri" w:hAnsi="Times New Roman"/>
          <w:sz w:val="24"/>
          <w:szCs w:val="24"/>
          <w:lang w:eastAsia="en-US"/>
        </w:rPr>
        <w:t xml:space="preserve">Информационно-правовой портал </w:t>
      </w:r>
      <w:r w:rsidRPr="00231D9B">
        <w:rPr>
          <w:rFonts w:ascii="Times New Roman" w:eastAsia="Calibri" w:hAnsi="Times New Roman"/>
          <w:sz w:val="24"/>
          <w:szCs w:val="24"/>
          <w:lang w:eastAsia="ar-SA"/>
        </w:rPr>
        <w:t>[Электронный ресурс]. -</w:t>
      </w:r>
      <w:r w:rsidR="00351EA3" w:rsidRPr="00231D9B">
        <w:rPr>
          <w:rFonts w:ascii="Times New Roman" w:eastAsia="Calibri" w:hAnsi="Times New Roman"/>
          <w:sz w:val="24"/>
          <w:szCs w:val="24"/>
          <w:lang w:eastAsia="ar-SA"/>
        </w:rPr>
        <w:t xml:space="preserve"> </w:t>
      </w:r>
      <w:r w:rsidR="00351EA3" w:rsidRPr="00231D9B">
        <w:rPr>
          <w:rFonts w:ascii="Times New Roman" w:eastAsia="Calibri" w:hAnsi="Times New Roman"/>
          <w:sz w:val="24"/>
          <w:szCs w:val="24"/>
          <w:lang w:val="en-US" w:eastAsia="ar-SA"/>
        </w:rPr>
        <w:t>URL</w:t>
      </w:r>
      <w:r w:rsidRPr="00231D9B">
        <w:rPr>
          <w:rFonts w:ascii="Times New Roman" w:eastAsia="Calibri" w:hAnsi="Times New Roman"/>
          <w:sz w:val="24"/>
          <w:szCs w:val="24"/>
          <w:lang w:eastAsia="ar-SA"/>
        </w:rPr>
        <w:t>: http://</w:t>
      </w:r>
      <w:r w:rsidRPr="00231D9B">
        <w:rPr>
          <w:rFonts w:ascii="Times New Roman" w:eastAsia="Calibri" w:hAnsi="Times New Roman"/>
          <w:sz w:val="24"/>
          <w:szCs w:val="24"/>
          <w:lang w:eastAsia="en-US"/>
        </w:rPr>
        <w:t xml:space="preserve"> </w:t>
      </w:r>
      <w:hyperlink r:id="rId111" w:history="1">
        <w:r w:rsidRPr="00231D9B">
          <w:rPr>
            <w:rFonts w:ascii="Times New Roman" w:eastAsia="Calibri" w:hAnsi="Times New Roman"/>
            <w:sz w:val="24"/>
            <w:szCs w:val="24"/>
            <w:u w:val="single"/>
            <w:lang w:eastAsia="en-US"/>
          </w:rPr>
          <w:t>www.garant.ru</w:t>
        </w:r>
      </w:hyperlink>
      <w:r w:rsidRPr="00231D9B">
        <w:rPr>
          <w:rFonts w:ascii="Times New Roman" w:eastAsia="Calibri" w:hAnsi="Times New Roman"/>
          <w:sz w:val="24"/>
          <w:szCs w:val="24"/>
          <w:lang w:eastAsia="en-US"/>
        </w:rPr>
        <w:t xml:space="preserve"> </w:t>
      </w:r>
      <w:r w:rsidRPr="00231D9B">
        <w:rPr>
          <w:rFonts w:ascii="Times New Roman" w:eastAsia="Calibri" w:hAnsi="Times New Roman"/>
          <w:sz w:val="24"/>
          <w:szCs w:val="24"/>
          <w:lang w:eastAsia="en-US"/>
        </w:rPr>
        <w:tab/>
      </w:r>
    </w:p>
    <w:p w14:paraId="609D12A4" w14:textId="77777777" w:rsidR="00637CD3" w:rsidRPr="00231D9B" w:rsidRDefault="00637CD3" w:rsidP="00930BD4">
      <w:pPr>
        <w:pStyle w:val="a6"/>
        <w:numPr>
          <w:ilvl w:val="0"/>
          <w:numId w:val="97"/>
        </w:numPr>
        <w:tabs>
          <w:tab w:val="left" w:pos="1134"/>
        </w:tabs>
        <w:spacing w:before="0" w:after="0" w:line="276" w:lineRule="auto"/>
        <w:ind w:left="0" w:firstLine="709"/>
        <w:contextualSpacing/>
        <w:jc w:val="both"/>
        <w:rPr>
          <w:b/>
        </w:rPr>
      </w:pPr>
      <w:r w:rsidRPr="00231D9B">
        <w:rPr>
          <w:rFonts w:eastAsia="Calibri"/>
          <w:lang w:eastAsia="en-US"/>
        </w:rPr>
        <w:t xml:space="preserve">Федеральные нормативные правовые акты, законодательные документы РФ   </w:t>
      </w:r>
      <w:r w:rsidRPr="00231D9B">
        <w:rPr>
          <w:rFonts w:eastAsia="Calibri"/>
          <w:lang w:eastAsia="ar-SA"/>
        </w:rPr>
        <w:t xml:space="preserve">[Электронный ресурс]. - </w:t>
      </w:r>
      <w:r w:rsidR="00351EA3" w:rsidRPr="00231D9B">
        <w:rPr>
          <w:rFonts w:eastAsia="Calibri"/>
          <w:lang w:val="en-US" w:eastAsia="ar-SA"/>
        </w:rPr>
        <w:t>URL</w:t>
      </w:r>
      <w:r w:rsidRPr="00231D9B">
        <w:rPr>
          <w:rFonts w:eastAsia="Calibri"/>
          <w:lang w:eastAsia="ar-SA"/>
        </w:rPr>
        <w:t>:</w:t>
      </w:r>
      <w:r w:rsidRPr="00231D9B">
        <w:rPr>
          <w:rFonts w:eastAsia="Calibri"/>
          <w:lang w:eastAsia="en-US"/>
        </w:rPr>
        <w:t xml:space="preserve"> </w:t>
      </w:r>
      <w:hyperlink r:id="rId112" w:history="1">
        <w:r w:rsidRPr="00231D9B">
          <w:rPr>
            <w:rFonts w:eastAsia="Calibri"/>
            <w:u w:val="single"/>
            <w:lang w:eastAsia="en-US"/>
          </w:rPr>
          <w:t>http://www.kodeks.ru/</w:t>
        </w:r>
      </w:hyperlink>
      <w:r w:rsidRPr="00231D9B">
        <w:rPr>
          <w:rFonts w:eastAsia="Calibri"/>
          <w:lang w:eastAsia="en-US"/>
        </w:rPr>
        <w:t xml:space="preserve"> </w:t>
      </w:r>
    </w:p>
    <w:p w14:paraId="04E0FA45" w14:textId="77777777" w:rsidR="00637CD3" w:rsidRPr="00231D9B" w:rsidRDefault="00637CD3" w:rsidP="00930BD4">
      <w:pPr>
        <w:pStyle w:val="a6"/>
        <w:numPr>
          <w:ilvl w:val="0"/>
          <w:numId w:val="97"/>
        </w:numPr>
        <w:tabs>
          <w:tab w:val="left" w:pos="1134"/>
        </w:tabs>
        <w:spacing w:before="0" w:after="0" w:line="276" w:lineRule="auto"/>
        <w:ind w:left="0" w:firstLine="709"/>
        <w:contextualSpacing/>
        <w:jc w:val="both"/>
      </w:pPr>
      <w:r w:rsidRPr="00231D9B">
        <w:t xml:space="preserve">Электронно-библиотечная система «Лань» </w:t>
      </w:r>
      <w:r w:rsidR="00351EA3" w:rsidRPr="00231D9B">
        <w:t>–</w:t>
      </w:r>
      <w:r w:rsidRPr="00231D9B">
        <w:t xml:space="preserve"> </w:t>
      </w:r>
      <w:r w:rsidRPr="00231D9B">
        <w:rPr>
          <w:lang w:val="en-US"/>
        </w:rPr>
        <w:t>URL</w:t>
      </w:r>
      <w:r w:rsidRPr="00231D9B">
        <w:t xml:space="preserve">: </w:t>
      </w:r>
      <w:hyperlink r:id="rId113" w:history="1">
        <w:r w:rsidRPr="00231D9B">
          <w:rPr>
            <w:u w:val="single"/>
          </w:rPr>
          <w:t>https://e.lanbook.com/</w:t>
        </w:r>
      </w:hyperlink>
      <w:r w:rsidRPr="00231D9B">
        <w:t xml:space="preserve"> </w:t>
      </w:r>
    </w:p>
    <w:p w14:paraId="45EDD0A1" w14:textId="77777777" w:rsidR="00637CD3" w:rsidRPr="00231D9B" w:rsidRDefault="00637CD3" w:rsidP="00930BD4">
      <w:pPr>
        <w:pStyle w:val="a6"/>
        <w:numPr>
          <w:ilvl w:val="0"/>
          <w:numId w:val="97"/>
        </w:numPr>
        <w:tabs>
          <w:tab w:val="left" w:pos="1134"/>
        </w:tabs>
        <w:spacing w:before="0" w:after="0" w:line="276" w:lineRule="auto"/>
        <w:ind w:left="0" w:firstLine="709"/>
        <w:contextualSpacing/>
        <w:jc w:val="both"/>
      </w:pPr>
      <w:r w:rsidRPr="00231D9B">
        <w:t>Электронно-библиотечная система «</w:t>
      </w:r>
      <w:proofErr w:type="spellStart"/>
      <w:r w:rsidRPr="00231D9B">
        <w:t>Знаниум</w:t>
      </w:r>
      <w:proofErr w:type="spellEnd"/>
      <w:r w:rsidRPr="00231D9B">
        <w:t xml:space="preserve">» </w:t>
      </w:r>
      <w:r w:rsidR="00351EA3" w:rsidRPr="00231D9B">
        <w:t>–</w:t>
      </w:r>
      <w:r w:rsidRPr="00231D9B">
        <w:t xml:space="preserve"> </w:t>
      </w:r>
      <w:r w:rsidRPr="00231D9B">
        <w:rPr>
          <w:lang w:val="en-US"/>
        </w:rPr>
        <w:t>URL</w:t>
      </w:r>
      <w:r w:rsidRPr="00231D9B">
        <w:t xml:space="preserve">: </w:t>
      </w:r>
      <w:hyperlink r:id="rId114" w:history="1">
        <w:r w:rsidRPr="00231D9B">
          <w:rPr>
            <w:u w:val="single"/>
          </w:rPr>
          <w:t>https://</w:t>
        </w:r>
        <w:proofErr w:type="spellStart"/>
        <w:r w:rsidRPr="00231D9B">
          <w:rPr>
            <w:u w:val="single"/>
            <w:lang w:val="en-US"/>
          </w:rPr>
          <w:t>znanium</w:t>
        </w:r>
        <w:proofErr w:type="spellEnd"/>
        <w:r w:rsidRPr="00231D9B">
          <w:rPr>
            <w:u w:val="single"/>
          </w:rPr>
          <w:t>.</w:t>
        </w:r>
        <w:proofErr w:type="spellStart"/>
        <w:r w:rsidRPr="00231D9B">
          <w:rPr>
            <w:u w:val="single"/>
          </w:rPr>
          <w:t>com</w:t>
        </w:r>
        <w:proofErr w:type="spellEnd"/>
        <w:r w:rsidRPr="00231D9B">
          <w:rPr>
            <w:u w:val="single"/>
          </w:rPr>
          <w:t>/</w:t>
        </w:r>
      </w:hyperlink>
      <w:r w:rsidRPr="00231D9B">
        <w:t xml:space="preserve"> </w:t>
      </w:r>
    </w:p>
    <w:p w14:paraId="4F6986BB" w14:textId="77777777" w:rsidR="00637CD3" w:rsidRPr="00231D9B" w:rsidRDefault="00637CD3" w:rsidP="00930BD4">
      <w:pPr>
        <w:pStyle w:val="a6"/>
        <w:numPr>
          <w:ilvl w:val="0"/>
          <w:numId w:val="97"/>
        </w:numPr>
        <w:tabs>
          <w:tab w:val="left" w:pos="1134"/>
        </w:tabs>
        <w:spacing w:before="0" w:after="0" w:line="276" w:lineRule="auto"/>
        <w:ind w:left="0" w:firstLine="709"/>
        <w:contextualSpacing/>
        <w:jc w:val="both"/>
      </w:pPr>
      <w:r w:rsidRPr="00231D9B">
        <w:t>Научная электронная библиотека «</w:t>
      </w:r>
      <w:proofErr w:type="spellStart"/>
      <w:r w:rsidRPr="00231D9B">
        <w:rPr>
          <w:lang w:val="en-US"/>
        </w:rPr>
        <w:t>eLibrary</w:t>
      </w:r>
      <w:proofErr w:type="spellEnd"/>
      <w:r w:rsidRPr="00231D9B">
        <w:t xml:space="preserve">» </w:t>
      </w:r>
      <w:r w:rsidR="00351EA3" w:rsidRPr="00231D9B">
        <w:t>–</w:t>
      </w:r>
      <w:r w:rsidRPr="00231D9B">
        <w:t xml:space="preserve"> </w:t>
      </w:r>
      <w:r w:rsidRPr="00231D9B">
        <w:rPr>
          <w:lang w:val="en-US"/>
        </w:rPr>
        <w:t>URL</w:t>
      </w:r>
      <w:r w:rsidRPr="00231D9B">
        <w:t xml:space="preserve">: </w:t>
      </w:r>
      <w:hyperlink r:id="rId115" w:history="1">
        <w:r w:rsidRPr="00231D9B">
          <w:rPr>
            <w:u w:val="single"/>
          </w:rPr>
          <w:t>https://e</w:t>
        </w:r>
        <w:r w:rsidRPr="00231D9B">
          <w:rPr>
            <w:u w:val="single"/>
            <w:lang w:val="en-US"/>
          </w:rPr>
          <w:t>library</w:t>
        </w:r>
        <w:r w:rsidRPr="00231D9B">
          <w:rPr>
            <w:u w:val="single"/>
          </w:rPr>
          <w:t>.</w:t>
        </w:r>
        <w:proofErr w:type="spellStart"/>
        <w:r w:rsidRPr="00231D9B">
          <w:rPr>
            <w:u w:val="single"/>
            <w:lang w:val="en-US"/>
          </w:rPr>
          <w:t>ru</w:t>
        </w:r>
        <w:proofErr w:type="spellEnd"/>
        <w:r w:rsidRPr="00231D9B">
          <w:rPr>
            <w:u w:val="single"/>
          </w:rPr>
          <w:t>/</w:t>
        </w:r>
      </w:hyperlink>
    </w:p>
    <w:p w14:paraId="464A5213" w14:textId="77777777" w:rsidR="00637CD3" w:rsidRPr="00231D9B" w:rsidRDefault="00637CD3" w:rsidP="00637CD3">
      <w:pPr>
        <w:pStyle w:val="a6"/>
        <w:spacing w:before="0" w:after="200" w:line="276" w:lineRule="auto"/>
        <w:ind w:left="0"/>
        <w:contextualSpacing/>
        <w:jc w:val="center"/>
        <w:rPr>
          <w:b/>
        </w:rPr>
      </w:pPr>
    </w:p>
    <w:p w14:paraId="2C3B8582" w14:textId="77777777" w:rsidR="00637CD3" w:rsidRPr="00231D9B" w:rsidRDefault="00637CD3" w:rsidP="00637CD3">
      <w:pPr>
        <w:pStyle w:val="a6"/>
        <w:spacing w:before="0" w:after="200" w:line="276" w:lineRule="auto"/>
        <w:ind w:left="0"/>
        <w:contextualSpacing/>
        <w:jc w:val="center"/>
        <w:rPr>
          <w:b/>
        </w:rPr>
      </w:pPr>
      <w:r w:rsidRPr="00231D9B">
        <w:rPr>
          <w:b/>
        </w:rPr>
        <w:t xml:space="preserve">4. КОНТРОЛЬ И ОЦЕНКА РЕЗУЛЬТАТОВ ОСВОЕНИЯ </w:t>
      </w:r>
      <w:r w:rsidR="00142F31" w:rsidRPr="00231D9B">
        <w:rPr>
          <w:b/>
        </w:rPr>
        <w:br/>
      </w:r>
      <w:r w:rsidRPr="00231D9B">
        <w:rPr>
          <w:b/>
        </w:rPr>
        <w:t>УЧЕБНОЙ ДИСЦИПЛИНЫ</w:t>
      </w:r>
    </w:p>
    <w:p w14:paraId="027DA791" w14:textId="77777777" w:rsidR="00637CD3" w:rsidRPr="00231D9B" w:rsidRDefault="00637CD3" w:rsidP="00637CD3">
      <w:pPr>
        <w:pStyle w:val="a6"/>
        <w:rPr>
          <w:b/>
          <w:i/>
        </w:rPr>
      </w:pPr>
    </w:p>
    <w:tbl>
      <w:tblPr>
        <w:tblW w:w="52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519"/>
        <w:gridCol w:w="2925"/>
      </w:tblGrid>
      <w:tr w:rsidR="00637CD3" w:rsidRPr="001C6061" w14:paraId="215D0541" w14:textId="77777777" w:rsidTr="00AD4B68">
        <w:tc>
          <w:tcPr>
            <w:tcW w:w="1792" w:type="pct"/>
          </w:tcPr>
          <w:p w14:paraId="29922943" w14:textId="00FF165D" w:rsidR="00637CD3" w:rsidRPr="001C6061" w:rsidRDefault="00142F31" w:rsidP="00142F31">
            <w:pPr>
              <w:spacing w:after="0" w:line="240" w:lineRule="auto"/>
              <w:jc w:val="center"/>
              <w:rPr>
                <w:rFonts w:ascii="Times New Roman" w:hAnsi="Times New Roman"/>
                <w:iCs/>
                <w:sz w:val="24"/>
                <w:szCs w:val="24"/>
              </w:rPr>
            </w:pPr>
            <w:r w:rsidRPr="001C6061">
              <w:rPr>
                <w:rFonts w:ascii="Times New Roman" w:hAnsi="Times New Roman"/>
                <w:b/>
                <w:bCs/>
                <w:iCs/>
              </w:rPr>
              <w:t>Результаты обучения</w:t>
            </w:r>
          </w:p>
        </w:tc>
        <w:tc>
          <w:tcPr>
            <w:tcW w:w="1752" w:type="pct"/>
          </w:tcPr>
          <w:p w14:paraId="6745C309" w14:textId="77777777" w:rsidR="00637CD3" w:rsidRPr="001C6061" w:rsidRDefault="00637CD3" w:rsidP="00AD4B68">
            <w:pPr>
              <w:spacing w:line="240" w:lineRule="auto"/>
              <w:jc w:val="center"/>
              <w:rPr>
                <w:rFonts w:ascii="Times New Roman" w:hAnsi="Times New Roman"/>
                <w:b/>
                <w:bCs/>
                <w:iCs/>
              </w:rPr>
            </w:pPr>
            <w:r w:rsidRPr="001C6061">
              <w:rPr>
                <w:rFonts w:ascii="Times New Roman" w:hAnsi="Times New Roman"/>
                <w:b/>
                <w:bCs/>
                <w:iCs/>
              </w:rPr>
              <w:t>Критерии оценки</w:t>
            </w:r>
          </w:p>
        </w:tc>
        <w:tc>
          <w:tcPr>
            <w:tcW w:w="1456" w:type="pct"/>
          </w:tcPr>
          <w:p w14:paraId="7A581CFD" w14:textId="77777777" w:rsidR="00637CD3" w:rsidRPr="001C6061" w:rsidRDefault="00637CD3" w:rsidP="00AD4B68">
            <w:pPr>
              <w:spacing w:line="240" w:lineRule="auto"/>
              <w:jc w:val="center"/>
              <w:rPr>
                <w:rFonts w:ascii="Times New Roman" w:hAnsi="Times New Roman"/>
                <w:b/>
                <w:bCs/>
                <w:iCs/>
              </w:rPr>
            </w:pPr>
            <w:r w:rsidRPr="001C6061">
              <w:rPr>
                <w:rFonts w:ascii="Times New Roman" w:hAnsi="Times New Roman"/>
                <w:b/>
                <w:bCs/>
                <w:iCs/>
              </w:rPr>
              <w:t>Методы оценки</w:t>
            </w:r>
          </w:p>
        </w:tc>
      </w:tr>
      <w:tr w:rsidR="00637CD3" w:rsidRPr="00231D9B" w14:paraId="660400FC" w14:textId="77777777" w:rsidTr="00AD4B68">
        <w:tc>
          <w:tcPr>
            <w:tcW w:w="5000" w:type="pct"/>
            <w:gridSpan w:val="3"/>
          </w:tcPr>
          <w:p w14:paraId="089F6575" w14:textId="77777777" w:rsidR="00637CD3" w:rsidRPr="00231D9B" w:rsidRDefault="00637CD3" w:rsidP="00AD4B68">
            <w:pPr>
              <w:spacing w:after="0" w:line="240" w:lineRule="auto"/>
              <w:jc w:val="center"/>
              <w:rPr>
                <w:rFonts w:ascii="Times New Roman" w:hAnsi="Times New Roman"/>
                <w:bCs/>
              </w:rPr>
            </w:pPr>
            <w:r w:rsidRPr="00231D9B">
              <w:rPr>
                <w:rFonts w:ascii="Times New Roman" w:hAnsi="Times New Roman"/>
                <w:bCs/>
              </w:rPr>
              <w:t>Перечень знаний, осваиваемых в рамках дисциплины:</w:t>
            </w:r>
          </w:p>
        </w:tc>
      </w:tr>
      <w:tr w:rsidR="00637CD3" w:rsidRPr="00231D9B" w14:paraId="2CA14273" w14:textId="77777777" w:rsidTr="00AD4B68">
        <w:trPr>
          <w:trHeight w:val="556"/>
        </w:trPr>
        <w:tc>
          <w:tcPr>
            <w:tcW w:w="1792" w:type="pct"/>
          </w:tcPr>
          <w:p w14:paraId="42A6A853" w14:textId="77777777" w:rsidR="00637CD3" w:rsidRPr="00231D9B" w:rsidRDefault="00637CD3" w:rsidP="00AD4B68">
            <w:pPr>
              <w:spacing w:after="0"/>
              <w:rPr>
                <w:rFonts w:ascii="Times New Roman" w:hAnsi="Times New Roman"/>
                <w:bCs/>
              </w:rPr>
            </w:pPr>
            <w:r w:rsidRPr="00231D9B">
              <w:rPr>
                <w:rFonts w:ascii="Times New Roman" w:hAnsi="Times New Roman"/>
                <w:bCs/>
              </w:rPr>
              <w:t>– понятие права, правовой нормы и правоотношений</w:t>
            </w:r>
          </w:p>
          <w:p w14:paraId="0E945DC2" w14:textId="77777777" w:rsidR="00637CD3" w:rsidRPr="00231D9B" w:rsidRDefault="00637CD3" w:rsidP="00AD4B68">
            <w:pPr>
              <w:spacing w:after="0"/>
              <w:rPr>
                <w:rFonts w:ascii="Times New Roman" w:hAnsi="Times New Roman"/>
                <w:bCs/>
                <w:i/>
              </w:rPr>
            </w:pPr>
            <w:r w:rsidRPr="00231D9B">
              <w:rPr>
                <w:rFonts w:ascii="Times New Roman" w:eastAsia="Calibri" w:hAnsi="Times New Roman"/>
                <w:bCs/>
                <w:color w:val="000000"/>
                <w:lang w:eastAsia="en-US"/>
              </w:rPr>
              <w:t>– основные положения Конституции Российской Федерации</w:t>
            </w:r>
          </w:p>
          <w:p w14:paraId="6CDD9AA4"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понятие правового регулирования в сфере профессиональной деятельности</w:t>
            </w:r>
          </w:p>
          <w:p w14:paraId="0C826424"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правовое положение субъектов предпринимательской деятельности</w:t>
            </w:r>
          </w:p>
          <w:p w14:paraId="0148758D"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w:t>
            </w:r>
            <w:r w:rsidRPr="00231D9B">
              <w:rPr>
                <w:rFonts w:eastAsia="Calibri"/>
              </w:rPr>
              <w:t xml:space="preserve"> </w:t>
            </w:r>
            <w:r w:rsidRPr="00231D9B">
              <w:rPr>
                <w:rFonts w:ascii="Times New Roman" w:eastAsia="Calibri" w:hAnsi="Times New Roman"/>
                <w:bCs/>
                <w:color w:val="000000"/>
                <w:lang w:eastAsia="en-US"/>
              </w:rPr>
              <w:t>организационно-правовые формы юридических лиц</w:t>
            </w:r>
          </w:p>
          <w:p w14:paraId="53D245BD"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сделки, обязательства и договоры в предпринимательской деятельности</w:t>
            </w:r>
          </w:p>
          <w:p w14:paraId="44CA413F"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понятие государственного регулирования в обеспечении занятости населения</w:t>
            </w:r>
          </w:p>
          <w:p w14:paraId="1E35EE2C"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понятие трудового права и трудовых правоотношений</w:t>
            </w:r>
          </w:p>
          <w:p w14:paraId="15FED11F"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права и обязанности работника и работодателя</w:t>
            </w:r>
          </w:p>
          <w:p w14:paraId="6BA96282"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порядок заключения и расторжения трудового договора</w:t>
            </w:r>
          </w:p>
          <w:p w14:paraId="5C3503AB"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рабочее время и время отдыха</w:t>
            </w:r>
          </w:p>
          <w:p w14:paraId="78DAAD6E"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оплата труда</w:t>
            </w:r>
          </w:p>
          <w:p w14:paraId="783C4DE4"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дисциплина труда</w:t>
            </w:r>
          </w:p>
          <w:p w14:paraId="3C852AA0"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материальная ответственность сторон трудового договора</w:t>
            </w:r>
          </w:p>
          <w:p w14:paraId="5BC10D45"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 понятие и виды трудовых споров</w:t>
            </w:r>
          </w:p>
          <w:p w14:paraId="18270568" w14:textId="77777777" w:rsidR="00637CD3" w:rsidRPr="00231D9B" w:rsidRDefault="00637CD3" w:rsidP="00AD4B68">
            <w:pPr>
              <w:spacing w:after="0"/>
              <w:rPr>
                <w:rFonts w:ascii="Times New Roman" w:eastAsia="Calibri" w:hAnsi="Times New Roman"/>
                <w:bCs/>
                <w:color w:val="000000"/>
                <w:lang w:eastAsia="en-US"/>
              </w:rPr>
            </w:pPr>
            <w:r w:rsidRPr="00231D9B">
              <w:rPr>
                <w:rFonts w:ascii="Times New Roman" w:eastAsia="Calibri" w:hAnsi="Times New Roman"/>
                <w:bCs/>
                <w:color w:val="000000"/>
                <w:lang w:eastAsia="en-US"/>
              </w:rPr>
              <w:t>право социальной защиты граждан</w:t>
            </w:r>
          </w:p>
          <w:p w14:paraId="2C072B7E" w14:textId="77777777" w:rsidR="00637CD3" w:rsidRPr="00231D9B" w:rsidRDefault="00637CD3" w:rsidP="00AD4B68">
            <w:pPr>
              <w:spacing w:after="0"/>
              <w:rPr>
                <w:rFonts w:ascii="Times New Roman" w:hAnsi="Times New Roman"/>
                <w:bCs/>
              </w:rPr>
            </w:pPr>
            <w:r w:rsidRPr="00231D9B">
              <w:rPr>
                <w:rFonts w:ascii="Times New Roman" w:eastAsia="Calibri" w:hAnsi="Times New Roman"/>
                <w:bCs/>
                <w:color w:val="000000"/>
                <w:lang w:eastAsia="en-US"/>
              </w:rPr>
              <w:t>– понятие административных правонарушений и административной ответственности</w:t>
            </w:r>
          </w:p>
        </w:tc>
        <w:tc>
          <w:tcPr>
            <w:tcW w:w="1752" w:type="pct"/>
          </w:tcPr>
          <w:p w14:paraId="2A1C49E8" w14:textId="77777777" w:rsidR="00637CD3" w:rsidRPr="00231D9B" w:rsidRDefault="00637CD3" w:rsidP="00AD4B68">
            <w:pPr>
              <w:spacing w:after="0"/>
              <w:rPr>
                <w:rFonts w:ascii="Times New Roman" w:hAnsi="Times New Roman"/>
                <w:bCs/>
              </w:rPr>
            </w:pPr>
            <w:r w:rsidRPr="00231D9B">
              <w:rPr>
                <w:rFonts w:ascii="Times New Roman" w:hAnsi="Times New Roman"/>
                <w:bCs/>
              </w:rPr>
              <w:t>–знание профессиональной терминологии;</w:t>
            </w:r>
          </w:p>
          <w:p w14:paraId="1A4C078D" w14:textId="77777777" w:rsidR="00637CD3" w:rsidRPr="00231D9B" w:rsidRDefault="00637CD3" w:rsidP="00AD4B68">
            <w:pPr>
              <w:spacing w:after="0"/>
              <w:rPr>
                <w:rFonts w:ascii="Times New Roman" w:eastAsia="Calibri" w:hAnsi="Times New Roman"/>
                <w:lang w:eastAsia="en-US"/>
              </w:rPr>
            </w:pPr>
            <w:r w:rsidRPr="00231D9B">
              <w:rPr>
                <w:rFonts w:ascii="Times New Roman" w:hAnsi="Times New Roman"/>
                <w:bCs/>
              </w:rPr>
              <w:t xml:space="preserve">– знание основных положений изученной дисциплины, </w:t>
            </w:r>
            <w:r w:rsidRPr="00231D9B">
              <w:rPr>
                <w:rFonts w:ascii="Times New Roman" w:eastAsia="Calibri" w:hAnsi="Times New Roman"/>
                <w:lang w:eastAsia="en-US"/>
              </w:rPr>
              <w:t>понимание закономерностей, взаимосвязей изучаемой дисциплины с другими предметами и областями;</w:t>
            </w:r>
          </w:p>
          <w:p w14:paraId="71CA5D86" w14:textId="77777777" w:rsidR="00637CD3" w:rsidRPr="00231D9B" w:rsidRDefault="00637CD3" w:rsidP="00AD4B68">
            <w:pPr>
              <w:spacing w:after="0"/>
              <w:rPr>
                <w:rFonts w:ascii="Times New Roman" w:eastAsia="Calibri" w:hAnsi="Times New Roman"/>
                <w:lang w:eastAsia="en-US"/>
              </w:rPr>
            </w:pPr>
            <w:r w:rsidRPr="00231D9B">
              <w:rPr>
                <w:rFonts w:ascii="Times New Roman" w:eastAsia="Calibri" w:hAnsi="Times New Roman"/>
                <w:lang w:eastAsia="en-US"/>
              </w:rPr>
              <w:t>– владение междисциплинарным, комплексным знанием;</w:t>
            </w:r>
          </w:p>
          <w:p w14:paraId="7B72CB72" w14:textId="77777777" w:rsidR="00637CD3" w:rsidRPr="00231D9B" w:rsidRDefault="00637CD3" w:rsidP="00AD4B68">
            <w:pPr>
              <w:spacing w:after="0"/>
              <w:rPr>
                <w:rFonts w:ascii="Times New Roman" w:eastAsia="Calibri" w:hAnsi="Times New Roman"/>
                <w:color w:val="000000"/>
                <w:lang w:bidi="ru-RU"/>
              </w:rPr>
            </w:pPr>
            <w:r w:rsidRPr="00231D9B">
              <w:rPr>
                <w:rFonts w:ascii="Times New Roman" w:hAnsi="Times New Roman"/>
                <w:bCs/>
              </w:rPr>
              <w:t xml:space="preserve">– осмысление изучаемого материала (студенты </w:t>
            </w:r>
            <w:r w:rsidRPr="00231D9B">
              <w:rPr>
                <w:rFonts w:ascii="Times New Roman" w:eastAsia="Calibri" w:hAnsi="Times New Roman"/>
                <w:color w:val="000000"/>
                <w:lang w:bidi="ru-RU"/>
              </w:rPr>
              <w:t>мо</w:t>
            </w:r>
            <w:r w:rsidRPr="00231D9B">
              <w:rPr>
                <w:rFonts w:ascii="Times New Roman" w:eastAsia="Calibri" w:hAnsi="Times New Roman"/>
                <w:color w:val="000000"/>
                <w:lang w:bidi="ru-RU"/>
              </w:rPr>
              <w:softHyphen/>
              <w:t>гут высказать вербально, четко и ясно, или конструи</w:t>
            </w:r>
            <w:r w:rsidRPr="00231D9B">
              <w:rPr>
                <w:rFonts w:ascii="Times New Roman" w:eastAsia="Calibri" w:hAnsi="Times New Roman"/>
                <w:color w:val="000000"/>
                <w:lang w:bidi="ru-RU"/>
              </w:rPr>
              <w:softHyphen/>
              <w:t>ровать новый смысл, новую позицию);</w:t>
            </w:r>
          </w:p>
          <w:p w14:paraId="7DF3D8A9" w14:textId="77777777" w:rsidR="00637CD3" w:rsidRPr="00231D9B" w:rsidRDefault="00637CD3" w:rsidP="00AD4B68">
            <w:pPr>
              <w:spacing w:after="0"/>
              <w:rPr>
                <w:rFonts w:ascii="Times New Roman" w:hAnsi="Times New Roman"/>
                <w:bCs/>
              </w:rPr>
            </w:pPr>
            <w:r w:rsidRPr="00231D9B">
              <w:rPr>
                <w:rFonts w:ascii="Times New Roman" w:hAnsi="Times New Roman"/>
                <w:bCs/>
              </w:rPr>
              <w:t>– способность объяснить изученный материал как с использованием профессиональной терминологии, так и в простой форме (полнота/глубина материала, изложение собственных мыслей, умение пользоваться нормативными источниками, объяснять их содержание)</w:t>
            </w:r>
          </w:p>
          <w:p w14:paraId="0ECBBC2A" w14:textId="77777777" w:rsidR="00637CD3" w:rsidRPr="00231D9B" w:rsidRDefault="00637CD3" w:rsidP="00AD4B68">
            <w:pPr>
              <w:spacing w:after="0"/>
              <w:rPr>
                <w:rFonts w:ascii="Times New Roman" w:hAnsi="Times New Roman"/>
                <w:bCs/>
              </w:rPr>
            </w:pPr>
            <w:r w:rsidRPr="00231D9B">
              <w:rPr>
                <w:rFonts w:ascii="Times New Roman" w:hAnsi="Times New Roman"/>
                <w:bCs/>
              </w:rPr>
              <w:t xml:space="preserve">– владение </w:t>
            </w:r>
            <w:r w:rsidRPr="00231D9B">
              <w:rPr>
                <w:rFonts w:ascii="Times New Roman" w:eastAsia="Calibri" w:hAnsi="Times New Roman"/>
                <w:lang w:eastAsia="en-US"/>
              </w:rPr>
              <w:t>речевой культуры (стиль изложения, ясность, четкость, лаконичность, доходчивость, пункту</w:t>
            </w:r>
            <w:r w:rsidRPr="00231D9B">
              <w:rPr>
                <w:rFonts w:ascii="Times New Roman" w:eastAsia="Calibri" w:hAnsi="Times New Roman"/>
                <w:lang w:eastAsia="en-US"/>
              </w:rPr>
              <w:softHyphen/>
              <w:t>альность, невербальное сопровождение, оживление речи приме</w:t>
            </w:r>
            <w:r w:rsidRPr="00231D9B">
              <w:rPr>
                <w:rFonts w:ascii="Times New Roman" w:eastAsia="Calibri" w:hAnsi="Times New Roman"/>
                <w:lang w:eastAsia="en-US"/>
              </w:rPr>
              <w:softHyphen/>
              <w:t xml:space="preserve">рами, и </w:t>
            </w:r>
            <w:proofErr w:type="gramStart"/>
            <w:r w:rsidRPr="00231D9B">
              <w:rPr>
                <w:rFonts w:ascii="Times New Roman" w:eastAsia="Calibri" w:hAnsi="Times New Roman"/>
                <w:lang w:eastAsia="en-US"/>
              </w:rPr>
              <w:t>т.д.</w:t>
            </w:r>
            <w:proofErr w:type="gramEnd"/>
            <w:r w:rsidRPr="00231D9B">
              <w:rPr>
                <w:rFonts w:ascii="Times New Roman" w:eastAsia="Calibri" w:hAnsi="Times New Roman"/>
                <w:lang w:eastAsia="en-US"/>
              </w:rPr>
              <w:t>);</w:t>
            </w:r>
          </w:p>
          <w:p w14:paraId="38FE58F8" w14:textId="77777777" w:rsidR="00637CD3" w:rsidRPr="00231D9B" w:rsidRDefault="00637CD3" w:rsidP="00AD4B68">
            <w:pPr>
              <w:spacing w:after="0"/>
              <w:rPr>
                <w:rFonts w:ascii="Times New Roman" w:hAnsi="Times New Roman"/>
                <w:bCs/>
              </w:rPr>
            </w:pPr>
            <w:r w:rsidRPr="00231D9B">
              <w:rPr>
                <w:rFonts w:ascii="Times New Roman" w:eastAsia="Calibri" w:hAnsi="Times New Roman"/>
                <w:lang w:eastAsia="en-US"/>
              </w:rPr>
              <w:t>– аргументированность, четкость, полнота, структурированность и ло</w:t>
            </w:r>
            <w:r w:rsidRPr="00231D9B">
              <w:rPr>
                <w:rFonts w:ascii="Times New Roman" w:eastAsia="Calibri" w:hAnsi="Times New Roman"/>
                <w:lang w:eastAsia="en-US"/>
              </w:rPr>
              <w:softHyphen/>
              <w:t>гичность ответов на вопросы</w:t>
            </w:r>
            <w:r w:rsidR="00AF21BA" w:rsidRPr="00231D9B">
              <w:rPr>
                <w:rFonts w:ascii="Times New Roman" w:eastAsia="Calibri" w:hAnsi="Times New Roman"/>
                <w:lang w:eastAsia="en-US"/>
              </w:rPr>
              <w:t>.</w:t>
            </w:r>
          </w:p>
        </w:tc>
        <w:tc>
          <w:tcPr>
            <w:tcW w:w="1456" w:type="pct"/>
          </w:tcPr>
          <w:p w14:paraId="10A80766"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lang w:eastAsia="en-US"/>
              </w:rPr>
              <w:t>– специальная беседа (</w:t>
            </w:r>
            <w:r w:rsidR="00AF21BA" w:rsidRPr="00231D9B">
              <w:rPr>
                <w:rFonts w:ascii="Times New Roman" w:eastAsia="Calibri" w:hAnsi="Times New Roman"/>
                <w:lang w:eastAsia="en-US"/>
              </w:rPr>
              <w:t>собеседование) преподава</w:t>
            </w:r>
            <w:r w:rsidRPr="00231D9B">
              <w:rPr>
                <w:rFonts w:ascii="Times New Roman" w:eastAsia="Calibri" w:hAnsi="Times New Roman"/>
                <w:lang w:eastAsia="en-US"/>
              </w:rPr>
              <w:t>теля с обучающимся на темы, связанные с изучаемой дисциплиной, и рассчитанное на выяснение объема знаний обучающегося по определенной теме, проблеме;</w:t>
            </w:r>
          </w:p>
          <w:p w14:paraId="19309DB6"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lang w:eastAsia="en-US"/>
              </w:rPr>
              <w:t>– средство контроля в виде стандартизированных заданий, результат выполнения которых позволяет измерить знания;</w:t>
            </w:r>
          </w:p>
          <w:p w14:paraId="791F17CB"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lang w:eastAsia="en-US"/>
              </w:rPr>
              <w:t>– терминологический диктант;</w:t>
            </w:r>
          </w:p>
          <w:p w14:paraId="38E0CE4B"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lang w:eastAsia="en-US"/>
              </w:rPr>
              <w:t>– опрос (устный/письменный);</w:t>
            </w:r>
          </w:p>
          <w:p w14:paraId="2356DD5A" w14:textId="77777777" w:rsidR="00637CD3" w:rsidRPr="00231D9B" w:rsidRDefault="00637CD3" w:rsidP="00AD4B68">
            <w:pPr>
              <w:spacing w:after="0"/>
              <w:jc w:val="both"/>
              <w:rPr>
                <w:rFonts w:ascii="Times New Roman" w:eastAsia="Calibri" w:hAnsi="Times New Roman"/>
                <w:lang w:eastAsia="en-US"/>
              </w:rPr>
            </w:pPr>
            <w:r w:rsidRPr="00231D9B">
              <w:rPr>
                <w:rFonts w:ascii="Times New Roman" w:eastAsia="Calibri" w:hAnsi="Times New Roman"/>
                <w:lang w:eastAsia="en-US"/>
              </w:rPr>
              <w:t>– оценочные средства, позволяющие включить обучающихся в процесс обсуждения спорного вопроса (дискуссия), проблемы и оценить их умение аргументировать собственную точку зрения</w:t>
            </w:r>
          </w:p>
          <w:p w14:paraId="567691D2" w14:textId="77777777" w:rsidR="00637CD3" w:rsidRPr="00231D9B" w:rsidRDefault="00637CD3" w:rsidP="00AD4B68">
            <w:pPr>
              <w:spacing w:after="0"/>
              <w:jc w:val="both"/>
              <w:rPr>
                <w:rFonts w:ascii="Times New Roman" w:eastAsia="Calibri" w:hAnsi="Times New Roman"/>
                <w:lang w:eastAsia="en-US"/>
              </w:rPr>
            </w:pPr>
          </w:p>
          <w:p w14:paraId="1DC5141C" w14:textId="77777777" w:rsidR="00637CD3" w:rsidRPr="00231D9B" w:rsidRDefault="00637CD3" w:rsidP="00AD4B68">
            <w:pPr>
              <w:spacing w:after="0"/>
              <w:jc w:val="both"/>
              <w:rPr>
                <w:rFonts w:ascii="Times New Roman" w:hAnsi="Times New Roman"/>
                <w:bCs/>
                <w:i/>
              </w:rPr>
            </w:pPr>
          </w:p>
        </w:tc>
      </w:tr>
      <w:tr w:rsidR="00637CD3" w:rsidRPr="00231D9B" w14:paraId="4202B805" w14:textId="77777777" w:rsidTr="00AD4B68">
        <w:tc>
          <w:tcPr>
            <w:tcW w:w="5000" w:type="pct"/>
            <w:gridSpan w:val="3"/>
          </w:tcPr>
          <w:p w14:paraId="417F0C2B" w14:textId="77777777" w:rsidR="00637CD3" w:rsidRPr="00231D9B" w:rsidRDefault="00637CD3" w:rsidP="00AD4B68">
            <w:pPr>
              <w:spacing w:after="0"/>
              <w:jc w:val="center"/>
              <w:rPr>
                <w:rFonts w:ascii="Times New Roman" w:hAnsi="Times New Roman"/>
                <w:bCs/>
              </w:rPr>
            </w:pPr>
            <w:r w:rsidRPr="00231D9B">
              <w:rPr>
                <w:rFonts w:ascii="Times New Roman" w:hAnsi="Times New Roman"/>
                <w:bCs/>
              </w:rPr>
              <w:t>Перечень умений, осваиваемых в рамках дисциплины:</w:t>
            </w:r>
          </w:p>
        </w:tc>
      </w:tr>
      <w:tr w:rsidR="00637CD3" w:rsidRPr="00231D9B" w14:paraId="109F4AD5" w14:textId="77777777" w:rsidTr="00AF21BA">
        <w:trPr>
          <w:trHeight w:val="5037"/>
        </w:trPr>
        <w:tc>
          <w:tcPr>
            <w:tcW w:w="1792" w:type="pct"/>
          </w:tcPr>
          <w:p w14:paraId="7D5A6EF4" w14:textId="77777777" w:rsidR="00637CD3" w:rsidRPr="00231D9B" w:rsidRDefault="00637CD3" w:rsidP="00AD4B68">
            <w:pPr>
              <w:widowControl w:val="0"/>
              <w:autoSpaceDE w:val="0"/>
              <w:autoSpaceDN w:val="0"/>
              <w:adjustRightInd w:val="0"/>
              <w:spacing w:after="0"/>
              <w:jc w:val="both"/>
              <w:rPr>
                <w:rFonts w:ascii="Times New Roman" w:hAnsi="Times New Roman"/>
              </w:rPr>
            </w:pPr>
            <w:r w:rsidRPr="00231D9B">
              <w:rPr>
                <w:rFonts w:ascii="Times New Roman" w:hAnsi="Times New Roman"/>
              </w:rPr>
              <w:t>– использование необходимых нормативно-правовых документов</w:t>
            </w:r>
          </w:p>
          <w:p w14:paraId="115F905D" w14:textId="77777777" w:rsidR="00637CD3" w:rsidRPr="00231D9B" w:rsidRDefault="00637CD3" w:rsidP="00AD4B68">
            <w:pPr>
              <w:widowControl w:val="0"/>
              <w:autoSpaceDE w:val="0"/>
              <w:autoSpaceDN w:val="0"/>
              <w:adjustRightInd w:val="0"/>
              <w:spacing w:after="0"/>
              <w:jc w:val="both"/>
              <w:rPr>
                <w:rFonts w:ascii="Times New Roman" w:hAnsi="Times New Roman"/>
              </w:rPr>
            </w:pPr>
            <w:r w:rsidRPr="00231D9B">
              <w:rPr>
                <w:rFonts w:ascii="Times New Roman" w:hAnsi="Times New Roman"/>
              </w:rPr>
              <w:t>– защита прав в соответствии с гражданским, гражданско-процессуальным и трудовым законодательством</w:t>
            </w:r>
          </w:p>
          <w:p w14:paraId="1A31EDDE" w14:textId="77777777" w:rsidR="00637CD3" w:rsidRPr="00231D9B" w:rsidRDefault="00637CD3" w:rsidP="00AD4B68">
            <w:pPr>
              <w:spacing w:after="0"/>
              <w:rPr>
                <w:rFonts w:ascii="Times New Roman" w:hAnsi="Times New Roman"/>
              </w:rPr>
            </w:pPr>
            <w:r w:rsidRPr="00231D9B">
              <w:rPr>
                <w:rFonts w:ascii="Times New Roman" w:eastAsia="Calibri" w:hAnsi="Times New Roman"/>
                <w:lang w:eastAsia="en-US"/>
              </w:rPr>
              <w:t>– анализ и оценка результатов и последствий деятельности (действия/ бездействия) с правовой точки зрения</w:t>
            </w:r>
          </w:p>
        </w:tc>
        <w:tc>
          <w:tcPr>
            <w:tcW w:w="1752" w:type="pct"/>
          </w:tcPr>
          <w:p w14:paraId="087F2C54" w14:textId="77777777" w:rsidR="00637CD3" w:rsidRPr="00231D9B" w:rsidRDefault="00637CD3" w:rsidP="00AD4B68">
            <w:pPr>
              <w:spacing w:after="0"/>
              <w:rPr>
                <w:rFonts w:ascii="Times New Roman" w:eastAsia="Calibri" w:hAnsi="Times New Roman"/>
                <w:lang w:eastAsia="en-US"/>
              </w:rPr>
            </w:pPr>
            <w:r w:rsidRPr="00231D9B">
              <w:rPr>
                <w:rFonts w:ascii="Times New Roman" w:eastAsia="Calibri" w:hAnsi="Times New Roman"/>
                <w:lang w:eastAsia="en-US"/>
              </w:rPr>
              <w:t>– умение использовать нормативные документы при рассмотрении/ разрешении проблемных ситуаций;</w:t>
            </w:r>
          </w:p>
          <w:p w14:paraId="11D43B5B" w14:textId="77777777" w:rsidR="00637CD3" w:rsidRPr="00231D9B" w:rsidRDefault="00637CD3" w:rsidP="00AD4B68">
            <w:pPr>
              <w:spacing w:after="0"/>
              <w:ind w:left="-34"/>
              <w:jc w:val="both"/>
              <w:rPr>
                <w:rFonts w:ascii="Times New Roman" w:eastAsia="Calibri" w:hAnsi="Times New Roman"/>
                <w:lang w:eastAsia="en-US"/>
              </w:rPr>
            </w:pPr>
            <w:r w:rsidRPr="00231D9B">
              <w:rPr>
                <w:rFonts w:ascii="Times New Roman" w:eastAsia="Calibri" w:hAnsi="Times New Roman"/>
                <w:lang w:eastAsia="en-US"/>
              </w:rPr>
              <w:t>– умение синтезировать, анализировать, обобщать материал, применять полученные знания для решения задач определенного типа по теме или разделу с формулированием конкретных выводов, установлением причинно-следственных связей, а также позволяющие оценивать и диагностировать умения интегрировать знания из различных областей, аргументировать собственную точку зрения</w:t>
            </w:r>
            <w:r w:rsidR="00AF21BA" w:rsidRPr="00231D9B">
              <w:rPr>
                <w:rFonts w:ascii="Times New Roman" w:eastAsia="Calibri" w:hAnsi="Times New Roman"/>
                <w:lang w:eastAsia="en-US"/>
              </w:rPr>
              <w:t>.</w:t>
            </w:r>
          </w:p>
        </w:tc>
        <w:tc>
          <w:tcPr>
            <w:tcW w:w="1456" w:type="pct"/>
          </w:tcPr>
          <w:p w14:paraId="15F5C550" w14:textId="77777777" w:rsidR="00637CD3" w:rsidRPr="00231D9B" w:rsidRDefault="00637CD3" w:rsidP="00AD4B68">
            <w:pPr>
              <w:spacing w:after="0"/>
              <w:rPr>
                <w:rFonts w:ascii="Times New Roman" w:hAnsi="Times New Roman"/>
                <w:bCs/>
              </w:rPr>
            </w:pPr>
            <w:r w:rsidRPr="00231D9B">
              <w:rPr>
                <w:rFonts w:ascii="Times New Roman" w:hAnsi="Times New Roman"/>
                <w:bCs/>
              </w:rPr>
              <w:t>– оценка результатов выполнения практических работ, решения практикоориентированных задач/заданий, рассмотрения проблемных ситуаций</w:t>
            </w:r>
          </w:p>
        </w:tc>
      </w:tr>
    </w:tbl>
    <w:p w14:paraId="4A068CC5" w14:textId="77777777" w:rsidR="00637CD3" w:rsidRPr="00231D9B" w:rsidRDefault="00637CD3" w:rsidP="00637CD3">
      <w:pPr>
        <w:spacing w:after="0"/>
        <w:jc w:val="both"/>
        <w:rPr>
          <w:rFonts w:ascii="Times New Roman" w:hAnsi="Times New Roman"/>
          <w:b/>
          <w:sz w:val="8"/>
          <w:szCs w:val="24"/>
        </w:rPr>
      </w:pPr>
    </w:p>
    <w:p w14:paraId="78532EAA" w14:textId="77777777" w:rsidR="00637CD3" w:rsidRPr="00231D9B" w:rsidRDefault="00637CD3"/>
    <w:p w14:paraId="2A322C71" w14:textId="77777777" w:rsidR="00642D79" w:rsidRPr="00231D9B" w:rsidRDefault="00642D79">
      <w:pPr>
        <w:rPr>
          <w:rFonts w:ascii="Times New Roman" w:hAnsi="Times New Roman"/>
          <w:b/>
          <w:sz w:val="24"/>
          <w:szCs w:val="24"/>
        </w:rPr>
      </w:pPr>
      <w:r w:rsidRPr="00231D9B">
        <w:rPr>
          <w:rFonts w:ascii="Times New Roman" w:hAnsi="Times New Roman"/>
          <w:b/>
          <w:sz w:val="24"/>
          <w:szCs w:val="24"/>
        </w:rPr>
        <w:br w:type="page"/>
      </w:r>
    </w:p>
    <w:p w14:paraId="61DFA81E" w14:textId="77777777" w:rsidR="00637CD3" w:rsidRPr="00231D9B" w:rsidRDefault="00637CD3" w:rsidP="00C04D0E">
      <w:pPr>
        <w:pStyle w:val="afffffff6"/>
        <w:jc w:val="right"/>
      </w:pPr>
      <w:bookmarkStart w:id="68" w:name="_Toc132707342"/>
      <w:r w:rsidRPr="00231D9B">
        <w:t>Приложение 3</w:t>
      </w:r>
      <w:bookmarkEnd w:id="68"/>
    </w:p>
    <w:p w14:paraId="5C416229" w14:textId="24FC8324" w:rsidR="00637CD3" w:rsidRPr="00231D9B" w:rsidRDefault="00637CD3" w:rsidP="00637CD3">
      <w:pPr>
        <w:jc w:val="right"/>
        <w:rPr>
          <w:rFonts w:ascii="Times New Roman" w:hAnsi="Times New Roman"/>
          <w:b/>
          <w:bCs/>
          <w:sz w:val="24"/>
          <w:szCs w:val="24"/>
        </w:rPr>
      </w:pPr>
      <w:r w:rsidRPr="00231D9B">
        <w:rPr>
          <w:rFonts w:ascii="Times New Roman" w:hAnsi="Times New Roman"/>
          <w:b/>
          <w:bCs/>
          <w:sz w:val="24"/>
          <w:szCs w:val="24"/>
        </w:rPr>
        <w:t>к ПОП по специальности</w:t>
      </w:r>
    </w:p>
    <w:p w14:paraId="535FA1E0" w14:textId="77777777" w:rsidR="00637CD3" w:rsidRPr="00231D9B" w:rsidRDefault="0059508A" w:rsidP="00637CD3">
      <w:pPr>
        <w:spacing w:after="0"/>
        <w:jc w:val="right"/>
        <w:rPr>
          <w:rFonts w:ascii="Times New Roman" w:hAnsi="Times New Roman"/>
          <w:sz w:val="24"/>
          <w:szCs w:val="24"/>
        </w:rPr>
      </w:pPr>
      <w:r w:rsidRPr="00231D9B">
        <w:rPr>
          <w:rFonts w:ascii="Times New Roman" w:hAnsi="Times New Roman"/>
          <w:b/>
          <w:sz w:val="24"/>
          <w:szCs w:val="24"/>
        </w:rPr>
        <w:t>21.02.04</w:t>
      </w:r>
      <w:r w:rsidR="00637CD3" w:rsidRPr="00231D9B">
        <w:rPr>
          <w:rFonts w:ascii="Times New Roman" w:hAnsi="Times New Roman"/>
          <w:b/>
          <w:sz w:val="24"/>
          <w:szCs w:val="24"/>
        </w:rPr>
        <w:t xml:space="preserve"> Землеустройство</w:t>
      </w:r>
    </w:p>
    <w:p w14:paraId="16D1E632" w14:textId="77777777" w:rsidR="00637CD3" w:rsidRPr="00231D9B" w:rsidRDefault="00637CD3" w:rsidP="00637CD3">
      <w:pPr>
        <w:jc w:val="right"/>
        <w:rPr>
          <w:rFonts w:ascii="Times New Roman" w:hAnsi="Times New Roman"/>
          <w:b/>
          <w:i/>
          <w:sz w:val="24"/>
          <w:szCs w:val="24"/>
        </w:rPr>
      </w:pPr>
    </w:p>
    <w:p w14:paraId="0D78BB26" w14:textId="77777777" w:rsidR="00637CD3" w:rsidRPr="00231D9B" w:rsidRDefault="00637CD3" w:rsidP="00637CD3">
      <w:pPr>
        <w:jc w:val="center"/>
        <w:rPr>
          <w:rFonts w:ascii="Times New Roman" w:hAnsi="Times New Roman"/>
          <w:b/>
          <w:i/>
          <w:sz w:val="24"/>
          <w:szCs w:val="24"/>
        </w:rPr>
      </w:pPr>
    </w:p>
    <w:p w14:paraId="6BB05002" w14:textId="77777777" w:rsidR="00637CD3" w:rsidRPr="00231D9B" w:rsidRDefault="00637CD3" w:rsidP="00637CD3">
      <w:pPr>
        <w:jc w:val="center"/>
        <w:rPr>
          <w:rFonts w:ascii="Times New Roman" w:hAnsi="Times New Roman"/>
          <w:b/>
          <w:i/>
          <w:sz w:val="24"/>
          <w:szCs w:val="24"/>
        </w:rPr>
      </w:pPr>
    </w:p>
    <w:p w14:paraId="65FA4733" w14:textId="77777777" w:rsidR="00637CD3" w:rsidRPr="00231D9B" w:rsidRDefault="00637CD3" w:rsidP="00637CD3">
      <w:pPr>
        <w:jc w:val="center"/>
        <w:rPr>
          <w:rFonts w:ascii="Times New Roman" w:hAnsi="Times New Roman"/>
          <w:b/>
          <w:i/>
          <w:sz w:val="24"/>
          <w:szCs w:val="24"/>
        </w:rPr>
      </w:pPr>
    </w:p>
    <w:p w14:paraId="4D8A4DB6" w14:textId="77777777" w:rsidR="00637CD3" w:rsidRPr="00231D9B" w:rsidRDefault="00637CD3" w:rsidP="00637CD3">
      <w:pPr>
        <w:jc w:val="center"/>
        <w:rPr>
          <w:rFonts w:ascii="Times New Roman" w:hAnsi="Times New Roman"/>
          <w:b/>
          <w:i/>
          <w:sz w:val="24"/>
          <w:szCs w:val="24"/>
        </w:rPr>
      </w:pPr>
    </w:p>
    <w:p w14:paraId="4DD42552" w14:textId="77777777" w:rsidR="00637CD3" w:rsidRPr="00231D9B" w:rsidRDefault="00637CD3" w:rsidP="00637CD3">
      <w:pPr>
        <w:jc w:val="center"/>
        <w:rPr>
          <w:rFonts w:ascii="Times New Roman" w:hAnsi="Times New Roman"/>
          <w:b/>
          <w:i/>
          <w:sz w:val="24"/>
          <w:szCs w:val="24"/>
        </w:rPr>
      </w:pPr>
    </w:p>
    <w:p w14:paraId="5EA88B56" w14:textId="77777777" w:rsidR="00637CD3" w:rsidRPr="00231D9B" w:rsidRDefault="00637CD3" w:rsidP="00637CD3">
      <w:pPr>
        <w:jc w:val="center"/>
        <w:rPr>
          <w:rFonts w:ascii="Times New Roman" w:hAnsi="Times New Roman"/>
          <w:b/>
          <w:i/>
          <w:sz w:val="24"/>
          <w:szCs w:val="24"/>
        </w:rPr>
      </w:pPr>
    </w:p>
    <w:p w14:paraId="02F64633" w14:textId="77777777" w:rsidR="00637CD3" w:rsidRPr="00231D9B" w:rsidRDefault="00637CD3" w:rsidP="00637CD3">
      <w:pPr>
        <w:jc w:val="center"/>
        <w:rPr>
          <w:rFonts w:ascii="Times New Roman" w:hAnsi="Times New Roman"/>
          <w:b/>
          <w:i/>
          <w:sz w:val="24"/>
          <w:szCs w:val="24"/>
        </w:rPr>
      </w:pPr>
    </w:p>
    <w:p w14:paraId="3CEFD1D8" w14:textId="77777777" w:rsidR="00637CD3" w:rsidRPr="00231D9B" w:rsidRDefault="00637CD3" w:rsidP="00C04D0E">
      <w:pPr>
        <w:pStyle w:val="afffffff6"/>
        <w:jc w:val="center"/>
      </w:pPr>
      <w:bookmarkStart w:id="69" w:name="_Toc132707343"/>
      <w:r w:rsidRPr="00231D9B">
        <w:t>ПРИМЕРНАЯ РАБОЧАЯ ПРОГРАММА ВОСПИТАНИЯ</w:t>
      </w:r>
      <w:bookmarkEnd w:id="69"/>
    </w:p>
    <w:p w14:paraId="5752119A" w14:textId="77777777" w:rsidR="00637CD3" w:rsidRPr="00231D9B" w:rsidRDefault="00637CD3" w:rsidP="00637CD3">
      <w:pPr>
        <w:jc w:val="center"/>
        <w:rPr>
          <w:rFonts w:ascii="Times New Roman" w:hAnsi="Times New Roman"/>
          <w:b/>
          <w:sz w:val="24"/>
          <w:szCs w:val="24"/>
        </w:rPr>
      </w:pPr>
    </w:p>
    <w:p w14:paraId="027A3264" w14:textId="77777777" w:rsidR="00637CD3" w:rsidRPr="00231D9B" w:rsidRDefault="00637CD3" w:rsidP="00637CD3">
      <w:pPr>
        <w:jc w:val="center"/>
        <w:rPr>
          <w:rFonts w:ascii="Times New Roman" w:hAnsi="Times New Roman"/>
          <w:b/>
          <w:iCs/>
          <w:sz w:val="24"/>
          <w:szCs w:val="24"/>
        </w:rPr>
      </w:pPr>
    </w:p>
    <w:p w14:paraId="24EBD9F5" w14:textId="77777777" w:rsidR="007A140B" w:rsidRPr="00231D9B" w:rsidRDefault="007A140B" w:rsidP="00637CD3">
      <w:pPr>
        <w:jc w:val="center"/>
        <w:rPr>
          <w:rFonts w:ascii="Times New Roman" w:hAnsi="Times New Roman"/>
          <w:b/>
          <w:i/>
          <w:sz w:val="24"/>
          <w:szCs w:val="24"/>
        </w:rPr>
      </w:pPr>
    </w:p>
    <w:p w14:paraId="07154541" w14:textId="77777777" w:rsidR="00637CD3" w:rsidRPr="00231D9B" w:rsidRDefault="00637CD3" w:rsidP="00637CD3">
      <w:pPr>
        <w:jc w:val="center"/>
        <w:rPr>
          <w:rFonts w:ascii="Times New Roman" w:hAnsi="Times New Roman"/>
          <w:b/>
          <w:i/>
          <w:sz w:val="24"/>
          <w:szCs w:val="24"/>
        </w:rPr>
      </w:pPr>
    </w:p>
    <w:p w14:paraId="560E9066" w14:textId="77777777" w:rsidR="00637CD3" w:rsidRPr="00231D9B" w:rsidRDefault="00637CD3" w:rsidP="00637CD3">
      <w:pPr>
        <w:jc w:val="center"/>
        <w:rPr>
          <w:rFonts w:ascii="Times New Roman" w:hAnsi="Times New Roman"/>
          <w:b/>
          <w:i/>
          <w:sz w:val="24"/>
          <w:szCs w:val="24"/>
        </w:rPr>
      </w:pPr>
    </w:p>
    <w:p w14:paraId="07C68554" w14:textId="77777777" w:rsidR="00637CD3" w:rsidRPr="00231D9B" w:rsidRDefault="00637CD3" w:rsidP="00637CD3">
      <w:pPr>
        <w:jc w:val="center"/>
        <w:rPr>
          <w:rFonts w:ascii="Times New Roman" w:hAnsi="Times New Roman"/>
          <w:b/>
          <w:i/>
          <w:sz w:val="24"/>
          <w:szCs w:val="24"/>
        </w:rPr>
      </w:pPr>
    </w:p>
    <w:p w14:paraId="65F5AD0C" w14:textId="77777777" w:rsidR="00637CD3" w:rsidRPr="00231D9B" w:rsidRDefault="00637CD3" w:rsidP="00637CD3">
      <w:pPr>
        <w:jc w:val="center"/>
        <w:rPr>
          <w:rFonts w:ascii="Times New Roman" w:hAnsi="Times New Roman"/>
          <w:b/>
          <w:i/>
          <w:sz w:val="24"/>
          <w:szCs w:val="24"/>
        </w:rPr>
      </w:pPr>
    </w:p>
    <w:p w14:paraId="1CFC94C8" w14:textId="77777777" w:rsidR="00637CD3" w:rsidRPr="00231D9B" w:rsidRDefault="00637CD3" w:rsidP="00637CD3">
      <w:pPr>
        <w:jc w:val="center"/>
        <w:rPr>
          <w:rFonts w:ascii="Times New Roman" w:hAnsi="Times New Roman"/>
          <w:b/>
          <w:i/>
          <w:sz w:val="24"/>
          <w:szCs w:val="24"/>
        </w:rPr>
      </w:pPr>
    </w:p>
    <w:p w14:paraId="20E473F5" w14:textId="77777777" w:rsidR="00637CD3" w:rsidRPr="00231D9B" w:rsidRDefault="00637CD3" w:rsidP="00637CD3">
      <w:pPr>
        <w:jc w:val="center"/>
        <w:rPr>
          <w:rFonts w:ascii="Times New Roman" w:hAnsi="Times New Roman"/>
          <w:b/>
          <w:i/>
          <w:sz w:val="24"/>
          <w:szCs w:val="24"/>
        </w:rPr>
      </w:pPr>
    </w:p>
    <w:p w14:paraId="7741336D" w14:textId="77777777" w:rsidR="00637CD3" w:rsidRPr="00231D9B" w:rsidRDefault="00637CD3" w:rsidP="00637CD3">
      <w:pPr>
        <w:jc w:val="center"/>
        <w:rPr>
          <w:rFonts w:ascii="Times New Roman" w:hAnsi="Times New Roman"/>
          <w:b/>
          <w:i/>
          <w:sz w:val="24"/>
          <w:szCs w:val="24"/>
        </w:rPr>
      </w:pPr>
    </w:p>
    <w:p w14:paraId="1B5EC9FF" w14:textId="77777777" w:rsidR="00637CD3" w:rsidRPr="00231D9B" w:rsidRDefault="00637CD3" w:rsidP="00637CD3">
      <w:pPr>
        <w:jc w:val="center"/>
        <w:rPr>
          <w:rFonts w:ascii="Times New Roman" w:hAnsi="Times New Roman"/>
          <w:b/>
          <w:iCs/>
          <w:sz w:val="24"/>
          <w:szCs w:val="24"/>
        </w:rPr>
      </w:pPr>
    </w:p>
    <w:p w14:paraId="1E77F69C" w14:textId="77777777" w:rsidR="00637CD3" w:rsidRPr="00231D9B" w:rsidRDefault="00637CD3" w:rsidP="00637CD3">
      <w:pPr>
        <w:jc w:val="center"/>
        <w:rPr>
          <w:rFonts w:ascii="Times New Roman" w:hAnsi="Times New Roman"/>
          <w:b/>
          <w:iCs/>
          <w:sz w:val="24"/>
          <w:szCs w:val="24"/>
        </w:rPr>
      </w:pPr>
    </w:p>
    <w:p w14:paraId="7B3C7045" w14:textId="77777777" w:rsidR="00637CD3" w:rsidRPr="00231D9B" w:rsidRDefault="00637CD3" w:rsidP="00637CD3">
      <w:pPr>
        <w:jc w:val="center"/>
        <w:rPr>
          <w:rFonts w:ascii="Times New Roman" w:hAnsi="Times New Roman"/>
          <w:b/>
          <w:iCs/>
          <w:sz w:val="24"/>
          <w:szCs w:val="24"/>
        </w:rPr>
      </w:pPr>
    </w:p>
    <w:p w14:paraId="58AC10B5" w14:textId="77777777" w:rsidR="00637CD3" w:rsidRPr="00231D9B" w:rsidRDefault="00637CD3" w:rsidP="00637CD3">
      <w:pPr>
        <w:jc w:val="center"/>
        <w:rPr>
          <w:rFonts w:ascii="Times New Roman" w:hAnsi="Times New Roman"/>
          <w:b/>
          <w:iCs/>
          <w:sz w:val="24"/>
          <w:szCs w:val="24"/>
        </w:rPr>
      </w:pPr>
    </w:p>
    <w:p w14:paraId="5C09E384" w14:textId="77777777" w:rsidR="00637CD3" w:rsidRPr="00231D9B" w:rsidRDefault="00637CD3" w:rsidP="00637CD3">
      <w:pPr>
        <w:jc w:val="center"/>
        <w:rPr>
          <w:rFonts w:ascii="Times New Roman" w:hAnsi="Times New Roman"/>
          <w:b/>
          <w:iCs/>
          <w:sz w:val="24"/>
          <w:szCs w:val="24"/>
        </w:rPr>
      </w:pPr>
    </w:p>
    <w:p w14:paraId="026A3126" w14:textId="535F0D68" w:rsidR="00637CD3" w:rsidRPr="00231D9B" w:rsidRDefault="00893E5C" w:rsidP="00637CD3">
      <w:pPr>
        <w:jc w:val="center"/>
        <w:rPr>
          <w:rFonts w:ascii="Times New Roman" w:hAnsi="Times New Roman"/>
          <w:b/>
          <w:iCs/>
          <w:sz w:val="24"/>
          <w:szCs w:val="24"/>
        </w:r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r w:rsidR="00637CD3" w:rsidRPr="00231D9B">
        <w:rPr>
          <w:rFonts w:ascii="Times New Roman" w:hAnsi="Times New Roman"/>
          <w:b/>
          <w:iCs/>
          <w:sz w:val="24"/>
          <w:szCs w:val="24"/>
        </w:rPr>
        <w:br w:type="page"/>
      </w:r>
    </w:p>
    <w:p w14:paraId="3EEC2B63" w14:textId="77777777" w:rsidR="00637CD3" w:rsidRPr="00231D9B" w:rsidRDefault="00637CD3" w:rsidP="00637CD3">
      <w:pPr>
        <w:jc w:val="center"/>
        <w:rPr>
          <w:rFonts w:ascii="Times New Roman" w:hAnsi="Times New Roman"/>
          <w:b/>
          <w:i/>
          <w:sz w:val="24"/>
          <w:szCs w:val="24"/>
        </w:rPr>
      </w:pPr>
      <w:r w:rsidRPr="00231D9B">
        <w:rPr>
          <w:rFonts w:ascii="Times New Roman" w:hAnsi="Times New Roman"/>
          <w:b/>
          <w:i/>
          <w:sz w:val="24"/>
          <w:szCs w:val="24"/>
        </w:rPr>
        <w:t>СОДЕРЖАНИЕ</w:t>
      </w:r>
    </w:p>
    <w:p w14:paraId="054951BB" w14:textId="77777777" w:rsidR="00637CD3" w:rsidRPr="00231D9B" w:rsidRDefault="00637CD3" w:rsidP="007A140B">
      <w:pPr>
        <w:spacing w:before="120" w:after="120"/>
        <w:jc w:val="center"/>
        <w:rPr>
          <w:rFonts w:ascii="Times New Roman" w:hAnsi="Times New Roman"/>
          <w:b/>
          <w:sz w:val="28"/>
          <w:szCs w:val="28"/>
        </w:rPr>
      </w:pPr>
    </w:p>
    <w:p w14:paraId="68D13877" w14:textId="77777777" w:rsidR="00637CD3" w:rsidRPr="00231D9B" w:rsidRDefault="00637CD3" w:rsidP="007A140B">
      <w:pPr>
        <w:keepNext/>
        <w:tabs>
          <w:tab w:val="right" w:leader="dot" w:pos="9356"/>
        </w:tabs>
        <w:spacing w:before="120" w:after="120"/>
        <w:outlineLvl w:val="0"/>
        <w:rPr>
          <w:rFonts w:ascii="Times New Roman" w:hAnsi="Times New Roman"/>
          <w:b/>
          <w:kern w:val="32"/>
          <w:sz w:val="24"/>
          <w:szCs w:val="24"/>
        </w:rPr>
      </w:pPr>
      <w:r w:rsidRPr="00231D9B">
        <w:rPr>
          <w:rFonts w:ascii="Times New Roman" w:hAnsi="Times New Roman"/>
          <w:b/>
          <w:kern w:val="32"/>
          <w:sz w:val="24"/>
          <w:szCs w:val="24"/>
        </w:rPr>
        <w:t>РАЗДЕЛ 1. ПАСПОРТ ПРИМЕРНОЙ РАБОЧЕЙ ПРОГРАММЫ ВОСПИТАНИЯ</w:t>
      </w:r>
    </w:p>
    <w:p w14:paraId="3D701CA6" w14:textId="77777777" w:rsidR="00637CD3" w:rsidRPr="00231D9B" w:rsidRDefault="00637CD3" w:rsidP="007A140B">
      <w:pPr>
        <w:keepNext/>
        <w:tabs>
          <w:tab w:val="right" w:leader="dot" w:pos="9356"/>
        </w:tabs>
        <w:spacing w:before="120" w:after="120"/>
        <w:outlineLvl w:val="0"/>
        <w:rPr>
          <w:rFonts w:ascii="Times New Roman" w:hAnsi="Times New Roman"/>
          <w:b/>
          <w:kern w:val="32"/>
          <w:sz w:val="24"/>
          <w:szCs w:val="24"/>
        </w:rPr>
      </w:pPr>
      <w:r w:rsidRPr="00231D9B">
        <w:rPr>
          <w:rFonts w:ascii="Times New Roman" w:hAnsi="Times New Roman"/>
          <w:b/>
          <w:kern w:val="32"/>
          <w:sz w:val="24"/>
          <w:szCs w:val="24"/>
        </w:rPr>
        <w:t xml:space="preserve">РАЗДЕЛ 2. </w:t>
      </w:r>
      <w:r w:rsidRPr="00231D9B">
        <w:rPr>
          <w:rFonts w:ascii="Times New Roman" w:hAnsi="Times New Roman"/>
          <w:b/>
          <w:bCs/>
          <w:kern w:val="32"/>
          <w:sz w:val="24"/>
          <w:szCs w:val="24"/>
        </w:rPr>
        <w:t xml:space="preserve"> </w:t>
      </w:r>
      <w:r w:rsidRPr="00231D9B">
        <w:rPr>
          <w:rFonts w:ascii="Times New Roman" w:hAnsi="Times New Roman"/>
          <w:b/>
          <w:bCs/>
          <w:iCs/>
          <w:kern w:val="32"/>
          <w:sz w:val="24"/>
          <w:szCs w:val="24"/>
        </w:rPr>
        <w:t xml:space="preserve">ОЦЕНКА ОСВОЕНИЯ ОБУЧАЮЩИМИСЯ ОСНОВНОЙ </w:t>
      </w:r>
      <w:r w:rsidRPr="00231D9B">
        <w:rPr>
          <w:rFonts w:ascii="Times New Roman" w:hAnsi="Times New Roman"/>
          <w:b/>
          <w:bCs/>
          <w:iCs/>
          <w:kern w:val="32"/>
          <w:sz w:val="24"/>
          <w:szCs w:val="24"/>
        </w:rPr>
        <w:br/>
        <w:t xml:space="preserve">ОБРАЗОВАТЕЛЬНОЙ ПРОГРАММЫ В ЧАСТИ ДОСТИЖЕНИЯ </w:t>
      </w:r>
      <w:r w:rsidRPr="00231D9B">
        <w:rPr>
          <w:rFonts w:ascii="Times New Roman" w:hAnsi="Times New Roman"/>
          <w:b/>
          <w:bCs/>
          <w:iCs/>
          <w:kern w:val="32"/>
          <w:sz w:val="24"/>
          <w:szCs w:val="24"/>
        </w:rPr>
        <w:br/>
        <w:t>ЛИЧНОСТНЫХ РЕЗУЛЬТАТОВ</w:t>
      </w:r>
    </w:p>
    <w:p w14:paraId="1107E9F8" w14:textId="77777777" w:rsidR="00637CD3" w:rsidRPr="00231D9B" w:rsidRDefault="00637CD3" w:rsidP="007A140B">
      <w:pPr>
        <w:keepNext/>
        <w:tabs>
          <w:tab w:val="right" w:leader="dot" w:pos="9356"/>
        </w:tabs>
        <w:spacing w:before="120" w:after="120"/>
        <w:outlineLvl w:val="0"/>
        <w:rPr>
          <w:rFonts w:ascii="Times New Roman" w:hAnsi="Times New Roman"/>
          <w:b/>
          <w:kern w:val="32"/>
          <w:sz w:val="24"/>
          <w:szCs w:val="24"/>
        </w:rPr>
      </w:pPr>
      <w:r w:rsidRPr="00231D9B">
        <w:rPr>
          <w:rFonts w:ascii="Times New Roman" w:hAnsi="Times New Roman"/>
          <w:b/>
          <w:kern w:val="32"/>
          <w:sz w:val="24"/>
          <w:szCs w:val="24"/>
        </w:rPr>
        <w:t xml:space="preserve">РАЗДЕЛ 3. </w:t>
      </w:r>
      <w:r w:rsidRPr="00231D9B">
        <w:rPr>
          <w:rFonts w:ascii="Times New Roman" w:hAnsi="Times New Roman"/>
          <w:b/>
          <w:bCs/>
          <w:iCs/>
          <w:kern w:val="32"/>
          <w:sz w:val="24"/>
          <w:szCs w:val="24"/>
        </w:rPr>
        <w:t>ТРЕБОВАНИЯ К РЕСУРСНОМУ ОБЕСПЕЧЕНИЮ ВОСПИТАТЕЛЬНОЙ РАБОТЫ</w:t>
      </w:r>
    </w:p>
    <w:p w14:paraId="77A78484" w14:textId="77777777" w:rsidR="00637CD3" w:rsidRPr="00231D9B" w:rsidRDefault="00637CD3" w:rsidP="007A140B">
      <w:pPr>
        <w:keepNext/>
        <w:tabs>
          <w:tab w:val="left" w:pos="709"/>
          <w:tab w:val="right" w:leader="dot" w:pos="9356"/>
        </w:tabs>
        <w:spacing w:before="120" w:after="120"/>
        <w:outlineLvl w:val="0"/>
        <w:rPr>
          <w:rFonts w:ascii="Times New Roman" w:hAnsi="Times New Roman"/>
          <w:b/>
          <w:iCs/>
          <w:kern w:val="32"/>
          <w:sz w:val="24"/>
          <w:szCs w:val="24"/>
        </w:rPr>
      </w:pPr>
      <w:r w:rsidRPr="00231D9B">
        <w:rPr>
          <w:rFonts w:ascii="Times New Roman" w:hAnsi="Times New Roman"/>
          <w:b/>
          <w:iCs/>
          <w:kern w:val="32"/>
          <w:sz w:val="24"/>
          <w:szCs w:val="24"/>
        </w:rPr>
        <w:t xml:space="preserve">РАЗДЕЛ 4. ПРИМЕРНЫЙ КАЛЕНДАРНЫЙ ПЛАН ВОСПИТАТЕЛЬНОЙ РАБОТЫ </w:t>
      </w:r>
      <w:r w:rsidRPr="00231D9B">
        <w:rPr>
          <w:rFonts w:ascii="Times New Roman" w:hAnsi="Times New Roman"/>
          <w:b/>
          <w:iCs/>
          <w:kern w:val="32"/>
          <w:sz w:val="24"/>
          <w:szCs w:val="24"/>
        </w:rPr>
        <w:br/>
      </w:r>
    </w:p>
    <w:p w14:paraId="7093A959" w14:textId="77777777" w:rsidR="00637CD3" w:rsidRPr="00231D9B" w:rsidRDefault="00637CD3" w:rsidP="00637CD3">
      <w:pPr>
        <w:keepNext/>
        <w:tabs>
          <w:tab w:val="left" w:pos="709"/>
          <w:tab w:val="right" w:leader="dot" w:pos="9356"/>
        </w:tabs>
        <w:spacing w:before="120" w:after="120" w:line="360" w:lineRule="auto"/>
        <w:outlineLvl w:val="0"/>
        <w:rPr>
          <w:rFonts w:ascii="Times New Roman" w:hAnsi="Times New Roman"/>
          <w:b/>
          <w:sz w:val="10"/>
          <w:szCs w:val="28"/>
        </w:rPr>
      </w:pPr>
    </w:p>
    <w:p w14:paraId="6BD49CA9" w14:textId="77777777" w:rsidR="00637CD3" w:rsidRPr="00231D9B" w:rsidRDefault="00637CD3" w:rsidP="00637CD3">
      <w:pPr>
        <w:widowControl w:val="0"/>
        <w:autoSpaceDE w:val="0"/>
        <w:autoSpaceDN w:val="0"/>
        <w:spacing w:before="120" w:after="120" w:line="240" w:lineRule="auto"/>
        <w:rPr>
          <w:rFonts w:ascii="Times New Roman" w:hAnsi="Times New Roman"/>
          <w:b/>
          <w:sz w:val="24"/>
          <w:szCs w:val="24"/>
        </w:rPr>
      </w:pPr>
      <w:r w:rsidRPr="00231D9B">
        <w:rPr>
          <w:rFonts w:ascii="Times New Roman" w:hAnsi="Times New Roman"/>
          <w:b/>
          <w:sz w:val="24"/>
          <w:szCs w:val="24"/>
        </w:rPr>
        <w:br w:type="page"/>
        <w:t>РАЗДЕЛ 1. ПАСПОРТ ПРИМЕРНОЙ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37CD3" w:rsidRPr="00231D9B" w14:paraId="413B237F" w14:textId="77777777" w:rsidTr="00AD4B68">
        <w:tc>
          <w:tcPr>
            <w:tcW w:w="1985" w:type="dxa"/>
            <w:shd w:val="clear" w:color="auto" w:fill="auto"/>
          </w:tcPr>
          <w:p w14:paraId="568AFDCC" w14:textId="77777777" w:rsidR="00637CD3" w:rsidRPr="00231D9B" w:rsidRDefault="00637CD3" w:rsidP="00AD4B68">
            <w:pPr>
              <w:widowControl w:val="0"/>
              <w:autoSpaceDE w:val="0"/>
              <w:autoSpaceDN w:val="0"/>
              <w:spacing w:before="120" w:after="120" w:line="240" w:lineRule="auto"/>
              <w:jc w:val="center"/>
              <w:rPr>
                <w:rFonts w:ascii="Times New Roman" w:hAnsi="Times New Roman"/>
                <w:b/>
                <w:sz w:val="24"/>
                <w:szCs w:val="24"/>
              </w:rPr>
            </w:pPr>
            <w:r w:rsidRPr="00231D9B">
              <w:rPr>
                <w:rFonts w:ascii="Times New Roman" w:hAnsi="Times New Roman"/>
                <w:b/>
                <w:sz w:val="24"/>
                <w:szCs w:val="24"/>
              </w:rPr>
              <w:t xml:space="preserve">Название </w:t>
            </w:r>
          </w:p>
        </w:tc>
        <w:tc>
          <w:tcPr>
            <w:tcW w:w="7087" w:type="dxa"/>
            <w:shd w:val="clear" w:color="auto" w:fill="auto"/>
          </w:tcPr>
          <w:p w14:paraId="2D37656F" w14:textId="77777777" w:rsidR="00637CD3" w:rsidRPr="00231D9B" w:rsidRDefault="00637CD3" w:rsidP="00AD4B68">
            <w:pPr>
              <w:widowControl w:val="0"/>
              <w:autoSpaceDE w:val="0"/>
              <w:autoSpaceDN w:val="0"/>
              <w:spacing w:before="120" w:after="120" w:line="240" w:lineRule="auto"/>
              <w:jc w:val="center"/>
              <w:rPr>
                <w:rFonts w:ascii="Times New Roman" w:hAnsi="Times New Roman"/>
                <w:b/>
                <w:sz w:val="24"/>
                <w:szCs w:val="24"/>
              </w:rPr>
            </w:pPr>
            <w:r w:rsidRPr="00231D9B">
              <w:rPr>
                <w:rFonts w:ascii="Times New Roman" w:hAnsi="Times New Roman"/>
                <w:b/>
                <w:sz w:val="24"/>
                <w:szCs w:val="24"/>
              </w:rPr>
              <w:t>Содержание</w:t>
            </w:r>
          </w:p>
        </w:tc>
      </w:tr>
      <w:tr w:rsidR="00637CD3" w:rsidRPr="00231D9B" w14:paraId="5FC78343" w14:textId="77777777" w:rsidTr="00AD4B68">
        <w:trPr>
          <w:trHeight w:val="626"/>
        </w:trPr>
        <w:tc>
          <w:tcPr>
            <w:tcW w:w="1985" w:type="dxa"/>
            <w:shd w:val="clear" w:color="auto" w:fill="auto"/>
          </w:tcPr>
          <w:p w14:paraId="14CDA69E" w14:textId="77777777" w:rsidR="00637CD3" w:rsidRPr="00231D9B" w:rsidRDefault="00637CD3" w:rsidP="00AD4B68">
            <w:pPr>
              <w:widowControl w:val="0"/>
              <w:autoSpaceDE w:val="0"/>
              <w:autoSpaceDN w:val="0"/>
              <w:spacing w:after="0" w:line="240" w:lineRule="auto"/>
              <w:jc w:val="center"/>
              <w:rPr>
                <w:rFonts w:ascii="Times New Roman" w:hAnsi="Times New Roman"/>
                <w:b/>
                <w:sz w:val="24"/>
                <w:szCs w:val="24"/>
              </w:rPr>
            </w:pPr>
            <w:r w:rsidRPr="00231D9B">
              <w:rPr>
                <w:rFonts w:ascii="Times New Roman" w:hAnsi="Times New Roman"/>
                <w:sz w:val="24"/>
                <w:szCs w:val="24"/>
              </w:rPr>
              <w:t>Наименование программы</w:t>
            </w:r>
          </w:p>
        </w:tc>
        <w:tc>
          <w:tcPr>
            <w:tcW w:w="7087" w:type="dxa"/>
            <w:shd w:val="clear" w:color="auto" w:fill="auto"/>
          </w:tcPr>
          <w:p w14:paraId="307DA8F5" w14:textId="77777777" w:rsidR="00637CD3" w:rsidRPr="00231D9B" w:rsidRDefault="00637CD3" w:rsidP="00AD4B68">
            <w:pPr>
              <w:widowControl w:val="0"/>
              <w:autoSpaceDE w:val="0"/>
              <w:autoSpaceDN w:val="0"/>
              <w:spacing w:after="0" w:line="240" w:lineRule="auto"/>
              <w:rPr>
                <w:rFonts w:ascii="Times New Roman" w:hAnsi="Times New Roman"/>
                <w:sz w:val="24"/>
                <w:szCs w:val="24"/>
              </w:rPr>
            </w:pPr>
            <w:r w:rsidRPr="00231D9B">
              <w:rPr>
                <w:rFonts w:ascii="Times New Roman" w:hAnsi="Times New Roman"/>
                <w:sz w:val="24"/>
                <w:szCs w:val="24"/>
              </w:rPr>
              <w:t xml:space="preserve">Примерная рабочая программа воспитания по специальности </w:t>
            </w:r>
            <w:r w:rsidR="00407079" w:rsidRPr="00231D9B">
              <w:rPr>
                <w:rFonts w:ascii="Times New Roman" w:eastAsia="Calibri" w:hAnsi="Times New Roman"/>
                <w:bCs/>
                <w:sz w:val="24"/>
                <w:szCs w:val="24"/>
                <w:lang w:eastAsia="en-US"/>
              </w:rPr>
              <w:t>21.02.04 Землеустройство</w:t>
            </w:r>
          </w:p>
        </w:tc>
      </w:tr>
      <w:tr w:rsidR="00637CD3" w:rsidRPr="00231D9B" w14:paraId="0F2B0A4A" w14:textId="77777777" w:rsidTr="00AD4B68">
        <w:tc>
          <w:tcPr>
            <w:tcW w:w="1985" w:type="dxa"/>
            <w:shd w:val="clear" w:color="auto" w:fill="auto"/>
          </w:tcPr>
          <w:p w14:paraId="04038D64" w14:textId="77777777" w:rsidR="00637CD3" w:rsidRPr="00231D9B" w:rsidRDefault="00637CD3" w:rsidP="00AD4B68">
            <w:pPr>
              <w:widowControl w:val="0"/>
              <w:autoSpaceDE w:val="0"/>
              <w:autoSpaceDN w:val="0"/>
              <w:spacing w:before="120" w:after="120" w:line="240" w:lineRule="auto"/>
              <w:jc w:val="center"/>
              <w:rPr>
                <w:rFonts w:ascii="Times New Roman" w:hAnsi="Times New Roman"/>
                <w:b/>
                <w:sz w:val="24"/>
                <w:szCs w:val="24"/>
              </w:rPr>
            </w:pPr>
            <w:r w:rsidRPr="00231D9B">
              <w:rPr>
                <w:rFonts w:ascii="Times New Roman" w:hAnsi="Times New Roman"/>
                <w:sz w:val="24"/>
                <w:szCs w:val="24"/>
              </w:rPr>
              <w:t>Основания для разработки программы</w:t>
            </w:r>
          </w:p>
        </w:tc>
        <w:tc>
          <w:tcPr>
            <w:tcW w:w="7087" w:type="dxa"/>
            <w:shd w:val="clear" w:color="auto" w:fill="auto"/>
          </w:tcPr>
          <w:p w14:paraId="1753E5F6" w14:textId="77777777" w:rsidR="00637CD3" w:rsidRPr="00231D9B" w:rsidRDefault="00637CD3" w:rsidP="00AD4B68">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Настоящая программа разработана на основе следующих нормативных правовых документов:</w:t>
            </w:r>
          </w:p>
          <w:p w14:paraId="08A9BD6D" w14:textId="77777777" w:rsidR="00637CD3" w:rsidRPr="00231D9B" w:rsidRDefault="00637CD3" w:rsidP="00AD4B68">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Конституция Российской Федерации;</w:t>
            </w:r>
          </w:p>
          <w:p w14:paraId="72D4B4C5" w14:textId="77777777" w:rsidR="00407079" w:rsidRPr="00231D9B" w:rsidRDefault="00407079" w:rsidP="00407079">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14:paraId="6527CFEB" w14:textId="77777777" w:rsidR="00637CD3" w:rsidRPr="00231D9B" w:rsidRDefault="00637CD3" w:rsidP="00AD4B68">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14:paraId="43604901" w14:textId="77777777" w:rsidR="00637CD3" w:rsidRPr="00231D9B" w:rsidRDefault="00637CD3" w:rsidP="00AD4B68">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FDD9503" w14:textId="77777777" w:rsidR="00407079" w:rsidRPr="00231D9B" w:rsidRDefault="00407079" w:rsidP="00407079">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Федеральный закон от 29.12.2012 №273-ФЗ «Об образовании в Российской Федерации»;</w:t>
            </w:r>
          </w:p>
          <w:p w14:paraId="52AA7246" w14:textId="77777777" w:rsidR="00407079" w:rsidRPr="00231D9B" w:rsidRDefault="00407079" w:rsidP="00407079">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Федеральный закон от 25.07.2002 № 114-ФЗ «О противодействии экстремистской деятельности»;</w:t>
            </w:r>
          </w:p>
          <w:p w14:paraId="6FEECDA1" w14:textId="77777777" w:rsidR="00407079" w:rsidRPr="00231D9B" w:rsidRDefault="00407079" w:rsidP="00407079">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14:paraId="37539066" w14:textId="77777777" w:rsidR="00637CD3" w:rsidRPr="00231D9B" w:rsidRDefault="00637CD3" w:rsidP="00AD4B68">
            <w:pPr>
              <w:widowControl w:val="0"/>
              <w:autoSpaceDE w:val="0"/>
              <w:autoSpaceDN w:val="0"/>
              <w:spacing w:after="0" w:line="240" w:lineRule="auto"/>
              <w:jc w:val="both"/>
              <w:rPr>
                <w:rFonts w:ascii="Times New Roman" w:hAnsi="Times New Roman"/>
                <w:sz w:val="24"/>
                <w:szCs w:val="24"/>
              </w:rPr>
            </w:pPr>
            <w:r w:rsidRPr="00231D9B">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BD77D16" w14:textId="6424F907" w:rsidR="00637CD3" w:rsidRPr="00231D9B" w:rsidRDefault="00637CD3" w:rsidP="00AD4B68">
            <w:pPr>
              <w:tabs>
                <w:tab w:val="left" w:pos="1880"/>
              </w:tabs>
              <w:spacing w:after="0"/>
              <w:jc w:val="both"/>
              <w:rPr>
                <w:rFonts w:ascii="Times New Roman" w:hAnsi="Times New Roman"/>
                <w:sz w:val="24"/>
                <w:szCs w:val="24"/>
              </w:rPr>
            </w:pPr>
            <w:r w:rsidRPr="00231D9B">
              <w:rPr>
                <w:rFonts w:ascii="Times New Roman" w:hAnsi="Times New Roman"/>
                <w:iCs/>
                <w:sz w:val="24"/>
                <w:szCs w:val="24"/>
              </w:rPr>
              <w:t>Федеральный государственный образовательный стандарт среднего профессионального</w:t>
            </w:r>
            <w:r w:rsidRPr="00231D9B">
              <w:rPr>
                <w:rFonts w:ascii="Times New Roman" w:hAnsi="Times New Roman"/>
                <w:iCs/>
                <w:spacing w:val="1"/>
                <w:sz w:val="24"/>
                <w:szCs w:val="24"/>
              </w:rPr>
              <w:t xml:space="preserve"> </w:t>
            </w:r>
            <w:r w:rsidRPr="00231D9B">
              <w:rPr>
                <w:rFonts w:ascii="Times New Roman" w:hAnsi="Times New Roman"/>
                <w:iCs/>
                <w:sz w:val="24"/>
                <w:szCs w:val="24"/>
              </w:rPr>
              <w:t>образования</w:t>
            </w:r>
            <w:r w:rsidRPr="00231D9B">
              <w:rPr>
                <w:rFonts w:ascii="Times New Roman" w:hAnsi="Times New Roman"/>
                <w:iCs/>
                <w:spacing w:val="1"/>
                <w:sz w:val="24"/>
                <w:szCs w:val="24"/>
              </w:rPr>
              <w:t xml:space="preserve"> </w:t>
            </w:r>
            <w:r w:rsidRPr="00231D9B">
              <w:rPr>
                <w:rFonts w:ascii="Times New Roman" w:hAnsi="Times New Roman"/>
                <w:iCs/>
                <w:sz w:val="24"/>
                <w:szCs w:val="24"/>
              </w:rPr>
              <w:t>по</w:t>
            </w:r>
            <w:r w:rsidRPr="00231D9B">
              <w:rPr>
                <w:rFonts w:ascii="Times New Roman" w:hAnsi="Times New Roman"/>
                <w:iCs/>
                <w:spacing w:val="1"/>
                <w:sz w:val="24"/>
                <w:szCs w:val="24"/>
              </w:rPr>
              <w:t xml:space="preserve"> специальности </w:t>
            </w:r>
            <w:r w:rsidR="0059508A" w:rsidRPr="00231D9B">
              <w:rPr>
                <w:rFonts w:ascii="Times New Roman" w:hAnsi="Times New Roman"/>
                <w:iCs/>
                <w:spacing w:val="1"/>
                <w:sz w:val="24"/>
                <w:szCs w:val="24"/>
              </w:rPr>
              <w:t>21.02.04</w:t>
            </w:r>
            <w:r w:rsidRPr="00231D9B">
              <w:rPr>
                <w:rFonts w:ascii="Times New Roman" w:hAnsi="Times New Roman"/>
                <w:iCs/>
                <w:spacing w:val="1"/>
                <w:sz w:val="24"/>
                <w:szCs w:val="24"/>
              </w:rPr>
              <w:t>. Землеустройство</w:t>
            </w:r>
            <w:r w:rsidRPr="00231D9B">
              <w:rPr>
                <w:rFonts w:ascii="Times New Roman" w:hAnsi="Times New Roman"/>
                <w:i/>
                <w:iCs/>
                <w:sz w:val="24"/>
                <w:szCs w:val="24"/>
              </w:rPr>
              <w:t xml:space="preserve">, </w:t>
            </w:r>
            <w:r w:rsidRPr="00231D9B">
              <w:rPr>
                <w:rFonts w:ascii="Times New Roman" w:hAnsi="Times New Roman"/>
                <w:sz w:val="24"/>
                <w:szCs w:val="24"/>
              </w:rPr>
              <w:t>Приказом Минпросвещения России от</w:t>
            </w:r>
            <w:r w:rsidR="000E3858" w:rsidRPr="00231D9B">
              <w:rPr>
                <w:rFonts w:ascii="Times New Roman" w:hAnsi="Times New Roman"/>
                <w:sz w:val="24"/>
                <w:szCs w:val="24"/>
              </w:rPr>
              <w:t xml:space="preserve"> 18.05.2022 N 339</w:t>
            </w:r>
            <w:r w:rsidRPr="00231D9B">
              <w:rPr>
                <w:rFonts w:ascii="Times New Roman" w:hAnsi="Times New Roman"/>
                <w:sz w:val="24"/>
                <w:szCs w:val="24"/>
              </w:rPr>
              <w:t>;</w:t>
            </w:r>
          </w:p>
          <w:p w14:paraId="34E67B47" w14:textId="77777777" w:rsidR="00637CD3" w:rsidRPr="00231D9B" w:rsidRDefault="00637CD3" w:rsidP="00AD4B68">
            <w:pPr>
              <w:widowControl w:val="0"/>
              <w:autoSpaceDE w:val="0"/>
              <w:autoSpaceDN w:val="0"/>
              <w:spacing w:after="0"/>
              <w:jc w:val="both"/>
              <w:rPr>
                <w:rFonts w:ascii="Times New Roman" w:hAnsi="Times New Roman"/>
                <w:sz w:val="24"/>
                <w:szCs w:val="24"/>
              </w:rPr>
            </w:pPr>
            <w:r w:rsidRPr="00231D9B">
              <w:rPr>
                <w:rFonts w:ascii="Times New Roman" w:hAnsi="Times New Roman"/>
                <w:sz w:val="24"/>
                <w:szCs w:val="24"/>
              </w:rPr>
              <w:t>Профессиональный стандарт «Специалист в сфере кадастрового учета» утвержден приказом Министерства труда и социальной защиты Российской Федерации от 29 сентября 2015 г. № 666н (зарегистрирован Министерством юстиции Российской Федерации 19 ноября 2015 г., регистрационный № 39777)</w:t>
            </w:r>
          </w:p>
          <w:p w14:paraId="091414CF" w14:textId="77777777" w:rsidR="00637CD3" w:rsidRPr="00231D9B" w:rsidRDefault="00637CD3" w:rsidP="00AD4B68">
            <w:pPr>
              <w:widowControl w:val="0"/>
              <w:autoSpaceDE w:val="0"/>
              <w:autoSpaceDN w:val="0"/>
              <w:spacing w:after="0"/>
              <w:jc w:val="both"/>
              <w:rPr>
                <w:rFonts w:ascii="Times New Roman" w:hAnsi="Times New Roman"/>
                <w:sz w:val="24"/>
                <w:szCs w:val="24"/>
              </w:rPr>
            </w:pPr>
            <w:r w:rsidRPr="00231D9B">
              <w:rPr>
                <w:rFonts w:ascii="Times New Roman" w:hAnsi="Times New Roman"/>
                <w:sz w:val="24"/>
                <w:szCs w:val="24"/>
              </w:rPr>
              <w:t>Профессиональный стандарт «Специалист в области инженерно-геодезических изысканий», утвержден приказом Министерства труда и социальной защиты Российской Федерации от 25 декабря 2018 г. № 841н (зарегистрирован Министерством юстиции Российской Федерации 21 января 2019 г., регистрационный 53468)</w:t>
            </w:r>
          </w:p>
          <w:p w14:paraId="626EFDA6" w14:textId="77777777" w:rsidR="00637CD3" w:rsidRPr="00231D9B" w:rsidRDefault="00637CD3" w:rsidP="00AD4B68">
            <w:pPr>
              <w:widowControl w:val="0"/>
              <w:autoSpaceDE w:val="0"/>
              <w:autoSpaceDN w:val="0"/>
              <w:spacing w:after="0"/>
              <w:jc w:val="both"/>
              <w:rPr>
                <w:rFonts w:ascii="Times New Roman" w:hAnsi="Times New Roman"/>
                <w:iCs/>
                <w:color w:val="000000"/>
                <w:sz w:val="24"/>
                <w:szCs w:val="24"/>
              </w:rPr>
            </w:pPr>
            <w:r w:rsidRPr="00231D9B">
              <w:rPr>
                <w:rFonts w:ascii="Times New Roman" w:hAnsi="Times New Roman"/>
                <w:sz w:val="24"/>
                <w:szCs w:val="24"/>
              </w:rPr>
              <w:t>Профессиональный стандарт</w:t>
            </w:r>
            <w:r w:rsidRPr="00231D9B">
              <w:rPr>
                <w:rFonts w:ascii="Times New Roman" w:hAnsi="Times New Roman"/>
                <w:bCs/>
                <w:sz w:val="24"/>
                <w:szCs w:val="24"/>
              </w:rPr>
              <w:t xml:space="preserve"> «</w:t>
            </w:r>
            <w:r w:rsidRPr="00231D9B">
              <w:rPr>
                <w:rFonts w:ascii="Times New Roman" w:hAnsi="Times New Roman"/>
                <w:sz w:val="24"/>
                <w:szCs w:val="24"/>
              </w:rPr>
              <w:t>Землеустроитель</w:t>
            </w:r>
            <w:r w:rsidRPr="00231D9B">
              <w:rPr>
                <w:rFonts w:ascii="Times New Roman" w:hAnsi="Times New Roman"/>
                <w:bCs/>
                <w:sz w:val="24"/>
                <w:szCs w:val="24"/>
              </w:rPr>
              <w:t>» утвержден приказом Министерства труда и социальной защиты Российской Федерации</w:t>
            </w:r>
            <w:r w:rsidRPr="00231D9B">
              <w:rPr>
                <w:rFonts w:ascii="Times New Roman" w:hAnsi="Times New Roman"/>
                <w:iCs/>
                <w:color w:val="000000"/>
                <w:sz w:val="24"/>
                <w:szCs w:val="24"/>
              </w:rPr>
              <w:t xml:space="preserve"> </w:t>
            </w:r>
            <w:r w:rsidRPr="00231D9B">
              <w:rPr>
                <w:rFonts w:ascii="Times New Roman" w:hAnsi="Times New Roman"/>
                <w:sz w:val="24"/>
                <w:szCs w:val="24"/>
              </w:rPr>
              <w:t>от 5 мая 2018 года № 301н</w:t>
            </w:r>
            <w:r w:rsidRPr="00231D9B">
              <w:rPr>
                <w:rFonts w:ascii="Times New Roman" w:hAnsi="Times New Roman"/>
                <w:iCs/>
                <w:sz w:val="24"/>
                <w:szCs w:val="24"/>
              </w:rPr>
              <w:t xml:space="preserve"> </w:t>
            </w:r>
            <w:r w:rsidRPr="00231D9B">
              <w:rPr>
                <w:rFonts w:ascii="Times New Roman" w:hAnsi="Times New Roman"/>
                <w:bCs/>
                <w:sz w:val="24"/>
                <w:szCs w:val="24"/>
              </w:rPr>
              <w:t xml:space="preserve">(зарегистрирован Министерством юстиции Российской Федерации </w:t>
            </w:r>
            <w:r w:rsidRPr="00231D9B">
              <w:rPr>
                <w:rFonts w:ascii="Times New Roman" w:hAnsi="Times New Roman"/>
                <w:iCs/>
                <w:color w:val="000000"/>
                <w:sz w:val="24"/>
                <w:szCs w:val="24"/>
              </w:rPr>
              <w:t>24 мая 2018 года, регистрационный N 51173).</w:t>
            </w:r>
          </w:p>
          <w:p w14:paraId="01A316B9" w14:textId="77777777" w:rsidR="00637CD3" w:rsidRPr="00231D9B" w:rsidRDefault="00637CD3" w:rsidP="00AD4B68">
            <w:pPr>
              <w:widowControl w:val="0"/>
              <w:autoSpaceDE w:val="0"/>
              <w:autoSpaceDN w:val="0"/>
              <w:spacing w:after="0"/>
              <w:jc w:val="both"/>
              <w:rPr>
                <w:rFonts w:ascii="Times New Roman" w:hAnsi="Times New Roman"/>
                <w:iCs/>
                <w:sz w:val="24"/>
                <w:szCs w:val="24"/>
              </w:rPr>
            </w:pPr>
            <w:r w:rsidRPr="00231D9B">
              <w:rPr>
                <w:rFonts w:ascii="Times New Roman" w:hAnsi="Times New Roman"/>
                <w:sz w:val="24"/>
                <w:szCs w:val="24"/>
              </w:rPr>
              <w:t xml:space="preserve">Профессиональный стандарт </w:t>
            </w:r>
            <w:r w:rsidRPr="00231D9B">
              <w:rPr>
                <w:rFonts w:ascii="Times New Roman" w:hAnsi="Times New Roman"/>
                <w:iCs/>
                <w:sz w:val="24"/>
                <w:szCs w:val="24"/>
              </w:rPr>
              <w:t xml:space="preserve">«Специалист по определению кадастровой стоимости" </w:t>
            </w:r>
            <w:r w:rsidRPr="00231D9B">
              <w:rPr>
                <w:rFonts w:ascii="Times New Roman" w:hAnsi="Times New Roman"/>
                <w:bCs/>
                <w:sz w:val="24"/>
                <w:szCs w:val="24"/>
              </w:rPr>
              <w:t>утвержден приказом Министерства труда и социальной защиты Российской Федерации</w:t>
            </w:r>
            <w:r w:rsidRPr="00231D9B">
              <w:rPr>
                <w:rFonts w:ascii="Times New Roman" w:hAnsi="Times New Roman"/>
                <w:iCs/>
                <w:sz w:val="24"/>
                <w:szCs w:val="24"/>
              </w:rPr>
              <w:t xml:space="preserve"> от 2 сентября 2020 года N 562н</w:t>
            </w:r>
            <w:r w:rsidRPr="00231D9B">
              <w:rPr>
                <w:rFonts w:ascii="Times New Roman" w:hAnsi="Times New Roman"/>
                <w:bCs/>
                <w:sz w:val="24"/>
                <w:szCs w:val="24"/>
              </w:rPr>
              <w:t xml:space="preserve"> (зарегистрирован Министерством юстиции Российской Федерации </w:t>
            </w:r>
            <w:r w:rsidRPr="00231D9B">
              <w:rPr>
                <w:rFonts w:ascii="Times New Roman" w:hAnsi="Times New Roman"/>
                <w:iCs/>
                <w:sz w:val="24"/>
                <w:szCs w:val="24"/>
              </w:rPr>
              <w:t>24 сентября 2020 года,</w:t>
            </w:r>
            <w:r w:rsidRPr="00231D9B">
              <w:rPr>
                <w:rFonts w:ascii="Times New Roman" w:hAnsi="Times New Roman"/>
                <w:iCs/>
                <w:sz w:val="24"/>
                <w:szCs w:val="24"/>
              </w:rPr>
              <w:br/>
              <w:t>регистрационный N 60004.)</w:t>
            </w:r>
            <w:r w:rsidR="000E3858" w:rsidRPr="00231D9B">
              <w:rPr>
                <w:rFonts w:ascii="Times New Roman" w:hAnsi="Times New Roman"/>
                <w:iCs/>
                <w:sz w:val="24"/>
                <w:szCs w:val="24"/>
              </w:rPr>
              <w:t>;</w:t>
            </w:r>
          </w:p>
          <w:p w14:paraId="68AB5CF8" w14:textId="77777777" w:rsidR="000E3858" w:rsidRPr="00231D9B" w:rsidRDefault="000E3858" w:rsidP="000E3858">
            <w:pPr>
              <w:widowControl w:val="0"/>
              <w:autoSpaceDE w:val="0"/>
              <w:autoSpaceDN w:val="0"/>
              <w:spacing w:after="0" w:line="240" w:lineRule="auto"/>
              <w:jc w:val="both"/>
              <w:rPr>
                <w:rFonts w:ascii="Times New Roman" w:hAnsi="Times New Roman"/>
                <w:i/>
                <w:iCs/>
                <w:sz w:val="24"/>
                <w:szCs w:val="24"/>
                <w:lang w:eastAsia="x-none"/>
              </w:rPr>
            </w:pPr>
            <w:r w:rsidRPr="00231D9B">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111A84EB" w14:textId="77777777" w:rsidR="000E3858" w:rsidRPr="00231D9B" w:rsidRDefault="000E3858" w:rsidP="000E3858">
            <w:pPr>
              <w:widowControl w:val="0"/>
              <w:autoSpaceDE w:val="0"/>
              <w:autoSpaceDN w:val="0"/>
              <w:spacing w:after="0" w:line="240" w:lineRule="auto"/>
              <w:jc w:val="both"/>
              <w:rPr>
                <w:rFonts w:ascii="Times New Roman" w:hAnsi="Times New Roman"/>
                <w:i/>
                <w:iCs/>
                <w:sz w:val="24"/>
                <w:szCs w:val="24"/>
                <w:lang w:eastAsia="x-none"/>
              </w:rPr>
            </w:pPr>
            <w:r w:rsidRPr="00231D9B">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5705A8D6" w14:textId="4169DCC0" w:rsidR="000E3858" w:rsidRPr="00231D9B" w:rsidRDefault="000E3858" w:rsidP="000E3858">
            <w:pPr>
              <w:widowControl w:val="0"/>
              <w:autoSpaceDE w:val="0"/>
              <w:autoSpaceDN w:val="0"/>
              <w:spacing w:after="0"/>
              <w:jc w:val="both"/>
              <w:rPr>
                <w:rFonts w:ascii="Times New Roman" w:hAnsi="Times New Roman"/>
                <w:i/>
                <w:iCs/>
                <w:color w:val="FF0000"/>
                <w:sz w:val="24"/>
                <w:szCs w:val="24"/>
              </w:rPr>
            </w:pPr>
            <w:r w:rsidRPr="00231D9B">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637CD3" w:rsidRPr="00231D9B" w14:paraId="577252F3" w14:textId="77777777" w:rsidTr="00AD4B68">
        <w:tc>
          <w:tcPr>
            <w:tcW w:w="1985" w:type="dxa"/>
            <w:shd w:val="clear" w:color="auto" w:fill="auto"/>
          </w:tcPr>
          <w:p w14:paraId="0136659F" w14:textId="77777777" w:rsidR="00637CD3" w:rsidRPr="00231D9B" w:rsidRDefault="00637CD3" w:rsidP="00AD4B68">
            <w:pPr>
              <w:widowControl w:val="0"/>
              <w:autoSpaceDE w:val="0"/>
              <w:autoSpaceDN w:val="0"/>
              <w:spacing w:before="120" w:after="120" w:line="240" w:lineRule="auto"/>
              <w:jc w:val="center"/>
              <w:rPr>
                <w:rFonts w:ascii="Times New Roman" w:hAnsi="Times New Roman"/>
                <w:b/>
                <w:sz w:val="24"/>
                <w:szCs w:val="24"/>
              </w:rPr>
            </w:pPr>
            <w:r w:rsidRPr="00231D9B">
              <w:rPr>
                <w:rFonts w:ascii="Times New Roman" w:hAnsi="Times New Roman"/>
                <w:sz w:val="24"/>
                <w:szCs w:val="24"/>
              </w:rPr>
              <w:t>Цель программы</w:t>
            </w:r>
          </w:p>
        </w:tc>
        <w:tc>
          <w:tcPr>
            <w:tcW w:w="7087" w:type="dxa"/>
            <w:shd w:val="clear" w:color="auto" w:fill="auto"/>
          </w:tcPr>
          <w:p w14:paraId="1EE522BC" w14:textId="77777777" w:rsidR="00637CD3" w:rsidRPr="00231D9B" w:rsidRDefault="00407079" w:rsidP="00AD4B68">
            <w:pPr>
              <w:widowControl w:val="0"/>
              <w:autoSpaceDE w:val="0"/>
              <w:autoSpaceDN w:val="0"/>
              <w:spacing w:after="0" w:line="240" w:lineRule="auto"/>
              <w:jc w:val="both"/>
              <w:rPr>
                <w:rFonts w:ascii="Times New Roman" w:hAnsi="Times New Roman"/>
                <w:bCs/>
                <w:sz w:val="24"/>
                <w:szCs w:val="24"/>
              </w:rPr>
            </w:pPr>
            <w:r w:rsidRPr="00231D9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637CD3" w:rsidRPr="00231D9B" w14:paraId="5BCDB182" w14:textId="77777777" w:rsidTr="00AD4B68">
        <w:trPr>
          <w:trHeight w:val="870"/>
        </w:trPr>
        <w:tc>
          <w:tcPr>
            <w:tcW w:w="1985" w:type="dxa"/>
            <w:shd w:val="clear" w:color="auto" w:fill="auto"/>
          </w:tcPr>
          <w:p w14:paraId="57E512A6" w14:textId="77777777" w:rsidR="00637CD3" w:rsidRPr="00231D9B" w:rsidRDefault="00637CD3" w:rsidP="00AD4B68">
            <w:pPr>
              <w:widowControl w:val="0"/>
              <w:autoSpaceDE w:val="0"/>
              <w:autoSpaceDN w:val="0"/>
              <w:spacing w:before="120" w:after="120" w:line="240" w:lineRule="auto"/>
              <w:jc w:val="center"/>
              <w:rPr>
                <w:rFonts w:ascii="Times New Roman" w:hAnsi="Times New Roman"/>
                <w:sz w:val="24"/>
                <w:szCs w:val="24"/>
              </w:rPr>
            </w:pPr>
            <w:r w:rsidRPr="00231D9B">
              <w:rPr>
                <w:rFonts w:ascii="Times New Roman" w:hAnsi="Times New Roman"/>
                <w:sz w:val="24"/>
                <w:szCs w:val="24"/>
              </w:rPr>
              <w:t>Сроки реализации программы</w:t>
            </w:r>
          </w:p>
        </w:tc>
        <w:tc>
          <w:tcPr>
            <w:tcW w:w="7087" w:type="dxa"/>
            <w:shd w:val="clear" w:color="auto" w:fill="auto"/>
          </w:tcPr>
          <w:p w14:paraId="0A094EB6" w14:textId="104CF02E" w:rsidR="000E3858" w:rsidRPr="00231D9B" w:rsidRDefault="00456279" w:rsidP="000E3858">
            <w:pPr>
              <w:widowControl w:val="0"/>
              <w:autoSpaceDE w:val="0"/>
              <w:autoSpaceDN w:val="0"/>
              <w:spacing w:before="120" w:after="120" w:line="240" w:lineRule="auto"/>
              <w:rPr>
                <w:rFonts w:ascii="Times New Roman" w:hAnsi="Times New Roman"/>
                <w:iCs/>
                <w:sz w:val="24"/>
                <w:szCs w:val="24"/>
              </w:rPr>
            </w:pPr>
            <w:r w:rsidRPr="00231D9B">
              <w:rPr>
                <w:rFonts w:ascii="Times New Roman" w:hAnsi="Times New Roman"/>
                <w:sz w:val="24"/>
                <w:szCs w:val="24"/>
              </w:rPr>
              <w:t>на базе среднего общего образования</w:t>
            </w:r>
            <w:r w:rsidRPr="00231D9B">
              <w:rPr>
                <w:rFonts w:ascii="Times New Roman" w:hAnsi="Times New Roman"/>
                <w:iCs/>
                <w:sz w:val="24"/>
                <w:szCs w:val="24"/>
              </w:rPr>
              <w:t xml:space="preserve"> – </w:t>
            </w:r>
            <w:r w:rsidR="00637CD3" w:rsidRPr="00231D9B">
              <w:rPr>
                <w:rFonts w:ascii="Times New Roman" w:hAnsi="Times New Roman"/>
                <w:iCs/>
                <w:sz w:val="24"/>
                <w:szCs w:val="24"/>
              </w:rPr>
              <w:t>2 года 10 месяцев</w:t>
            </w:r>
          </w:p>
          <w:p w14:paraId="221D5EE1" w14:textId="1098C0FD" w:rsidR="00456279" w:rsidRPr="00231D9B" w:rsidRDefault="00456279" w:rsidP="00AD4B68">
            <w:pPr>
              <w:widowControl w:val="0"/>
              <w:autoSpaceDE w:val="0"/>
              <w:autoSpaceDN w:val="0"/>
              <w:spacing w:before="120" w:after="120" w:line="240" w:lineRule="auto"/>
              <w:rPr>
                <w:rFonts w:ascii="Times New Roman" w:hAnsi="Times New Roman"/>
                <w:iCs/>
                <w:sz w:val="24"/>
                <w:szCs w:val="24"/>
              </w:rPr>
            </w:pPr>
          </w:p>
        </w:tc>
      </w:tr>
      <w:tr w:rsidR="00637CD3" w:rsidRPr="00231D9B" w14:paraId="0C741112" w14:textId="77777777" w:rsidTr="00AD4B68">
        <w:tc>
          <w:tcPr>
            <w:tcW w:w="1985" w:type="dxa"/>
            <w:shd w:val="clear" w:color="auto" w:fill="auto"/>
          </w:tcPr>
          <w:p w14:paraId="7D1FA4E9" w14:textId="77777777" w:rsidR="00637CD3" w:rsidRPr="00231D9B" w:rsidRDefault="00637CD3" w:rsidP="00AD4B68">
            <w:pPr>
              <w:widowControl w:val="0"/>
              <w:autoSpaceDE w:val="0"/>
              <w:autoSpaceDN w:val="0"/>
              <w:spacing w:before="120" w:after="120" w:line="240" w:lineRule="auto"/>
              <w:jc w:val="center"/>
              <w:rPr>
                <w:rFonts w:ascii="Times New Roman" w:hAnsi="Times New Roman"/>
                <w:sz w:val="24"/>
                <w:szCs w:val="24"/>
              </w:rPr>
            </w:pPr>
            <w:r w:rsidRPr="00231D9B">
              <w:rPr>
                <w:rFonts w:ascii="Times New Roman" w:hAnsi="Times New Roman"/>
                <w:sz w:val="24"/>
                <w:szCs w:val="24"/>
              </w:rPr>
              <w:t xml:space="preserve">Исполнители </w:t>
            </w:r>
            <w:r w:rsidRPr="00231D9B">
              <w:rPr>
                <w:rFonts w:ascii="Times New Roman" w:hAnsi="Times New Roman"/>
                <w:sz w:val="24"/>
                <w:szCs w:val="24"/>
              </w:rPr>
              <w:br/>
              <w:t>программы</w:t>
            </w:r>
          </w:p>
        </w:tc>
        <w:tc>
          <w:tcPr>
            <w:tcW w:w="7087" w:type="dxa"/>
            <w:shd w:val="clear" w:color="auto" w:fill="auto"/>
          </w:tcPr>
          <w:p w14:paraId="420672EF" w14:textId="77777777" w:rsidR="00637CD3" w:rsidRPr="00231D9B" w:rsidRDefault="00407079" w:rsidP="000E3858">
            <w:pPr>
              <w:spacing w:after="0" w:line="240" w:lineRule="auto"/>
              <w:jc w:val="both"/>
              <w:rPr>
                <w:rFonts w:ascii="Times New Roman" w:hAnsi="Times New Roman"/>
                <w:sz w:val="24"/>
                <w:szCs w:val="24"/>
              </w:rPr>
            </w:pPr>
            <w:r w:rsidRPr="00231D9B">
              <w:rPr>
                <w:rFonts w:ascii="Times New Roman" w:hAnsi="Times New Roman"/>
                <w:i/>
                <w:iCs/>
                <w:sz w:val="24"/>
                <w:szCs w:val="24"/>
              </w:rPr>
              <w:t>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w:t>
            </w:r>
            <w:r w:rsidRPr="00231D9B">
              <w:rPr>
                <w:rFonts w:ascii="Times New Roman" w:hAnsi="Times New Roman"/>
                <w:i/>
                <w:iCs/>
                <w:sz w:val="24"/>
                <w:szCs w:val="24"/>
                <w:vertAlign w:val="superscript"/>
              </w:rPr>
              <w:footnoteReference w:id="39"/>
            </w:r>
          </w:p>
        </w:tc>
      </w:tr>
    </w:tbl>
    <w:p w14:paraId="5BBF95A3" w14:textId="77777777" w:rsidR="00637CD3" w:rsidRPr="00231D9B" w:rsidRDefault="00637CD3" w:rsidP="00637CD3">
      <w:pPr>
        <w:widowControl w:val="0"/>
        <w:tabs>
          <w:tab w:val="left" w:pos="993"/>
        </w:tabs>
        <w:spacing w:after="0" w:line="240" w:lineRule="auto"/>
        <w:ind w:firstLine="709"/>
        <w:jc w:val="both"/>
        <w:rPr>
          <w:rFonts w:ascii="Times New Roman" w:hAnsi="Times New Roman"/>
          <w:sz w:val="24"/>
          <w:szCs w:val="24"/>
        </w:rPr>
      </w:pPr>
    </w:p>
    <w:p w14:paraId="377A6793" w14:textId="77777777" w:rsidR="000E3858" w:rsidRPr="00231D9B" w:rsidRDefault="000E3858" w:rsidP="000E3858">
      <w:pPr>
        <w:widowControl w:val="0"/>
        <w:tabs>
          <w:tab w:val="left" w:pos="993"/>
        </w:tabs>
        <w:spacing w:after="0" w:line="240" w:lineRule="auto"/>
        <w:ind w:firstLine="709"/>
        <w:jc w:val="both"/>
        <w:rPr>
          <w:rFonts w:ascii="Times New Roman" w:hAnsi="Times New Roman"/>
          <w:sz w:val="24"/>
          <w:szCs w:val="24"/>
        </w:rPr>
      </w:pPr>
      <w:r w:rsidRPr="00231D9B">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DE43F6D" w14:textId="77777777" w:rsidR="000E3858" w:rsidRPr="00231D9B" w:rsidRDefault="000E3858" w:rsidP="000E3858">
      <w:pPr>
        <w:widowControl w:val="0"/>
        <w:tabs>
          <w:tab w:val="left" w:pos="993"/>
        </w:tabs>
        <w:spacing w:after="0" w:line="240" w:lineRule="auto"/>
        <w:ind w:firstLine="709"/>
        <w:jc w:val="both"/>
        <w:rPr>
          <w:rFonts w:ascii="Times New Roman" w:hAnsi="Times New Roman"/>
          <w:sz w:val="24"/>
          <w:szCs w:val="24"/>
        </w:rPr>
      </w:pPr>
      <w:r w:rsidRPr="00231D9B">
        <w:rPr>
          <w:rFonts w:ascii="Times New Roman" w:hAnsi="Times New Roman"/>
          <w:sz w:val="24"/>
          <w:szCs w:val="24"/>
        </w:rPr>
        <w:t xml:space="preserve">Данная примерная рабочая программа воспитания (далее – РПВ) разработана </w:t>
      </w:r>
      <w:r w:rsidRPr="00231D9B">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231D9B">
        <w:rPr>
          <w:rFonts w:ascii="Times New Roman" w:hAnsi="Times New Roman"/>
          <w:sz w:val="24"/>
          <w:szCs w:val="24"/>
        </w:rPr>
        <w:br/>
        <w:t>по общему образованию Минпросвещения России № 2/20 от 02.06.2020 г.).</w:t>
      </w:r>
    </w:p>
    <w:p w14:paraId="68622E4F" w14:textId="77777777" w:rsidR="000E3858" w:rsidRPr="00231D9B" w:rsidRDefault="000E3858" w:rsidP="000E3858">
      <w:pPr>
        <w:widowControl w:val="0"/>
        <w:tabs>
          <w:tab w:val="left" w:pos="993"/>
        </w:tabs>
        <w:spacing w:after="0" w:line="240" w:lineRule="auto"/>
        <w:ind w:firstLine="709"/>
        <w:jc w:val="both"/>
        <w:rPr>
          <w:rFonts w:ascii="Times New Roman" w:hAnsi="Times New Roman"/>
          <w:i/>
          <w:iCs/>
          <w:sz w:val="24"/>
          <w:szCs w:val="24"/>
        </w:rPr>
      </w:pPr>
      <w:r w:rsidRPr="00231D9B">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231D9B">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31D9B">
        <w:rPr>
          <w:rFonts w:ascii="Times New Roman" w:hAnsi="Times New Roman"/>
          <w:i/>
          <w:iCs/>
          <w:sz w:val="24"/>
          <w:szCs w:val="24"/>
        </w:rPr>
        <w:t xml:space="preserve"> </w:t>
      </w:r>
      <w:r w:rsidRPr="00231D9B">
        <w:rPr>
          <w:rFonts w:ascii="Times New Roman" w:hAnsi="Times New Roman"/>
          <w:b/>
          <w:bCs/>
          <w:i/>
          <w:iCs/>
          <w:sz w:val="24"/>
          <w:szCs w:val="24"/>
        </w:rPr>
        <w:t>бережного отношения к здоровью, эстетических чувств и уважения к ценностям семьи</w:t>
      </w:r>
      <w:r w:rsidRPr="00231D9B">
        <w:rPr>
          <w:rFonts w:ascii="Times New Roman" w:hAnsi="Times New Roman"/>
          <w:i/>
          <w:iCs/>
          <w:sz w:val="24"/>
          <w:szCs w:val="24"/>
        </w:rPr>
        <w:t xml:space="preserve">, является обязательным. </w:t>
      </w:r>
    </w:p>
    <w:p w14:paraId="1B8131C7" w14:textId="77777777" w:rsidR="00637CD3" w:rsidRPr="00231D9B" w:rsidRDefault="00637CD3" w:rsidP="00637CD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637CD3" w:rsidRPr="00231D9B" w14:paraId="32A904DD" w14:textId="77777777" w:rsidTr="00AD4B68">
        <w:tc>
          <w:tcPr>
            <w:tcW w:w="7338" w:type="dxa"/>
          </w:tcPr>
          <w:p w14:paraId="465F62E1"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 xml:space="preserve">Личностные результаты </w:t>
            </w:r>
          </w:p>
          <w:p w14:paraId="5461256F"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 xml:space="preserve">реализации программы воспитания </w:t>
            </w:r>
          </w:p>
          <w:p w14:paraId="2DE5E90B"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i/>
                <w:iCs/>
                <w:sz w:val="24"/>
                <w:szCs w:val="24"/>
              </w:rPr>
              <w:t>(дескрипторы)</w:t>
            </w:r>
          </w:p>
        </w:tc>
        <w:tc>
          <w:tcPr>
            <w:tcW w:w="2126" w:type="dxa"/>
            <w:vAlign w:val="center"/>
          </w:tcPr>
          <w:p w14:paraId="682A1D0A"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 xml:space="preserve">Код личностных результатов </w:t>
            </w:r>
            <w:r w:rsidRPr="00231D9B">
              <w:rPr>
                <w:rFonts w:ascii="Times New Roman" w:hAnsi="Times New Roman"/>
                <w:b/>
                <w:bCs/>
                <w:sz w:val="24"/>
                <w:szCs w:val="24"/>
              </w:rPr>
              <w:br/>
              <w:t xml:space="preserve">реализации </w:t>
            </w:r>
            <w:r w:rsidRPr="00231D9B">
              <w:rPr>
                <w:rFonts w:ascii="Times New Roman" w:hAnsi="Times New Roman"/>
                <w:b/>
                <w:bCs/>
                <w:sz w:val="24"/>
                <w:szCs w:val="24"/>
              </w:rPr>
              <w:br/>
              <w:t xml:space="preserve">программы </w:t>
            </w:r>
            <w:r w:rsidRPr="00231D9B">
              <w:rPr>
                <w:rFonts w:ascii="Times New Roman" w:hAnsi="Times New Roman"/>
                <w:b/>
                <w:bCs/>
                <w:sz w:val="24"/>
                <w:szCs w:val="24"/>
              </w:rPr>
              <w:br/>
              <w:t>воспитания</w:t>
            </w:r>
          </w:p>
        </w:tc>
      </w:tr>
      <w:tr w:rsidR="0069702B" w:rsidRPr="00231D9B" w14:paraId="03F6FD0A"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192C7245" w14:textId="77777777" w:rsidR="0069702B" w:rsidRPr="00231D9B" w:rsidRDefault="0069702B" w:rsidP="0069702B">
            <w:pPr>
              <w:spacing w:before="120" w:after="0" w:line="240" w:lineRule="auto"/>
              <w:jc w:val="both"/>
              <w:rPr>
                <w:rFonts w:ascii="Times New Roman" w:hAnsi="Times New Roman"/>
                <w:b/>
                <w:bCs/>
                <w:i/>
                <w:iCs/>
                <w:sz w:val="24"/>
                <w:szCs w:val="24"/>
              </w:rPr>
            </w:pPr>
            <w:r w:rsidRPr="00231D9B">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31D9B">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31D9B">
              <w:rPr>
                <w:rFonts w:ascii="Times New Roman" w:hAnsi="Times New Roman"/>
                <w:sz w:val="24"/>
                <w:szCs w:val="24"/>
              </w:rPr>
              <w:br/>
              <w:t xml:space="preserve">с Российским государством, демонстрирующий ответственность </w:t>
            </w:r>
            <w:r w:rsidRPr="00231D9B">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31D9B">
              <w:rPr>
                <w:rFonts w:ascii="Times New Roman" w:hAnsi="Times New Roman"/>
                <w:sz w:val="24"/>
                <w:szCs w:val="24"/>
              </w:rPr>
              <w:br/>
              <w:t>о Российском государстве</w:t>
            </w:r>
          </w:p>
        </w:tc>
        <w:tc>
          <w:tcPr>
            <w:tcW w:w="2126" w:type="dxa"/>
            <w:vAlign w:val="center"/>
          </w:tcPr>
          <w:p w14:paraId="59288EB1"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w:t>
            </w:r>
          </w:p>
        </w:tc>
      </w:tr>
      <w:tr w:rsidR="0069702B" w:rsidRPr="00231D9B" w14:paraId="1964FCF6"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355608DA"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31D9B">
              <w:rPr>
                <w:rFonts w:ascii="Times New Roman" w:hAnsi="Times New Roman"/>
                <w:sz w:val="24"/>
                <w:szCs w:val="24"/>
              </w:rPr>
              <w:br/>
              <w:t xml:space="preserve">к историческому и культурному наследию России. Осознанно </w:t>
            </w:r>
            <w:r w:rsidRPr="00231D9B">
              <w:rPr>
                <w:rFonts w:ascii="Times New Roman" w:hAnsi="Times New Roman"/>
                <w:sz w:val="24"/>
                <w:szCs w:val="24"/>
              </w:rPr>
              <w:br/>
              <w:t xml:space="preserve">и деятельно выражающий неприятие дискриминации в обществе </w:t>
            </w:r>
            <w:r w:rsidRPr="00231D9B">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409E7115"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2</w:t>
            </w:r>
          </w:p>
        </w:tc>
      </w:tr>
      <w:tr w:rsidR="0069702B" w:rsidRPr="00231D9B" w14:paraId="03175FFA"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52492409"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231D9B">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5AF84FB9"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3</w:t>
            </w:r>
          </w:p>
        </w:tc>
      </w:tr>
      <w:tr w:rsidR="0069702B" w:rsidRPr="00231D9B" w14:paraId="556376FE"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32C99F49"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31D9B">
              <w:rPr>
                <w:rFonts w:ascii="Times New Roman" w:hAnsi="Times New Roman"/>
                <w:sz w:val="24"/>
                <w:szCs w:val="24"/>
              </w:rPr>
              <w:br/>
              <w:t xml:space="preserve">в течение жизни Демонстрирующий позитивное отношение </w:t>
            </w:r>
            <w:r w:rsidRPr="00231D9B">
              <w:rPr>
                <w:rFonts w:ascii="Times New Roman" w:hAnsi="Times New Roman"/>
                <w:sz w:val="24"/>
                <w:szCs w:val="24"/>
              </w:rPr>
              <w:br/>
              <w:t xml:space="preserve">к регулированию трудовых отношений. Ориентированный </w:t>
            </w:r>
            <w:r w:rsidRPr="00231D9B">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BF08677"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4</w:t>
            </w:r>
          </w:p>
        </w:tc>
      </w:tr>
      <w:tr w:rsidR="0069702B" w:rsidRPr="00231D9B" w14:paraId="1314ED01"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63D8E08A"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31D9B">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231D9B">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122AE80D"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5</w:t>
            </w:r>
          </w:p>
        </w:tc>
      </w:tr>
      <w:tr w:rsidR="0069702B" w:rsidRPr="00231D9B" w14:paraId="12F1B75B"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24D4EE45"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17C59BAB"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6</w:t>
            </w:r>
          </w:p>
        </w:tc>
      </w:tr>
      <w:tr w:rsidR="0069702B" w:rsidRPr="00231D9B" w14:paraId="73AEA5D1" w14:textId="77777777" w:rsidTr="00592623">
        <w:trPr>
          <w:trHeight w:val="268"/>
        </w:trPr>
        <w:tc>
          <w:tcPr>
            <w:tcW w:w="7338" w:type="dxa"/>
            <w:tcBorders>
              <w:top w:val="single" w:sz="8" w:space="0" w:color="000000"/>
              <w:left w:val="single" w:sz="8" w:space="0" w:color="000000"/>
              <w:bottom w:val="single" w:sz="8" w:space="0" w:color="000000"/>
              <w:right w:val="single" w:sz="8" w:space="0" w:color="000000"/>
            </w:tcBorders>
          </w:tcPr>
          <w:p w14:paraId="5E13D56E" w14:textId="77777777" w:rsidR="0069702B" w:rsidRPr="00231D9B" w:rsidRDefault="0069702B" w:rsidP="0069702B">
            <w:pPr>
              <w:spacing w:after="0" w:line="240" w:lineRule="auto"/>
              <w:ind w:firstLine="33"/>
              <w:jc w:val="both"/>
              <w:rPr>
                <w:rFonts w:ascii="Times New Roman" w:hAnsi="Times New Roman"/>
                <w:sz w:val="24"/>
                <w:szCs w:val="24"/>
              </w:rPr>
            </w:pPr>
            <w:r w:rsidRPr="00231D9B">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9EFBFB8"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231D9B">
              <w:rPr>
                <w:rFonts w:ascii="Times New Roman" w:hAnsi="Times New Roman"/>
                <w:sz w:val="24"/>
                <w:szCs w:val="24"/>
              </w:rPr>
              <w:br/>
              <w:t>в отношении выражения прав и законных интересов других людей</w:t>
            </w:r>
          </w:p>
        </w:tc>
        <w:tc>
          <w:tcPr>
            <w:tcW w:w="2126" w:type="dxa"/>
            <w:vAlign w:val="center"/>
          </w:tcPr>
          <w:p w14:paraId="3D9AB8C1"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7</w:t>
            </w:r>
          </w:p>
        </w:tc>
      </w:tr>
      <w:tr w:rsidR="0069702B" w:rsidRPr="00231D9B" w14:paraId="7E68B686"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0E1C3DBD"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Проявляющий и демонстрирующий уважение законных интересов </w:t>
            </w:r>
            <w:r w:rsidRPr="00231D9B">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31D9B">
              <w:rPr>
                <w:rFonts w:ascii="Times New Roman" w:hAnsi="Times New Roman"/>
                <w:sz w:val="24"/>
                <w:szCs w:val="24"/>
              </w:rPr>
              <w:br/>
              <w:t>в общественные инициативы, направленные на их сохранение</w:t>
            </w:r>
          </w:p>
        </w:tc>
        <w:tc>
          <w:tcPr>
            <w:tcW w:w="2126" w:type="dxa"/>
            <w:vAlign w:val="center"/>
          </w:tcPr>
          <w:p w14:paraId="6C79240B"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8</w:t>
            </w:r>
          </w:p>
        </w:tc>
      </w:tr>
      <w:tr w:rsidR="0069702B" w:rsidRPr="00231D9B" w14:paraId="36AE1050"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122F2EB0" w14:textId="77777777" w:rsidR="0069702B" w:rsidRPr="00231D9B" w:rsidRDefault="0069702B" w:rsidP="0069702B">
            <w:pPr>
              <w:spacing w:after="0" w:line="240" w:lineRule="auto"/>
              <w:ind w:firstLine="33"/>
              <w:jc w:val="both"/>
              <w:rPr>
                <w:rFonts w:ascii="Times New Roman" w:hAnsi="Times New Roman"/>
                <w:b/>
                <w:bCs/>
                <w:sz w:val="24"/>
                <w:szCs w:val="24"/>
              </w:rPr>
            </w:pPr>
            <w:r w:rsidRPr="00231D9B">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31D9B">
              <w:rPr>
                <w:rFonts w:ascii="Times New Roman" w:hAnsi="Times New Roman"/>
                <w:sz w:val="24"/>
                <w:szCs w:val="24"/>
              </w:rPr>
              <w:br/>
              <w:t xml:space="preserve">к физическому совершенствованию. Проявляющий сознательное </w:t>
            </w:r>
            <w:r w:rsidRPr="00231D9B">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371EE117"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9</w:t>
            </w:r>
          </w:p>
        </w:tc>
      </w:tr>
      <w:tr w:rsidR="0069702B" w:rsidRPr="00231D9B" w14:paraId="044A3CD8"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4EB4A88D" w14:textId="77777777" w:rsidR="0069702B" w:rsidRPr="00231D9B" w:rsidRDefault="0069702B" w:rsidP="0069702B">
            <w:pPr>
              <w:spacing w:after="0" w:line="240" w:lineRule="auto"/>
              <w:jc w:val="both"/>
              <w:rPr>
                <w:rFonts w:ascii="Times New Roman" w:hAnsi="Times New Roman"/>
                <w:b/>
                <w:bCs/>
                <w:sz w:val="24"/>
                <w:szCs w:val="24"/>
              </w:rPr>
            </w:pPr>
            <w:r w:rsidRPr="00231D9B">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231D9B">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31D9B">
              <w:rPr>
                <w:rFonts w:ascii="Times New Roman" w:hAnsi="Times New Roman"/>
                <w:sz w:val="24"/>
                <w:szCs w:val="24"/>
              </w:rPr>
              <w:br/>
              <w:t>в общественные инициативы, направленные на заботу о них</w:t>
            </w:r>
          </w:p>
        </w:tc>
        <w:tc>
          <w:tcPr>
            <w:tcW w:w="2126" w:type="dxa"/>
            <w:vAlign w:val="center"/>
          </w:tcPr>
          <w:p w14:paraId="03B2FAC0"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10</w:t>
            </w:r>
          </w:p>
        </w:tc>
      </w:tr>
      <w:tr w:rsidR="0069702B" w:rsidRPr="00231D9B" w14:paraId="35F7DCCE"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2F0CDA93" w14:textId="77777777" w:rsidR="0069702B" w:rsidRPr="00231D9B" w:rsidRDefault="0069702B" w:rsidP="0069702B">
            <w:pPr>
              <w:spacing w:after="0" w:line="240" w:lineRule="auto"/>
              <w:jc w:val="both"/>
              <w:rPr>
                <w:rFonts w:ascii="Times New Roman" w:hAnsi="Times New Roman"/>
                <w:b/>
                <w:bCs/>
                <w:sz w:val="24"/>
                <w:szCs w:val="24"/>
              </w:rPr>
            </w:pPr>
            <w:r w:rsidRPr="00231D9B">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31D9B">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31D9B">
              <w:rPr>
                <w:rFonts w:ascii="Times New Roman" w:hAnsi="Times New Roman"/>
                <w:sz w:val="24"/>
                <w:szCs w:val="24"/>
              </w:rPr>
              <w:br/>
              <w:t xml:space="preserve">и самовыражения в обществе, выражающий сопричастность </w:t>
            </w:r>
            <w:r w:rsidRPr="00231D9B">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31D9B">
              <w:rPr>
                <w:rFonts w:ascii="Times New Roman" w:hAnsi="Times New Roman"/>
                <w:sz w:val="24"/>
                <w:szCs w:val="24"/>
              </w:rPr>
              <w:br/>
              <w:t xml:space="preserve">и мирового художественного наследия, роли народных традиций </w:t>
            </w:r>
            <w:r w:rsidRPr="00231D9B">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1B2A0468"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11</w:t>
            </w:r>
          </w:p>
        </w:tc>
      </w:tr>
      <w:tr w:rsidR="0069702B" w:rsidRPr="00231D9B" w14:paraId="71C56341" w14:textId="77777777" w:rsidTr="00592623">
        <w:tc>
          <w:tcPr>
            <w:tcW w:w="7338" w:type="dxa"/>
            <w:tcBorders>
              <w:top w:val="single" w:sz="8" w:space="0" w:color="000000"/>
              <w:left w:val="single" w:sz="8" w:space="0" w:color="000000"/>
              <w:bottom w:val="single" w:sz="8" w:space="0" w:color="000000"/>
              <w:right w:val="single" w:sz="8" w:space="0" w:color="000000"/>
            </w:tcBorders>
          </w:tcPr>
          <w:p w14:paraId="00DE8835" w14:textId="77777777" w:rsidR="0069702B" w:rsidRPr="00231D9B" w:rsidRDefault="0069702B" w:rsidP="0069702B">
            <w:pPr>
              <w:spacing w:after="0" w:line="240" w:lineRule="auto"/>
              <w:jc w:val="both"/>
              <w:rPr>
                <w:rFonts w:ascii="Times New Roman" w:hAnsi="Times New Roman"/>
                <w:b/>
                <w:bCs/>
                <w:sz w:val="24"/>
                <w:szCs w:val="24"/>
              </w:rPr>
            </w:pPr>
            <w:r w:rsidRPr="00231D9B">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31D9B">
              <w:rPr>
                <w:rFonts w:ascii="Times New Roman" w:hAnsi="Times New Roman"/>
                <w:bCs/>
                <w:sz w:val="24"/>
                <w:szCs w:val="24"/>
              </w:rPr>
              <w:br/>
              <w:t>со своими детьми и их финансового содержания</w:t>
            </w:r>
          </w:p>
        </w:tc>
        <w:tc>
          <w:tcPr>
            <w:tcW w:w="2126" w:type="dxa"/>
            <w:vAlign w:val="center"/>
          </w:tcPr>
          <w:p w14:paraId="741C03A9" w14:textId="77777777" w:rsidR="0069702B" w:rsidRPr="00231D9B" w:rsidRDefault="0069702B" w:rsidP="0069702B">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12</w:t>
            </w:r>
          </w:p>
        </w:tc>
      </w:tr>
      <w:tr w:rsidR="00637CD3" w:rsidRPr="00231D9B" w14:paraId="53D921A4" w14:textId="77777777" w:rsidTr="00AD4B68">
        <w:tc>
          <w:tcPr>
            <w:tcW w:w="9464" w:type="dxa"/>
            <w:gridSpan w:val="2"/>
            <w:vAlign w:val="center"/>
          </w:tcPr>
          <w:p w14:paraId="3C7D998B"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Личностные результаты</w:t>
            </w:r>
          </w:p>
          <w:p w14:paraId="397836BF"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 xml:space="preserve">реализации программы воспитания, определенные отраслевыми требованиями </w:t>
            </w:r>
            <w:r w:rsidR="0036489A" w:rsidRPr="00231D9B">
              <w:rPr>
                <w:rFonts w:ascii="Times New Roman" w:hAnsi="Times New Roman"/>
                <w:b/>
                <w:bCs/>
                <w:sz w:val="24"/>
                <w:szCs w:val="24"/>
              </w:rPr>
              <w:br/>
            </w:r>
            <w:r w:rsidRPr="00231D9B">
              <w:rPr>
                <w:rFonts w:ascii="Times New Roman" w:hAnsi="Times New Roman"/>
                <w:b/>
                <w:bCs/>
                <w:sz w:val="24"/>
                <w:szCs w:val="24"/>
              </w:rPr>
              <w:t>к деловым качествам личности</w:t>
            </w:r>
          </w:p>
        </w:tc>
      </w:tr>
      <w:tr w:rsidR="00637CD3" w:rsidRPr="00231D9B" w14:paraId="3ACD8BEB" w14:textId="77777777" w:rsidTr="00AD4B68">
        <w:tc>
          <w:tcPr>
            <w:tcW w:w="7338" w:type="dxa"/>
          </w:tcPr>
          <w:p w14:paraId="4BEC6BC4" w14:textId="77777777" w:rsidR="00637CD3" w:rsidRPr="00231D9B" w:rsidRDefault="00637CD3" w:rsidP="0036489A">
            <w:pPr>
              <w:spacing w:after="0" w:line="240" w:lineRule="auto"/>
              <w:jc w:val="both"/>
              <w:rPr>
                <w:rFonts w:ascii="Times New Roman" w:hAnsi="Times New Roman"/>
                <w:b/>
                <w:bCs/>
                <w:sz w:val="24"/>
                <w:szCs w:val="24"/>
              </w:rPr>
            </w:pPr>
            <w:r w:rsidRPr="00231D9B">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47EF1A37"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13</w:t>
            </w:r>
          </w:p>
        </w:tc>
      </w:tr>
      <w:tr w:rsidR="00637CD3" w:rsidRPr="00231D9B" w14:paraId="5C4BC274" w14:textId="77777777" w:rsidTr="00AD4B68">
        <w:tc>
          <w:tcPr>
            <w:tcW w:w="7338" w:type="dxa"/>
          </w:tcPr>
          <w:p w14:paraId="7A7D8B56" w14:textId="77777777" w:rsidR="00637CD3" w:rsidRPr="00231D9B" w:rsidRDefault="00637CD3" w:rsidP="0036489A">
            <w:pPr>
              <w:spacing w:after="0" w:line="240" w:lineRule="auto"/>
              <w:jc w:val="both"/>
              <w:rPr>
                <w:rFonts w:ascii="Times New Roman" w:hAnsi="Times New Roman"/>
                <w:b/>
                <w:bCs/>
                <w:sz w:val="24"/>
                <w:szCs w:val="24"/>
              </w:rPr>
            </w:pPr>
            <w:r w:rsidRPr="00231D9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3D5761B2"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14</w:t>
            </w:r>
          </w:p>
        </w:tc>
      </w:tr>
      <w:tr w:rsidR="00637CD3" w:rsidRPr="00231D9B" w14:paraId="558B7248" w14:textId="77777777" w:rsidTr="00AD4B68">
        <w:tc>
          <w:tcPr>
            <w:tcW w:w="7338" w:type="dxa"/>
          </w:tcPr>
          <w:p w14:paraId="616FBF58" w14:textId="77777777" w:rsidR="00637CD3" w:rsidRPr="00231D9B" w:rsidRDefault="00637CD3" w:rsidP="0036489A">
            <w:pPr>
              <w:spacing w:after="0" w:line="240" w:lineRule="auto"/>
              <w:jc w:val="both"/>
              <w:rPr>
                <w:rFonts w:ascii="Times New Roman" w:hAnsi="Times New Roman"/>
                <w:b/>
                <w:bCs/>
                <w:sz w:val="24"/>
                <w:szCs w:val="24"/>
              </w:rPr>
            </w:pPr>
            <w:r w:rsidRPr="00231D9B">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170C7FB1" w14:textId="77777777" w:rsidR="00637CD3" w:rsidRPr="00231D9B" w:rsidRDefault="00637CD3" w:rsidP="00AD4B68">
            <w:pPr>
              <w:spacing w:after="0" w:line="240" w:lineRule="auto"/>
              <w:jc w:val="center"/>
              <w:rPr>
                <w:rFonts w:ascii="Times New Roman" w:hAnsi="Times New Roman"/>
                <w:b/>
                <w:bCs/>
                <w:sz w:val="24"/>
                <w:szCs w:val="24"/>
              </w:rPr>
            </w:pPr>
            <w:r w:rsidRPr="00231D9B">
              <w:rPr>
                <w:rFonts w:ascii="Times New Roman" w:hAnsi="Times New Roman"/>
                <w:b/>
                <w:bCs/>
                <w:sz w:val="24"/>
                <w:szCs w:val="24"/>
              </w:rPr>
              <w:t>ЛР 15</w:t>
            </w:r>
          </w:p>
        </w:tc>
      </w:tr>
      <w:tr w:rsidR="00637CD3" w:rsidRPr="00231D9B" w14:paraId="60F46DAE" w14:textId="77777777" w:rsidTr="00AD4B68">
        <w:tc>
          <w:tcPr>
            <w:tcW w:w="7338" w:type="dxa"/>
          </w:tcPr>
          <w:p w14:paraId="61AC0AD9" w14:textId="77777777" w:rsidR="00637CD3" w:rsidRPr="00231D9B" w:rsidRDefault="00637CD3" w:rsidP="0036489A">
            <w:pPr>
              <w:spacing w:after="0" w:line="240" w:lineRule="auto"/>
              <w:jc w:val="both"/>
              <w:rPr>
                <w:rFonts w:ascii="Times New Roman" w:hAnsi="Times New Roman"/>
                <w:sz w:val="24"/>
                <w:szCs w:val="24"/>
              </w:rPr>
            </w:pPr>
            <w:r w:rsidRPr="00231D9B">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202906BE" w14:textId="77777777" w:rsidR="00637CD3" w:rsidRPr="00231D9B" w:rsidRDefault="00637CD3" w:rsidP="00AD4B68">
            <w:pPr>
              <w:spacing w:after="0" w:line="240" w:lineRule="auto"/>
              <w:jc w:val="center"/>
              <w:rPr>
                <w:rFonts w:ascii="Times New Roman" w:hAnsi="Times New Roman"/>
                <w:b/>
                <w:bCs/>
                <w:sz w:val="24"/>
                <w:szCs w:val="24"/>
              </w:rPr>
            </w:pPr>
            <w:r w:rsidRPr="00231D9B">
              <w:rPr>
                <w:rFonts w:ascii="Times New Roman" w:hAnsi="Times New Roman"/>
                <w:b/>
                <w:bCs/>
                <w:sz w:val="24"/>
                <w:szCs w:val="24"/>
              </w:rPr>
              <w:t>ЛР 16</w:t>
            </w:r>
          </w:p>
        </w:tc>
      </w:tr>
      <w:tr w:rsidR="00637CD3" w:rsidRPr="00231D9B" w14:paraId="05773403" w14:textId="77777777" w:rsidTr="00AD4B68">
        <w:tc>
          <w:tcPr>
            <w:tcW w:w="7338" w:type="dxa"/>
          </w:tcPr>
          <w:p w14:paraId="1C209111" w14:textId="77777777" w:rsidR="00637CD3" w:rsidRPr="00231D9B" w:rsidRDefault="00637CD3" w:rsidP="0036489A">
            <w:pPr>
              <w:spacing w:after="0" w:line="240" w:lineRule="auto"/>
              <w:jc w:val="both"/>
              <w:rPr>
                <w:rFonts w:ascii="Times New Roman" w:hAnsi="Times New Roman"/>
                <w:sz w:val="24"/>
                <w:szCs w:val="24"/>
              </w:rPr>
            </w:pPr>
            <w:r w:rsidRPr="00231D9B">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2869FF63" w14:textId="77777777" w:rsidR="00637CD3" w:rsidRPr="00231D9B" w:rsidRDefault="00637CD3" w:rsidP="00AD4B68">
            <w:pPr>
              <w:spacing w:after="0" w:line="240" w:lineRule="auto"/>
              <w:jc w:val="center"/>
              <w:rPr>
                <w:rFonts w:ascii="Times New Roman" w:hAnsi="Times New Roman"/>
                <w:b/>
                <w:bCs/>
                <w:sz w:val="24"/>
                <w:szCs w:val="24"/>
              </w:rPr>
            </w:pPr>
            <w:r w:rsidRPr="00231D9B">
              <w:rPr>
                <w:rFonts w:ascii="Times New Roman" w:hAnsi="Times New Roman"/>
                <w:b/>
                <w:bCs/>
                <w:sz w:val="24"/>
                <w:szCs w:val="24"/>
              </w:rPr>
              <w:t>ЛР 17</w:t>
            </w:r>
          </w:p>
        </w:tc>
      </w:tr>
      <w:tr w:rsidR="00637CD3" w:rsidRPr="00231D9B" w14:paraId="46780649" w14:textId="77777777" w:rsidTr="00AD4B68">
        <w:tc>
          <w:tcPr>
            <w:tcW w:w="9464" w:type="dxa"/>
            <w:gridSpan w:val="2"/>
            <w:vAlign w:val="center"/>
          </w:tcPr>
          <w:p w14:paraId="49130FA9"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Личностные результаты</w:t>
            </w:r>
          </w:p>
          <w:p w14:paraId="7B4CA58D"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 xml:space="preserve">реализации программы воспитания, определенные субъектом </w:t>
            </w:r>
            <w:r w:rsidRPr="00231D9B">
              <w:rPr>
                <w:rFonts w:ascii="Times New Roman" w:hAnsi="Times New Roman"/>
                <w:b/>
                <w:bCs/>
                <w:sz w:val="24"/>
                <w:szCs w:val="24"/>
              </w:rPr>
              <w:br/>
              <w:t>Российской Федерации</w:t>
            </w:r>
            <w:r w:rsidRPr="00231D9B">
              <w:rPr>
                <w:rFonts w:ascii="Times New Roman" w:hAnsi="Times New Roman"/>
                <w:b/>
                <w:bCs/>
                <w:sz w:val="24"/>
                <w:szCs w:val="24"/>
                <w:vertAlign w:val="superscript"/>
              </w:rPr>
              <w:footnoteReference w:id="40"/>
            </w:r>
            <w:r w:rsidRPr="00231D9B">
              <w:rPr>
                <w:rFonts w:ascii="Times New Roman" w:hAnsi="Times New Roman"/>
                <w:b/>
                <w:bCs/>
                <w:sz w:val="24"/>
                <w:szCs w:val="24"/>
              </w:rPr>
              <w:t xml:space="preserve"> </w:t>
            </w:r>
            <w:r w:rsidRPr="00231D9B">
              <w:rPr>
                <w:rFonts w:ascii="Times New Roman" w:hAnsi="Times New Roman"/>
              </w:rPr>
              <w:t>(при наличии)</w:t>
            </w:r>
          </w:p>
        </w:tc>
      </w:tr>
      <w:tr w:rsidR="00637CD3" w:rsidRPr="00231D9B" w14:paraId="28BD68C6" w14:textId="77777777" w:rsidTr="00AD4B68">
        <w:tc>
          <w:tcPr>
            <w:tcW w:w="7338" w:type="dxa"/>
          </w:tcPr>
          <w:p w14:paraId="0596064D" w14:textId="77777777" w:rsidR="00637CD3" w:rsidRPr="00231D9B" w:rsidRDefault="00637CD3" w:rsidP="00AD4B68">
            <w:pPr>
              <w:spacing w:after="0" w:line="240" w:lineRule="auto"/>
              <w:ind w:firstLine="33"/>
              <w:rPr>
                <w:rFonts w:ascii="Times New Roman" w:hAnsi="Times New Roman"/>
                <w:sz w:val="24"/>
                <w:szCs w:val="24"/>
              </w:rPr>
            </w:pPr>
            <w:r w:rsidRPr="00231D9B">
              <w:rPr>
                <w:rFonts w:ascii="Times New Roman" w:hAnsi="Times New Roman"/>
                <w:sz w:val="24"/>
                <w:szCs w:val="24"/>
              </w:rPr>
              <w:t>…</w:t>
            </w:r>
          </w:p>
        </w:tc>
        <w:tc>
          <w:tcPr>
            <w:tcW w:w="2126" w:type="dxa"/>
            <w:vAlign w:val="center"/>
          </w:tcPr>
          <w:p w14:paraId="677C5B09"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706B0EC6" w14:textId="77777777" w:rsidTr="00AD4B68">
        <w:tc>
          <w:tcPr>
            <w:tcW w:w="7338" w:type="dxa"/>
          </w:tcPr>
          <w:p w14:paraId="05693B1E"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310D9071"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2A676C8D" w14:textId="77777777" w:rsidTr="00AD4B68">
        <w:tc>
          <w:tcPr>
            <w:tcW w:w="7338" w:type="dxa"/>
          </w:tcPr>
          <w:p w14:paraId="5622A5F5"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0A4594BA"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4889A665" w14:textId="77777777" w:rsidTr="00AD4B68">
        <w:tc>
          <w:tcPr>
            <w:tcW w:w="9464" w:type="dxa"/>
            <w:gridSpan w:val="2"/>
            <w:vAlign w:val="center"/>
          </w:tcPr>
          <w:p w14:paraId="5CBC33EA"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Личностные результаты</w:t>
            </w:r>
          </w:p>
          <w:p w14:paraId="3B2077EB"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реализации программы воспитания, определенные ключевыми работодателями</w:t>
            </w:r>
            <w:r w:rsidRPr="00231D9B">
              <w:rPr>
                <w:rFonts w:ascii="Times New Roman" w:hAnsi="Times New Roman"/>
                <w:b/>
                <w:bCs/>
                <w:sz w:val="24"/>
                <w:szCs w:val="24"/>
                <w:vertAlign w:val="superscript"/>
              </w:rPr>
              <w:footnoteReference w:id="41"/>
            </w:r>
          </w:p>
          <w:p w14:paraId="67A53907"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rPr>
              <w:t>(при наличии)</w:t>
            </w:r>
          </w:p>
        </w:tc>
      </w:tr>
      <w:tr w:rsidR="00637CD3" w:rsidRPr="00231D9B" w14:paraId="50D9E252" w14:textId="77777777" w:rsidTr="00AD4B68">
        <w:tc>
          <w:tcPr>
            <w:tcW w:w="7338" w:type="dxa"/>
          </w:tcPr>
          <w:p w14:paraId="63C15D43" w14:textId="77777777" w:rsidR="00637CD3" w:rsidRPr="00231D9B" w:rsidRDefault="00637CD3" w:rsidP="00AD4B68">
            <w:pPr>
              <w:spacing w:after="0" w:line="240" w:lineRule="auto"/>
              <w:ind w:firstLine="33"/>
              <w:rPr>
                <w:rFonts w:ascii="Times New Roman" w:hAnsi="Times New Roman"/>
                <w:sz w:val="24"/>
                <w:szCs w:val="24"/>
              </w:rPr>
            </w:pPr>
            <w:r w:rsidRPr="00231D9B">
              <w:rPr>
                <w:rFonts w:ascii="Times New Roman" w:hAnsi="Times New Roman"/>
                <w:sz w:val="24"/>
                <w:szCs w:val="24"/>
              </w:rPr>
              <w:t>…</w:t>
            </w:r>
          </w:p>
        </w:tc>
        <w:tc>
          <w:tcPr>
            <w:tcW w:w="2126" w:type="dxa"/>
            <w:vAlign w:val="center"/>
          </w:tcPr>
          <w:p w14:paraId="0C23B4C0"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0E572B86" w14:textId="77777777" w:rsidTr="00AD4B68">
        <w:tc>
          <w:tcPr>
            <w:tcW w:w="7338" w:type="dxa"/>
          </w:tcPr>
          <w:p w14:paraId="51CC42F2"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243131FB"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6D7DCD69" w14:textId="77777777" w:rsidTr="00AD4B68">
        <w:tc>
          <w:tcPr>
            <w:tcW w:w="7338" w:type="dxa"/>
          </w:tcPr>
          <w:p w14:paraId="412D7624"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081A2157"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0D10BA0C" w14:textId="77777777" w:rsidTr="00AD4B68">
        <w:tc>
          <w:tcPr>
            <w:tcW w:w="9464" w:type="dxa"/>
            <w:gridSpan w:val="2"/>
            <w:vAlign w:val="center"/>
          </w:tcPr>
          <w:p w14:paraId="0E3E27F0"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Личностные результаты</w:t>
            </w:r>
          </w:p>
          <w:p w14:paraId="018EE028"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реализации программы воспитания, определенные субъектами</w:t>
            </w:r>
          </w:p>
          <w:p w14:paraId="613A1A53"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образовательного процесса</w:t>
            </w:r>
            <w:r w:rsidRPr="00231D9B">
              <w:rPr>
                <w:rFonts w:ascii="Times New Roman" w:hAnsi="Times New Roman"/>
                <w:b/>
                <w:bCs/>
                <w:sz w:val="24"/>
                <w:szCs w:val="24"/>
                <w:vertAlign w:val="superscript"/>
              </w:rPr>
              <w:footnoteReference w:id="42"/>
            </w:r>
            <w:r w:rsidRPr="00231D9B">
              <w:rPr>
                <w:rFonts w:ascii="Times New Roman" w:hAnsi="Times New Roman"/>
                <w:b/>
                <w:bCs/>
                <w:sz w:val="24"/>
                <w:szCs w:val="24"/>
              </w:rPr>
              <w:t xml:space="preserve"> </w:t>
            </w:r>
            <w:r w:rsidRPr="00231D9B">
              <w:rPr>
                <w:rFonts w:ascii="Times New Roman" w:hAnsi="Times New Roman"/>
              </w:rPr>
              <w:t>(при наличии)</w:t>
            </w:r>
          </w:p>
        </w:tc>
      </w:tr>
      <w:tr w:rsidR="00637CD3" w:rsidRPr="00231D9B" w14:paraId="170E7B90" w14:textId="77777777" w:rsidTr="00AD4B68">
        <w:tc>
          <w:tcPr>
            <w:tcW w:w="7338" w:type="dxa"/>
          </w:tcPr>
          <w:p w14:paraId="55BE1FC5" w14:textId="77777777" w:rsidR="00637CD3" w:rsidRPr="00231D9B" w:rsidRDefault="00637CD3" w:rsidP="00AD4B68">
            <w:pPr>
              <w:spacing w:after="0" w:line="240" w:lineRule="auto"/>
              <w:ind w:firstLine="33"/>
              <w:rPr>
                <w:rFonts w:ascii="Times New Roman" w:hAnsi="Times New Roman"/>
                <w:sz w:val="24"/>
                <w:szCs w:val="24"/>
              </w:rPr>
            </w:pPr>
            <w:r w:rsidRPr="00231D9B">
              <w:rPr>
                <w:rFonts w:ascii="Times New Roman" w:hAnsi="Times New Roman"/>
                <w:sz w:val="24"/>
                <w:szCs w:val="24"/>
              </w:rPr>
              <w:t>…</w:t>
            </w:r>
          </w:p>
        </w:tc>
        <w:tc>
          <w:tcPr>
            <w:tcW w:w="2126" w:type="dxa"/>
            <w:vAlign w:val="center"/>
          </w:tcPr>
          <w:p w14:paraId="79D5B85B"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5172A69C" w14:textId="77777777" w:rsidTr="00AD4B68">
        <w:tc>
          <w:tcPr>
            <w:tcW w:w="7338" w:type="dxa"/>
          </w:tcPr>
          <w:p w14:paraId="21A70A92"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204D52EA"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r w:rsidR="00637CD3" w:rsidRPr="00231D9B" w14:paraId="52EBC550" w14:textId="77777777" w:rsidTr="00AD4B68">
        <w:tc>
          <w:tcPr>
            <w:tcW w:w="7338" w:type="dxa"/>
          </w:tcPr>
          <w:p w14:paraId="366E9314" w14:textId="77777777" w:rsidR="00637CD3" w:rsidRPr="00231D9B" w:rsidRDefault="00637CD3" w:rsidP="00AD4B68">
            <w:pPr>
              <w:spacing w:after="0" w:line="240" w:lineRule="auto"/>
              <w:ind w:firstLine="33"/>
              <w:rPr>
                <w:rFonts w:ascii="Times New Roman" w:hAnsi="Times New Roman"/>
                <w:sz w:val="24"/>
                <w:szCs w:val="24"/>
              </w:rPr>
            </w:pPr>
          </w:p>
        </w:tc>
        <w:tc>
          <w:tcPr>
            <w:tcW w:w="2126" w:type="dxa"/>
            <w:vAlign w:val="center"/>
          </w:tcPr>
          <w:p w14:paraId="4B0D2907" w14:textId="77777777" w:rsidR="00637CD3" w:rsidRPr="00231D9B" w:rsidRDefault="00637CD3" w:rsidP="00AD4B68">
            <w:pPr>
              <w:spacing w:after="0" w:line="240" w:lineRule="auto"/>
              <w:ind w:firstLine="33"/>
              <w:jc w:val="center"/>
              <w:rPr>
                <w:rFonts w:ascii="Times New Roman" w:hAnsi="Times New Roman"/>
                <w:b/>
                <w:bCs/>
                <w:sz w:val="24"/>
                <w:szCs w:val="24"/>
              </w:rPr>
            </w:pPr>
            <w:r w:rsidRPr="00231D9B">
              <w:rPr>
                <w:rFonts w:ascii="Times New Roman" w:hAnsi="Times New Roman"/>
                <w:b/>
                <w:bCs/>
                <w:sz w:val="24"/>
                <w:szCs w:val="24"/>
              </w:rPr>
              <w:t>ЛР …</w:t>
            </w:r>
          </w:p>
        </w:tc>
      </w:tr>
    </w:tbl>
    <w:p w14:paraId="39FD6AC0" w14:textId="77777777" w:rsidR="00637CD3" w:rsidRPr="00231D9B" w:rsidRDefault="00637CD3" w:rsidP="00637CD3">
      <w:pPr>
        <w:spacing w:after="0"/>
        <w:ind w:firstLine="709"/>
        <w:jc w:val="both"/>
        <w:rPr>
          <w:rFonts w:ascii="Times New Roman" w:hAnsi="Times New Roman"/>
          <w:b/>
          <w:sz w:val="24"/>
          <w:szCs w:val="24"/>
        </w:rPr>
      </w:pPr>
    </w:p>
    <w:p w14:paraId="70FA06B6" w14:textId="77777777" w:rsidR="00637CD3" w:rsidRPr="00231D9B" w:rsidRDefault="00637CD3" w:rsidP="00637CD3">
      <w:pPr>
        <w:spacing w:after="0"/>
        <w:ind w:firstLine="708"/>
        <w:jc w:val="both"/>
        <w:rPr>
          <w:rFonts w:ascii="Times New Roman" w:hAnsi="Times New Roman"/>
          <w:b/>
          <w:bCs/>
          <w:sz w:val="24"/>
          <w:szCs w:val="24"/>
        </w:rPr>
      </w:pPr>
      <w:r w:rsidRPr="00231D9B">
        <w:rPr>
          <w:rFonts w:ascii="Times New Roman" w:hAnsi="Times New Roman"/>
          <w:b/>
          <w:bCs/>
          <w:sz w:val="24"/>
          <w:szCs w:val="24"/>
        </w:rPr>
        <w:t xml:space="preserve">РАЗДЕЛ 2. ОЦЕНКА ОСВОЕНИЯ ОБУЧАЮЩИМИСЯ ОСНОВНОЙ </w:t>
      </w:r>
      <w:r w:rsidRPr="00231D9B">
        <w:rPr>
          <w:rFonts w:ascii="Times New Roman" w:hAnsi="Times New Roman"/>
          <w:b/>
          <w:bCs/>
          <w:sz w:val="24"/>
          <w:szCs w:val="24"/>
        </w:rPr>
        <w:br/>
        <w:t xml:space="preserve">ОБРАЗОВАТЕЛЬНОЙ ПРОГРАММЫ В ЧАСТИ ДОСТИЖЕНИЯ ЛИЧНОСТНЫХ РЕЗУЛЬТАТОВ  </w:t>
      </w:r>
    </w:p>
    <w:p w14:paraId="42E079CA" w14:textId="77777777" w:rsidR="008D2AE4" w:rsidRPr="00231D9B" w:rsidRDefault="008D2AE4" w:rsidP="008D2AE4">
      <w:pPr>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231D9B">
        <w:rPr>
          <w:rFonts w:ascii="Times New Roman" w:hAnsi="Times New Roman"/>
          <w:sz w:val="24"/>
          <w:szCs w:val="24"/>
          <w:vertAlign w:val="superscript"/>
        </w:rPr>
        <w:footnoteReference w:id="43"/>
      </w:r>
      <w:r w:rsidRPr="00231D9B">
        <w:rPr>
          <w:rFonts w:ascii="Times New Roman" w:hAnsi="Times New Roman"/>
          <w:sz w:val="24"/>
          <w:szCs w:val="24"/>
        </w:rPr>
        <w:t xml:space="preserve">. </w:t>
      </w:r>
    </w:p>
    <w:p w14:paraId="38AD1605" w14:textId="1A0F73D0" w:rsidR="00637CD3" w:rsidRPr="00231D9B" w:rsidRDefault="00162781" w:rsidP="00637CD3">
      <w:pPr>
        <w:widowControl w:val="0"/>
        <w:tabs>
          <w:tab w:val="left" w:pos="1134"/>
        </w:tabs>
        <w:spacing w:after="0"/>
        <w:ind w:firstLine="709"/>
        <w:jc w:val="both"/>
        <w:rPr>
          <w:rFonts w:ascii="Times New Roman" w:hAnsi="Times New Roman"/>
          <w:sz w:val="24"/>
          <w:szCs w:val="24"/>
        </w:rPr>
      </w:pPr>
      <w:r w:rsidRPr="00231D9B">
        <w:rPr>
          <w:rFonts w:ascii="Times New Roman" w:hAnsi="Times New Roman"/>
          <w:sz w:val="24"/>
          <w:szCs w:val="24"/>
        </w:rPr>
        <w:t>П</w:t>
      </w:r>
      <w:r w:rsidR="00637CD3" w:rsidRPr="00231D9B">
        <w:rPr>
          <w:rFonts w:ascii="Times New Roman" w:hAnsi="Times New Roman"/>
          <w:sz w:val="24"/>
          <w:szCs w:val="24"/>
        </w:rPr>
        <w:t>римерны</w:t>
      </w:r>
      <w:r w:rsidRPr="00231D9B">
        <w:rPr>
          <w:rFonts w:ascii="Times New Roman" w:hAnsi="Times New Roman"/>
          <w:sz w:val="24"/>
          <w:szCs w:val="24"/>
        </w:rPr>
        <w:t>е</w:t>
      </w:r>
      <w:r w:rsidR="00637CD3" w:rsidRPr="00231D9B">
        <w:rPr>
          <w:rFonts w:ascii="Times New Roman" w:hAnsi="Times New Roman"/>
          <w:sz w:val="24"/>
          <w:szCs w:val="24"/>
        </w:rPr>
        <w:t xml:space="preserve"> критери</w:t>
      </w:r>
      <w:r w:rsidRPr="00231D9B">
        <w:rPr>
          <w:rFonts w:ascii="Times New Roman" w:hAnsi="Times New Roman"/>
          <w:sz w:val="24"/>
          <w:szCs w:val="24"/>
        </w:rPr>
        <w:t>и</w:t>
      </w:r>
      <w:r w:rsidR="00637CD3" w:rsidRPr="00231D9B">
        <w:rPr>
          <w:rFonts w:ascii="Times New Roman" w:hAnsi="Times New Roman"/>
          <w:sz w:val="24"/>
          <w:szCs w:val="24"/>
        </w:rPr>
        <w:t xml:space="preserve"> оценки личностных результатов обучающихся</w:t>
      </w:r>
      <w:r w:rsidR="000E3858" w:rsidRPr="00231D9B">
        <w:rPr>
          <w:rFonts w:ascii="Times New Roman" w:hAnsi="Times New Roman"/>
          <w:i/>
          <w:iCs/>
          <w:sz w:val="24"/>
          <w:szCs w:val="24"/>
          <w:vertAlign w:val="superscript"/>
        </w:rPr>
        <w:footnoteReference w:id="44"/>
      </w:r>
      <w:r w:rsidR="00637CD3" w:rsidRPr="00231D9B">
        <w:rPr>
          <w:rFonts w:ascii="Times New Roman" w:hAnsi="Times New Roman"/>
          <w:sz w:val="24"/>
          <w:szCs w:val="24"/>
        </w:rPr>
        <w:t>:</w:t>
      </w:r>
    </w:p>
    <w:p w14:paraId="63329D46"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демонстрация интереса к будущей профессии;</w:t>
      </w:r>
    </w:p>
    <w:p w14:paraId="27C87001"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оценка собственного продвижения, личностного развития;</w:t>
      </w:r>
    </w:p>
    <w:p w14:paraId="4F7DAD94"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378F117"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71C5CF87"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проявление высокопрофессиональной трудовой активности;</w:t>
      </w:r>
    </w:p>
    <w:p w14:paraId="4CB75585"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участие в исследовательской и проектной работе;</w:t>
      </w:r>
    </w:p>
    <w:p w14:paraId="3058A350"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37DFF4A"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3B7A1CF"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конструктивное взаимодействие в учебном коллективе/бригаде;</w:t>
      </w:r>
    </w:p>
    <w:p w14:paraId="56C75991"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демонстрация навыков межличностного делового общения, социального имиджа;</w:t>
      </w:r>
    </w:p>
    <w:p w14:paraId="38C3E193"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DB18C55"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 xml:space="preserve">сформированность гражданской позиции; участие в волонтерском движении;  </w:t>
      </w:r>
    </w:p>
    <w:p w14:paraId="2F61811B"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4AA2B5AF"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проявление правовой активности и навыков правомерного поведения, уважения к Закону;</w:t>
      </w:r>
    </w:p>
    <w:p w14:paraId="5F20E259"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отсутствие фактов проявления идеологии терроризма и экстремизма среди обучающихся;</w:t>
      </w:r>
    </w:p>
    <w:p w14:paraId="0B986021"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6FAC85C3"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8947763"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добровольческие инициативы по поддержки инвалидов и престарелых граждан;</w:t>
      </w:r>
    </w:p>
    <w:p w14:paraId="02B4DA06"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F1CCF79" w14:textId="77777777" w:rsidR="00637CD3" w:rsidRPr="00231D9B"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231D9B">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3F50571C" w14:textId="77777777" w:rsidR="00637CD3" w:rsidRPr="00231D9B"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231D9B">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82AAB36" w14:textId="77777777" w:rsidR="00637CD3" w:rsidRPr="00231D9B"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231D9B">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7F6E884" w14:textId="77777777" w:rsidR="00637CD3" w:rsidRPr="00231D9B"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231D9B">
        <w:rPr>
          <w:rFonts w:ascii="Times New Roman" w:hAnsi="Times New Roman"/>
          <w:sz w:val="24"/>
          <w:szCs w:val="24"/>
        </w:rPr>
        <w:t xml:space="preserve">участие в конкурсах профессионального мастерства и в командных проектах; </w:t>
      </w:r>
    </w:p>
    <w:p w14:paraId="06430F1C" w14:textId="77777777" w:rsidR="00637CD3" w:rsidRPr="00231D9B"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231D9B">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62781" w:rsidRPr="00231D9B">
        <w:rPr>
          <w:rFonts w:ascii="Times New Roman" w:hAnsi="Times New Roman"/>
          <w:sz w:val="24"/>
          <w:szCs w:val="24"/>
        </w:rPr>
        <w:t>.</w:t>
      </w:r>
    </w:p>
    <w:p w14:paraId="55A76203" w14:textId="77777777" w:rsidR="00637CD3" w:rsidRPr="00231D9B" w:rsidRDefault="00637CD3" w:rsidP="00637CD3">
      <w:pPr>
        <w:widowControl w:val="0"/>
        <w:tabs>
          <w:tab w:val="left" w:pos="1134"/>
        </w:tabs>
        <w:spacing w:after="0"/>
        <w:ind w:firstLine="709"/>
        <w:jc w:val="both"/>
        <w:outlineLvl w:val="0"/>
        <w:rPr>
          <w:rFonts w:ascii="Times New Roman" w:hAnsi="Times New Roman"/>
          <w:i/>
          <w:iCs/>
          <w:color w:val="FF0000"/>
          <w:sz w:val="24"/>
          <w:szCs w:val="24"/>
        </w:rPr>
      </w:pPr>
    </w:p>
    <w:p w14:paraId="1167F9D0"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231D9B">
        <w:rPr>
          <w:rFonts w:ascii="Times New Roman" w:hAnsi="Times New Roman"/>
          <w:b/>
          <w:bCs/>
          <w:kern w:val="32"/>
          <w:sz w:val="24"/>
          <w:szCs w:val="24"/>
        </w:rPr>
        <w:t>РАЗДЕЛ 3. ТРЕБОВАНИЯ К РЕСУРСНОМУ ОБЕСПЕЧЕНИЮ ВОСПИТАТЕЛЬНОЙ РАБОТЫ</w:t>
      </w:r>
    </w:p>
    <w:p w14:paraId="5CE7698B" w14:textId="77777777" w:rsidR="00BF1EDC" w:rsidRPr="00231D9B" w:rsidRDefault="00BF1EDC" w:rsidP="00BF1EDC">
      <w:pPr>
        <w:widowControl w:val="0"/>
        <w:autoSpaceDE w:val="0"/>
        <w:autoSpaceDN w:val="0"/>
        <w:spacing w:after="0"/>
        <w:ind w:left="9" w:firstLine="709"/>
        <w:jc w:val="both"/>
        <w:rPr>
          <w:rFonts w:ascii="Times New Roman" w:hAnsi="Times New Roman"/>
          <w:sz w:val="24"/>
          <w:szCs w:val="24"/>
          <w:lang w:eastAsia="en-US"/>
        </w:rPr>
      </w:pPr>
      <w:r w:rsidRPr="00231D9B">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231D9B">
        <w:rPr>
          <w:rFonts w:ascii="Times New Roman" w:hAnsi="Times New Roman"/>
          <w:i/>
          <w:iCs/>
          <w:sz w:val="24"/>
          <w:szCs w:val="24"/>
          <w:lang w:eastAsia="en-US"/>
        </w:rPr>
        <w:t xml:space="preserve"> </w:t>
      </w:r>
      <w:r w:rsidRPr="00231D9B">
        <w:rPr>
          <w:rFonts w:ascii="Times New Roman" w:hAnsi="Times New Roman"/>
          <w:sz w:val="24"/>
          <w:szCs w:val="24"/>
          <w:lang w:eastAsia="en-US"/>
        </w:rPr>
        <w:t xml:space="preserve">условий для осуществления воспитания обучающихся, </w:t>
      </w:r>
      <w:r w:rsidRPr="00231D9B">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p w14:paraId="34C8D030"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p>
    <w:p w14:paraId="16E7A159"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231D9B">
        <w:rPr>
          <w:rFonts w:ascii="Times New Roman" w:hAnsi="Times New Roman"/>
          <w:b/>
          <w:bCs/>
          <w:kern w:val="32"/>
          <w:sz w:val="24"/>
          <w:szCs w:val="24"/>
        </w:rPr>
        <w:t>3.1.</w:t>
      </w:r>
      <w:r w:rsidRPr="00231D9B">
        <w:rPr>
          <w:rFonts w:ascii="Times New Roman" w:hAnsi="Times New Roman"/>
          <w:kern w:val="32"/>
          <w:sz w:val="24"/>
          <w:szCs w:val="24"/>
        </w:rPr>
        <w:t xml:space="preserve"> </w:t>
      </w:r>
      <w:r w:rsidRPr="00231D9B">
        <w:rPr>
          <w:rFonts w:ascii="Times New Roman" w:hAnsi="Times New Roman"/>
          <w:b/>
          <w:bCs/>
          <w:kern w:val="32"/>
          <w:sz w:val="24"/>
          <w:szCs w:val="24"/>
        </w:rPr>
        <w:t>Нормативно-правовое обеспечение воспитательной работы</w:t>
      </w:r>
    </w:p>
    <w:p w14:paraId="4F2599FD" w14:textId="77777777" w:rsidR="00251617" w:rsidRPr="00231D9B" w:rsidRDefault="00251617" w:rsidP="00251617">
      <w:pPr>
        <w:widowControl w:val="0"/>
        <w:autoSpaceDE w:val="0"/>
        <w:autoSpaceDN w:val="0"/>
        <w:spacing w:after="0"/>
        <w:ind w:left="9" w:firstLine="709"/>
        <w:jc w:val="both"/>
        <w:rPr>
          <w:rFonts w:ascii="Times New Roman" w:hAnsi="Times New Roman"/>
          <w:b/>
          <w:bCs/>
          <w:sz w:val="24"/>
          <w:szCs w:val="24"/>
          <w:lang w:eastAsia="en-US"/>
        </w:rPr>
      </w:pPr>
      <w:r w:rsidRPr="00231D9B">
        <w:rPr>
          <w:rFonts w:ascii="Times New Roman" w:hAnsi="Times New Roman"/>
          <w:sz w:val="24"/>
          <w:szCs w:val="24"/>
          <w:lang w:eastAsia="en-US"/>
        </w:rPr>
        <w:t xml:space="preserve">Примерная рабочая программа воспитания разрабатывается в соответствии </w:t>
      </w:r>
      <w:r w:rsidRPr="00231D9B">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231D9B">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09163C3"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231D9B">
        <w:rPr>
          <w:rFonts w:ascii="Times New Roman" w:hAnsi="Times New Roman"/>
          <w:b/>
          <w:bCs/>
          <w:kern w:val="32"/>
          <w:sz w:val="24"/>
          <w:szCs w:val="24"/>
        </w:rPr>
        <w:t>3.2.</w:t>
      </w:r>
      <w:r w:rsidRPr="00231D9B">
        <w:rPr>
          <w:rFonts w:ascii="Times New Roman" w:hAnsi="Times New Roman"/>
          <w:kern w:val="32"/>
          <w:sz w:val="24"/>
          <w:szCs w:val="24"/>
        </w:rPr>
        <w:t xml:space="preserve"> </w:t>
      </w:r>
      <w:r w:rsidRPr="00231D9B">
        <w:rPr>
          <w:rFonts w:ascii="Times New Roman" w:hAnsi="Times New Roman"/>
          <w:b/>
          <w:bCs/>
          <w:kern w:val="32"/>
          <w:sz w:val="24"/>
          <w:szCs w:val="24"/>
        </w:rPr>
        <w:t>Кадровое обеспечение воспитательной работы</w:t>
      </w:r>
    </w:p>
    <w:p w14:paraId="14AD1C6A" w14:textId="77777777" w:rsidR="00251617" w:rsidRPr="00231D9B" w:rsidRDefault="00251617" w:rsidP="00251617">
      <w:pPr>
        <w:keepNext/>
        <w:tabs>
          <w:tab w:val="left" w:pos="1134"/>
        </w:tabs>
        <w:spacing w:after="60"/>
        <w:ind w:firstLine="709"/>
        <w:jc w:val="both"/>
        <w:outlineLvl w:val="0"/>
        <w:rPr>
          <w:rFonts w:ascii="Times New Roman" w:hAnsi="Times New Roman"/>
          <w:kern w:val="32"/>
          <w:sz w:val="24"/>
          <w:szCs w:val="24"/>
        </w:rPr>
      </w:pPr>
      <w:r w:rsidRPr="00231D9B">
        <w:rPr>
          <w:rFonts w:ascii="Times New Roman" w:hAnsi="Times New Roman"/>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231D9B">
        <w:rPr>
          <w:rFonts w:ascii="Times New Roman" w:hAnsi="Times New Roman"/>
          <w:kern w:val="32"/>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14:paraId="5027C9A0" w14:textId="77777777" w:rsidR="00251617" w:rsidRPr="00231D9B" w:rsidRDefault="00251617" w:rsidP="00637CD3">
      <w:pPr>
        <w:widowControl w:val="0"/>
        <w:tabs>
          <w:tab w:val="left" w:pos="1134"/>
        </w:tabs>
        <w:spacing w:after="0"/>
        <w:ind w:firstLine="709"/>
        <w:jc w:val="both"/>
        <w:outlineLvl w:val="0"/>
        <w:rPr>
          <w:rFonts w:ascii="Times New Roman" w:hAnsi="Times New Roman"/>
          <w:b/>
          <w:bCs/>
          <w:kern w:val="32"/>
          <w:sz w:val="24"/>
          <w:szCs w:val="24"/>
        </w:rPr>
      </w:pPr>
    </w:p>
    <w:p w14:paraId="216EE508"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231D9B">
        <w:rPr>
          <w:rFonts w:ascii="Times New Roman" w:hAnsi="Times New Roman"/>
          <w:b/>
          <w:bCs/>
          <w:kern w:val="32"/>
          <w:sz w:val="24"/>
          <w:szCs w:val="24"/>
        </w:rPr>
        <w:t>3.3. Материально-техническое обеспечение воспитательной работы</w:t>
      </w:r>
    </w:p>
    <w:p w14:paraId="36551895" w14:textId="77777777" w:rsidR="00637CD3" w:rsidRPr="00231D9B" w:rsidRDefault="00637CD3" w:rsidP="00637CD3">
      <w:pPr>
        <w:widowControl w:val="0"/>
        <w:tabs>
          <w:tab w:val="left" w:pos="1134"/>
        </w:tabs>
        <w:spacing w:after="0"/>
        <w:ind w:firstLine="709"/>
        <w:jc w:val="both"/>
        <w:outlineLvl w:val="0"/>
        <w:rPr>
          <w:rFonts w:ascii="Times New Roman" w:hAnsi="Times New Roman"/>
          <w:kern w:val="32"/>
          <w:sz w:val="24"/>
          <w:szCs w:val="24"/>
        </w:rPr>
      </w:pPr>
      <w:r w:rsidRPr="00231D9B">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99CDA33" w14:textId="77777777" w:rsidR="00637CD3" w:rsidRPr="00231D9B" w:rsidRDefault="00637CD3" w:rsidP="00637CD3">
      <w:pPr>
        <w:widowControl w:val="0"/>
        <w:tabs>
          <w:tab w:val="left" w:pos="1134"/>
        </w:tabs>
        <w:spacing w:after="0"/>
        <w:ind w:firstLine="709"/>
        <w:jc w:val="both"/>
        <w:outlineLvl w:val="0"/>
        <w:rPr>
          <w:rFonts w:ascii="Times New Roman" w:hAnsi="Times New Roman"/>
          <w:kern w:val="32"/>
          <w:sz w:val="24"/>
          <w:szCs w:val="24"/>
        </w:rPr>
      </w:pPr>
      <w:r w:rsidRPr="00231D9B">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116BE113" w14:textId="77777777" w:rsidR="00637CD3" w:rsidRPr="00231D9B" w:rsidRDefault="00637CD3" w:rsidP="00637CD3">
      <w:pPr>
        <w:widowControl w:val="0"/>
        <w:spacing w:after="0"/>
        <w:ind w:firstLine="709"/>
        <w:jc w:val="both"/>
        <w:rPr>
          <w:rFonts w:ascii="Times New Roman" w:hAnsi="Times New Roman"/>
          <w:sz w:val="24"/>
          <w:szCs w:val="24"/>
        </w:rPr>
      </w:pPr>
    </w:p>
    <w:p w14:paraId="72A643D5" w14:textId="77777777" w:rsidR="00637CD3" w:rsidRPr="00231D9B"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231D9B">
        <w:rPr>
          <w:rFonts w:ascii="Times New Roman" w:hAnsi="Times New Roman"/>
          <w:b/>
          <w:bCs/>
          <w:kern w:val="32"/>
          <w:sz w:val="24"/>
          <w:szCs w:val="24"/>
        </w:rPr>
        <w:t>3.4. Информационное обеспечение воспитательной работы</w:t>
      </w:r>
    </w:p>
    <w:p w14:paraId="6F85297A" w14:textId="77777777" w:rsidR="00251617" w:rsidRPr="00231D9B" w:rsidRDefault="00251617" w:rsidP="00251617">
      <w:pPr>
        <w:keepNext/>
        <w:tabs>
          <w:tab w:val="left" w:pos="1134"/>
        </w:tabs>
        <w:spacing w:after="60"/>
        <w:ind w:firstLine="851"/>
        <w:jc w:val="both"/>
        <w:outlineLvl w:val="0"/>
        <w:rPr>
          <w:rFonts w:ascii="Times New Roman" w:hAnsi="Times New Roman"/>
          <w:kern w:val="32"/>
          <w:sz w:val="24"/>
          <w:szCs w:val="24"/>
        </w:rPr>
      </w:pPr>
      <w:r w:rsidRPr="00231D9B">
        <w:rPr>
          <w:rFonts w:ascii="Times New Roman" w:hAnsi="Times New Roman"/>
          <w:kern w:val="32"/>
          <w:sz w:val="24"/>
          <w:szCs w:val="24"/>
        </w:rPr>
        <w:t xml:space="preserve">Информационное обеспечение процесса воспитания предполагает наличие </w:t>
      </w:r>
      <w:r w:rsidRPr="00231D9B">
        <w:rPr>
          <w:rFonts w:ascii="Times New Roman" w:hAnsi="Times New Roman"/>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62952B20" w14:textId="77777777" w:rsidR="00251617" w:rsidRPr="00231D9B" w:rsidRDefault="00251617" w:rsidP="00251617">
      <w:pPr>
        <w:keepNext/>
        <w:tabs>
          <w:tab w:val="left" w:pos="1134"/>
        </w:tabs>
        <w:spacing w:after="0"/>
        <w:ind w:firstLine="851"/>
        <w:jc w:val="both"/>
        <w:outlineLvl w:val="0"/>
        <w:rPr>
          <w:rFonts w:ascii="Times New Roman" w:hAnsi="Times New Roman"/>
          <w:kern w:val="32"/>
          <w:sz w:val="24"/>
          <w:szCs w:val="24"/>
        </w:rPr>
      </w:pPr>
      <w:r w:rsidRPr="00231D9B">
        <w:rPr>
          <w:rFonts w:ascii="Times New Roman" w:hAnsi="Times New Roman"/>
          <w:kern w:val="32"/>
          <w:sz w:val="24"/>
          <w:szCs w:val="24"/>
        </w:rPr>
        <w:t xml:space="preserve">Информационное обеспечение воспитания способствует организации: </w:t>
      </w:r>
    </w:p>
    <w:p w14:paraId="0FA44391" w14:textId="77777777" w:rsidR="00251617" w:rsidRPr="00231D9B"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31D9B">
        <w:rPr>
          <w:rFonts w:ascii="Times New Roman" w:hAnsi="Times New Roman"/>
          <w:kern w:val="32"/>
          <w:sz w:val="24"/>
          <w:szCs w:val="24"/>
        </w:rPr>
        <w:t xml:space="preserve">информирования о возможностях участия обучающихся в социально значимой деятельности; </w:t>
      </w:r>
    </w:p>
    <w:p w14:paraId="2BC0DC75" w14:textId="77777777" w:rsidR="00251617" w:rsidRPr="00231D9B"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31D9B">
        <w:rPr>
          <w:rFonts w:ascii="Times New Roman" w:hAnsi="Times New Roman"/>
          <w:kern w:val="32"/>
          <w:sz w:val="24"/>
          <w:szCs w:val="24"/>
        </w:rPr>
        <w:t xml:space="preserve">информационной и методической поддержки  реализации рабочей программы воспитания; </w:t>
      </w:r>
    </w:p>
    <w:p w14:paraId="20D6329F" w14:textId="77777777" w:rsidR="00251617" w:rsidRPr="00231D9B"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31D9B">
        <w:rPr>
          <w:rFonts w:ascii="Times New Roman" w:hAnsi="Times New Roman"/>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5460C77E" w14:textId="77777777" w:rsidR="00251617" w:rsidRPr="00231D9B" w:rsidRDefault="00251617" w:rsidP="00251617">
      <w:pPr>
        <w:ind w:firstLine="851"/>
        <w:jc w:val="both"/>
        <w:rPr>
          <w:rFonts w:ascii="Times New Roman" w:hAnsi="Times New Roman"/>
          <w:kern w:val="32"/>
          <w:sz w:val="24"/>
          <w:szCs w:val="24"/>
        </w:rPr>
      </w:pPr>
      <w:r w:rsidRPr="00231D9B">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14:paraId="1FD1FC6D" w14:textId="77777777" w:rsidR="00251617" w:rsidRPr="00231D9B" w:rsidRDefault="00251617" w:rsidP="00251617">
      <w:pPr>
        <w:jc w:val="center"/>
        <w:rPr>
          <w:rFonts w:ascii="Times New Roman" w:hAnsi="Times New Roman"/>
          <w:kern w:val="32"/>
          <w:sz w:val="24"/>
          <w:szCs w:val="24"/>
        </w:rPr>
      </w:pPr>
    </w:p>
    <w:p w14:paraId="55CD984B" w14:textId="77777777" w:rsidR="00251617" w:rsidRPr="00231D9B" w:rsidRDefault="00251617" w:rsidP="00251617">
      <w:pPr>
        <w:jc w:val="center"/>
        <w:rPr>
          <w:rFonts w:ascii="Times New Roman" w:hAnsi="Times New Roman"/>
          <w:b/>
          <w:sz w:val="24"/>
          <w:szCs w:val="24"/>
        </w:rPr>
        <w:sectPr w:rsidR="00251617" w:rsidRPr="00231D9B" w:rsidSect="00AD4B68">
          <w:footerReference w:type="even" r:id="rId116"/>
          <w:footerReference w:type="default" r:id="rId117"/>
          <w:pgSz w:w="11907" w:h="16840"/>
          <w:pgMar w:top="992" w:right="1418" w:bottom="1134" w:left="851" w:header="709" w:footer="709" w:gutter="0"/>
          <w:cols w:space="720"/>
          <w:docGrid w:linePitch="299"/>
        </w:sectPr>
      </w:pPr>
    </w:p>
    <w:p w14:paraId="4B586603" w14:textId="77777777" w:rsidR="00637CD3" w:rsidRPr="00231D9B" w:rsidRDefault="00637CD3" w:rsidP="00251617">
      <w:pPr>
        <w:jc w:val="right"/>
        <w:rPr>
          <w:rFonts w:ascii="Times New Roman" w:hAnsi="Times New Roman"/>
          <w:bCs/>
          <w:sz w:val="24"/>
          <w:szCs w:val="24"/>
        </w:rPr>
      </w:pPr>
      <w:r w:rsidRPr="00231D9B">
        <w:rPr>
          <w:rFonts w:ascii="Times New Roman" w:hAnsi="Times New Roman"/>
          <w:bCs/>
          <w:sz w:val="24"/>
          <w:szCs w:val="24"/>
        </w:rPr>
        <w:t xml:space="preserve">РАЗДЕЛ 4. </w:t>
      </w:r>
      <w:bookmarkStart w:id="70" w:name="_Hlk73028808"/>
      <w:r w:rsidRPr="00231D9B">
        <w:rPr>
          <w:rFonts w:ascii="Times New Roman" w:hAnsi="Times New Roman"/>
          <w:bCs/>
          <w:sz w:val="24"/>
          <w:szCs w:val="24"/>
        </w:rPr>
        <w:t xml:space="preserve">ПРИМЕРНЫЙ КАЛЕНДАРНЫЙ ПЛАН ВОСПИТАТЕЛЬНОЙ РАБОТЫ </w:t>
      </w:r>
      <w:r w:rsidRPr="00231D9B">
        <w:rPr>
          <w:rFonts w:ascii="Times New Roman" w:hAnsi="Times New Roman"/>
          <w:bCs/>
          <w:sz w:val="24"/>
          <w:szCs w:val="24"/>
        </w:rPr>
        <w:br/>
      </w:r>
      <w:bookmarkEnd w:id="70"/>
    </w:p>
    <w:p w14:paraId="194E6918"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02275B0" w14:textId="77777777" w:rsidR="00637CD3" w:rsidRPr="00231D9B" w:rsidRDefault="00637CD3" w:rsidP="00637CD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7509D513"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4028B9"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9670D8F"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180044F"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73230FB"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B8DBE57" w14:textId="77777777" w:rsidR="00637CD3" w:rsidRPr="00231D9B"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7CBC913"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FEDC3F4"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 xml:space="preserve">ПРИМЕРНЫЙ КАЛЕНДАРНЫЙ ПЛАН ВОСПИТАТЕЛЬНОЙ РАБОТЫ  </w:t>
      </w:r>
    </w:p>
    <w:p w14:paraId="3F8350C4"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231D9B">
        <w:rPr>
          <w:rFonts w:ascii="Times New Roman" w:hAnsi="Times New Roman"/>
          <w:kern w:val="2"/>
          <w:sz w:val="24"/>
          <w:szCs w:val="24"/>
          <w:lang w:eastAsia="ko-KR"/>
        </w:rPr>
        <w:t>21</w:t>
      </w:r>
      <w:r w:rsidRPr="00231D9B">
        <w:rPr>
          <w:rFonts w:ascii="Times New Roman" w:hAnsi="Times New Roman"/>
          <w:bCs/>
          <w:iCs/>
          <w:sz w:val="24"/>
          <w:szCs w:val="24"/>
        </w:rPr>
        <w:t>.00.00 Прикладная геология, горное дело, нефтегазовое дело и геодезия</w:t>
      </w:r>
    </w:p>
    <w:p w14:paraId="2BBE42F9" w14:textId="52804F6A"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231D9B">
        <w:rPr>
          <w:rFonts w:ascii="Times New Roman" w:hAnsi="Times New Roman"/>
          <w:bCs/>
          <w:sz w:val="24"/>
          <w:szCs w:val="24"/>
        </w:rPr>
        <w:t xml:space="preserve">по образовательной программе среднего профессионального образования </w:t>
      </w:r>
      <w:r w:rsidRPr="00231D9B">
        <w:rPr>
          <w:rFonts w:ascii="Times New Roman" w:hAnsi="Times New Roman"/>
          <w:bCs/>
          <w:sz w:val="24"/>
          <w:szCs w:val="24"/>
        </w:rPr>
        <w:br/>
        <w:t xml:space="preserve">по специальности </w:t>
      </w:r>
      <w:r w:rsidR="0059508A" w:rsidRPr="00231D9B">
        <w:rPr>
          <w:rFonts w:ascii="Times New Roman" w:hAnsi="Times New Roman"/>
          <w:bCs/>
          <w:sz w:val="24"/>
          <w:szCs w:val="24"/>
        </w:rPr>
        <w:t>21.02.</w:t>
      </w:r>
      <w:r w:rsidR="000E3858" w:rsidRPr="00231D9B">
        <w:rPr>
          <w:rFonts w:ascii="Times New Roman" w:hAnsi="Times New Roman"/>
          <w:bCs/>
          <w:sz w:val="24"/>
          <w:szCs w:val="24"/>
        </w:rPr>
        <w:t>19</w:t>
      </w:r>
      <w:r w:rsidRPr="00231D9B">
        <w:rPr>
          <w:rFonts w:ascii="Times New Roman" w:hAnsi="Times New Roman"/>
          <w:bCs/>
          <w:sz w:val="24"/>
          <w:szCs w:val="24"/>
        </w:rPr>
        <w:t xml:space="preserve"> Землеустройство </w:t>
      </w:r>
      <w:r w:rsidRPr="00231D9B">
        <w:rPr>
          <w:rFonts w:ascii="Times New Roman" w:hAnsi="Times New Roman"/>
          <w:bCs/>
          <w:sz w:val="24"/>
          <w:szCs w:val="24"/>
        </w:rPr>
        <w:br/>
        <w:t>на период ___________ г.</w:t>
      </w:r>
    </w:p>
    <w:p w14:paraId="3D1C2725" w14:textId="77777777" w:rsidR="00637CD3" w:rsidRPr="00231D9B"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C16845D" w14:textId="77777777" w:rsidR="00637CD3" w:rsidRPr="00231D9B"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6E0E065" w14:textId="77777777" w:rsidR="00637CD3" w:rsidRPr="00231D9B"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C0D38DC" w14:textId="77777777" w:rsidR="00637CD3" w:rsidRPr="00231D9B"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24B5CA4"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02DB7D9"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4F2E97B"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5F3F1DE"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A92B7D9"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9A3F6BE"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23DBAFB"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53AEE80"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0DC6AA2"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F3A34A"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7CC30F0" w14:textId="2D745681"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город, 202</w:t>
      </w:r>
      <w:r w:rsidR="00225431">
        <w:rPr>
          <w:rFonts w:ascii="Times New Roman" w:hAnsi="Times New Roman"/>
          <w:b/>
          <w:kern w:val="2"/>
          <w:sz w:val="24"/>
          <w:szCs w:val="24"/>
          <w:lang w:eastAsia="ko-KR"/>
        </w:rPr>
        <w:t>3</w:t>
      </w:r>
    </w:p>
    <w:p w14:paraId="2F7E45F9"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sz w:val="24"/>
          <w:szCs w:val="24"/>
        </w:rPr>
      </w:pPr>
    </w:p>
    <w:p w14:paraId="1A4F32AF" w14:textId="77777777" w:rsidR="00637CD3" w:rsidRPr="00231D9B" w:rsidRDefault="00637CD3" w:rsidP="00637CD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B581327" w14:textId="77777777" w:rsidR="00637CD3" w:rsidRPr="00231D9B"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231D9B">
        <w:rPr>
          <w:rFonts w:ascii="Times New Roman" w:hAnsi="Times New Roman"/>
          <w:b/>
          <w:kern w:val="2"/>
          <w:sz w:val="24"/>
          <w:szCs w:val="24"/>
          <w:lang w:eastAsia="ko-KR"/>
        </w:rPr>
        <w:t>Российской Федерации</w:t>
      </w:r>
      <w:r w:rsidRPr="00231D9B">
        <w:rPr>
          <w:rFonts w:ascii="Times New Roman" w:hAnsi="Times New Roman"/>
          <w:bCs/>
          <w:kern w:val="2"/>
          <w:sz w:val="24"/>
          <w:szCs w:val="24"/>
          <w:lang w:eastAsia="ko-KR"/>
        </w:rPr>
        <w:t xml:space="preserve">, в том числе: </w:t>
      </w:r>
    </w:p>
    <w:p w14:paraId="2CE3A61F"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«Россия – страна возможностей»</w:t>
      </w:r>
      <w:r w:rsidRPr="00231D9B">
        <w:rPr>
          <w:rFonts w:eastAsia="Calibri"/>
          <w:lang w:eastAsia="en-US"/>
        </w:rPr>
        <w:t xml:space="preserve"> </w:t>
      </w:r>
      <w:hyperlink r:id="rId118" w:history="1">
        <w:r w:rsidRPr="00231D9B">
          <w:rPr>
            <w:rFonts w:ascii="Times New Roman" w:hAnsi="Times New Roman"/>
            <w:bCs/>
            <w:kern w:val="2"/>
            <w:sz w:val="24"/>
            <w:szCs w:val="24"/>
            <w:u w:val="single"/>
            <w:lang w:eastAsia="ko-KR"/>
          </w:rPr>
          <w:t>https://rsv.ru/</w:t>
        </w:r>
      </w:hyperlink>
      <w:r w:rsidRPr="00231D9B">
        <w:rPr>
          <w:rFonts w:ascii="Times New Roman" w:hAnsi="Times New Roman"/>
          <w:bCs/>
          <w:kern w:val="2"/>
          <w:sz w:val="24"/>
          <w:szCs w:val="24"/>
          <w:lang w:eastAsia="ko-KR"/>
        </w:rPr>
        <w:t xml:space="preserve">; </w:t>
      </w:r>
    </w:p>
    <w:p w14:paraId="3468BCEB"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«Большая перемена»</w:t>
      </w:r>
      <w:r w:rsidRPr="00231D9B">
        <w:rPr>
          <w:rFonts w:eastAsia="Calibri"/>
          <w:lang w:eastAsia="en-US"/>
        </w:rPr>
        <w:t xml:space="preserve"> </w:t>
      </w:r>
      <w:hyperlink r:id="rId119" w:history="1">
        <w:r w:rsidRPr="00231D9B">
          <w:rPr>
            <w:rFonts w:ascii="Times New Roman" w:hAnsi="Times New Roman"/>
            <w:bCs/>
            <w:kern w:val="2"/>
            <w:sz w:val="24"/>
            <w:szCs w:val="24"/>
            <w:u w:val="single"/>
            <w:lang w:eastAsia="ko-KR"/>
          </w:rPr>
          <w:t>https://bolshayaperemena.online/</w:t>
        </w:r>
      </w:hyperlink>
      <w:r w:rsidRPr="00231D9B">
        <w:rPr>
          <w:rFonts w:ascii="Times New Roman" w:hAnsi="Times New Roman"/>
          <w:bCs/>
          <w:kern w:val="2"/>
          <w:sz w:val="24"/>
          <w:szCs w:val="24"/>
          <w:lang w:eastAsia="ko-KR"/>
        </w:rPr>
        <w:t xml:space="preserve">; </w:t>
      </w:r>
    </w:p>
    <w:p w14:paraId="31244C0E"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«Лидеры России»</w:t>
      </w:r>
      <w:r w:rsidRPr="00231D9B">
        <w:rPr>
          <w:rFonts w:eastAsia="Calibri"/>
          <w:lang w:eastAsia="en-US"/>
        </w:rPr>
        <w:t xml:space="preserve"> </w:t>
      </w:r>
      <w:hyperlink r:id="rId120" w:history="1">
        <w:r w:rsidRPr="00231D9B">
          <w:rPr>
            <w:rFonts w:ascii="Times New Roman" w:hAnsi="Times New Roman"/>
            <w:bCs/>
            <w:kern w:val="2"/>
            <w:sz w:val="24"/>
            <w:szCs w:val="24"/>
            <w:u w:val="single"/>
            <w:lang w:eastAsia="ko-KR"/>
          </w:rPr>
          <w:t>https://лидерыроссии.рф/</w:t>
        </w:r>
      </w:hyperlink>
      <w:r w:rsidRPr="00231D9B">
        <w:rPr>
          <w:rFonts w:ascii="Times New Roman" w:hAnsi="Times New Roman"/>
          <w:bCs/>
          <w:kern w:val="2"/>
          <w:sz w:val="24"/>
          <w:szCs w:val="24"/>
          <w:lang w:eastAsia="ko-KR"/>
        </w:rPr>
        <w:t>;</w:t>
      </w:r>
    </w:p>
    <w:p w14:paraId="58866FE7"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«Мы Вместе»</w:t>
      </w:r>
      <w:r w:rsidRPr="00231D9B">
        <w:rPr>
          <w:rFonts w:eastAsia="Calibri"/>
          <w:lang w:eastAsia="en-US"/>
        </w:rPr>
        <w:t xml:space="preserve"> (</w:t>
      </w:r>
      <w:r w:rsidRPr="00231D9B">
        <w:rPr>
          <w:rFonts w:ascii="Times New Roman" w:hAnsi="Times New Roman"/>
          <w:bCs/>
          <w:kern w:val="2"/>
          <w:sz w:val="24"/>
          <w:szCs w:val="24"/>
          <w:lang w:eastAsia="ko-KR"/>
        </w:rPr>
        <w:t xml:space="preserve">волонтерство) </w:t>
      </w:r>
      <w:hyperlink r:id="rId121" w:history="1">
        <w:r w:rsidRPr="00231D9B">
          <w:rPr>
            <w:rFonts w:ascii="Times New Roman" w:hAnsi="Times New Roman"/>
            <w:bCs/>
            <w:kern w:val="2"/>
            <w:sz w:val="24"/>
            <w:szCs w:val="24"/>
            <w:u w:val="single"/>
            <w:lang w:val="en-US" w:eastAsia="ko-KR"/>
          </w:rPr>
          <w:t>https</w:t>
        </w:r>
        <w:r w:rsidRPr="00231D9B">
          <w:rPr>
            <w:rFonts w:ascii="Times New Roman" w:hAnsi="Times New Roman"/>
            <w:bCs/>
            <w:kern w:val="2"/>
            <w:sz w:val="24"/>
            <w:szCs w:val="24"/>
            <w:u w:val="single"/>
            <w:lang w:eastAsia="ko-KR"/>
          </w:rPr>
          <w:t>://</w:t>
        </w:r>
        <w:proofErr w:type="spellStart"/>
        <w:r w:rsidRPr="00231D9B">
          <w:rPr>
            <w:rFonts w:ascii="Times New Roman" w:hAnsi="Times New Roman"/>
            <w:bCs/>
            <w:kern w:val="2"/>
            <w:sz w:val="24"/>
            <w:szCs w:val="24"/>
            <w:u w:val="single"/>
            <w:lang w:val="en-US" w:eastAsia="ko-KR"/>
          </w:rPr>
          <w:t>onf</w:t>
        </w:r>
        <w:proofErr w:type="spellEnd"/>
        <w:r w:rsidRPr="00231D9B">
          <w:rPr>
            <w:rFonts w:ascii="Times New Roman" w:hAnsi="Times New Roman"/>
            <w:bCs/>
            <w:kern w:val="2"/>
            <w:sz w:val="24"/>
            <w:szCs w:val="24"/>
            <w:u w:val="single"/>
            <w:lang w:eastAsia="ko-KR"/>
          </w:rPr>
          <w:t>.</w:t>
        </w:r>
        <w:proofErr w:type="spellStart"/>
        <w:r w:rsidRPr="00231D9B">
          <w:rPr>
            <w:rFonts w:ascii="Times New Roman" w:hAnsi="Times New Roman"/>
            <w:bCs/>
            <w:kern w:val="2"/>
            <w:sz w:val="24"/>
            <w:szCs w:val="24"/>
            <w:u w:val="single"/>
            <w:lang w:val="en-US" w:eastAsia="ko-KR"/>
          </w:rPr>
          <w:t>ru</w:t>
        </w:r>
        <w:proofErr w:type="spellEnd"/>
      </w:hyperlink>
      <w:r w:rsidRPr="00231D9B">
        <w:rPr>
          <w:rFonts w:ascii="Times New Roman" w:hAnsi="Times New Roman"/>
          <w:bCs/>
          <w:kern w:val="2"/>
          <w:sz w:val="24"/>
          <w:szCs w:val="24"/>
          <w:lang w:eastAsia="ko-KR"/>
        </w:rPr>
        <w:t xml:space="preserve">; </w:t>
      </w:r>
    </w:p>
    <w:p w14:paraId="387FE150"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 xml:space="preserve">отраслевые конкурсы профессионального мастерства; </w:t>
      </w:r>
    </w:p>
    <w:p w14:paraId="44647A49" w14:textId="77777777" w:rsidR="00637CD3" w:rsidRPr="00231D9B"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31D9B">
        <w:rPr>
          <w:rFonts w:ascii="Times New Roman" w:hAnsi="Times New Roman"/>
          <w:bCs/>
          <w:kern w:val="2"/>
          <w:sz w:val="24"/>
          <w:szCs w:val="24"/>
          <w:lang w:eastAsia="ko-KR"/>
        </w:rPr>
        <w:t>движения «Абилимпикс»;</w:t>
      </w:r>
    </w:p>
    <w:p w14:paraId="5DB40E6C" w14:textId="77777777" w:rsidR="00637CD3" w:rsidRPr="00231D9B"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231D9B">
        <w:rPr>
          <w:rFonts w:ascii="Times New Roman" w:hAnsi="Times New Roman"/>
          <w:b/>
          <w:kern w:val="2"/>
          <w:sz w:val="24"/>
          <w:szCs w:val="24"/>
          <w:lang w:eastAsia="ko-KR"/>
        </w:rPr>
        <w:t>субъектов Российской Федерации</w:t>
      </w:r>
      <w:r w:rsidRPr="00231D9B">
        <w:rPr>
          <w:rFonts w:ascii="Times New Roman" w:hAnsi="Times New Roman"/>
          <w:bCs/>
          <w:kern w:val="2"/>
          <w:sz w:val="24"/>
          <w:szCs w:val="24"/>
          <w:lang w:eastAsia="ko-KR"/>
        </w:rPr>
        <w:t xml:space="preserve"> (в соответствии с утвержденным региональным планом значимых мероприятий), в том числе «День города» и др.</w:t>
      </w:r>
    </w:p>
    <w:p w14:paraId="5F9A1F26" w14:textId="77777777" w:rsidR="00637CD3" w:rsidRPr="00231D9B"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231D9B">
        <w:rPr>
          <w:rFonts w:ascii="Times New Roman" w:hAnsi="Times New Roman"/>
          <w:bCs/>
          <w:kern w:val="2"/>
          <w:sz w:val="24"/>
          <w:szCs w:val="24"/>
          <w:lang w:eastAsia="ko-KR"/>
        </w:rPr>
        <w:t xml:space="preserve">а также </w:t>
      </w:r>
      <w:r w:rsidRPr="00231D9B">
        <w:rPr>
          <w:rFonts w:ascii="Times New Roman" w:hAnsi="Times New Roman"/>
          <w:b/>
          <w:kern w:val="2"/>
          <w:sz w:val="24"/>
          <w:szCs w:val="24"/>
          <w:lang w:eastAsia="ko-KR"/>
        </w:rPr>
        <w:t>отраслевые профессионально значимые события и праздники.</w:t>
      </w:r>
    </w:p>
    <w:p w14:paraId="36A9CD72" w14:textId="77777777" w:rsidR="00637CD3" w:rsidRPr="00231D9B"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808"/>
        <w:gridCol w:w="2545"/>
        <w:gridCol w:w="2586"/>
        <w:gridCol w:w="3141"/>
        <w:gridCol w:w="1468"/>
      </w:tblGrid>
      <w:tr w:rsidR="008D6299" w:rsidRPr="00231D9B" w14:paraId="7C1AD586" w14:textId="77777777" w:rsidTr="000E3858">
        <w:tc>
          <w:tcPr>
            <w:tcW w:w="368" w:type="pct"/>
            <w:shd w:val="clear" w:color="auto" w:fill="auto"/>
          </w:tcPr>
          <w:p w14:paraId="2B3B63AF" w14:textId="77777777" w:rsidR="008D6299" w:rsidRPr="00231D9B"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Дата</w:t>
            </w:r>
          </w:p>
        </w:tc>
        <w:tc>
          <w:tcPr>
            <w:tcW w:w="1302" w:type="pct"/>
            <w:shd w:val="clear" w:color="auto" w:fill="auto"/>
          </w:tcPr>
          <w:p w14:paraId="206BFF2D" w14:textId="77777777" w:rsidR="008D6299" w:rsidRPr="00231D9B"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Содержание</w:t>
            </w:r>
            <w:r w:rsidRPr="00231D9B">
              <w:rPr>
                <w:rFonts w:ascii="Times New Roman" w:hAnsi="Times New Roman"/>
                <w:b/>
                <w:kern w:val="2"/>
                <w:sz w:val="24"/>
                <w:szCs w:val="24"/>
                <w:vertAlign w:val="superscript"/>
                <w:lang w:eastAsia="ko-KR"/>
              </w:rPr>
              <w:footnoteReference w:id="45"/>
            </w:r>
            <w:r w:rsidRPr="00231D9B">
              <w:rPr>
                <w:rFonts w:ascii="Times New Roman" w:hAnsi="Times New Roman"/>
                <w:b/>
                <w:kern w:val="2"/>
                <w:sz w:val="24"/>
                <w:szCs w:val="24"/>
                <w:lang w:eastAsia="ko-KR"/>
              </w:rPr>
              <w:t xml:space="preserve"> и формы</w:t>
            </w:r>
            <w:r w:rsidRPr="00231D9B">
              <w:rPr>
                <w:rFonts w:ascii="Times New Roman" w:hAnsi="Times New Roman"/>
                <w:b/>
                <w:kern w:val="2"/>
                <w:sz w:val="24"/>
                <w:szCs w:val="24"/>
                <w:vertAlign w:val="superscript"/>
                <w:lang w:eastAsia="ko-KR"/>
              </w:rPr>
              <w:footnoteReference w:id="46"/>
            </w:r>
            <w:r w:rsidRPr="00231D9B">
              <w:rPr>
                <w:rFonts w:ascii="Times New Roman" w:hAnsi="Times New Roman"/>
                <w:b/>
                <w:kern w:val="2"/>
                <w:sz w:val="24"/>
                <w:szCs w:val="24"/>
                <w:lang w:eastAsia="ko-KR"/>
              </w:rPr>
              <w:t xml:space="preserve"> </w:t>
            </w:r>
            <w:r w:rsidRPr="00231D9B">
              <w:rPr>
                <w:rFonts w:ascii="Times New Roman" w:hAnsi="Times New Roman"/>
                <w:b/>
                <w:kern w:val="2"/>
                <w:sz w:val="24"/>
                <w:szCs w:val="24"/>
                <w:lang w:eastAsia="ko-KR"/>
              </w:rPr>
              <w:br/>
              <w:t>деятельности</w:t>
            </w:r>
          </w:p>
          <w:p w14:paraId="6A292994" w14:textId="77777777" w:rsidR="008D6299" w:rsidRPr="00231D9B" w:rsidRDefault="008D6299" w:rsidP="008D6299">
            <w:pPr>
              <w:widowControl w:val="0"/>
              <w:autoSpaceDE w:val="0"/>
              <w:autoSpaceDN w:val="0"/>
              <w:spacing w:after="0" w:line="240" w:lineRule="auto"/>
              <w:jc w:val="center"/>
              <w:rPr>
                <w:rFonts w:ascii="Times New Roman" w:hAnsi="Times New Roman"/>
                <w:i/>
                <w:kern w:val="2"/>
                <w:sz w:val="24"/>
                <w:szCs w:val="24"/>
                <w:lang w:eastAsia="ko-KR"/>
              </w:rPr>
            </w:pPr>
          </w:p>
        </w:tc>
        <w:tc>
          <w:tcPr>
            <w:tcW w:w="870" w:type="pct"/>
            <w:shd w:val="clear" w:color="auto" w:fill="auto"/>
          </w:tcPr>
          <w:p w14:paraId="482CF080" w14:textId="77777777" w:rsidR="008D6299" w:rsidRPr="00231D9B" w:rsidRDefault="008D6299" w:rsidP="008D6299">
            <w:pPr>
              <w:spacing w:after="0" w:line="240" w:lineRule="auto"/>
              <w:jc w:val="center"/>
              <w:rPr>
                <w:rFonts w:ascii="Times New Roman" w:hAnsi="Times New Roman"/>
                <w:sz w:val="24"/>
                <w:szCs w:val="24"/>
              </w:rPr>
            </w:pPr>
            <w:r w:rsidRPr="00231D9B">
              <w:rPr>
                <w:rFonts w:ascii="Times New Roman" w:hAnsi="Times New Roman"/>
                <w:b/>
                <w:kern w:val="2"/>
                <w:sz w:val="24"/>
                <w:szCs w:val="24"/>
                <w:lang w:eastAsia="ko-KR"/>
              </w:rPr>
              <w:t>Участники</w:t>
            </w:r>
            <w:r w:rsidRPr="00231D9B">
              <w:rPr>
                <w:rFonts w:ascii="Times New Roman" w:hAnsi="Times New Roman"/>
                <w:b/>
                <w:kern w:val="2"/>
                <w:sz w:val="24"/>
                <w:szCs w:val="24"/>
                <w:vertAlign w:val="superscript"/>
                <w:lang w:eastAsia="ko-KR"/>
              </w:rPr>
              <w:footnoteReference w:id="47"/>
            </w:r>
          </w:p>
          <w:p w14:paraId="7F134141" w14:textId="77777777" w:rsidR="008D6299" w:rsidRPr="00231D9B" w:rsidRDefault="008D6299" w:rsidP="008D6299">
            <w:pPr>
              <w:widowControl w:val="0"/>
              <w:autoSpaceDE w:val="0"/>
              <w:autoSpaceDN w:val="0"/>
              <w:spacing w:after="0" w:line="240" w:lineRule="auto"/>
              <w:jc w:val="center"/>
              <w:rPr>
                <w:rFonts w:ascii="Times New Roman" w:hAnsi="Times New Roman"/>
                <w:i/>
                <w:kern w:val="2"/>
                <w:lang w:eastAsia="ko-KR"/>
              </w:rPr>
            </w:pPr>
          </w:p>
        </w:tc>
        <w:tc>
          <w:tcPr>
            <w:tcW w:w="884" w:type="pct"/>
          </w:tcPr>
          <w:p w14:paraId="20BB43E4" w14:textId="77777777" w:rsidR="008D6299" w:rsidRPr="00231D9B"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 xml:space="preserve">Место </w:t>
            </w:r>
            <w:r w:rsidRPr="00231D9B">
              <w:rPr>
                <w:rFonts w:ascii="Times New Roman" w:hAnsi="Times New Roman"/>
                <w:b/>
                <w:kern w:val="2"/>
                <w:sz w:val="24"/>
                <w:szCs w:val="24"/>
                <w:lang w:eastAsia="ko-KR"/>
              </w:rPr>
              <w:br/>
              <w:t>проведения</w:t>
            </w:r>
            <w:r w:rsidRPr="00231D9B">
              <w:rPr>
                <w:rStyle w:val="a5"/>
                <w:b/>
                <w:kern w:val="2"/>
                <w:lang w:eastAsia="ko-KR"/>
              </w:rPr>
              <w:footnoteReference w:id="48"/>
            </w:r>
          </w:p>
        </w:tc>
        <w:tc>
          <w:tcPr>
            <w:tcW w:w="1074" w:type="pct"/>
            <w:shd w:val="clear" w:color="auto" w:fill="auto"/>
          </w:tcPr>
          <w:p w14:paraId="4B283D3F" w14:textId="77777777" w:rsidR="008D6299" w:rsidRPr="00231D9B"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Ответственные</w:t>
            </w:r>
            <w:r w:rsidRPr="00231D9B">
              <w:rPr>
                <w:rStyle w:val="a5"/>
                <w:b/>
                <w:kern w:val="2"/>
                <w:lang w:eastAsia="ko-KR"/>
              </w:rPr>
              <w:footnoteReference w:id="49"/>
            </w:r>
          </w:p>
        </w:tc>
        <w:tc>
          <w:tcPr>
            <w:tcW w:w="502" w:type="pct"/>
            <w:shd w:val="clear" w:color="auto" w:fill="auto"/>
          </w:tcPr>
          <w:p w14:paraId="61C2754C" w14:textId="77777777" w:rsidR="008D6299" w:rsidRPr="00231D9B"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Коды ЛР</w:t>
            </w:r>
            <w:r w:rsidRPr="00231D9B">
              <w:rPr>
                <w:rStyle w:val="a5"/>
                <w:b/>
                <w:kern w:val="2"/>
                <w:lang w:eastAsia="ko-KR"/>
              </w:rPr>
              <w:footnoteReference w:id="50"/>
            </w:r>
            <w:r w:rsidRPr="00231D9B">
              <w:rPr>
                <w:rFonts w:ascii="Times New Roman" w:hAnsi="Times New Roman"/>
                <w:b/>
                <w:kern w:val="2"/>
                <w:sz w:val="24"/>
                <w:szCs w:val="24"/>
                <w:lang w:eastAsia="ko-KR"/>
              </w:rPr>
              <w:t xml:space="preserve">  </w:t>
            </w:r>
          </w:p>
        </w:tc>
      </w:tr>
      <w:tr w:rsidR="008D6299" w:rsidRPr="00231D9B" w14:paraId="08F362A5" w14:textId="77777777" w:rsidTr="008D6299">
        <w:tc>
          <w:tcPr>
            <w:tcW w:w="5000" w:type="pct"/>
            <w:gridSpan w:val="6"/>
          </w:tcPr>
          <w:p w14:paraId="2C7E6B9E" w14:textId="77777777" w:rsidR="008D6299" w:rsidRPr="00231D9B" w:rsidRDefault="008D6299" w:rsidP="00AD4B68">
            <w:pPr>
              <w:widowControl w:val="0"/>
              <w:autoSpaceDE w:val="0"/>
              <w:autoSpaceDN w:val="0"/>
              <w:spacing w:after="0" w:line="240" w:lineRule="auto"/>
              <w:jc w:val="center"/>
              <w:rPr>
                <w:rFonts w:ascii="Times New Roman" w:hAnsi="Times New Roman"/>
                <w:b/>
                <w:kern w:val="2"/>
                <w:sz w:val="24"/>
                <w:szCs w:val="24"/>
                <w:lang w:eastAsia="ko-KR"/>
              </w:rPr>
            </w:pPr>
            <w:r w:rsidRPr="00231D9B">
              <w:rPr>
                <w:rFonts w:ascii="Times New Roman" w:hAnsi="Times New Roman"/>
                <w:b/>
                <w:kern w:val="2"/>
                <w:sz w:val="24"/>
                <w:szCs w:val="24"/>
                <w:lang w:eastAsia="ko-KR"/>
              </w:rPr>
              <w:t xml:space="preserve"> СЕНТЯБРЬ</w:t>
            </w:r>
          </w:p>
        </w:tc>
      </w:tr>
      <w:tr w:rsidR="008D6299" w:rsidRPr="00231D9B" w14:paraId="09A4CE79" w14:textId="77777777" w:rsidTr="000E3858">
        <w:tc>
          <w:tcPr>
            <w:tcW w:w="368" w:type="pct"/>
            <w:shd w:val="clear" w:color="auto" w:fill="auto"/>
          </w:tcPr>
          <w:p w14:paraId="7C1C0A09"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w:t>
            </w:r>
          </w:p>
        </w:tc>
        <w:tc>
          <w:tcPr>
            <w:tcW w:w="1302" w:type="pct"/>
            <w:shd w:val="clear" w:color="auto" w:fill="auto"/>
          </w:tcPr>
          <w:p w14:paraId="5ABA0104"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знаний</w:t>
            </w:r>
            <w:r w:rsidRPr="00231D9B">
              <w:rPr>
                <w:rFonts w:ascii="Times New Roman" w:hAnsi="Times New Roman"/>
                <w:b/>
                <w:bCs/>
                <w:kern w:val="2"/>
                <w:sz w:val="24"/>
                <w:szCs w:val="24"/>
                <w:vertAlign w:val="superscript"/>
                <w:lang w:eastAsia="ko-KR"/>
              </w:rPr>
              <w:footnoteReference w:id="51"/>
            </w:r>
          </w:p>
        </w:tc>
        <w:tc>
          <w:tcPr>
            <w:tcW w:w="870" w:type="pct"/>
            <w:shd w:val="clear" w:color="auto" w:fill="auto"/>
          </w:tcPr>
          <w:p w14:paraId="2CC5D92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3D27CFA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3B5645D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kern w:val="2"/>
                <w:sz w:val="24"/>
                <w:szCs w:val="24"/>
                <w:lang w:eastAsia="ko-KR"/>
              </w:rPr>
              <w:t>Заместитель директора, курирующий воспитание</w:t>
            </w:r>
            <w:r w:rsidRPr="00231D9B">
              <w:rPr>
                <w:rFonts w:ascii="Times New Roman" w:hAnsi="Times New Roman"/>
                <w:kern w:val="2"/>
                <w:sz w:val="24"/>
                <w:szCs w:val="24"/>
                <w:vertAlign w:val="superscript"/>
                <w:lang w:eastAsia="ko-KR"/>
              </w:rPr>
              <w:footnoteReference w:id="52"/>
            </w:r>
          </w:p>
        </w:tc>
        <w:tc>
          <w:tcPr>
            <w:tcW w:w="502" w:type="pct"/>
            <w:shd w:val="clear" w:color="auto" w:fill="auto"/>
          </w:tcPr>
          <w:p w14:paraId="77C2DCF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0E3858" w:rsidRPr="00231D9B" w14:paraId="3307CEAF" w14:textId="77777777" w:rsidTr="000E3858">
        <w:tc>
          <w:tcPr>
            <w:tcW w:w="368" w:type="pct"/>
            <w:shd w:val="clear" w:color="auto" w:fill="auto"/>
          </w:tcPr>
          <w:p w14:paraId="755F3EBB" w14:textId="0D37537F"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61F67F65" w14:textId="1E8AE769"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48824272" w14:textId="51DC6A6E"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483BF9D0" w14:textId="0FEBDC26"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3FEB77B4" w14:textId="66695DA4"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475C17BF" w14:textId="733A537D"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4C2ADB0F" w14:textId="77777777" w:rsidTr="000E3858">
        <w:tc>
          <w:tcPr>
            <w:tcW w:w="368" w:type="pct"/>
            <w:shd w:val="clear" w:color="auto" w:fill="auto"/>
          </w:tcPr>
          <w:p w14:paraId="1291B57A"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2 </w:t>
            </w:r>
          </w:p>
        </w:tc>
        <w:tc>
          <w:tcPr>
            <w:tcW w:w="1302" w:type="pct"/>
            <w:shd w:val="clear" w:color="auto" w:fill="auto"/>
          </w:tcPr>
          <w:p w14:paraId="7AEBC1AA"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окончания Второй мировой войны</w:t>
            </w:r>
          </w:p>
        </w:tc>
        <w:tc>
          <w:tcPr>
            <w:tcW w:w="870" w:type="pct"/>
            <w:shd w:val="clear" w:color="auto" w:fill="auto"/>
          </w:tcPr>
          <w:p w14:paraId="4171876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3B63480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6ACE88A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105C9E2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42F37AD8" w14:textId="77777777" w:rsidTr="000E3858">
        <w:tc>
          <w:tcPr>
            <w:tcW w:w="368" w:type="pct"/>
            <w:shd w:val="clear" w:color="auto" w:fill="auto"/>
          </w:tcPr>
          <w:p w14:paraId="2322B973"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3</w:t>
            </w:r>
          </w:p>
        </w:tc>
        <w:tc>
          <w:tcPr>
            <w:tcW w:w="1302" w:type="pct"/>
            <w:shd w:val="clear" w:color="auto" w:fill="auto"/>
          </w:tcPr>
          <w:p w14:paraId="063132F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солидарности в борьбе с терроризмом</w:t>
            </w:r>
          </w:p>
        </w:tc>
        <w:tc>
          <w:tcPr>
            <w:tcW w:w="870" w:type="pct"/>
            <w:shd w:val="clear" w:color="auto" w:fill="auto"/>
          </w:tcPr>
          <w:p w14:paraId="287C09F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3996137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4D76209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47CDF31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30C4B365" w14:textId="77777777" w:rsidTr="000E3858">
        <w:tc>
          <w:tcPr>
            <w:tcW w:w="368" w:type="pct"/>
            <w:shd w:val="clear" w:color="auto" w:fill="auto"/>
          </w:tcPr>
          <w:p w14:paraId="28A8338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shd w:val="clear" w:color="auto" w:fill="auto"/>
          </w:tcPr>
          <w:p w14:paraId="57CEB41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kern w:val="2"/>
                <w:sz w:val="24"/>
                <w:szCs w:val="24"/>
                <w:lang w:eastAsia="ko-KR"/>
              </w:rPr>
              <w:t xml:space="preserve"> Посвящение в студенты</w:t>
            </w:r>
          </w:p>
        </w:tc>
        <w:tc>
          <w:tcPr>
            <w:tcW w:w="870" w:type="pct"/>
            <w:shd w:val="clear" w:color="auto" w:fill="auto"/>
          </w:tcPr>
          <w:p w14:paraId="2FE09B1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56AACA6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71238D5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kern w:val="2"/>
                <w:sz w:val="24"/>
                <w:szCs w:val="24"/>
                <w:lang w:eastAsia="ko-KR"/>
              </w:rPr>
              <w:t>Заместитель директора, курирующий воспитание</w:t>
            </w:r>
          </w:p>
        </w:tc>
        <w:tc>
          <w:tcPr>
            <w:tcW w:w="502" w:type="pct"/>
            <w:shd w:val="clear" w:color="auto" w:fill="auto"/>
          </w:tcPr>
          <w:p w14:paraId="7BF2E83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13E4E1AB" w14:textId="77777777" w:rsidTr="000E3858">
        <w:tc>
          <w:tcPr>
            <w:tcW w:w="368" w:type="pct"/>
            <w:shd w:val="clear" w:color="auto" w:fill="auto"/>
          </w:tcPr>
          <w:p w14:paraId="35AF721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shd w:val="clear" w:color="auto" w:fill="auto"/>
          </w:tcPr>
          <w:p w14:paraId="26B7EA6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kern w:val="2"/>
                <w:sz w:val="24"/>
                <w:szCs w:val="24"/>
                <w:lang w:eastAsia="ko-KR"/>
              </w:rPr>
              <w:t>Введение в профессию (специальность)</w:t>
            </w:r>
          </w:p>
        </w:tc>
        <w:tc>
          <w:tcPr>
            <w:tcW w:w="870" w:type="pct"/>
            <w:shd w:val="clear" w:color="auto" w:fill="auto"/>
          </w:tcPr>
          <w:p w14:paraId="78A7CD9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58876D8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5E81B32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kern w:val="2"/>
                <w:sz w:val="24"/>
                <w:szCs w:val="24"/>
                <w:lang w:eastAsia="ko-KR"/>
              </w:rPr>
              <w:t xml:space="preserve">заместитель директора по учебно-производственной работе </w:t>
            </w:r>
          </w:p>
        </w:tc>
        <w:tc>
          <w:tcPr>
            <w:tcW w:w="502" w:type="pct"/>
            <w:shd w:val="clear" w:color="auto" w:fill="auto"/>
          </w:tcPr>
          <w:p w14:paraId="30C1BFB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7C1B405A" w14:textId="77777777" w:rsidTr="000E3858">
        <w:tc>
          <w:tcPr>
            <w:tcW w:w="368" w:type="pct"/>
            <w:shd w:val="clear" w:color="auto" w:fill="auto"/>
          </w:tcPr>
          <w:p w14:paraId="644F1B7D"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21 </w:t>
            </w:r>
          </w:p>
        </w:tc>
        <w:tc>
          <w:tcPr>
            <w:tcW w:w="1302" w:type="pct"/>
            <w:shd w:val="clear" w:color="auto" w:fill="auto"/>
          </w:tcPr>
          <w:p w14:paraId="49DE72A3"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75E0A417"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зарождения российской государственности (862 год)</w:t>
            </w:r>
          </w:p>
        </w:tc>
        <w:tc>
          <w:tcPr>
            <w:tcW w:w="870" w:type="pct"/>
            <w:shd w:val="clear" w:color="auto" w:fill="auto"/>
          </w:tcPr>
          <w:p w14:paraId="4603EE2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1FD357D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09DE4DA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30565C2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1040180" w14:textId="77777777" w:rsidTr="000E3858">
        <w:tc>
          <w:tcPr>
            <w:tcW w:w="368" w:type="pct"/>
            <w:shd w:val="clear" w:color="auto" w:fill="auto"/>
          </w:tcPr>
          <w:p w14:paraId="3C80AF43"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27</w:t>
            </w:r>
          </w:p>
        </w:tc>
        <w:tc>
          <w:tcPr>
            <w:tcW w:w="1302" w:type="pct"/>
            <w:shd w:val="clear" w:color="auto" w:fill="auto"/>
          </w:tcPr>
          <w:p w14:paraId="2FD06CD7"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Всемирный день туризма</w:t>
            </w:r>
          </w:p>
        </w:tc>
        <w:tc>
          <w:tcPr>
            <w:tcW w:w="870" w:type="pct"/>
            <w:shd w:val="clear" w:color="auto" w:fill="auto"/>
          </w:tcPr>
          <w:p w14:paraId="69EC433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27DC011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3E22438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4385045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195DEECB" w14:textId="77777777" w:rsidTr="008D6299">
        <w:tc>
          <w:tcPr>
            <w:tcW w:w="5000" w:type="pct"/>
            <w:gridSpan w:val="6"/>
            <w:shd w:val="clear" w:color="auto" w:fill="auto"/>
          </w:tcPr>
          <w:p w14:paraId="71BA766C"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ОКТЯБРЬ</w:t>
            </w:r>
          </w:p>
        </w:tc>
      </w:tr>
      <w:tr w:rsidR="008D6299" w:rsidRPr="00231D9B" w14:paraId="26EB295C" w14:textId="77777777" w:rsidTr="000E3858">
        <w:tc>
          <w:tcPr>
            <w:tcW w:w="368" w:type="pct"/>
            <w:shd w:val="clear" w:color="auto" w:fill="auto"/>
          </w:tcPr>
          <w:p w14:paraId="439EA86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w:t>
            </w:r>
          </w:p>
        </w:tc>
        <w:tc>
          <w:tcPr>
            <w:tcW w:w="1302" w:type="pct"/>
            <w:shd w:val="clear" w:color="auto" w:fill="auto"/>
          </w:tcPr>
          <w:p w14:paraId="38AF5C4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пожилых людей</w:t>
            </w:r>
          </w:p>
        </w:tc>
        <w:tc>
          <w:tcPr>
            <w:tcW w:w="870" w:type="pct"/>
            <w:shd w:val="clear" w:color="auto" w:fill="auto"/>
          </w:tcPr>
          <w:p w14:paraId="3A73AFA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0325E1A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5F4D6FB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38C2DED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0E3858" w:rsidRPr="00231D9B" w14:paraId="7082F609" w14:textId="77777777" w:rsidTr="000E3858">
        <w:tc>
          <w:tcPr>
            <w:tcW w:w="368" w:type="pct"/>
            <w:shd w:val="clear" w:color="auto" w:fill="auto"/>
          </w:tcPr>
          <w:p w14:paraId="5FD6AF0D" w14:textId="6143C961"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4A065FC9" w14:textId="00917199"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71958898" w14:textId="66BFA88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10A6229D" w14:textId="61B090B1"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508A8A05" w14:textId="4DABB93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6DDDC95D" w14:textId="4FECF71A"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0A838198" w14:textId="77777777" w:rsidTr="000E3858">
        <w:tc>
          <w:tcPr>
            <w:tcW w:w="368" w:type="pct"/>
            <w:shd w:val="clear" w:color="auto" w:fill="auto"/>
          </w:tcPr>
          <w:p w14:paraId="269E66B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shd w:val="clear" w:color="auto" w:fill="auto"/>
          </w:tcPr>
          <w:p w14:paraId="25D67DF4"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Учителя</w:t>
            </w:r>
          </w:p>
        </w:tc>
        <w:tc>
          <w:tcPr>
            <w:tcW w:w="870" w:type="pct"/>
            <w:shd w:val="clear" w:color="auto" w:fill="auto"/>
          </w:tcPr>
          <w:p w14:paraId="30AAB17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1F66E21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48FB9D1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77C638F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C6E3B58" w14:textId="77777777" w:rsidTr="000E3858">
        <w:tc>
          <w:tcPr>
            <w:tcW w:w="368" w:type="pct"/>
            <w:shd w:val="clear" w:color="auto" w:fill="auto"/>
          </w:tcPr>
          <w:p w14:paraId="63A1D2A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30 </w:t>
            </w:r>
          </w:p>
        </w:tc>
        <w:tc>
          <w:tcPr>
            <w:tcW w:w="1302" w:type="pct"/>
            <w:shd w:val="clear" w:color="auto" w:fill="auto"/>
          </w:tcPr>
          <w:p w14:paraId="521C7E15"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памяти жертв политических репрессий</w:t>
            </w:r>
          </w:p>
        </w:tc>
        <w:tc>
          <w:tcPr>
            <w:tcW w:w="870" w:type="pct"/>
            <w:shd w:val="clear" w:color="auto" w:fill="auto"/>
          </w:tcPr>
          <w:p w14:paraId="2A1DC4C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53137F6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2E0C771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2F41051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5CCA0FA6" w14:textId="77777777" w:rsidTr="008D6299">
        <w:tc>
          <w:tcPr>
            <w:tcW w:w="5000" w:type="pct"/>
            <w:gridSpan w:val="6"/>
            <w:shd w:val="clear" w:color="auto" w:fill="auto"/>
          </w:tcPr>
          <w:p w14:paraId="5BE78AF0"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НОЯБРЬ</w:t>
            </w:r>
          </w:p>
        </w:tc>
      </w:tr>
      <w:tr w:rsidR="000E3858" w:rsidRPr="00231D9B" w14:paraId="45FAFE44" w14:textId="77777777" w:rsidTr="000E3858">
        <w:tc>
          <w:tcPr>
            <w:tcW w:w="368" w:type="pct"/>
            <w:shd w:val="clear" w:color="auto" w:fill="auto"/>
          </w:tcPr>
          <w:p w14:paraId="40154858" w14:textId="36FF8AC5"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0B852F90" w14:textId="047B85C1"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0F7E67C1" w14:textId="11C6FCF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7F5F12AE" w14:textId="19E2ED31"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7D5C868F" w14:textId="31B22E6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61A304C6" w14:textId="1BAA9802"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5AAAB87F" w14:textId="77777777" w:rsidTr="000E3858">
        <w:tc>
          <w:tcPr>
            <w:tcW w:w="368" w:type="pct"/>
            <w:shd w:val="clear" w:color="auto" w:fill="auto"/>
          </w:tcPr>
          <w:p w14:paraId="4EC733D0"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4</w:t>
            </w:r>
          </w:p>
        </w:tc>
        <w:tc>
          <w:tcPr>
            <w:tcW w:w="1302" w:type="pct"/>
            <w:shd w:val="clear" w:color="auto" w:fill="auto"/>
          </w:tcPr>
          <w:p w14:paraId="4B1B8A9A"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народного единства</w:t>
            </w:r>
          </w:p>
        </w:tc>
        <w:tc>
          <w:tcPr>
            <w:tcW w:w="870" w:type="pct"/>
            <w:shd w:val="clear" w:color="auto" w:fill="auto"/>
          </w:tcPr>
          <w:p w14:paraId="7AA1203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125CE75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1124ECD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509E0EC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4DE07FD4" w14:textId="77777777" w:rsidTr="000E3858">
        <w:tc>
          <w:tcPr>
            <w:tcW w:w="368" w:type="pct"/>
            <w:shd w:val="clear" w:color="auto" w:fill="auto"/>
          </w:tcPr>
          <w:p w14:paraId="133BBF1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shd w:val="clear" w:color="auto" w:fill="auto"/>
          </w:tcPr>
          <w:p w14:paraId="761E607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матери</w:t>
            </w:r>
          </w:p>
        </w:tc>
        <w:tc>
          <w:tcPr>
            <w:tcW w:w="870" w:type="pct"/>
            <w:shd w:val="clear" w:color="auto" w:fill="auto"/>
          </w:tcPr>
          <w:p w14:paraId="0666CAC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Pr>
          <w:p w14:paraId="307D4A1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shd w:val="clear" w:color="auto" w:fill="auto"/>
          </w:tcPr>
          <w:p w14:paraId="5191525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shd w:val="clear" w:color="auto" w:fill="auto"/>
          </w:tcPr>
          <w:p w14:paraId="4F10AD9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734569B" w14:textId="77777777" w:rsidTr="008D6299">
        <w:tc>
          <w:tcPr>
            <w:tcW w:w="5000" w:type="pct"/>
            <w:gridSpan w:val="6"/>
            <w:shd w:val="clear" w:color="auto" w:fill="auto"/>
          </w:tcPr>
          <w:p w14:paraId="635C4E4A"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ДЕКАБРЬ</w:t>
            </w:r>
          </w:p>
        </w:tc>
      </w:tr>
      <w:tr w:rsidR="000E3858" w:rsidRPr="00231D9B" w14:paraId="198E0506" w14:textId="77777777" w:rsidTr="000E3858">
        <w:tc>
          <w:tcPr>
            <w:tcW w:w="368" w:type="pct"/>
            <w:shd w:val="clear" w:color="auto" w:fill="auto"/>
          </w:tcPr>
          <w:p w14:paraId="5DEB5D76" w14:textId="06CFE1CC"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296D59F3" w14:textId="7015FAF1"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63209033" w14:textId="1648D35C"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7348D4F5" w14:textId="02E121CE"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4C1EB270" w14:textId="11DA83DA"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50B06135" w14:textId="0700F587"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25938D87"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786377B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9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AF3AA34"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Героев Отечества</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0D54BC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61C8142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3BA5C0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F6A8C4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05697F99"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28A94DC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12</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21AC8E8"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Конституции Российской Федерации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89A236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2C4E00D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78211D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3F33C9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440976A1"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3B50D04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22</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652D00B"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энергетика</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203FBD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7DE0D8F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35EF891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16B14C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538AB4F"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18D1E2"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ЯНВАРЬ</w:t>
            </w:r>
          </w:p>
        </w:tc>
      </w:tr>
      <w:tr w:rsidR="008D6299" w:rsidRPr="00231D9B" w14:paraId="5EA73AD1"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4A10D83B"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34423C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Новый год</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681E5D8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6FF770D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2AFF22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2EA395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0E3858" w:rsidRPr="00231D9B" w14:paraId="6B825A4D" w14:textId="77777777" w:rsidTr="00BB4DB6">
        <w:tc>
          <w:tcPr>
            <w:tcW w:w="368" w:type="pct"/>
            <w:shd w:val="clear" w:color="auto" w:fill="auto"/>
          </w:tcPr>
          <w:p w14:paraId="50883DD7" w14:textId="16A775B6"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15B939C0" w14:textId="315B820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7DE929A7" w14:textId="1E977E17"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74EFE0A1" w14:textId="34CCF96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31896F29" w14:textId="368864A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007A3650" w14:textId="2989D65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7075C654"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02CF218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25</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F4515A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«Татьянин день»</w:t>
            </w:r>
            <w:r w:rsidRPr="00231D9B">
              <w:rPr>
                <w:rFonts w:ascii="Times New Roman" w:hAnsi="Times New Roman"/>
                <w:kern w:val="2"/>
                <w:sz w:val="24"/>
                <w:szCs w:val="24"/>
                <w:lang w:eastAsia="ko-KR"/>
              </w:rPr>
              <w:t xml:space="preserve"> </w:t>
            </w:r>
            <w:r w:rsidRPr="00231D9B">
              <w:rPr>
                <w:rFonts w:ascii="Times New Roman" w:hAnsi="Times New Roman"/>
                <w:b/>
                <w:bCs/>
                <w:kern w:val="2"/>
                <w:sz w:val="24"/>
                <w:szCs w:val="24"/>
                <w:lang w:eastAsia="ko-KR"/>
              </w:rPr>
              <w:t>(праздник студентов)</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785D501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2ED63C5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BD612F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EA1CE5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028BD8F"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714685D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27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98976BA"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снятия блокады Ленинграда</w:t>
            </w:r>
          </w:p>
          <w:p w14:paraId="699C8D84"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35EDF9E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059859C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0B7DDE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8C81DB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27ECD62C"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FD0D1D"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ФЕВРАЛЬ</w:t>
            </w:r>
          </w:p>
        </w:tc>
      </w:tr>
      <w:tr w:rsidR="000E3858" w:rsidRPr="00231D9B" w14:paraId="0214C21C" w14:textId="77777777" w:rsidTr="00736180">
        <w:tc>
          <w:tcPr>
            <w:tcW w:w="368" w:type="pct"/>
            <w:shd w:val="clear" w:color="auto" w:fill="auto"/>
          </w:tcPr>
          <w:p w14:paraId="6B8285BA" w14:textId="2D25FA82"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09512251" w14:textId="2508171C"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089E26B7" w14:textId="426B4465"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363FF12E" w14:textId="282BAB8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4E143C1D" w14:textId="2E5F8BBF"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79530C88" w14:textId="2280D8FC"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7651C303"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43E1182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2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D682C3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воинской славы России</w:t>
            </w:r>
          </w:p>
          <w:p w14:paraId="10742B18"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(Сталинградская битва, 1943)</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3A602A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22C0665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A2398E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2ADF30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504856CA"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39B33803"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8</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B78908D"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русской науки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B4E334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12133F7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7772D1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209E2A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093DC1FC"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1CF4072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23</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8C247D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День защитников Отечества </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304AEE8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5AE833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2EBE53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EC43BF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546DA02D"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147A40F"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МАРТ</w:t>
            </w:r>
          </w:p>
        </w:tc>
      </w:tr>
      <w:tr w:rsidR="000E3858" w:rsidRPr="00231D9B" w14:paraId="51FE5523" w14:textId="77777777" w:rsidTr="001E77BE">
        <w:tc>
          <w:tcPr>
            <w:tcW w:w="368" w:type="pct"/>
            <w:shd w:val="clear" w:color="auto" w:fill="auto"/>
          </w:tcPr>
          <w:p w14:paraId="0CA6B831" w14:textId="07E55EB8"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72F4DB1B" w14:textId="056F6594"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36869A90" w14:textId="1D98A31A"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64E4549C" w14:textId="03B5E91A"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268EDDC2" w14:textId="74BC36F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51DE2355" w14:textId="7395046E"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68D834E2"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2514F0B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8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F635D8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Международный женский день</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207844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56A137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1178E81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66C6E8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2A38A390"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4971C321" w14:textId="77777777" w:rsidR="008D6299" w:rsidRPr="00231D9B" w:rsidRDefault="008D6299" w:rsidP="00AD4B68">
            <w:pPr>
              <w:widowControl w:val="0"/>
              <w:autoSpaceDE w:val="0"/>
              <w:autoSpaceDN w:val="0"/>
              <w:spacing w:after="0" w:line="240" w:lineRule="auto"/>
              <w:jc w:val="both"/>
              <w:rPr>
                <w:rFonts w:ascii="Times New Roman" w:hAnsi="Times New Roman"/>
                <w:b/>
                <w:kern w:val="2"/>
                <w:sz w:val="24"/>
                <w:szCs w:val="24"/>
                <w:lang w:eastAsia="ko-KR"/>
              </w:rPr>
            </w:pPr>
            <w:r w:rsidRPr="00231D9B">
              <w:rPr>
                <w:rFonts w:ascii="Times New Roman" w:hAnsi="Times New Roman"/>
                <w:b/>
                <w:kern w:val="2"/>
                <w:sz w:val="24"/>
                <w:szCs w:val="24"/>
                <w:lang w:eastAsia="ko-KR"/>
              </w:rPr>
              <w:t>15</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C579A96" w14:textId="77777777" w:rsidR="008D6299" w:rsidRPr="00231D9B" w:rsidRDefault="008D6299" w:rsidP="00AD4B68">
            <w:pPr>
              <w:widowControl w:val="0"/>
              <w:autoSpaceDE w:val="0"/>
              <w:autoSpaceDN w:val="0"/>
              <w:spacing w:after="0" w:line="240" w:lineRule="auto"/>
              <w:jc w:val="both"/>
              <w:rPr>
                <w:rFonts w:ascii="Times New Roman" w:hAnsi="Times New Roman"/>
                <w:b/>
                <w:kern w:val="2"/>
                <w:sz w:val="24"/>
                <w:szCs w:val="24"/>
                <w:lang w:eastAsia="ko-KR"/>
              </w:rPr>
            </w:pPr>
            <w:r w:rsidRPr="00231D9B">
              <w:rPr>
                <w:rFonts w:ascii="Times New Roman" w:hAnsi="Times New Roman"/>
                <w:b/>
                <w:kern w:val="2"/>
                <w:sz w:val="24"/>
                <w:szCs w:val="24"/>
                <w:lang w:eastAsia="ko-KR"/>
              </w:rPr>
              <w:t xml:space="preserve">День работников геодезии и картографии </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37D23EE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17C4695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50A936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1C6FF2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631CCA39"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59E79DF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18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5A3A742"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воссоединения Крыма с Россией</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2544DF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740D9E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1DF4111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741671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2B70DEBC"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57BDA41"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АПРЕЛЬ</w:t>
            </w:r>
          </w:p>
        </w:tc>
      </w:tr>
      <w:tr w:rsidR="000E3858" w:rsidRPr="00231D9B" w14:paraId="3129A3C6" w14:textId="77777777" w:rsidTr="008D412A">
        <w:tc>
          <w:tcPr>
            <w:tcW w:w="368" w:type="pct"/>
            <w:shd w:val="clear" w:color="auto" w:fill="auto"/>
          </w:tcPr>
          <w:p w14:paraId="31745DB6" w14:textId="2C7564C1"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583BD5C6" w14:textId="2EA70C8B"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0A84F1C9" w14:textId="5998EE76"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293C723B" w14:textId="5B010706"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0EF6FC7B" w14:textId="51774912"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3440B341" w14:textId="683B13D9"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46D4163D"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241D942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DC9B5C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космонавтики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E4F2E5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1EB1AF6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21A2B63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A34635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348C716E"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6BABA5E"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МАЙ</w:t>
            </w:r>
          </w:p>
        </w:tc>
      </w:tr>
      <w:tr w:rsidR="008D6299" w:rsidRPr="00231D9B" w14:paraId="3C8BA228"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0AE8552B"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E17FBA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Праздник весны и труда</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91F30B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C9D4CB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99455E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AB067D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0E3858" w:rsidRPr="00231D9B" w14:paraId="747F70C6" w14:textId="77777777" w:rsidTr="00EA2F52">
        <w:tc>
          <w:tcPr>
            <w:tcW w:w="368" w:type="pct"/>
            <w:shd w:val="clear" w:color="auto" w:fill="auto"/>
          </w:tcPr>
          <w:p w14:paraId="07AAD3D5" w14:textId="2C5A876A"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3F8D40C0" w14:textId="2809C51A"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28F9E10B" w14:textId="19DB36E3"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153B2709" w14:textId="09D55E09"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1955350D" w14:textId="59854241"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74E0F0B6" w14:textId="684BA049"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2A7F1DB0"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53D89B3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9</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7C7802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Победы</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7B8BEC3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1F320C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273E325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81CF8B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3EE2A45B"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6A50431B"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24</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242B61D0"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славянской письменности и культуры</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F543DD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DD4E2F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7B147F6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C68E33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3351ADCF"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17C800F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26</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6ED8D4C5" w14:textId="77777777" w:rsidR="008D6299" w:rsidRPr="00231D9B"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День российского предпринимательства </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0F6784C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115C84E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256372E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33AD6D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25CA4223"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F85A9A7"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ИЮНЬ</w:t>
            </w:r>
          </w:p>
        </w:tc>
      </w:tr>
      <w:tr w:rsidR="008D6299" w:rsidRPr="00231D9B" w14:paraId="40399988"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5B5803B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1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A937CDD"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Международный день защиты детей</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672A0E0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5368803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B0C039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6F1AAF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0E3858" w:rsidRPr="00231D9B" w14:paraId="52EA54F2" w14:textId="77777777" w:rsidTr="00356044">
        <w:tc>
          <w:tcPr>
            <w:tcW w:w="368" w:type="pct"/>
            <w:shd w:val="clear" w:color="auto" w:fill="auto"/>
          </w:tcPr>
          <w:p w14:paraId="1625A6B3" w14:textId="6BFED38F"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Пн. </w:t>
            </w:r>
            <w:proofErr w:type="spellStart"/>
            <w:r w:rsidRPr="00231D9B">
              <w:rPr>
                <w:rFonts w:ascii="Times New Roman" w:hAnsi="Times New Roman"/>
                <w:b/>
                <w:bCs/>
                <w:kern w:val="2"/>
                <w:sz w:val="24"/>
                <w:szCs w:val="24"/>
                <w:lang w:eastAsia="ko-KR"/>
              </w:rPr>
              <w:t>Еженед</w:t>
            </w:r>
            <w:proofErr w:type="spellEnd"/>
            <w:r w:rsidRPr="00231D9B">
              <w:rPr>
                <w:rFonts w:ascii="Times New Roman" w:hAnsi="Times New Roman"/>
                <w:b/>
                <w:bCs/>
                <w:kern w:val="2"/>
                <w:sz w:val="24"/>
                <w:szCs w:val="24"/>
                <w:lang w:eastAsia="ko-KR"/>
              </w:rPr>
              <w:t>.</w:t>
            </w:r>
          </w:p>
        </w:tc>
        <w:tc>
          <w:tcPr>
            <w:tcW w:w="1302" w:type="pct"/>
            <w:shd w:val="clear" w:color="auto" w:fill="auto"/>
          </w:tcPr>
          <w:p w14:paraId="3D78DA7F" w14:textId="2A070199" w:rsidR="000E3858" w:rsidRPr="00231D9B" w:rsidRDefault="000E3858" w:rsidP="000E385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Разговоры о важном</w:t>
            </w:r>
          </w:p>
        </w:tc>
        <w:tc>
          <w:tcPr>
            <w:tcW w:w="870" w:type="pct"/>
            <w:shd w:val="clear" w:color="auto" w:fill="auto"/>
          </w:tcPr>
          <w:p w14:paraId="60632030" w14:textId="69D50CBE"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 xml:space="preserve">Все </w:t>
            </w:r>
            <w:r w:rsidRPr="00231D9B">
              <w:rPr>
                <w:rFonts w:ascii="Times New Roman" w:hAnsi="Times New Roman"/>
                <w:i/>
                <w:iCs/>
                <w:kern w:val="2"/>
                <w:sz w:val="24"/>
                <w:szCs w:val="24"/>
                <w:lang w:eastAsia="ko-KR"/>
              </w:rPr>
              <w:br/>
              <w:t>группы</w:t>
            </w:r>
          </w:p>
        </w:tc>
        <w:tc>
          <w:tcPr>
            <w:tcW w:w="884" w:type="pct"/>
          </w:tcPr>
          <w:p w14:paraId="55D6BA69" w14:textId="2D56BDC6"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Аудитории</w:t>
            </w:r>
          </w:p>
        </w:tc>
        <w:tc>
          <w:tcPr>
            <w:tcW w:w="1074" w:type="pct"/>
            <w:shd w:val="clear" w:color="auto" w:fill="auto"/>
          </w:tcPr>
          <w:p w14:paraId="29BA3A58" w14:textId="73BB2C38"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Куратор группы</w:t>
            </w:r>
          </w:p>
        </w:tc>
        <w:tc>
          <w:tcPr>
            <w:tcW w:w="502" w:type="pct"/>
            <w:shd w:val="clear" w:color="auto" w:fill="auto"/>
          </w:tcPr>
          <w:p w14:paraId="685D0088" w14:textId="6E9C51A2" w:rsidR="000E3858" w:rsidRPr="00231D9B" w:rsidRDefault="000E3858" w:rsidP="000E3858">
            <w:pPr>
              <w:widowControl w:val="0"/>
              <w:autoSpaceDE w:val="0"/>
              <w:autoSpaceDN w:val="0"/>
              <w:spacing w:after="0" w:line="240" w:lineRule="auto"/>
              <w:jc w:val="both"/>
              <w:rPr>
                <w:rFonts w:ascii="Times New Roman" w:hAnsi="Times New Roman"/>
                <w:kern w:val="2"/>
                <w:sz w:val="24"/>
                <w:szCs w:val="24"/>
                <w:lang w:eastAsia="ko-KR"/>
              </w:rPr>
            </w:pPr>
            <w:r w:rsidRPr="00231D9B">
              <w:rPr>
                <w:rFonts w:ascii="Times New Roman" w:hAnsi="Times New Roman"/>
                <w:i/>
                <w:iCs/>
                <w:kern w:val="2"/>
                <w:sz w:val="24"/>
                <w:szCs w:val="24"/>
                <w:lang w:eastAsia="ko-KR"/>
              </w:rPr>
              <w:t>ЛР 1 -11</w:t>
            </w:r>
          </w:p>
        </w:tc>
      </w:tr>
      <w:tr w:rsidR="008D6299" w:rsidRPr="00231D9B" w14:paraId="7105E16D"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7CC3C647"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5</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D9A83C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эколога</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BBD8DF5"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21FBB9C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11410D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9D5FAD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113AF807"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09A5F71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6</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F048412"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Пушкинский день России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B4B7D2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0A0D407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396F2CB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9140CC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74201BBA"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1E49CDD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12</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06A1B14"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День России </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19D98A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25F6C02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635439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46F125C"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0EB780E6"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0ED4934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C22C31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CA2267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63AA5B0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1973E7E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E953FA6"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0A788816"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30D8B6D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22</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4EC4F2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памяти и скорби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78A518E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70B852CA"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A4D14A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A1F367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3AFD873F"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4D097135"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27</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E48E773"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молодежи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DE427E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4DABB61"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16534D8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4D142D4"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788D0B84"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B3A59A0"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ИЮЛЬ</w:t>
            </w:r>
          </w:p>
        </w:tc>
      </w:tr>
      <w:tr w:rsidR="008D6299" w:rsidRPr="00231D9B" w14:paraId="78227676"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14B8E960"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val="en-US" w:eastAsia="ko-KR"/>
              </w:rPr>
            </w:pPr>
            <w:r w:rsidRPr="00231D9B">
              <w:rPr>
                <w:rFonts w:ascii="Times New Roman" w:hAnsi="Times New Roman"/>
                <w:b/>
                <w:bCs/>
                <w:kern w:val="2"/>
                <w:sz w:val="24"/>
                <w:szCs w:val="24"/>
                <w:lang w:val="en-US" w:eastAsia="ko-KR"/>
              </w:rPr>
              <w:t>8</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4DDC35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семьи, любви и верности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A9CCF8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0CD25AD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7CF3BA0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D357DA9"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1220278F" w14:textId="7777777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7D3C457" w14:textId="77777777" w:rsidR="008D6299" w:rsidRPr="00231D9B"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АВГУСТ</w:t>
            </w:r>
          </w:p>
        </w:tc>
      </w:tr>
      <w:tr w:rsidR="008D6299" w:rsidRPr="00231D9B" w14:paraId="4663B145"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769A466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78CCD9E"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0FB8F05B"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44E99140"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F7614F2"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00E79C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5D077807"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7994914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22</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53978B18"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Государственного Флага Российской Федерации</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77BFFA3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1AF03D9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D78C49F"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D1BC2A7"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4931D5A4"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02948C0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 xml:space="preserve">23 </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17CC6FBD"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воинской славы России (Курская битва, 1943)</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8E769E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00D75F6D"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1748028"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D657B23" w14:textId="77777777" w:rsidR="008D6299" w:rsidRPr="00231D9B"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231D9B" w14:paraId="5C1D5B99" w14:textId="77777777" w:rsidTr="000E3858">
        <w:tc>
          <w:tcPr>
            <w:tcW w:w="368" w:type="pct"/>
            <w:tcBorders>
              <w:top w:val="single" w:sz="4" w:space="0" w:color="auto"/>
              <w:left w:val="single" w:sz="4" w:space="0" w:color="auto"/>
              <w:bottom w:val="single" w:sz="4" w:space="0" w:color="auto"/>
              <w:right w:val="single" w:sz="4" w:space="0" w:color="auto"/>
            </w:tcBorders>
            <w:shd w:val="clear" w:color="auto" w:fill="auto"/>
          </w:tcPr>
          <w:p w14:paraId="17DDCBF3"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27</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2E5D4D0"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231D9B">
              <w:rPr>
                <w:rFonts w:ascii="Times New Roman" w:hAnsi="Times New Roman"/>
                <w:b/>
                <w:bCs/>
                <w:kern w:val="2"/>
                <w:sz w:val="24"/>
                <w:szCs w:val="24"/>
                <w:lang w:eastAsia="ko-KR"/>
              </w:rPr>
              <w:t>День российского кино</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3621F77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884" w:type="pct"/>
            <w:tcBorders>
              <w:top w:val="single" w:sz="4" w:space="0" w:color="auto"/>
              <w:left w:val="single" w:sz="4" w:space="0" w:color="auto"/>
              <w:bottom w:val="single" w:sz="4" w:space="0" w:color="auto"/>
              <w:right w:val="single" w:sz="4" w:space="0" w:color="auto"/>
            </w:tcBorders>
          </w:tcPr>
          <w:p w14:paraId="502084FF"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0A9B1DE1"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BD60226" w14:textId="77777777" w:rsidR="008D6299" w:rsidRPr="00231D9B"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r>
    </w:tbl>
    <w:p w14:paraId="6D4FD6B8" w14:textId="77777777" w:rsidR="00637CD3" w:rsidRPr="00231D9B" w:rsidRDefault="00637CD3" w:rsidP="00637CD3"/>
    <w:p w14:paraId="2AED3E64" w14:textId="77777777" w:rsidR="00AD4B68" w:rsidRPr="00231D9B" w:rsidRDefault="00AD4B68" w:rsidP="00637CD3">
      <w:pPr>
        <w:jc w:val="right"/>
        <w:rPr>
          <w:rFonts w:ascii="Times New Roman" w:hAnsi="Times New Roman"/>
          <w:b/>
          <w:sz w:val="24"/>
          <w:szCs w:val="24"/>
        </w:rPr>
      </w:pPr>
    </w:p>
    <w:p w14:paraId="6A7F4B62" w14:textId="77777777" w:rsidR="00AD4B68" w:rsidRPr="00231D9B" w:rsidRDefault="00AD4B68" w:rsidP="00637CD3">
      <w:pPr>
        <w:jc w:val="right"/>
        <w:rPr>
          <w:rFonts w:ascii="Times New Roman" w:hAnsi="Times New Roman"/>
          <w:b/>
          <w:sz w:val="24"/>
          <w:szCs w:val="24"/>
        </w:rPr>
        <w:sectPr w:rsidR="00AD4B68" w:rsidRPr="00231D9B" w:rsidSect="001122F8">
          <w:pgSz w:w="16840" w:h="11907" w:orient="landscape"/>
          <w:pgMar w:top="1418" w:right="1134" w:bottom="851" w:left="992" w:header="709" w:footer="709" w:gutter="0"/>
          <w:cols w:space="720"/>
          <w:docGrid w:linePitch="299"/>
        </w:sectPr>
      </w:pPr>
    </w:p>
    <w:p w14:paraId="307BCC43" w14:textId="77777777" w:rsidR="00637CD3" w:rsidRPr="00231D9B" w:rsidRDefault="00637CD3" w:rsidP="00C04D0E">
      <w:pPr>
        <w:pStyle w:val="afffffff6"/>
        <w:jc w:val="right"/>
      </w:pPr>
      <w:bookmarkStart w:id="71" w:name="_Toc132707344"/>
      <w:r w:rsidRPr="00231D9B">
        <w:t>Приложение 4</w:t>
      </w:r>
      <w:bookmarkEnd w:id="71"/>
    </w:p>
    <w:p w14:paraId="18580221" w14:textId="063FB7A6" w:rsidR="00637CD3" w:rsidRPr="00231D9B" w:rsidRDefault="00637CD3" w:rsidP="00637CD3">
      <w:pPr>
        <w:jc w:val="right"/>
        <w:rPr>
          <w:rFonts w:ascii="Times New Roman" w:hAnsi="Times New Roman"/>
          <w:b/>
          <w:sz w:val="24"/>
          <w:szCs w:val="24"/>
        </w:rPr>
      </w:pPr>
      <w:r w:rsidRPr="00231D9B">
        <w:rPr>
          <w:rFonts w:ascii="Times New Roman" w:hAnsi="Times New Roman"/>
          <w:b/>
          <w:sz w:val="24"/>
          <w:szCs w:val="24"/>
        </w:rPr>
        <w:t xml:space="preserve">к ПОП по специальности </w:t>
      </w:r>
    </w:p>
    <w:p w14:paraId="03567306" w14:textId="77777777" w:rsidR="00637CD3" w:rsidRPr="00231D9B" w:rsidRDefault="0059508A" w:rsidP="00637CD3">
      <w:pPr>
        <w:spacing w:after="0"/>
        <w:jc w:val="right"/>
        <w:rPr>
          <w:rFonts w:ascii="Times New Roman" w:hAnsi="Times New Roman"/>
          <w:b/>
          <w:i/>
          <w:sz w:val="18"/>
          <w:szCs w:val="18"/>
        </w:rPr>
      </w:pPr>
      <w:r w:rsidRPr="00231D9B">
        <w:rPr>
          <w:rFonts w:ascii="Times New Roman" w:hAnsi="Times New Roman"/>
          <w:b/>
          <w:sz w:val="24"/>
          <w:szCs w:val="24"/>
        </w:rPr>
        <w:t>21.02.</w:t>
      </w:r>
      <w:r w:rsidR="00950346" w:rsidRPr="00231D9B">
        <w:rPr>
          <w:rFonts w:ascii="Times New Roman" w:hAnsi="Times New Roman"/>
          <w:b/>
          <w:sz w:val="24"/>
          <w:szCs w:val="24"/>
        </w:rPr>
        <w:t>19</w:t>
      </w:r>
      <w:r w:rsidR="00637CD3" w:rsidRPr="00231D9B">
        <w:rPr>
          <w:rFonts w:ascii="Times New Roman" w:hAnsi="Times New Roman"/>
          <w:b/>
          <w:sz w:val="24"/>
          <w:szCs w:val="24"/>
        </w:rPr>
        <w:t xml:space="preserve"> Землеустройство</w:t>
      </w:r>
    </w:p>
    <w:p w14:paraId="26876826" w14:textId="77777777" w:rsidR="00637CD3" w:rsidRPr="00231D9B" w:rsidRDefault="00637CD3" w:rsidP="00637CD3">
      <w:pPr>
        <w:tabs>
          <w:tab w:val="right" w:leader="underscore" w:pos="9639"/>
        </w:tabs>
        <w:spacing w:after="120"/>
        <w:jc w:val="center"/>
        <w:rPr>
          <w:b/>
          <w:sz w:val="28"/>
          <w:szCs w:val="28"/>
        </w:rPr>
      </w:pPr>
    </w:p>
    <w:p w14:paraId="33B351C6" w14:textId="77777777" w:rsidR="00637CD3" w:rsidRPr="00231D9B" w:rsidRDefault="00637CD3" w:rsidP="00637CD3">
      <w:pPr>
        <w:jc w:val="center"/>
        <w:rPr>
          <w:b/>
          <w:i/>
        </w:rPr>
      </w:pPr>
    </w:p>
    <w:p w14:paraId="0154D5DA" w14:textId="77777777" w:rsidR="00637CD3" w:rsidRPr="00231D9B" w:rsidRDefault="00637CD3" w:rsidP="00637CD3">
      <w:pPr>
        <w:jc w:val="center"/>
        <w:rPr>
          <w:b/>
          <w:i/>
          <w:sz w:val="24"/>
          <w:szCs w:val="24"/>
        </w:rPr>
      </w:pPr>
    </w:p>
    <w:p w14:paraId="2E9CB329" w14:textId="77777777" w:rsidR="00637CD3" w:rsidRPr="00231D9B" w:rsidRDefault="00637CD3" w:rsidP="00637CD3">
      <w:pPr>
        <w:jc w:val="center"/>
        <w:rPr>
          <w:b/>
          <w:i/>
          <w:sz w:val="24"/>
          <w:szCs w:val="24"/>
        </w:rPr>
      </w:pPr>
    </w:p>
    <w:p w14:paraId="4C91F0C1" w14:textId="77777777" w:rsidR="00637CD3" w:rsidRPr="00231D9B" w:rsidRDefault="00637CD3" w:rsidP="00637CD3">
      <w:pPr>
        <w:jc w:val="center"/>
        <w:rPr>
          <w:rFonts w:ascii="Times New Roman" w:hAnsi="Times New Roman"/>
          <w:b/>
          <w:i/>
          <w:sz w:val="24"/>
          <w:szCs w:val="24"/>
        </w:rPr>
      </w:pPr>
    </w:p>
    <w:p w14:paraId="15CDFEAF" w14:textId="77777777" w:rsidR="00637CD3" w:rsidRPr="00231D9B" w:rsidRDefault="00637CD3" w:rsidP="00637CD3">
      <w:pPr>
        <w:jc w:val="center"/>
        <w:rPr>
          <w:rFonts w:ascii="Times New Roman" w:hAnsi="Times New Roman"/>
          <w:b/>
          <w:i/>
          <w:sz w:val="24"/>
          <w:szCs w:val="24"/>
        </w:rPr>
      </w:pPr>
    </w:p>
    <w:p w14:paraId="1AB04436" w14:textId="77777777" w:rsidR="00637CD3" w:rsidRPr="00231D9B" w:rsidRDefault="00637CD3" w:rsidP="00C04D0E">
      <w:pPr>
        <w:pStyle w:val="afffffff6"/>
        <w:ind w:firstLine="0"/>
        <w:jc w:val="center"/>
      </w:pPr>
      <w:bookmarkStart w:id="72" w:name="_Toc132707345"/>
      <w:r w:rsidRPr="00231D9B">
        <w:t>ПРИМЕРНЫ</w:t>
      </w:r>
      <w:r w:rsidR="00EA33C0" w:rsidRPr="00231D9B">
        <w:t>Е ОЦЕНОЧНЫЕ</w:t>
      </w:r>
      <w:r w:rsidRPr="00231D9B">
        <w:t xml:space="preserve"> </w:t>
      </w:r>
      <w:r w:rsidR="00EA33C0" w:rsidRPr="00231D9B">
        <w:t xml:space="preserve">МАТЕРИАЛЫ </w:t>
      </w:r>
      <w:r w:rsidRPr="00231D9B">
        <w:t>ДЛЯ ГИА</w:t>
      </w:r>
      <w:bookmarkEnd w:id="72"/>
    </w:p>
    <w:p w14:paraId="77358DC7" w14:textId="5ED1F14A" w:rsidR="00637CD3" w:rsidRPr="00231D9B" w:rsidRDefault="00637CD3" w:rsidP="00C04D0E">
      <w:pPr>
        <w:pStyle w:val="afffffff6"/>
        <w:ind w:firstLine="0"/>
        <w:jc w:val="center"/>
        <w:rPr>
          <w:i/>
        </w:rPr>
      </w:pPr>
      <w:bookmarkStart w:id="73" w:name="_Toc132707346"/>
      <w:r w:rsidRPr="00231D9B">
        <w:t>ПО СПЕЦИАЛЬНОСТИ</w:t>
      </w:r>
      <w:bookmarkEnd w:id="73"/>
    </w:p>
    <w:p w14:paraId="5C8CF40B" w14:textId="77777777" w:rsidR="00637CD3" w:rsidRPr="00231D9B" w:rsidRDefault="0059508A" w:rsidP="00637CD3">
      <w:pPr>
        <w:spacing w:line="360" w:lineRule="auto"/>
        <w:jc w:val="center"/>
        <w:rPr>
          <w:rFonts w:ascii="Times New Roman" w:hAnsi="Times New Roman"/>
          <w:b/>
          <w:iCs/>
          <w:sz w:val="24"/>
          <w:szCs w:val="24"/>
        </w:rPr>
      </w:pPr>
      <w:r w:rsidRPr="00231D9B">
        <w:rPr>
          <w:rFonts w:ascii="Times New Roman" w:hAnsi="Times New Roman"/>
          <w:b/>
          <w:iCs/>
          <w:sz w:val="24"/>
          <w:szCs w:val="24"/>
        </w:rPr>
        <w:t>21.02.</w:t>
      </w:r>
      <w:r w:rsidR="00950346" w:rsidRPr="00231D9B">
        <w:rPr>
          <w:rFonts w:ascii="Times New Roman" w:hAnsi="Times New Roman"/>
          <w:b/>
          <w:iCs/>
          <w:sz w:val="24"/>
          <w:szCs w:val="24"/>
        </w:rPr>
        <w:t xml:space="preserve">19 </w:t>
      </w:r>
      <w:r w:rsidR="00637CD3" w:rsidRPr="00231D9B">
        <w:rPr>
          <w:rFonts w:ascii="Times New Roman" w:hAnsi="Times New Roman"/>
          <w:b/>
          <w:iCs/>
          <w:sz w:val="24"/>
          <w:szCs w:val="24"/>
        </w:rPr>
        <w:t>ЗЕМЛЕУСТРОЙСТВО</w:t>
      </w:r>
    </w:p>
    <w:p w14:paraId="267B2170" w14:textId="77777777" w:rsidR="00637CD3" w:rsidRPr="00231D9B" w:rsidRDefault="00637CD3" w:rsidP="00637CD3">
      <w:pPr>
        <w:spacing w:line="360" w:lineRule="auto"/>
        <w:jc w:val="center"/>
        <w:rPr>
          <w:rFonts w:ascii="Times New Roman" w:hAnsi="Times New Roman"/>
          <w:b/>
          <w:i/>
        </w:rPr>
      </w:pPr>
    </w:p>
    <w:p w14:paraId="5CBE9E8D" w14:textId="77777777" w:rsidR="00637CD3" w:rsidRPr="00231D9B" w:rsidRDefault="00637CD3" w:rsidP="00637CD3">
      <w:pPr>
        <w:jc w:val="center"/>
        <w:rPr>
          <w:rFonts w:ascii="Times New Roman" w:hAnsi="Times New Roman"/>
          <w:b/>
          <w:i/>
        </w:rPr>
      </w:pPr>
    </w:p>
    <w:p w14:paraId="17D57166" w14:textId="77777777" w:rsidR="00637CD3" w:rsidRPr="00231D9B" w:rsidRDefault="00637CD3" w:rsidP="00637CD3">
      <w:pPr>
        <w:jc w:val="center"/>
        <w:rPr>
          <w:rFonts w:ascii="Times New Roman" w:hAnsi="Times New Roman"/>
          <w:b/>
          <w:i/>
        </w:rPr>
      </w:pPr>
    </w:p>
    <w:p w14:paraId="726C184A" w14:textId="77777777" w:rsidR="00637CD3" w:rsidRPr="00231D9B" w:rsidRDefault="00637CD3" w:rsidP="00637CD3">
      <w:pPr>
        <w:jc w:val="center"/>
        <w:rPr>
          <w:rFonts w:ascii="Times New Roman" w:hAnsi="Times New Roman"/>
          <w:b/>
          <w:i/>
        </w:rPr>
      </w:pPr>
    </w:p>
    <w:p w14:paraId="37ECBE9A" w14:textId="77777777" w:rsidR="00637CD3" w:rsidRPr="00231D9B" w:rsidRDefault="00637CD3" w:rsidP="00637CD3">
      <w:pPr>
        <w:jc w:val="center"/>
        <w:rPr>
          <w:rFonts w:ascii="Times New Roman" w:hAnsi="Times New Roman"/>
          <w:b/>
          <w:i/>
        </w:rPr>
      </w:pPr>
    </w:p>
    <w:p w14:paraId="1058ED32" w14:textId="77777777" w:rsidR="00637CD3" w:rsidRPr="00231D9B" w:rsidRDefault="00637CD3" w:rsidP="00637CD3">
      <w:pPr>
        <w:jc w:val="center"/>
        <w:rPr>
          <w:rFonts w:ascii="Times New Roman" w:hAnsi="Times New Roman"/>
          <w:b/>
          <w:i/>
        </w:rPr>
      </w:pPr>
    </w:p>
    <w:p w14:paraId="3E904313" w14:textId="77777777" w:rsidR="00637CD3" w:rsidRPr="00231D9B" w:rsidRDefault="00637CD3" w:rsidP="00637CD3">
      <w:pPr>
        <w:jc w:val="center"/>
        <w:rPr>
          <w:rFonts w:ascii="Times New Roman" w:hAnsi="Times New Roman"/>
          <w:b/>
          <w:i/>
        </w:rPr>
      </w:pPr>
    </w:p>
    <w:p w14:paraId="3F69F450" w14:textId="77777777" w:rsidR="00637CD3" w:rsidRPr="00231D9B" w:rsidRDefault="00637CD3" w:rsidP="00637CD3">
      <w:pPr>
        <w:jc w:val="center"/>
        <w:rPr>
          <w:rFonts w:ascii="Times New Roman" w:hAnsi="Times New Roman"/>
          <w:b/>
          <w:i/>
        </w:rPr>
      </w:pPr>
    </w:p>
    <w:p w14:paraId="5ECE74AE" w14:textId="77777777" w:rsidR="00637CD3" w:rsidRPr="00231D9B" w:rsidRDefault="00637CD3" w:rsidP="00637CD3">
      <w:pPr>
        <w:jc w:val="center"/>
        <w:rPr>
          <w:rFonts w:ascii="Times New Roman" w:hAnsi="Times New Roman"/>
          <w:b/>
          <w:i/>
        </w:rPr>
      </w:pPr>
    </w:p>
    <w:p w14:paraId="315F2C53" w14:textId="77777777" w:rsidR="00637CD3" w:rsidRPr="00231D9B" w:rsidRDefault="00637CD3" w:rsidP="00637CD3">
      <w:pPr>
        <w:jc w:val="center"/>
        <w:rPr>
          <w:rFonts w:ascii="Times New Roman" w:hAnsi="Times New Roman"/>
          <w:b/>
          <w:i/>
        </w:rPr>
      </w:pPr>
    </w:p>
    <w:p w14:paraId="2B344252" w14:textId="77777777" w:rsidR="00637CD3" w:rsidRPr="00231D9B" w:rsidRDefault="00637CD3" w:rsidP="00637CD3">
      <w:pPr>
        <w:jc w:val="center"/>
        <w:rPr>
          <w:rFonts w:ascii="Times New Roman" w:hAnsi="Times New Roman"/>
          <w:b/>
          <w:i/>
        </w:rPr>
      </w:pPr>
    </w:p>
    <w:p w14:paraId="0EE11949" w14:textId="77777777" w:rsidR="00637CD3" w:rsidRPr="00231D9B" w:rsidRDefault="00637CD3" w:rsidP="00637CD3">
      <w:pPr>
        <w:jc w:val="center"/>
        <w:rPr>
          <w:rFonts w:ascii="Times New Roman" w:hAnsi="Times New Roman"/>
          <w:b/>
          <w:i/>
        </w:rPr>
      </w:pPr>
    </w:p>
    <w:p w14:paraId="6C93C2A9" w14:textId="77777777" w:rsidR="00637CD3" w:rsidRPr="00231D9B" w:rsidRDefault="00637CD3" w:rsidP="00637CD3">
      <w:pPr>
        <w:jc w:val="center"/>
        <w:rPr>
          <w:rFonts w:ascii="Times New Roman" w:hAnsi="Times New Roman"/>
          <w:b/>
          <w:i/>
        </w:rPr>
      </w:pPr>
    </w:p>
    <w:p w14:paraId="7B9FAF9F" w14:textId="77777777" w:rsidR="00637CD3" w:rsidRPr="00231D9B" w:rsidRDefault="00637CD3" w:rsidP="00637CD3">
      <w:pPr>
        <w:jc w:val="center"/>
        <w:rPr>
          <w:rFonts w:ascii="Times New Roman" w:hAnsi="Times New Roman"/>
          <w:b/>
          <w:i/>
        </w:rPr>
      </w:pPr>
    </w:p>
    <w:p w14:paraId="38216C0F" w14:textId="77777777" w:rsidR="00637CD3" w:rsidRPr="00231D9B" w:rsidRDefault="00637CD3" w:rsidP="00637CD3">
      <w:pPr>
        <w:jc w:val="center"/>
        <w:rPr>
          <w:rFonts w:ascii="Times New Roman" w:hAnsi="Times New Roman"/>
          <w:b/>
          <w:i/>
        </w:rPr>
      </w:pPr>
    </w:p>
    <w:p w14:paraId="753B5AAE" w14:textId="5F988189" w:rsidR="00637CD3" w:rsidRPr="00231D9B" w:rsidRDefault="00893E5C" w:rsidP="00893E5C">
      <w:pPr>
        <w:jc w:val="center"/>
        <w:rPr>
          <w:rFonts w:ascii="Times New Roman" w:hAnsi="Times New Roman"/>
          <w:b/>
          <w:iCs/>
          <w:sz w:val="24"/>
          <w:szCs w:val="24"/>
        </w:rPr>
        <w:sectPr w:rsidR="00637CD3" w:rsidRPr="00231D9B" w:rsidSect="00AD4B68">
          <w:pgSz w:w="11907" w:h="16840"/>
          <w:pgMar w:top="992" w:right="1418" w:bottom="1134" w:left="851" w:header="709" w:footer="709" w:gutter="0"/>
          <w:cols w:space="720"/>
          <w:docGrid w:linePitch="299"/>
        </w:sectPr>
      </w:pPr>
      <w:r w:rsidRPr="00231D9B">
        <w:rPr>
          <w:rFonts w:ascii="Times New Roman" w:hAnsi="Times New Roman"/>
          <w:b/>
          <w:bCs/>
          <w:iCs/>
          <w:sz w:val="24"/>
        </w:rPr>
        <w:t>202</w:t>
      </w:r>
      <w:r w:rsidR="00C04D0E">
        <w:rPr>
          <w:rFonts w:ascii="Times New Roman" w:hAnsi="Times New Roman"/>
          <w:b/>
          <w:bCs/>
          <w:iCs/>
          <w:sz w:val="24"/>
        </w:rPr>
        <w:t>3</w:t>
      </w:r>
      <w:r w:rsidRPr="00231D9B">
        <w:rPr>
          <w:rFonts w:ascii="Times New Roman" w:hAnsi="Times New Roman"/>
          <w:b/>
          <w:bCs/>
          <w:iCs/>
          <w:sz w:val="24"/>
        </w:rPr>
        <w:t xml:space="preserve"> г.</w:t>
      </w:r>
    </w:p>
    <w:p w14:paraId="0112C03F" w14:textId="77777777" w:rsidR="00637CD3" w:rsidRPr="00231D9B" w:rsidRDefault="00637CD3" w:rsidP="00637CD3">
      <w:pPr>
        <w:jc w:val="center"/>
        <w:rPr>
          <w:rFonts w:ascii="Times New Roman" w:hAnsi="Times New Roman"/>
          <w:b/>
          <w:i/>
          <w:sz w:val="24"/>
          <w:szCs w:val="24"/>
        </w:rPr>
      </w:pPr>
      <w:r w:rsidRPr="00231D9B">
        <w:rPr>
          <w:rFonts w:ascii="Times New Roman" w:hAnsi="Times New Roman"/>
          <w:b/>
          <w:i/>
          <w:sz w:val="24"/>
          <w:szCs w:val="24"/>
        </w:rPr>
        <w:t>СОДЕРЖАНИЕ</w:t>
      </w:r>
    </w:p>
    <w:p w14:paraId="4765EE41" w14:textId="77777777" w:rsidR="00637CD3" w:rsidRPr="00231D9B" w:rsidRDefault="00637CD3" w:rsidP="00637CD3">
      <w:pPr>
        <w:jc w:val="center"/>
        <w:rPr>
          <w:b/>
          <w:sz w:val="24"/>
          <w:szCs w:val="24"/>
        </w:rPr>
      </w:pPr>
    </w:p>
    <w:p w14:paraId="2C720463" w14:textId="77777777" w:rsidR="00637CD3" w:rsidRPr="00231D9B" w:rsidRDefault="00637CD3" w:rsidP="00930BD4">
      <w:pPr>
        <w:pStyle w:val="a6"/>
        <w:numPr>
          <w:ilvl w:val="0"/>
          <w:numId w:val="5"/>
        </w:numPr>
        <w:tabs>
          <w:tab w:val="left" w:pos="426"/>
        </w:tabs>
        <w:spacing w:before="0" w:after="200" w:line="360" w:lineRule="auto"/>
        <w:ind w:left="0" w:firstLine="0"/>
        <w:contextualSpacing/>
        <w:jc w:val="both"/>
        <w:rPr>
          <w:b/>
        </w:rPr>
      </w:pPr>
      <w:r w:rsidRPr="00231D9B">
        <w:rPr>
          <w:b/>
        </w:rPr>
        <w:t xml:space="preserve">ПАСПОРТ ОЦЕНОЧНЫХ </w:t>
      </w:r>
      <w:r w:rsidR="00135D3C" w:rsidRPr="00231D9B">
        <w:rPr>
          <w:b/>
        </w:rPr>
        <w:t>МАТЕРИАЛОВ</w:t>
      </w:r>
      <w:r w:rsidRPr="00231D9B">
        <w:rPr>
          <w:b/>
        </w:rPr>
        <w:t xml:space="preserve"> ДЛЯ ГИА</w:t>
      </w:r>
    </w:p>
    <w:p w14:paraId="2D1F27ED" w14:textId="77777777" w:rsidR="00637CD3" w:rsidRPr="00231D9B" w:rsidRDefault="00637CD3" w:rsidP="00930BD4">
      <w:pPr>
        <w:pStyle w:val="a6"/>
        <w:numPr>
          <w:ilvl w:val="0"/>
          <w:numId w:val="5"/>
        </w:numPr>
        <w:tabs>
          <w:tab w:val="left" w:pos="426"/>
        </w:tabs>
        <w:spacing w:before="0" w:after="200" w:line="360" w:lineRule="auto"/>
        <w:ind w:left="0" w:firstLine="0"/>
        <w:contextualSpacing/>
        <w:jc w:val="both"/>
        <w:rPr>
          <w:b/>
        </w:rPr>
      </w:pPr>
      <w:r w:rsidRPr="00231D9B">
        <w:rPr>
          <w:b/>
        </w:rPr>
        <w:t xml:space="preserve">СТРУКТУРА ПРОЦЕДУР </w:t>
      </w:r>
      <w:r w:rsidR="00135D3C" w:rsidRPr="00231D9B">
        <w:rPr>
          <w:b/>
        </w:rPr>
        <w:t>ДЭ</w:t>
      </w:r>
      <w:r w:rsidRPr="00231D9B">
        <w:rPr>
          <w:b/>
        </w:rPr>
        <w:t xml:space="preserve"> И ПОРЯДОК ПРОВЕДЕНИЯ</w:t>
      </w:r>
    </w:p>
    <w:p w14:paraId="2E897F9B" w14:textId="7D3755F8" w:rsidR="00637CD3" w:rsidRPr="00231D9B" w:rsidRDefault="00637CD3" w:rsidP="000E3858">
      <w:pPr>
        <w:pStyle w:val="a6"/>
        <w:numPr>
          <w:ilvl w:val="0"/>
          <w:numId w:val="5"/>
        </w:numPr>
        <w:tabs>
          <w:tab w:val="left" w:pos="426"/>
        </w:tabs>
        <w:spacing w:before="0" w:line="360" w:lineRule="auto"/>
        <w:ind w:left="0" w:firstLine="0"/>
        <w:contextualSpacing/>
        <w:rPr>
          <w:b/>
        </w:rPr>
      </w:pPr>
      <w:r w:rsidRPr="00231D9B">
        <w:rPr>
          <w:b/>
        </w:rPr>
        <w:t xml:space="preserve">ПОРЯДОК ОРГАНИЗАЦИИ И ПРОВЕДЕНИЯ ЗАЩИТЫ </w:t>
      </w:r>
      <w:r w:rsidR="000E3858" w:rsidRPr="00231D9B">
        <w:rPr>
          <w:b/>
        </w:rPr>
        <w:br/>
      </w:r>
      <w:r w:rsidRPr="00231D9B">
        <w:rPr>
          <w:b/>
        </w:rPr>
        <w:t>ДИПЛОМНОГО ПРОЕКТА</w:t>
      </w:r>
      <w:r w:rsidR="00135D3C" w:rsidRPr="00231D9B">
        <w:rPr>
          <w:b/>
        </w:rPr>
        <w:t xml:space="preserve"> (РАБОТЫ</w:t>
      </w:r>
    </w:p>
    <w:p w14:paraId="6BF119C6" w14:textId="77777777" w:rsidR="00637CD3" w:rsidRPr="00231D9B" w:rsidRDefault="00637CD3" w:rsidP="00637CD3">
      <w:pPr>
        <w:pStyle w:val="a6"/>
        <w:spacing w:after="200" w:line="480" w:lineRule="auto"/>
        <w:ind w:left="1080"/>
        <w:jc w:val="both"/>
        <w:rPr>
          <w:b/>
        </w:rPr>
      </w:pPr>
    </w:p>
    <w:p w14:paraId="1B76B12D" w14:textId="77777777" w:rsidR="00637CD3" w:rsidRPr="00231D9B" w:rsidRDefault="00637CD3" w:rsidP="00637CD3">
      <w:pPr>
        <w:ind w:left="720"/>
        <w:jc w:val="both"/>
        <w:rPr>
          <w:b/>
        </w:rPr>
        <w:sectPr w:rsidR="00637CD3" w:rsidRPr="00231D9B" w:rsidSect="00AD4B68">
          <w:pgSz w:w="11906" w:h="16838"/>
          <w:pgMar w:top="1134" w:right="851" w:bottom="1134" w:left="1701" w:header="709" w:footer="709" w:gutter="0"/>
          <w:cols w:space="708"/>
          <w:docGrid w:linePitch="360"/>
        </w:sectPr>
      </w:pPr>
    </w:p>
    <w:p w14:paraId="3377C2B9" w14:textId="77777777" w:rsidR="00637CD3" w:rsidRPr="00231D9B" w:rsidRDefault="00637CD3" w:rsidP="00930BD4">
      <w:pPr>
        <w:pStyle w:val="a6"/>
        <w:numPr>
          <w:ilvl w:val="1"/>
          <w:numId w:val="8"/>
        </w:numPr>
        <w:tabs>
          <w:tab w:val="clear" w:pos="1440"/>
        </w:tabs>
        <w:ind w:left="0" w:firstLine="0"/>
        <w:contextualSpacing/>
        <w:jc w:val="center"/>
        <w:rPr>
          <w:b/>
        </w:rPr>
      </w:pPr>
      <w:r w:rsidRPr="00231D9B">
        <w:rPr>
          <w:b/>
        </w:rPr>
        <w:t xml:space="preserve">ПАСПОРТ </w:t>
      </w:r>
      <w:r w:rsidR="00135D3C" w:rsidRPr="00231D9B">
        <w:rPr>
          <w:b/>
        </w:rPr>
        <w:t xml:space="preserve">ПРИМЕРНЫХ </w:t>
      </w:r>
      <w:r w:rsidRPr="00231D9B">
        <w:rPr>
          <w:b/>
        </w:rPr>
        <w:t xml:space="preserve">ОЦЕНОЧНЫХ </w:t>
      </w:r>
      <w:r w:rsidR="00135D3C" w:rsidRPr="00231D9B">
        <w:rPr>
          <w:b/>
        </w:rPr>
        <w:t>МАТЕРИАЛОВ</w:t>
      </w:r>
      <w:r w:rsidRPr="00231D9B">
        <w:rPr>
          <w:b/>
        </w:rPr>
        <w:t xml:space="preserve"> ДЛЯ ГИА</w:t>
      </w:r>
    </w:p>
    <w:p w14:paraId="1475EF9A" w14:textId="77777777" w:rsidR="00637CD3" w:rsidRPr="00231D9B" w:rsidRDefault="00637CD3" w:rsidP="00637CD3">
      <w:pPr>
        <w:ind w:left="1797"/>
        <w:contextualSpacing/>
        <w:jc w:val="both"/>
        <w:rPr>
          <w:rFonts w:ascii="Times New Roman" w:hAnsi="Times New Roman"/>
          <w:b/>
          <w:i/>
          <w:sz w:val="24"/>
          <w:szCs w:val="24"/>
        </w:rPr>
      </w:pPr>
    </w:p>
    <w:p w14:paraId="0B75A9DC" w14:textId="77777777" w:rsidR="00637CD3" w:rsidRPr="00231D9B" w:rsidRDefault="00333ADA" w:rsidP="00637CD3">
      <w:pPr>
        <w:spacing w:after="0"/>
        <w:ind w:firstLine="709"/>
        <w:contextualSpacing/>
        <w:jc w:val="both"/>
        <w:rPr>
          <w:rFonts w:ascii="Times New Roman" w:hAnsi="Times New Roman"/>
          <w:b/>
          <w:color w:val="000000"/>
          <w:sz w:val="24"/>
          <w:szCs w:val="24"/>
          <w:shd w:val="clear" w:color="auto" w:fill="FFFFFF"/>
        </w:rPr>
      </w:pPr>
      <w:r w:rsidRPr="00231D9B">
        <w:rPr>
          <w:rFonts w:ascii="Times New Roman" w:hAnsi="Times New Roman"/>
          <w:b/>
          <w:color w:val="000000"/>
          <w:sz w:val="24"/>
          <w:szCs w:val="24"/>
          <w:shd w:val="clear" w:color="auto" w:fill="FFFFFF"/>
        </w:rPr>
        <w:t>1.1. Особенности</w:t>
      </w:r>
      <w:r w:rsidR="00637CD3" w:rsidRPr="00231D9B">
        <w:rPr>
          <w:rFonts w:ascii="Times New Roman" w:hAnsi="Times New Roman"/>
          <w:b/>
          <w:color w:val="000000"/>
          <w:sz w:val="24"/>
          <w:szCs w:val="24"/>
          <w:shd w:val="clear" w:color="auto" w:fill="FFFFFF"/>
        </w:rPr>
        <w:t xml:space="preserve"> образовательной программы</w:t>
      </w:r>
    </w:p>
    <w:p w14:paraId="3C021844" w14:textId="77777777" w:rsidR="00333ADA" w:rsidRPr="00231D9B" w:rsidRDefault="00333ADA" w:rsidP="00637CD3">
      <w:pPr>
        <w:spacing w:after="0"/>
        <w:ind w:firstLine="709"/>
        <w:jc w:val="both"/>
        <w:rPr>
          <w:rFonts w:ascii="Times New Roman" w:hAnsi="Times New Roman"/>
          <w:color w:val="000000"/>
          <w:sz w:val="24"/>
          <w:szCs w:val="24"/>
          <w:shd w:val="clear" w:color="auto" w:fill="FFFFFF"/>
        </w:rPr>
      </w:pPr>
      <w:r w:rsidRPr="00231D9B">
        <w:rPr>
          <w:rFonts w:ascii="Times New Roman" w:hAnsi="Times New Roman"/>
          <w:color w:val="000000"/>
          <w:sz w:val="24"/>
          <w:szCs w:val="24"/>
          <w:shd w:val="clear" w:color="auto" w:fill="FFFFFF"/>
        </w:rPr>
        <w:t xml:space="preserve">Примерные оценочные средства разработаны для </w:t>
      </w:r>
      <w:r w:rsidR="00637CD3" w:rsidRPr="00231D9B">
        <w:rPr>
          <w:rFonts w:ascii="Times New Roman" w:hAnsi="Times New Roman"/>
          <w:color w:val="000000"/>
          <w:sz w:val="24"/>
          <w:szCs w:val="24"/>
          <w:shd w:val="clear" w:color="auto" w:fill="FFFFFF"/>
        </w:rPr>
        <w:t xml:space="preserve">специальности </w:t>
      </w:r>
      <w:r w:rsidR="0059508A" w:rsidRPr="00231D9B">
        <w:rPr>
          <w:rFonts w:ascii="Times New Roman" w:hAnsi="Times New Roman"/>
          <w:color w:val="000000"/>
          <w:sz w:val="24"/>
          <w:szCs w:val="24"/>
          <w:shd w:val="clear" w:color="auto" w:fill="FFFFFF"/>
        </w:rPr>
        <w:t>21.02.</w:t>
      </w:r>
      <w:r w:rsidR="002469AF" w:rsidRPr="00231D9B">
        <w:rPr>
          <w:rFonts w:ascii="Times New Roman" w:hAnsi="Times New Roman"/>
          <w:color w:val="000000"/>
          <w:sz w:val="24"/>
          <w:szCs w:val="24"/>
          <w:shd w:val="clear" w:color="auto" w:fill="FFFFFF"/>
        </w:rPr>
        <w:t>19</w:t>
      </w:r>
      <w:r w:rsidR="00637CD3" w:rsidRPr="00231D9B">
        <w:rPr>
          <w:rFonts w:ascii="Times New Roman" w:hAnsi="Times New Roman"/>
          <w:color w:val="000000"/>
          <w:sz w:val="24"/>
          <w:szCs w:val="24"/>
          <w:shd w:val="clear" w:color="auto" w:fill="FFFFFF"/>
        </w:rPr>
        <w:t xml:space="preserve"> Землеустройство. </w:t>
      </w:r>
    </w:p>
    <w:p w14:paraId="3769BD26"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hAnsi="Times New Roman"/>
          <w:color w:val="000000"/>
          <w:sz w:val="24"/>
          <w:szCs w:val="24"/>
          <w:shd w:val="clear" w:color="auto" w:fill="FFFFFF"/>
        </w:rPr>
        <w:t xml:space="preserve">В рамках специальности СПО предусмотрено освоение следующей квалификации: </w:t>
      </w:r>
      <w:r w:rsidRPr="00231D9B">
        <w:rPr>
          <w:rFonts w:ascii="Times New Roman" w:hAnsi="Times New Roman"/>
          <w:sz w:val="24"/>
          <w:szCs w:val="24"/>
        </w:rPr>
        <w:t xml:space="preserve">«специалист по землеустройству». </w:t>
      </w:r>
    </w:p>
    <w:p w14:paraId="6E8A297A" w14:textId="77777777" w:rsidR="006900E8" w:rsidRPr="00231D9B" w:rsidRDefault="006900E8" w:rsidP="006900E8">
      <w:pPr>
        <w:pStyle w:val="a6"/>
        <w:spacing w:before="0" w:after="0"/>
        <w:ind w:left="0" w:firstLine="709"/>
        <w:jc w:val="both"/>
        <w:rPr>
          <w:strike/>
          <w:color w:val="FF0000"/>
          <w:shd w:val="clear" w:color="auto" w:fill="FFFFFF"/>
        </w:rPr>
      </w:pPr>
      <w:r w:rsidRPr="00231D9B">
        <w:rPr>
          <w:shd w:val="clear" w:color="auto" w:fill="FFFFFF"/>
        </w:rPr>
        <w:t xml:space="preserve">Выпускник, освоивший образовательную программу, должен быть готов к выполнению видов деятельности, перечисленных в таблице №1. </w:t>
      </w:r>
    </w:p>
    <w:p w14:paraId="456622E2" w14:textId="77777777" w:rsidR="006900E8" w:rsidRPr="00231D9B" w:rsidRDefault="006900E8" w:rsidP="006900E8">
      <w:pPr>
        <w:spacing w:after="0"/>
        <w:ind w:firstLine="709"/>
        <w:jc w:val="right"/>
        <w:rPr>
          <w:rFonts w:ascii="Times New Roman" w:hAnsi="Times New Roman"/>
          <w:sz w:val="24"/>
          <w:szCs w:val="24"/>
        </w:rPr>
      </w:pPr>
      <w:r w:rsidRPr="00231D9B">
        <w:rPr>
          <w:rFonts w:ascii="Times New Roman" w:hAnsi="Times New Roman"/>
          <w:sz w:val="24"/>
          <w:szCs w:val="24"/>
        </w:rPr>
        <w:t>Таблица №1.</w:t>
      </w:r>
    </w:p>
    <w:p w14:paraId="7A5511CA" w14:textId="77777777" w:rsidR="00DC4149" w:rsidRPr="00231D9B" w:rsidRDefault="00DC4149" w:rsidP="00DC4149">
      <w:pPr>
        <w:spacing w:after="0"/>
        <w:ind w:firstLine="709"/>
        <w:jc w:val="center"/>
        <w:rPr>
          <w:rFonts w:ascii="Times New Roman" w:hAnsi="Times New Roman"/>
          <w:b/>
          <w:sz w:val="24"/>
          <w:szCs w:val="24"/>
        </w:rPr>
      </w:pPr>
      <w:r w:rsidRPr="00231D9B">
        <w:rPr>
          <w:rFonts w:ascii="Times New Roman" w:hAnsi="Times New Roman"/>
          <w:b/>
          <w:sz w:val="24"/>
          <w:szCs w:val="24"/>
        </w:rPr>
        <w:t>Виды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6900E8" w:rsidRPr="00231D9B" w14:paraId="1F17C81F" w14:textId="77777777" w:rsidTr="006900E8">
        <w:trPr>
          <w:trHeight w:val="747"/>
        </w:trPr>
        <w:tc>
          <w:tcPr>
            <w:tcW w:w="4644" w:type="dxa"/>
            <w:vMerge w:val="restart"/>
          </w:tcPr>
          <w:p w14:paraId="2C985C7C" w14:textId="77777777" w:rsidR="006900E8" w:rsidRPr="00231D9B" w:rsidRDefault="006900E8" w:rsidP="00161E5F">
            <w:pPr>
              <w:suppressAutoHyphens/>
              <w:spacing w:after="0" w:line="240" w:lineRule="auto"/>
              <w:jc w:val="center"/>
              <w:rPr>
                <w:rFonts w:ascii="Times New Roman" w:hAnsi="Times New Roman"/>
              </w:rPr>
            </w:pPr>
          </w:p>
          <w:p w14:paraId="6C20BC50" w14:textId="77777777" w:rsidR="006900E8" w:rsidRPr="00231D9B" w:rsidRDefault="006900E8" w:rsidP="00161E5F">
            <w:pPr>
              <w:suppressAutoHyphens/>
              <w:spacing w:after="0" w:line="240" w:lineRule="auto"/>
              <w:jc w:val="center"/>
              <w:rPr>
                <w:rFonts w:ascii="Times New Roman" w:hAnsi="Times New Roman"/>
              </w:rPr>
            </w:pPr>
          </w:p>
          <w:p w14:paraId="3EE53CE7" w14:textId="77777777" w:rsidR="001F16E8" w:rsidRPr="00231D9B" w:rsidRDefault="006900E8" w:rsidP="006900E8">
            <w:pPr>
              <w:suppressAutoHyphens/>
              <w:spacing w:after="0" w:line="240" w:lineRule="auto"/>
              <w:jc w:val="center"/>
              <w:rPr>
                <w:rFonts w:ascii="Times New Roman" w:hAnsi="Times New Roman"/>
                <w:b/>
              </w:rPr>
            </w:pPr>
            <w:r w:rsidRPr="00231D9B">
              <w:rPr>
                <w:rFonts w:ascii="Times New Roman" w:hAnsi="Times New Roman"/>
                <w:b/>
              </w:rPr>
              <w:t xml:space="preserve">Код и наименование </w:t>
            </w:r>
          </w:p>
          <w:p w14:paraId="7B5E3CDC" w14:textId="77777777" w:rsidR="006900E8" w:rsidRPr="00231D9B" w:rsidRDefault="006900E8" w:rsidP="006900E8">
            <w:pPr>
              <w:suppressAutoHyphens/>
              <w:spacing w:after="0" w:line="240" w:lineRule="auto"/>
              <w:jc w:val="center"/>
              <w:rPr>
                <w:rFonts w:ascii="Times New Roman" w:hAnsi="Times New Roman"/>
              </w:rPr>
            </w:pPr>
            <w:r w:rsidRPr="00231D9B">
              <w:rPr>
                <w:rFonts w:ascii="Times New Roman" w:hAnsi="Times New Roman"/>
                <w:b/>
              </w:rPr>
              <w:t>вида деятельности</w:t>
            </w:r>
            <w:r w:rsidR="001F16E8" w:rsidRPr="00231D9B">
              <w:rPr>
                <w:rFonts w:ascii="Times New Roman" w:hAnsi="Times New Roman"/>
                <w:b/>
              </w:rPr>
              <w:t xml:space="preserve"> (ВД)</w:t>
            </w:r>
          </w:p>
        </w:tc>
        <w:tc>
          <w:tcPr>
            <w:tcW w:w="5103" w:type="dxa"/>
            <w:vMerge w:val="restart"/>
            <w:tcBorders>
              <w:top w:val="single" w:sz="12" w:space="0" w:color="auto"/>
            </w:tcBorders>
          </w:tcPr>
          <w:p w14:paraId="6951C70B" w14:textId="77777777" w:rsidR="006900E8" w:rsidRPr="00231D9B" w:rsidRDefault="006900E8" w:rsidP="00161E5F">
            <w:pPr>
              <w:suppressAutoHyphens/>
              <w:spacing w:after="0" w:line="240" w:lineRule="auto"/>
              <w:jc w:val="center"/>
              <w:rPr>
                <w:rFonts w:ascii="Times New Roman" w:hAnsi="Times New Roman"/>
              </w:rPr>
            </w:pPr>
          </w:p>
          <w:p w14:paraId="014DEC68" w14:textId="77777777" w:rsidR="006900E8" w:rsidRPr="00231D9B" w:rsidRDefault="006900E8" w:rsidP="00161E5F">
            <w:pPr>
              <w:suppressAutoHyphens/>
              <w:spacing w:after="0" w:line="240" w:lineRule="auto"/>
              <w:jc w:val="center"/>
              <w:rPr>
                <w:rFonts w:ascii="Times New Roman" w:hAnsi="Times New Roman"/>
              </w:rPr>
            </w:pPr>
          </w:p>
          <w:p w14:paraId="25730B7A" w14:textId="77777777" w:rsidR="001F16E8" w:rsidRPr="00231D9B" w:rsidRDefault="001F16E8" w:rsidP="001F16E8">
            <w:pPr>
              <w:suppressAutoHyphens/>
              <w:spacing w:after="0" w:line="240" w:lineRule="auto"/>
              <w:jc w:val="center"/>
              <w:rPr>
                <w:rFonts w:ascii="Times New Roman" w:hAnsi="Times New Roman"/>
                <w:b/>
              </w:rPr>
            </w:pPr>
            <w:r w:rsidRPr="00231D9B">
              <w:rPr>
                <w:rFonts w:ascii="Times New Roman" w:hAnsi="Times New Roman"/>
                <w:b/>
              </w:rPr>
              <w:t>Код и н</w:t>
            </w:r>
            <w:r w:rsidR="006900E8" w:rsidRPr="00231D9B">
              <w:rPr>
                <w:rFonts w:ascii="Times New Roman" w:hAnsi="Times New Roman"/>
                <w:b/>
              </w:rPr>
              <w:t xml:space="preserve">аименование </w:t>
            </w:r>
          </w:p>
          <w:p w14:paraId="498C1BEA" w14:textId="77777777" w:rsidR="006900E8" w:rsidRPr="00231D9B" w:rsidRDefault="006900E8" w:rsidP="001F16E8">
            <w:pPr>
              <w:suppressAutoHyphens/>
              <w:spacing w:after="0" w:line="240" w:lineRule="auto"/>
              <w:jc w:val="center"/>
              <w:rPr>
                <w:rFonts w:ascii="Times New Roman" w:hAnsi="Times New Roman"/>
                <w:b/>
              </w:rPr>
            </w:pPr>
            <w:r w:rsidRPr="00231D9B">
              <w:rPr>
                <w:rFonts w:ascii="Times New Roman" w:hAnsi="Times New Roman"/>
                <w:b/>
              </w:rPr>
              <w:t>профессиональн</w:t>
            </w:r>
            <w:r w:rsidR="001F16E8" w:rsidRPr="00231D9B">
              <w:rPr>
                <w:rFonts w:ascii="Times New Roman" w:hAnsi="Times New Roman"/>
                <w:b/>
              </w:rPr>
              <w:t xml:space="preserve">ого </w:t>
            </w:r>
            <w:r w:rsidRPr="00231D9B">
              <w:rPr>
                <w:rFonts w:ascii="Times New Roman" w:hAnsi="Times New Roman"/>
                <w:b/>
              </w:rPr>
              <w:t xml:space="preserve"> модул</w:t>
            </w:r>
            <w:r w:rsidR="001F16E8" w:rsidRPr="00231D9B">
              <w:rPr>
                <w:rFonts w:ascii="Times New Roman" w:hAnsi="Times New Roman"/>
                <w:b/>
              </w:rPr>
              <w:t>я (ПМ), в рамках которого осваивается ВД</w:t>
            </w:r>
          </w:p>
        </w:tc>
      </w:tr>
      <w:tr w:rsidR="006900E8" w:rsidRPr="00231D9B" w14:paraId="51D6DE98" w14:textId="77777777" w:rsidTr="006900E8">
        <w:trPr>
          <w:trHeight w:val="427"/>
        </w:trPr>
        <w:tc>
          <w:tcPr>
            <w:tcW w:w="4644" w:type="dxa"/>
            <w:vMerge/>
          </w:tcPr>
          <w:p w14:paraId="6E6522D4" w14:textId="77777777" w:rsidR="006900E8" w:rsidRPr="00231D9B" w:rsidRDefault="006900E8" w:rsidP="00161E5F">
            <w:pPr>
              <w:suppressAutoHyphens/>
              <w:spacing w:after="0" w:line="240" w:lineRule="auto"/>
              <w:jc w:val="center"/>
              <w:rPr>
                <w:rFonts w:ascii="Times New Roman" w:hAnsi="Times New Roman"/>
              </w:rPr>
            </w:pPr>
          </w:p>
        </w:tc>
        <w:tc>
          <w:tcPr>
            <w:tcW w:w="5103" w:type="dxa"/>
            <w:vMerge/>
          </w:tcPr>
          <w:p w14:paraId="38F6097D" w14:textId="77777777" w:rsidR="006900E8" w:rsidRPr="00231D9B" w:rsidRDefault="006900E8" w:rsidP="00161E5F">
            <w:pPr>
              <w:suppressAutoHyphens/>
              <w:spacing w:after="0" w:line="240" w:lineRule="auto"/>
              <w:jc w:val="center"/>
              <w:rPr>
                <w:rFonts w:ascii="Times New Roman" w:hAnsi="Times New Roman"/>
              </w:rPr>
            </w:pPr>
          </w:p>
        </w:tc>
      </w:tr>
      <w:tr w:rsidR="006900E8" w:rsidRPr="00231D9B" w14:paraId="6BEBAA9C" w14:textId="77777777" w:rsidTr="001F16E8">
        <w:trPr>
          <w:trHeight w:val="207"/>
        </w:trPr>
        <w:tc>
          <w:tcPr>
            <w:tcW w:w="4644" w:type="dxa"/>
          </w:tcPr>
          <w:p w14:paraId="3B26536C" w14:textId="77777777" w:rsidR="006900E8" w:rsidRPr="00231D9B" w:rsidRDefault="006900E8" w:rsidP="006900E8">
            <w:pPr>
              <w:tabs>
                <w:tab w:val="left" w:pos="2835"/>
              </w:tabs>
              <w:spacing w:line="240" w:lineRule="auto"/>
              <w:jc w:val="center"/>
              <w:rPr>
                <w:rFonts w:ascii="Times New Roman" w:hAnsi="Times New Roman"/>
                <w:sz w:val="24"/>
                <w:szCs w:val="24"/>
              </w:rPr>
            </w:pPr>
            <w:r w:rsidRPr="00231D9B">
              <w:rPr>
                <w:rFonts w:ascii="Times New Roman" w:hAnsi="Times New Roman"/>
                <w:sz w:val="24"/>
                <w:szCs w:val="24"/>
              </w:rPr>
              <w:t>1</w:t>
            </w:r>
          </w:p>
        </w:tc>
        <w:tc>
          <w:tcPr>
            <w:tcW w:w="5103" w:type="dxa"/>
          </w:tcPr>
          <w:p w14:paraId="485B26C8" w14:textId="77777777" w:rsidR="006900E8" w:rsidRPr="00231D9B" w:rsidRDefault="006900E8" w:rsidP="006900E8">
            <w:pPr>
              <w:tabs>
                <w:tab w:val="left" w:pos="2835"/>
              </w:tabs>
              <w:spacing w:line="240" w:lineRule="auto"/>
              <w:jc w:val="center"/>
              <w:rPr>
                <w:rFonts w:ascii="Times New Roman" w:hAnsi="Times New Roman"/>
                <w:sz w:val="24"/>
                <w:szCs w:val="24"/>
              </w:rPr>
            </w:pPr>
            <w:r w:rsidRPr="00231D9B">
              <w:rPr>
                <w:rFonts w:ascii="Times New Roman" w:hAnsi="Times New Roman"/>
                <w:sz w:val="24"/>
                <w:szCs w:val="24"/>
              </w:rPr>
              <w:t>2</w:t>
            </w:r>
          </w:p>
        </w:tc>
      </w:tr>
      <w:tr w:rsidR="001F16E8" w:rsidRPr="00231D9B" w14:paraId="68362AE7" w14:textId="77777777" w:rsidTr="000B58B7">
        <w:trPr>
          <w:trHeight w:val="207"/>
        </w:trPr>
        <w:tc>
          <w:tcPr>
            <w:tcW w:w="9747" w:type="dxa"/>
            <w:gridSpan w:val="2"/>
          </w:tcPr>
          <w:p w14:paraId="4AFD0859" w14:textId="77777777" w:rsidR="001F16E8" w:rsidRPr="00231D9B" w:rsidRDefault="001F16E8" w:rsidP="006900E8">
            <w:pPr>
              <w:tabs>
                <w:tab w:val="left" w:pos="2835"/>
              </w:tabs>
              <w:spacing w:line="240" w:lineRule="auto"/>
              <w:jc w:val="center"/>
              <w:rPr>
                <w:rFonts w:ascii="Times New Roman" w:hAnsi="Times New Roman"/>
                <w:b/>
                <w:sz w:val="24"/>
                <w:szCs w:val="24"/>
              </w:rPr>
            </w:pPr>
            <w:r w:rsidRPr="00231D9B">
              <w:rPr>
                <w:rFonts w:ascii="Times New Roman" w:hAnsi="Times New Roman"/>
                <w:b/>
                <w:sz w:val="24"/>
                <w:szCs w:val="24"/>
              </w:rPr>
              <w:t>В соответствии с ФГОС</w:t>
            </w:r>
          </w:p>
        </w:tc>
      </w:tr>
      <w:tr w:rsidR="006900E8" w:rsidRPr="00231D9B" w14:paraId="56E86727" w14:textId="77777777" w:rsidTr="00D9091A">
        <w:trPr>
          <w:trHeight w:val="1062"/>
        </w:trPr>
        <w:tc>
          <w:tcPr>
            <w:tcW w:w="4644" w:type="dxa"/>
          </w:tcPr>
          <w:p w14:paraId="0118C154"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ВД 01. </w:t>
            </w:r>
            <w:r w:rsidR="006900E8" w:rsidRPr="00231D9B">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5103" w:type="dxa"/>
          </w:tcPr>
          <w:p w14:paraId="2DBD6C17"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ПМ 01. </w:t>
            </w:r>
            <w:r w:rsidR="006900E8" w:rsidRPr="00231D9B">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r>
      <w:tr w:rsidR="006900E8" w:rsidRPr="00231D9B" w14:paraId="3D18B94F" w14:textId="77777777" w:rsidTr="006900E8">
        <w:tc>
          <w:tcPr>
            <w:tcW w:w="4644" w:type="dxa"/>
          </w:tcPr>
          <w:p w14:paraId="2CCA1C5F"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ВД 02. .</w:t>
            </w:r>
            <w:r w:rsidR="006900E8" w:rsidRPr="00231D9B">
              <w:rPr>
                <w:rFonts w:ascii="Times New Roman" w:hAnsi="Times New Roman"/>
                <w:sz w:val="24"/>
                <w:szCs w:val="24"/>
              </w:rPr>
              <w:t>Проведение технической инвентаризации и технической оценки объектов недвижимости</w:t>
            </w:r>
          </w:p>
        </w:tc>
        <w:tc>
          <w:tcPr>
            <w:tcW w:w="5103" w:type="dxa"/>
          </w:tcPr>
          <w:p w14:paraId="60AF3889"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ПМ 02. </w:t>
            </w:r>
            <w:r w:rsidR="006900E8" w:rsidRPr="00231D9B">
              <w:rPr>
                <w:rFonts w:ascii="Times New Roman" w:hAnsi="Times New Roman"/>
                <w:sz w:val="24"/>
                <w:szCs w:val="24"/>
              </w:rPr>
              <w:t xml:space="preserve">Проведение технической инвентаризации и технической оценки объектов недвижимости </w:t>
            </w:r>
          </w:p>
        </w:tc>
      </w:tr>
      <w:tr w:rsidR="006900E8" w:rsidRPr="00231D9B" w14:paraId="170D7AEA" w14:textId="77777777" w:rsidTr="00D9091A">
        <w:trPr>
          <w:trHeight w:val="1453"/>
        </w:trPr>
        <w:tc>
          <w:tcPr>
            <w:tcW w:w="4644" w:type="dxa"/>
          </w:tcPr>
          <w:p w14:paraId="7889E7DC"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ВД 03. </w:t>
            </w:r>
            <w:r w:rsidR="006900E8"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5103" w:type="dxa"/>
          </w:tcPr>
          <w:p w14:paraId="5D90CCCB"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ПМ 03. </w:t>
            </w:r>
            <w:r w:rsidR="006900E8" w:rsidRPr="00231D9B">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r>
      <w:tr w:rsidR="006900E8" w:rsidRPr="00231D9B" w14:paraId="0F113825" w14:textId="77777777" w:rsidTr="006900E8">
        <w:tc>
          <w:tcPr>
            <w:tcW w:w="4644" w:type="dxa"/>
          </w:tcPr>
          <w:p w14:paraId="7B311D73"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ВД 04. </w:t>
            </w:r>
            <w:r w:rsidR="006900E8" w:rsidRPr="00231D9B">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p>
        </w:tc>
        <w:tc>
          <w:tcPr>
            <w:tcW w:w="5103" w:type="dxa"/>
          </w:tcPr>
          <w:p w14:paraId="2643B8B1" w14:textId="77777777" w:rsidR="006900E8" w:rsidRPr="00231D9B" w:rsidRDefault="001F16E8" w:rsidP="00161E5F">
            <w:pPr>
              <w:tabs>
                <w:tab w:val="left" w:pos="2835"/>
              </w:tabs>
              <w:spacing w:line="240" w:lineRule="auto"/>
              <w:jc w:val="both"/>
              <w:rPr>
                <w:rFonts w:ascii="Times New Roman" w:hAnsi="Times New Roman"/>
                <w:sz w:val="24"/>
                <w:szCs w:val="24"/>
              </w:rPr>
            </w:pPr>
            <w:r w:rsidRPr="00231D9B">
              <w:rPr>
                <w:rFonts w:ascii="Times New Roman" w:hAnsi="Times New Roman"/>
                <w:sz w:val="24"/>
                <w:szCs w:val="24"/>
              </w:rPr>
              <w:t xml:space="preserve">ПМ 04. </w:t>
            </w:r>
            <w:r w:rsidR="006900E8" w:rsidRPr="00231D9B">
              <w:rPr>
                <w:rFonts w:ascii="Times New Roman" w:hAnsi="Times New Roman"/>
                <w:sz w:val="24"/>
                <w:szCs w:val="24"/>
              </w:rPr>
              <w:t xml:space="preserve">Осуществление контроля использования и охраны земельных ресурсов и окружающей среды, мониторинг земель </w:t>
            </w:r>
          </w:p>
        </w:tc>
      </w:tr>
    </w:tbl>
    <w:p w14:paraId="22A38EC1" w14:textId="77777777" w:rsidR="00F12B94" w:rsidRPr="00231D9B" w:rsidRDefault="00F12B94" w:rsidP="00637CD3">
      <w:pPr>
        <w:spacing w:after="0"/>
        <w:ind w:firstLine="709"/>
        <w:jc w:val="both"/>
        <w:rPr>
          <w:rFonts w:ascii="Times New Roman" w:hAnsi="Times New Roman"/>
          <w:sz w:val="24"/>
          <w:szCs w:val="24"/>
        </w:rPr>
      </w:pPr>
    </w:p>
    <w:p w14:paraId="77A83523" w14:textId="77777777" w:rsidR="007C531E" w:rsidRPr="00231D9B" w:rsidRDefault="007C531E" w:rsidP="007C531E">
      <w:pPr>
        <w:suppressAutoHyphens/>
        <w:spacing w:after="0"/>
        <w:ind w:left="426"/>
        <w:contextualSpacing/>
        <w:jc w:val="both"/>
        <w:rPr>
          <w:rFonts w:ascii="Times New Roman" w:hAnsi="Times New Roman"/>
          <w:b/>
          <w:bCs/>
          <w:sz w:val="24"/>
          <w:szCs w:val="24"/>
          <w:shd w:val="clear" w:color="auto" w:fill="FFFFFF"/>
        </w:rPr>
      </w:pPr>
      <w:r w:rsidRPr="00231D9B">
        <w:rPr>
          <w:rFonts w:ascii="Times New Roman" w:hAnsi="Times New Roman"/>
          <w:b/>
          <w:color w:val="000000"/>
          <w:sz w:val="24"/>
          <w:szCs w:val="24"/>
          <w:shd w:val="clear" w:color="auto" w:fill="FFFFFF"/>
        </w:rPr>
        <w:t>1</w:t>
      </w:r>
      <w:r w:rsidR="00637CD3" w:rsidRPr="00231D9B">
        <w:rPr>
          <w:rFonts w:ascii="Times New Roman" w:hAnsi="Times New Roman"/>
          <w:b/>
          <w:color w:val="000000"/>
          <w:sz w:val="24"/>
          <w:szCs w:val="24"/>
          <w:shd w:val="clear" w:color="auto" w:fill="FFFFFF"/>
        </w:rPr>
        <w:t xml:space="preserve">.2. </w:t>
      </w:r>
      <w:r w:rsidRPr="00231D9B">
        <w:rPr>
          <w:rFonts w:ascii="Times New Roman" w:hAnsi="Times New Roman"/>
          <w:b/>
          <w:bCs/>
          <w:sz w:val="24"/>
          <w:szCs w:val="24"/>
          <w:shd w:val="clear" w:color="auto" w:fill="FFFFFF"/>
        </w:rPr>
        <w:t>Требования к проверке результатов освоения образовательной программы</w:t>
      </w:r>
    </w:p>
    <w:p w14:paraId="0B0B744F" w14:textId="4EE9F664" w:rsidR="007C531E" w:rsidRPr="00231D9B" w:rsidRDefault="007C531E" w:rsidP="000E3858">
      <w:pPr>
        <w:spacing w:after="0"/>
        <w:ind w:firstLine="709"/>
        <w:jc w:val="both"/>
        <w:rPr>
          <w:rFonts w:ascii="Times New Roman" w:hAnsi="Times New Roman"/>
          <w:i/>
          <w:iCs/>
          <w:color w:val="FF0000"/>
          <w:sz w:val="24"/>
          <w:szCs w:val="24"/>
          <w:shd w:val="clear" w:color="auto" w:fill="FFFFFF"/>
        </w:rPr>
      </w:pPr>
      <w:r w:rsidRPr="00231D9B">
        <w:rPr>
          <w:rFonts w:ascii="Times New Roman" w:hAnsi="Times New Roman"/>
          <w:sz w:val="24"/>
          <w:szCs w:val="24"/>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5179A016" w14:textId="009E385E" w:rsidR="007C531E" w:rsidRPr="00231D9B" w:rsidRDefault="007C531E" w:rsidP="000E3858">
      <w:pPr>
        <w:spacing w:after="0"/>
        <w:ind w:firstLine="709"/>
        <w:jc w:val="both"/>
        <w:rPr>
          <w:rFonts w:ascii="Times New Roman" w:hAnsi="Times New Roman"/>
          <w:sz w:val="24"/>
          <w:szCs w:val="24"/>
          <w:shd w:val="clear" w:color="auto" w:fill="FFFFFF"/>
        </w:rPr>
      </w:pPr>
      <w:r w:rsidRPr="00231D9B">
        <w:rPr>
          <w:rFonts w:ascii="Times New Roman" w:hAnsi="Times New Roman"/>
          <w:sz w:val="24"/>
          <w:szCs w:val="24"/>
          <w:shd w:val="clear" w:color="auto" w:fill="FFFFFF"/>
        </w:rPr>
        <w:t xml:space="preserve">Для проведения демонстрационного экзамена (далее – ДЭ) применяется комплект оценочной документации </w:t>
      </w:r>
      <w:r w:rsidRPr="00231D9B">
        <w:rPr>
          <w:rFonts w:ascii="Times New Roman" w:eastAsiaTheme="minorHAnsi" w:hAnsi="Times New Roman"/>
          <w:sz w:val="24"/>
          <w:szCs w:val="24"/>
          <w:lang w:eastAsia="en-US"/>
        </w:rPr>
        <w:t>(далее - КОД)</w:t>
      </w:r>
      <w:r w:rsidRPr="00231D9B">
        <w:rPr>
          <w:rFonts w:ascii="Times New Roman" w:hAnsi="Times New Roman"/>
          <w:sz w:val="24"/>
          <w:szCs w:val="24"/>
          <w:shd w:val="clear" w:color="auto" w:fill="FFFFFF"/>
        </w:rPr>
        <w:t xml:space="preserve">, разрабатываемый оператором согласно </w:t>
      </w:r>
      <w:r w:rsidRPr="00231D9B">
        <w:rPr>
          <w:rFonts w:ascii="Times New Roman" w:hAnsi="Times New Roman"/>
          <w:sz w:val="24"/>
          <w:szCs w:val="24"/>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41FF5E55" w14:textId="77777777" w:rsidR="0090574B" w:rsidRPr="00231D9B" w:rsidRDefault="0090574B" w:rsidP="000E3858">
      <w:pPr>
        <w:spacing w:after="0"/>
        <w:ind w:firstLine="709"/>
        <w:jc w:val="both"/>
        <w:rPr>
          <w:rFonts w:ascii="Times New Roman" w:hAnsi="Times New Roman"/>
          <w:sz w:val="24"/>
          <w:szCs w:val="24"/>
          <w:shd w:val="clear" w:color="auto" w:fill="FFFFFF"/>
        </w:rPr>
      </w:pPr>
    </w:p>
    <w:p w14:paraId="7CD2C3C2" w14:textId="77777777" w:rsidR="009956BA" w:rsidRPr="00231D9B" w:rsidRDefault="009956BA" w:rsidP="009956BA">
      <w:pPr>
        <w:spacing w:after="0"/>
        <w:jc w:val="right"/>
        <w:rPr>
          <w:rFonts w:ascii="Times New Roman" w:hAnsi="Times New Roman"/>
          <w:b/>
          <w:sz w:val="24"/>
          <w:szCs w:val="24"/>
          <w:shd w:val="clear" w:color="auto" w:fill="FFFFFF"/>
        </w:rPr>
      </w:pPr>
      <w:r w:rsidRPr="00231D9B">
        <w:rPr>
          <w:rFonts w:ascii="Times New Roman" w:hAnsi="Times New Roman"/>
          <w:b/>
          <w:sz w:val="24"/>
          <w:szCs w:val="24"/>
          <w:shd w:val="clear" w:color="auto" w:fill="FFFFFF"/>
        </w:rPr>
        <w:t>Таблица № 2</w:t>
      </w:r>
    </w:p>
    <w:p w14:paraId="3CACE45C" w14:textId="77777777" w:rsidR="009956BA" w:rsidRPr="00231D9B" w:rsidRDefault="009956BA" w:rsidP="009956BA">
      <w:pPr>
        <w:pStyle w:val="a6"/>
        <w:spacing w:after="0"/>
        <w:ind w:left="0" w:firstLine="709"/>
        <w:jc w:val="center"/>
        <w:rPr>
          <w:b/>
        </w:rPr>
      </w:pPr>
      <w:r w:rsidRPr="00231D9B">
        <w:rPr>
          <w:b/>
          <w:shd w:val="clear" w:color="auto" w:fill="FFFFFF"/>
        </w:rPr>
        <w:t>Перечень проверяемых требований к результатам освоения основной профессиональной образовательной прогр</w:t>
      </w:r>
      <w:r w:rsidRPr="00231D9B">
        <w:rPr>
          <w:b/>
        </w:rPr>
        <w:t>аммы</w:t>
      </w:r>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9956BA" w:rsidRPr="00231D9B" w14:paraId="41A85C8E" w14:textId="77777777" w:rsidTr="000E3858">
        <w:trPr>
          <w:trHeight w:val="775"/>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4FC17310" w14:textId="77777777" w:rsidR="009956BA" w:rsidRPr="00231D9B" w:rsidRDefault="009956BA" w:rsidP="0090574B">
            <w:pPr>
              <w:spacing w:after="0" w:line="240" w:lineRule="auto"/>
              <w:jc w:val="center"/>
              <w:rPr>
                <w:rFonts w:ascii="Times New Roman" w:eastAsia="Calibri" w:hAnsi="Times New Roman"/>
                <w:sz w:val="28"/>
                <w:szCs w:val="28"/>
              </w:rPr>
            </w:pPr>
            <w:bookmarkStart w:id="74" w:name="_Hlk106790531"/>
            <w:r w:rsidRPr="00231D9B">
              <w:rPr>
                <w:rFonts w:ascii="Times New Roman" w:hAnsi="Times New Roman"/>
                <w:color w:val="000000"/>
                <w:sz w:val="24"/>
                <w:szCs w:val="24"/>
              </w:rPr>
              <w:t xml:space="preserve">ФГОС </w:t>
            </w:r>
            <w:r w:rsidR="007742D1" w:rsidRPr="00231D9B">
              <w:rPr>
                <w:rFonts w:ascii="Times New Roman" w:hAnsi="Times New Roman"/>
                <w:color w:val="000000"/>
                <w:sz w:val="24"/>
                <w:szCs w:val="24"/>
              </w:rPr>
              <w:t>21.02.19</w:t>
            </w:r>
            <w:r w:rsidRPr="00231D9B">
              <w:rPr>
                <w:rFonts w:ascii="Times New Roman" w:hAnsi="Times New Roman"/>
                <w:color w:val="000000"/>
                <w:sz w:val="24"/>
                <w:szCs w:val="24"/>
              </w:rPr>
              <w:t xml:space="preserve"> </w:t>
            </w:r>
            <w:r w:rsidR="007742D1" w:rsidRPr="00231D9B">
              <w:rPr>
                <w:rFonts w:ascii="Times New Roman" w:hAnsi="Times New Roman"/>
                <w:color w:val="000000"/>
                <w:sz w:val="24"/>
                <w:szCs w:val="24"/>
              </w:rPr>
              <w:t>Землеустройство</w:t>
            </w:r>
          </w:p>
          <w:p w14:paraId="4B681E41"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 xml:space="preserve">Перечень проверяемых требований к результатам освоения </w:t>
            </w:r>
          </w:p>
          <w:p w14:paraId="745D7D99" w14:textId="0D863FB6" w:rsidR="009956BA" w:rsidRPr="00231D9B" w:rsidRDefault="009956BA" w:rsidP="0090574B">
            <w:pPr>
              <w:spacing w:after="0" w:line="240" w:lineRule="auto"/>
              <w:jc w:val="center"/>
              <w:rPr>
                <w:rFonts w:ascii="Times New Roman" w:eastAsia="Calibri" w:hAnsi="Times New Roman"/>
                <w:sz w:val="28"/>
                <w:szCs w:val="28"/>
              </w:rPr>
            </w:pPr>
            <w:r w:rsidRPr="00231D9B">
              <w:rPr>
                <w:rFonts w:ascii="Times New Roman" w:hAnsi="Times New Roman"/>
                <w:color w:val="000000"/>
                <w:sz w:val="24"/>
                <w:szCs w:val="24"/>
              </w:rPr>
              <w:t>основной профессиональной образовательной программы</w:t>
            </w:r>
          </w:p>
        </w:tc>
      </w:tr>
      <w:tr w:rsidR="009956BA" w:rsidRPr="00231D9B" w14:paraId="09B48EF5" w14:textId="77777777" w:rsidTr="0090574B">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72F384BB"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0337EF46"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b/>
                <w:color w:val="000000"/>
                <w:sz w:val="24"/>
                <w:szCs w:val="24"/>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14:paraId="13E3154B"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b/>
                <w:color w:val="000000"/>
                <w:sz w:val="24"/>
                <w:szCs w:val="24"/>
              </w:rPr>
              <w:t>Наименование проверяемого требования к результатам</w:t>
            </w:r>
          </w:p>
        </w:tc>
      </w:tr>
      <w:tr w:rsidR="009956BA" w:rsidRPr="00231D9B" w14:paraId="1E48A334" w14:textId="77777777" w:rsidTr="0090574B">
        <w:trPr>
          <w:trHeight w:val="118"/>
        </w:trPr>
        <w:tc>
          <w:tcPr>
            <w:tcW w:w="2609" w:type="dxa"/>
            <w:tcBorders>
              <w:left w:val="single" w:sz="4" w:space="0" w:color="000000"/>
              <w:bottom w:val="single" w:sz="4" w:space="0" w:color="000000"/>
              <w:right w:val="single" w:sz="4" w:space="0" w:color="000000"/>
            </w:tcBorders>
            <w:shd w:val="clear" w:color="auto" w:fill="auto"/>
          </w:tcPr>
          <w:p w14:paraId="6EDCF3AA"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2D7CB679"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2</w:t>
            </w:r>
          </w:p>
        </w:tc>
        <w:tc>
          <w:tcPr>
            <w:tcW w:w="4483" w:type="dxa"/>
            <w:tcBorders>
              <w:left w:val="single" w:sz="4" w:space="0" w:color="000000"/>
              <w:bottom w:val="single" w:sz="4" w:space="0" w:color="000000"/>
              <w:right w:val="single" w:sz="4" w:space="0" w:color="000000"/>
            </w:tcBorders>
            <w:shd w:val="clear" w:color="auto" w:fill="auto"/>
          </w:tcPr>
          <w:p w14:paraId="24710139"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3</w:t>
            </w:r>
          </w:p>
        </w:tc>
      </w:tr>
      <w:tr w:rsidR="009956BA" w:rsidRPr="00231D9B" w14:paraId="23778137" w14:textId="77777777" w:rsidTr="0090574B">
        <w:tc>
          <w:tcPr>
            <w:tcW w:w="2609" w:type="dxa"/>
            <w:vMerge w:val="restart"/>
            <w:tcBorders>
              <w:top w:val="single" w:sz="4" w:space="0" w:color="000000"/>
              <w:left w:val="single" w:sz="4" w:space="0" w:color="000000"/>
              <w:right w:val="single" w:sz="4" w:space="0" w:color="000000"/>
            </w:tcBorders>
            <w:shd w:val="clear" w:color="auto" w:fill="auto"/>
          </w:tcPr>
          <w:p w14:paraId="63A9BDE8" w14:textId="77777777" w:rsidR="009956BA" w:rsidRPr="00231D9B" w:rsidRDefault="009956BA" w:rsidP="0090574B">
            <w:pPr>
              <w:spacing w:after="0" w:line="240" w:lineRule="auto"/>
              <w:jc w:val="center"/>
              <w:rPr>
                <w:rFonts w:ascii="Times New Roman" w:eastAsia="Calibri" w:hAnsi="Times New Roman"/>
                <w:sz w:val="28"/>
                <w:szCs w:val="28"/>
              </w:rPr>
            </w:pPr>
            <w:r w:rsidRPr="00231D9B">
              <w:rPr>
                <w:rFonts w:ascii="Times New Roman" w:hAnsi="Times New Roman"/>
                <w:color w:val="000000"/>
                <w:sz w:val="24"/>
                <w:szCs w:val="24"/>
              </w:rPr>
              <w:t>ВД 01</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75A15" w14:textId="77777777" w:rsidR="009956BA" w:rsidRPr="00231D9B" w:rsidRDefault="009956BA" w:rsidP="0090574B">
            <w:pPr>
              <w:tabs>
                <w:tab w:val="left" w:pos="2835"/>
              </w:tabs>
              <w:spacing w:after="0" w:line="240" w:lineRule="auto"/>
              <w:jc w:val="both"/>
              <w:rPr>
                <w:rFonts w:ascii="Times New Roman" w:eastAsia="Calibri" w:hAnsi="Times New Roman"/>
                <w:sz w:val="28"/>
                <w:szCs w:val="28"/>
              </w:rPr>
            </w:pPr>
            <w:r w:rsidRPr="00231D9B">
              <w:rPr>
                <w:rFonts w:ascii="Times New Roman" w:eastAsia="Calibri" w:hAnsi="Times New Roman"/>
                <w:b/>
                <w:color w:val="000000"/>
                <w:spacing w:val="2"/>
                <w:sz w:val="24"/>
                <w:szCs w:val="24"/>
                <w:shd w:val="clear" w:color="auto" w:fill="FFFFFF"/>
              </w:rPr>
              <w:t xml:space="preserve">Вид деятельности </w:t>
            </w:r>
            <w:r w:rsidR="007742D1" w:rsidRPr="00231D9B">
              <w:rPr>
                <w:rFonts w:ascii="Times New Roman" w:eastAsia="Calibri" w:hAnsi="Times New Roman"/>
                <w:b/>
                <w:color w:val="000000"/>
                <w:spacing w:val="2"/>
                <w:sz w:val="24"/>
                <w:szCs w:val="24"/>
                <w:shd w:val="clear" w:color="auto" w:fill="FFFFFF"/>
              </w:rPr>
              <w:t>0</w:t>
            </w:r>
            <w:r w:rsidRPr="00231D9B">
              <w:rPr>
                <w:rFonts w:ascii="Times New Roman" w:eastAsia="Calibri" w:hAnsi="Times New Roman"/>
                <w:b/>
                <w:color w:val="000000"/>
                <w:spacing w:val="2"/>
                <w:sz w:val="24"/>
                <w:szCs w:val="24"/>
                <w:shd w:val="clear" w:color="auto" w:fill="FFFFFF"/>
              </w:rPr>
              <w:t xml:space="preserve">1 </w:t>
            </w:r>
            <w:r w:rsidRPr="00231D9B">
              <w:rPr>
                <w:rFonts w:ascii="Times New Roman" w:hAnsi="Times New Roman"/>
                <w:b/>
                <w:sz w:val="24"/>
                <w:szCs w:val="24"/>
              </w:rPr>
              <w:t>Подготовка, планирование и выполнение полевых и камеральных работ по инженерно-геодезическим изысканиям</w:t>
            </w:r>
            <w:r w:rsidRPr="00231D9B">
              <w:rPr>
                <w:rFonts w:ascii="Times New Roman" w:hAnsi="Times New Roman"/>
                <w:sz w:val="24"/>
                <w:szCs w:val="24"/>
              </w:rPr>
              <w:t xml:space="preserve"> </w:t>
            </w:r>
          </w:p>
        </w:tc>
      </w:tr>
      <w:tr w:rsidR="009956BA" w:rsidRPr="00231D9B" w14:paraId="7A46AC77" w14:textId="77777777" w:rsidTr="0090574B">
        <w:tc>
          <w:tcPr>
            <w:tcW w:w="2609" w:type="dxa"/>
            <w:vMerge/>
            <w:tcBorders>
              <w:left w:val="single" w:sz="4" w:space="0" w:color="000000"/>
              <w:right w:val="single" w:sz="4" w:space="0" w:color="000000"/>
            </w:tcBorders>
            <w:shd w:val="clear" w:color="auto" w:fill="auto"/>
          </w:tcPr>
          <w:p w14:paraId="3AA4ED8E"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43A3182"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78A28A9" w14:textId="77777777" w:rsidR="009956BA" w:rsidRPr="00231D9B" w:rsidRDefault="009956BA" w:rsidP="0090574B">
            <w:pPr>
              <w:tabs>
                <w:tab w:val="left" w:pos="2835"/>
              </w:tabs>
              <w:spacing w:after="0" w:line="240" w:lineRule="auto"/>
              <w:jc w:val="both"/>
              <w:rPr>
                <w:rFonts w:ascii="Times New Roman" w:hAnsi="Times New Roman"/>
                <w:iCs/>
                <w:color w:val="000000"/>
                <w:sz w:val="24"/>
                <w:szCs w:val="24"/>
              </w:rPr>
            </w:pPr>
            <w:r w:rsidRPr="00231D9B">
              <w:rPr>
                <w:rFonts w:ascii="Times New Roman" w:hAnsi="Times New Roman"/>
                <w:sz w:val="24"/>
                <w:szCs w:val="24"/>
              </w:rPr>
              <w:t>Выполнять полевые геодезические работы на производственном участке.</w:t>
            </w:r>
          </w:p>
        </w:tc>
      </w:tr>
      <w:tr w:rsidR="009956BA" w:rsidRPr="00231D9B" w14:paraId="333D6467" w14:textId="77777777" w:rsidTr="0090574B">
        <w:tc>
          <w:tcPr>
            <w:tcW w:w="2609" w:type="dxa"/>
            <w:vMerge/>
            <w:tcBorders>
              <w:left w:val="single" w:sz="4" w:space="0" w:color="000000"/>
              <w:right w:val="single" w:sz="4" w:space="0" w:color="000000"/>
            </w:tcBorders>
            <w:shd w:val="clear" w:color="auto" w:fill="auto"/>
          </w:tcPr>
          <w:p w14:paraId="04533F9B"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8BBBFDB"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5BBDDEC" w14:textId="77777777" w:rsidR="009956BA" w:rsidRPr="00231D9B" w:rsidRDefault="009956BA" w:rsidP="0090574B">
            <w:pPr>
              <w:shd w:val="clear" w:color="auto" w:fill="FFFFFF"/>
              <w:spacing w:after="0" w:line="240" w:lineRule="auto"/>
              <w:jc w:val="both"/>
              <w:rPr>
                <w:rFonts w:ascii="Times New Roman" w:hAnsi="Times New Roman"/>
                <w:iCs/>
                <w:color w:val="000000"/>
                <w:sz w:val="24"/>
                <w:szCs w:val="24"/>
              </w:rPr>
            </w:pPr>
            <w:r w:rsidRPr="00231D9B">
              <w:rPr>
                <w:rFonts w:ascii="Times New Roman" w:hAnsi="Times New Roman"/>
                <w:sz w:val="24"/>
                <w:szCs w:val="24"/>
              </w:rPr>
              <w:t>Выполнять топографические съемки различных масштабов.</w:t>
            </w:r>
          </w:p>
        </w:tc>
      </w:tr>
      <w:tr w:rsidR="009956BA" w:rsidRPr="00231D9B" w14:paraId="1BE918F8" w14:textId="77777777" w:rsidTr="0090574B">
        <w:tc>
          <w:tcPr>
            <w:tcW w:w="2609" w:type="dxa"/>
            <w:vMerge/>
            <w:tcBorders>
              <w:left w:val="single" w:sz="4" w:space="0" w:color="000000"/>
              <w:right w:val="single" w:sz="4" w:space="0" w:color="000000"/>
            </w:tcBorders>
            <w:shd w:val="clear" w:color="auto" w:fill="auto"/>
          </w:tcPr>
          <w:p w14:paraId="554189B3"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E4C8067"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ПК 1.3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7E6CA3B" w14:textId="77777777" w:rsidR="009956BA" w:rsidRPr="00231D9B" w:rsidRDefault="009956BA" w:rsidP="0090574B">
            <w:pPr>
              <w:widowControl w:val="0"/>
              <w:tabs>
                <w:tab w:val="left" w:pos="2835"/>
              </w:tabs>
              <w:autoSpaceDE w:val="0"/>
              <w:autoSpaceDN w:val="0"/>
              <w:adjustRightInd w:val="0"/>
              <w:spacing w:after="0" w:line="240" w:lineRule="auto"/>
              <w:jc w:val="both"/>
              <w:rPr>
                <w:rFonts w:ascii="Times New Roman" w:hAnsi="Times New Roman"/>
                <w:iCs/>
                <w:color w:val="000000"/>
                <w:sz w:val="24"/>
                <w:szCs w:val="24"/>
              </w:rPr>
            </w:pPr>
            <w:r w:rsidRPr="00231D9B">
              <w:rPr>
                <w:rFonts w:ascii="Times New Roman" w:hAnsi="Times New Roman"/>
                <w:sz w:val="24"/>
                <w:szCs w:val="24"/>
              </w:rPr>
              <w:t>Выполнять графические работы по составлению картографических материалов.</w:t>
            </w:r>
          </w:p>
        </w:tc>
      </w:tr>
      <w:tr w:rsidR="009956BA" w:rsidRPr="00231D9B" w14:paraId="43DE24E4" w14:textId="77777777" w:rsidTr="0090574B">
        <w:trPr>
          <w:trHeight w:val="395"/>
        </w:trPr>
        <w:tc>
          <w:tcPr>
            <w:tcW w:w="2609" w:type="dxa"/>
            <w:vMerge/>
            <w:tcBorders>
              <w:left w:val="single" w:sz="4" w:space="0" w:color="000000"/>
              <w:right w:val="single" w:sz="4" w:space="0" w:color="000000"/>
            </w:tcBorders>
            <w:shd w:val="clear" w:color="auto" w:fill="auto"/>
          </w:tcPr>
          <w:p w14:paraId="586FAC46"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F30CC86" w14:textId="77777777" w:rsidR="009956BA" w:rsidRPr="00231D9B" w:rsidRDefault="009956BA" w:rsidP="0090574B">
            <w:pPr>
              <w:jc w:val="center"/>
            </w:pPr>
            <w:r w:rsidRPr="00231D9B">
              <w:rPr>
                <w:rFonts w:ascii="Times New Roman" w:hAnsi="Times New Roman"/>
                <w:color w:val="000000"/>
                <w:sz w:val="24"/>
                <w:szCs w:val="24"/>
              </w:rPr>
              <w:t>ПК 1.4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1E231B61" w14:textId="77777777" w:rsidR="009956BA" w:rsidRPr="00231D9B" w:rsidRDefault="00303F99" w:rsidP="0090574B">
            <w:pPr>
              <w:widowControl w:val="0"/>
              <w:tabs>
                <w:tab w:val="left" w:pos="2835"/>
              </w:tabs>
              <w:autoSpaceDE w:val="0"/>
              <w:autoSpaceDN w:val="0"/>
              <w:adjustRightInd w:val="0"/>
              <w:spacing w:after="0" w:line="240" w:lineRule="auto"/>
              <w:jc w:val="both"/>
              <w:rPr>
                <w:rFonts w:ascii="Times New Roman" w:hAnsi="Times New Roman"/>
                <w:iCs/>
                <w:color w:val="000000"/>
                <w:sz w:val="24"/>
                <w:szCs w:val="24"/>
              </w:rPr>
            </w:pPr>
            <w:r w:rsidRPr="00231D9B">
              <w:rPr>
                <w:rFonts w:ascii="Times New Roman" w:hAnsi="Times New Roman"/>
                <w:sz w:val="24"/>
                <w:szCs w:val="24"/>
              </w:rPr>
              <w:t>Выполнять кадастровые съемки и кадастровые работы по формированию земельных участков.</w:t>
            </w:r>
          </w:p>
        </w:tc>
      </w:tr>
      <w:tr w:rsidR="009956BA" w:rsidRPr="00231D9B" w14:paraId="0CCD2C16" w14:textId="77777777" w:rsidTr="0090574B">
        <w:trPr>
          <w:trHeight w:val="395"/>
        </w:trPr>
        <w:tc>
          <w:tcPr>
            <w:tcW w:w="2609" w:type="dxa"/>
            <w:vMerge/>
            <w:tcBorders>
              <w:left w:val="single" w:sz="4" w:space="0" w:color="000000"/>
              <w:right w:val="single" w:sz="4" w:space="0" w:color="000000"/>
            </w:tcBorders>
            <w:shd w:val="clear" w:color="auto" w:fill="auto"/>
          </w:tcPr>
          <w:p w14:paraId="3C3A11B3"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AC5D5D3" w14:textId="77777777" w:rsidR="009956BA" w:rsidRPr="00231D9B" w:rsidRDefault="009956BA" w:rsidP="0090574B">
            <w:pPr>
              <w:jc w:val="center"/>
            </w:pPr>
            <w:r w:rsidRPr="00231D9B">
              <w:rPr>
                <w:rFonts w:ascii="Times New Roman" w:hAnsi="Times New Roman"/>
                <w:color w:val="000000"/>
                <w:sz w:val="24"/>
                <w:szCs w:val="24"/>
              </w:rPr>
              <w:t>ПК 1.5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2A8B24E" w14:textId="77777777" w:rsidR="009956BA" w:rsidRPr="00231D9B" w:rsidRDefault="00303F99" w:rsidP="0090574B">
            <w:pPr>
              <w:widowControl w:val="0"/>
              <w:tabs>
                <w:tab w:val="left" w:pos="2835"/>
              </w:tabs>
              <w:autoSpaceDE w:val="0"/>
              <w:autoSpaceDN w:val="0"/>
              <w:adjustRightInd w:val="0"/>
              <w:spacing w:after="0" w:line="240" w:lineRule="auto"/>
              <w:jc w:val="both"/>
              <w:rPr>
                <w:rFonts w:ascii="Times New Roman" w:hAnsi="Times New Roman"/>
                <w:iCs/>
                <w:color w:val="000000"/>
                <w:spacing w:val="2"/>
                <w:sz w:val="24"/>
                <w:szCs w:val="24"/>
              </w:rPr>
            </w:pPr>
            <w:r w:rsidRPr="00231D9B">
              <w:rPr>
                <w:rFonts w:ascii="Times New Roman" w:hAnsi="Times New Roman"/>
                <w:sz w:val="24"/>
                <w:szCs w:val="24"/>
              </w:rPr>
              <w:t xml:space="preserve">Выполнять дешифрирование </w:t>
            </w:r>
            <w:proofErr w:type="spellStart"/>
            <w:r w:rsidRPr="00231D9B">
              <w:rPr>
                <w:rFonts w:ascii="Times New Roman" w:hAnsi="Times New Roman"/>
                <w:sz w:val="24"/>
                <w:szCs w:val="24"/>
              </w:rPr>
              <w:t>аэро</w:t>
            </w:r>
            <w:proofErr w:type="spellEnd"/>
            <w:r w:rsidRPr="00231D9B">
              <w:rPr>
                <w:rFonts w:ascii="Times New Roman" w:hAnsi="Times New Roman"/>
                <w:sz w:val="24"/>
                <w:szCs w:val="24"/>
              </w:rPr>
              <w:t>- и космических снимков для получения информации об объектах недвижимости.</w:t>
            </w:r>
          </w:p>
        </w:tc>
      </w:tr>
      <w:tr w:rsidR="009956BA" w:rsidRPr="00231D9B" w14:paraId="2C1F2696" w14:textId="77777777" w:rsidTr="0090574B">
        <w:trPr>
          <w:trHeight w:val="395"/>
        </w:trPr>
        <w:tc>
          <w:tcPr>
            <w:tcW w:w="2609" w:type="dxa"/>
            <w:vMerge/>
            <w:tcBorders>
              <w:left w:val="single" w:sz="4" w:space="0" w:color="000000"/>
              <w:bottom w:val="single" w:sz="4" w:space="0" w:color="000000"/>
              <w:right w:val="single" w:sz="4" w:space="0" w:color="000000"/>
            </w:tcBorders>
            <w:shd w:val="clear" w:color="auto" w:fill="auto"/>
          </w:tcPr>
          <w:p w14:paraId="362101FD"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B561104" w14:textId="77777777" w:rsidR="009956BA" w:rsidRPr="00231D9B" w:rsidRDefault="009956BA" w:rsidP="0090574B">
            <w:pPr>
              <w:jc w:val="center"/>
            </w:pPr>
            <w:r w:rsidRPr="00231D9B">
              <w:rPr>
                <w:rFonts w:ascii="Times New Roman" w:hAnsi="Times New Roman"/>
                <w:color w:val="000000"/>
                <w:sz w:val="24"/>
                <w:szCs w:val="24"/>
              </w:rPr>
              <w:t>ПК 1.6</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1FD79295" w14:textId="77777777" w:rsidR="009956BA" w:rsidRPr="00231D9B" w:rsidRDefault="00303F99" w:rsidP="0090574B">
            <w:pPr>
              <w:shd w:val="clear" w:color="auto" w:fill="FFFFFF"/>
              <w:spacing w:after="0" w:line="240" w:lineRule="auto"/>
              <w:jc w:val="both"/>
              <w:rPr>
                <w:rFonts w:ascii="Times New Roman" w:hAnsi="Times New Roman"/>
                <w:iCs/>
                <w:color w:val="000000"/>
                <w:spacing w:val="2"/>
                <w:sz w:val="24"/>
                <w:szCs w:val="24"/>
              </w:rPr>
            </w:pPr>
            <w:r w:rsidRPr="00231D9B">
              <w:rPr>
                <w:rFonts w:ascii="Times New Roman" w:hAnsi="Times New Roman"/>
                <w:sz w:val="24"/>
                <w:szCs w:val="24"/>
              </w:rPr>
              <w:t>Применять аппаратно-программные средства для расчетов и составления топографических, межевых планов.</w:t>
            </w:r>
          </w:p>
        </w:tc>
      </w:tr>
      <w:tr w:rsidR="009956BA" w:rsidRPr="00231D9B" w14:paraId="5AC26467" w14:textId="77777777" w:rsidTr="0090574B">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1814C5" w14:textId="77777777" w:rsidR="009956BA" w:rsidRPr="00231D9B" w:rsidRDefault="009956BA" w:rsidP="0090574B">
            <w:pPr>
              <w:widowControl w:val="0"/>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ВД 02</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30E19FF6" w14:textId="77777777" w:rsidR="009956BA" w:rsidRPr="00231D9B" w:rsidRDefault="009956BA" w:rsidP="0090574B">
            <w:pPr>
              <w:widowControl w:val="0"/>
              <w:tabs>
                <w:tab w:val="left" w:pos="2835"/>
              </w:tabs>
              <w:autoSpaceDE w:val="0"/>
              <w:autoSpaceDN w:val="0"/>
              <w:adjustRightInd w:val="0"/>
              <w:spacing w:after="0" w:line="240" w:lineRule="auto"/>
              <w:jc w:val="both"/>
              <w:rPr>
                <w:rFonts w:ascii="Times New Roman" w:eastAsia="Calibri" w:hAnsi="Times New Roman"/>
                <w:sz w:val="28"/>
                <w:szCs w:val="28"/>
              </w:rPr>
            </w:pPr>
            <w:r w:rsidRPr="00231D9B">
              <w:rPr>
                <w:rFonts w:ascii="Times New Roman" w:eastAsia="Calibri" w:hAnsi="Times New Roman"/>
                <w:b/>
                <w:color w:val="000000"/>
                <w:spacing w:val="2"/>
                <w:sz w:val="24"/>
                <w:szCs w:val="24"/>
                <w:shd w:val="clear" w:color="auto" w:fill="FFFFFF"/>
              </w:rPr>
              <w:t xml:space="preserve">Вид деятельности </w:t>
            </w:r>
            <w:r w:rsidR="007742D1" w:rsidRPr="00231D9B">
              <w:rPr>
                <w:rFonts w:ascii="Times New Roman" w:eastAsia="Calibri" w:hAnsi="Times New Roman"/>
                <w:b/>
                <w:color w:val="000000"/>
                <w:spacing w:val="2"/>
                <w:sz w:val="24"/>
                <w:szCs w:val="24"/>
                <w:shd w:val="clear" w:color="auto" w:fill="FFFFFF"/>
              </w:rPr>
              <w:t>0</w:t>
            </w:r>
            <w:r w:rsidRPr="00231D9B">
              <w:rPr>
                <w:rFonts w:ascii="Times New Roman" w:eastAsia="Calibri" w:hAnsi="Times New Roman"/>
                <w:b/>
                <w:color w:val="000000"/>
                <w:spacing w:val="2"/>
                <w:sz w:val="24"/>
                <w:szCs w:val="24"/>
                <w:shd w:val="clear" w:color="auto" w:fill="FFFFFF"/>
              </w:rPr>
              <w:t xml:space="preserve">2 </w:t>
            </w:r>
            <w:r w:rsidR="000B58B7" w:rsidRPr="00231D9B">
              <w:rPr>
                <w:rFonts w:ascii="Times New Roman" w:hAnsi="Times New Roman"/>
                <w:b/>
                <w:sz w:val="24"/>
                <w:szCs w:val="24"/>
              </w:rPr>
              <w:t>Проведение технической инвентаризации и технической оценки объектов недвижимости</w:t>
            </w:r>
            <w:r w:rsidR="000B58B7" w:rsidRPr="00231D9B">
              <w:rPr>
                <w:rFonts w:ascii="Times New Roman" w:hAnsi="Times New Roman"/>
                <w:iCs/>
                <w:color w:val="000000"/>
                <w:spacing w:val="2"/>
                <w:sz w:val="24"/>
                <w:szCs w:val="24"/>
              </w:rPr>
              <w:t xml:space="preserve"> </w:t>
            </w:r>
          </w:p>
        </w:tc>
      </w:tr>
      <w:tr w:rsidR="009956BA" w:rsidRPr="00231D9B" w14:paraId="48965655" w14:textId="77777777" w:rsidTr="0090574B">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6E929A8F"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940434F" w14:textId="77777777" w:rsidR="009956BA" w:rsidRPr="00231D9B" w:rsidRDefault="009956BA"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 xml:space="preserve">ПК </w:t>
            </w:r>
            <w:r w:rsidRPr="00231D9B">
              <w:rPr>
                <w:rFonts w:ascii="Times New Roman" w:hAnsi="Times New Roman"/>
                <w:color w:val="000000"/>
                <w:sz w:val="24"/>
                <w:szCs w:val="24"/>
                <w:lang w:val="en-US"/>
              </w:rPr>
              <w:t>2</w:t>
            </w:r>
            <w:r w:rsidRPr="00231D9B">
              <w:rPr>
                <w:rFonts w:ascii="Times New Roman" w:hAnsi="Times New Roman"/>
                <w:color w:val="000000"/>
                <w:sz w:val="24"/>
                <w:szCs w:val="24"/>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162DBC9" w14:textId="77777777" w:rsidR="009956BA" w:rsidRPr="00231D9B" w:rsidRDefault="000B58B7" w:rsidP="0090574B">
            <w:pPr>
              <w:widowControl w:val="0"/>
              <w:tabs>
                <w:tab w:val="left" w:pos="2835"/>
              </w:tabs>
              <w:autoSpaceDE w:val="0"/>
              <w:autoSpaceDN w:val="0"/>
              <w:adjustRightInd w:val="0"/>
              <w:spacing w:after="0" w:line="240" w:lineRule="auto"/>
              <w:jc w:val="both"/>
              <w:rPr>
                <w:rFonts w:ascii="Times New Roman" w:hAnsi="Times New Roman"/>
                <w:iCs/>
                <w:color w:val="000000"/>
                <w:sz w:val="24"/>
                <w:szCs w:val="24"/>
              </w:rPr>
            </w:pPr>
            <w:r w:rsidRPr="00231D9B">
              <w:rPr>
                <w:rFonts w:ascii="Times New Roman" w:hAnsi="Times New Roman"/>
                <w:sz w:val="24"/>
                <w:szCs w:val="24"/>
              </w:rPr>
              <w:t>Проводить техническую инвентаризацию объектов недвижимости;</w:t>
            </w:r>
          </w:p>
        </w:tc>
      </w:tr>
      <w:tr w:rsidR="009956BA" w:rsidRPr="00231D9B" w14:paraId="482BEFAC" w14:textId="77777777" w:rsidTr="0090574B">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A7ACA14" w14:textId="77777777" w:rsidR="009956BA" w:rsidRPr="00231D9B" w:rsidRDefault="009956BA"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3A74658" w14:textId="77777777" w:rsidR="009956BA" w:rsidRPr="00231D9B" w:rsidRDefault="009956BA" w:rsidP="0090574B">
            <w:pPr>
              <w:spacing w:after="0" w:line="240" w:lineRule="auto"/>
              <w:jc w:val="center"/>
              <w:rPr>
                <w:rFonts w:ascii="Times New Roman" w:hAnsi="Times New Roman"/>
                <w:color w:val="000000"/>
                <w:sz w:val="24"/>
                <w:szCs w:val="24"/>
                <w:lang w:val="en-US"/>
              </w:rPr>
            </w:pPr>
            <w:r w:rsidRPr="00231D9B">
              <w:rPr>
                <w:rFonts w:ascii="Times New Roman" w:hAnsi="Times New Roman"/>
                <w:color w:val="000000"/>
                <w:sz w:val="24"/>
                <w:szCs w:val="24"/>
              </w:rPr>
              <w:t xml:space="preserve">ПК </w:t>
            </w:r>
            <w:r w:rsidRPr="00231D9B">
              <w:rPr>
                <w:rFonts w:ascii="Times New Roman" w:hAnsi="Times New Roman"/>
                <w:color w:val="000000"/>
                <w:sz w:val="24"/>
                <w:szCs w:val="24"/>
                <w:lang w:val="en-US"/>
              </w:rPr>
              <w:t>2</w:t>
            </w:r>
            <w:r w:rsidRPr="00231D9B">
              <w:rPr>
                <w:rFonts w:ascii="Times New Roman" w:hAnsi="Times New Roman"/>
                <w:color w:val="000000"/>
                <w:sz w:val="24"/>
                <w:szCs w:val="24"/>
              </w:rPr>
              <w:t>.</w:t>
            </w:r>
            <w:r w:rsidRPr="00231D9B">
              <w:rPr>
                <w:rFonts w:ascii="Times New Roman" w:hAnsi="Times New Roman"/>
                <w:color w:val="000000"/>
                <w:sz w:val="24"/>
                <w:szCs w:val="24"/>
                <w:lang w:val="en-US"/>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3427915" w14:textId="77777777" w:rsidR="009956BA" w:rsidRPr="00231D9B" w:rsidRDefault="000B58B7" w:rsidP="0090574B">
            <w:pPr>
              <w:shd w:val="clear" w:color="auto" w:fill="FFFFFF"/>
              <w:spacing w:after="0" w:line="240" w:lineRule="auto"/>
              <w:jc w:val="both"/>
              <w:rPr>
                <w:rFonts w:ascii="Times New Roman" w:hAnsi="Times New Roman"/>
                <w:i/>
                <w:iCs/>
                <w:color w:val="000000"/>
                <w:sz w:val="24"/>
                <w:szCs w:val="24"/>
              </w:rPr>
            </w:pPr>
            <w:r w:rsidRPr="00231D9B">
              <w:rPr>
                <w:rFonts w:ascii="Times New Roman" w:hAnsi="Times New Roman"/>
                <w:sz w:val="24"/>
                <w:szCs w:val="24"/>
              </w:rPr>
              <w:t>Выполнять градостроительную оценку территории поселения;</w:t>
            </w:r>
          </w:p>
        </w:tc>
      </w:tr>
      <w:tr w:rsidR="000B58B7" w:rsidRPr="00231D9B" w14:paraId="1E5D550E" w14:textId="77777777" w:rsidTr="0090574B">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5896798B" w14:textId="77777777" w:rsidR="000B58B7" w:rsidRPr="00231D9B" w:rsidRDefault="000B58B7"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FC19E18" w14:textId="77777777" w:rsidR="000B58B7" w:rsidRPr="00231D9B" w:rsidRDefault="000B58B7" w:rsidP="0090574B">
            <w:pPr>
              <w:jc w:val="center"/>
            </w:pPr>
            <w:r w:rsidRPr="00231D9B">
              <w:rPr>
                <w:rFonts w:ascii="Times New Roman" w:hAnsi="Times New Roman"/>
                <w:color w:val="000000"/>
                <w:sz w:val="24"/>
                <w:szCs w:val="24"/>
              </w:rPr>
              <w:t xml:space="preserve">ПК </w:t>
            </w:r>
            <w:r w:rsidRPr="00231D9B">
              <w:rPr>
                <w:rFonts w:ascii="Times New Roman" w:hAnsi="Times New Roman"/>
                <w:color w:val="000000"/>
                <w:sz w:val="24"/>
                <w:szCs w:val="24"/>
                <w:lang w:val="en-US"/>
              </w:rPr>
              <w:t>2</w:t>
            </w:r>
            <w:r w:rsidRPr="00231D9B">
              <w:rPr>
                <w:rFonts w:ascii="Times New Roman" w:hAnsi="Times New Roman"/>
                <w:color w:val="000000"/>
                <w:sz w:val="24"/>
                <w:szCs w:val="24"/>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1DAB4F7" w14:textId="77777777" w:rsidR="000B58B7" w:rsidRPr="00231D9B" w:rsidRDefault="000B58B7" w:rsidP="0090574B">
            <w:pPr>
              <w:widowControl w:val="0"/>
              <w:tabs>
                <w:tab w:val="left" w:pos="2835"/>
              </w:tabs>
              <w:autoSpaceDE w:val="0"/>
              <w:autoSpaceDN w:val="0"/>
              <w:adjustRightInd w:val="0"/>
              <w:spacing w:after="0" w:line="240" w:lineRule="auto"/>
              <w:jc w:val="both"/>
              <w:rPr>
                <w:rFonts w:ascii="Times New Roman" w:hAnsi="Times New Roman"/>
                <w:iCs/>
                <w:color w:val="000000"/>
                <w:sz w:val="24"/>
                <w:szCs w:val="24"/>
              </w:rPr>
            </w:pPr>
            <w:r w:rsidRPr="00231D9B">
              <w:rPr>
                <w:rFonts w:ascii="Times New Roman" w:hAnsi="Times New Roman"/>
                <w:sz w:val="24"/>
                <w:szCs w:val="24"/>
              </w:rPr>
              <w:t>Составлять технический план объектов капитального строительства с применением аппаратно-программных средств;</w:t>
            </w:r>
          </w:p>
        </w:tc>
      </w:tr>
      <w:tr w:rsidR="000B58B7" w:rsidRPr="00231D9B" w14:paraId="567630B4" w14:textId="77777777" w:rsidTr="0090574B">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7D94AE15" w14:textId="77777777" w:rsidR="000B58B7" w:rsidRPr="00231D9B" w:rsidRDefault="000B58B7" w:rsidP="0090574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BE75E14" w14:textId="77777777" w:rsidR="000B58B7" w:rsidRPr="00231D9B" w:rsidRDefault="000B58B7" w:rsidP="0090574B">
            <w:pPr>
              <w:jc w:val="center"/>
            </w:pPr>
            <w:r w:rsidRPr="00231D9B">
              <w:rPr>
                <w:rFonts w:ascii="Times New Roman" w:hAnsi="Times New Roman"/>
                <w:color w:val="000000"/>
                <w:sz w:val="24"/>
                <w:szCs w:val="24"/>
              </w:rPr>
              <w:t xml:space="preserve">ПК </w:t>
            </w:r>
            <w:r w:rsidRPr="00231D9B">
              <w:rPr>
                <w:rFonts w:ascii="Times New Roman" w:hAnsi="Times New Roman"/>
                <w:color w:val="000000"/>
                <w:sz w:val="24"/>
                <w:szCs w:val="24"/>
                <w:lang w:val="en-US"/>
              </w:rPr>
              <w:t>2</w:t>
            </w:r>
            <w:r w:rsidRPr="00231D9B">
              <w:rPr>
                <w:rFonts w:ascii="Times New Roman" w:hAnsi="Times New Roman"/>
                <w:color w:val="000000"/>
                <w:sz w:val="24"/>
                <w:szCs w:val="24"/>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6110840" w14:textId="77777777" w:rsidR="000B58B7" w:rsidRPr="00231D9B" w:rsidRDefault="000B58B7" w:rsidP="0090574B">
            <w:pPr>
              <w:shd w:val="clear" w:color="auto" w:fill="FFFFFF"/>
              <w:spacing w:after="0" w:line="240" w:lineRule="auto"/>
              <w:jc w:val="both"/>
              <w:rPr>
                <w:rFonts w:ascii="Times New Roman" w:hAnsi="Times New Roman"/>
                <w:iCs/>
                <w:color w:val="000000"/>
                <w:sz w:val="24"/>
                <w:szCs w:val="24"/>
              </w:rPr>
            </w:pPr>
            <w:r w:rsidRPr="00231D9B">
              <w:rPr>
                <w:rFonts w:ascii="Times New Roman" w:hAnsi="Times New Roman"/>
                <w:sz w:val="24"/>
                <w:szCs w:val="24"/>
              </w:rPr>
              <w:t>Вносить данные в реестры информационных систем различного назначения.</w:t>
            </w:r>
          </w:p>
        </w:tc>
      </w:tr>
      <w:tr w:rsidR="0090574B" w:rsidRPr="00231D9B" w14:paraId="3685D796" w14:textId="77777777" w:rsidTr="0090574B">
        <w:trPr>
          <w:trHeight w:val="510"/>
        </w:trPr>
        <w:tc>
          <w:tcPr>
            <w:tcW w:w="2609" w:type="dxa"/>
            <w:vMerge w:val="restart"/>
            <w:tcBorders>
              <w:top w:val="single" w:sz="4" w:space="0" w:color="000000"/>
              <w:left w:val="single" w:sz="4" w:space="0" w:color="000000"/>
              <w:right w:val="single" w:sz="4" w:space="0" w:color="000000"/>
            </w:tcBorders>
            <w:shd w:val="clear" w:color="auto" w:fill="auto"/>
          </w:tcPr>
          <w:p w14:paraId="0F373EBD" w14:textId="77777777" w:rsidR="0090574B" w:rsidRPr="00231D9B" w:rsidRDefault="0090574B" w:rsidP="0090574B">
            <w:pPr>
              <w:widowControl w:val="0"/>
              <w:spacing w:after="0" w:line="240" w:lineRule="auto"/>
              <w:jc w:val="center"/>
              <w:rPr>
                <w:rFonts w:ascii="Times New Roman" w:hAnsi="Times New Roman"/>
                <w:sz w:val="24"/>
                <w:szCs w:val="24"/>
              </w:rPr>
            </w:pPr>
            <w:r w:rsidRPr="00231D9B">
              <w:rPr>
                <w:rFonts w:ascii="Times New Roman" w:hAnsi="Times New Roman"/>
                <w:color w:val="000000"/>
                <w:sz w:val="24"/>
                <w:szCs w:val="24"/>
              </w:rPr>
              <w:t>ВД 03</w:t>
            </w:r>
          </w:p>
          <w:p w14:paraId="556E87DD" w14:textId="77777777" w:rsidR="0090574B" w:rsidRPr="00231D9B" w:rsidRDefault="0090574B" w:rsidP="0090574B">
            <w:pPr>
              <w:widowControl w:val="0"/>
              <w:spacing w:after="0" w:line="240" w:lineRule="auto"/>
              <w:jc w:val="both"/>
              <w:rPr>
                <w:rFonts w:ascii="Times New Roman" w:hAnsi="Times New Roman"/>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0C5F13C3" w14:textId="77777777" w:rsidR="0090574B" w:rsidRPr="00231D9B" w:rsidRDefault="0090574B" w:rsidP="00D9091A">
            <w:pPr>
              <w:tabs>
                <w:tab w:val="left" w:pos="2835"/>
              </w:tabs>
              <w:spacing w:after="0" w:line="240" w:lineRule="auto"/>
              <w:jc w:val="both"/>
              <w:rPr>
                <w:rFonts w:ascii="Times New Roman" w:hAnsi="Times New Roman"/>
                <w:color w:val="000000"/>
                <w:spacing w:val="2"/>
                <w:sz w:val="24"/>
                <w:szCs w:val="24"/>
              </w:rPr>
            </w:pPr>
            <w:r w:rsidRPr="00231D9B">
              <w:rPr>
                <w:rFonts w:ascii="Times New Roman" w:hAnsi="Times New Roman"/>
                <w:b/>
                <w:color w:val="000000"/>
                <w:sz w:val="24"/>
                <w:szCs w:val="24"/>
              </w:rPr>
              <w:t>Вид деятельности 03</w:t>
            </w:r>
            <w:r w:rsidRPr="00231D9B">
              <w:rPr>
                <w:rFonts w:ascii="Times New Roman" w:hAnsi="Times New Roman"/>
                <w:b/>
                <w:sz w:val="24"/>
                <w:szCs w:val="24"/>
              </w:rPr>
              <w:t xml:space="preserve"> 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r w:rsidRPr="00231D9B">
              <w:rPr>
                <w:rFonts w:ascii="Times New Roman" w:hAnsi="Times New Roman"/>
                <w:b/>
                <w:color w:val="000000"/>
                <w:sz w:val="24"/>
                <w:szCs w:val="24"/>
              </w:rPr>
              <w:t xml:space="preserve"> </w:t>
            </w:r>
          </w:p>
        </w:tc>
      </w:tr>
      <w:tr w:rsidR="0090574B" w:rsidRPr="00231D9B" w14:paraId="200B5EDD" w14:textId="77777777" w:rsidTr="0090574B">
        <w:tc>
          <w:tcPr>
            <w:tcW w:w="2609" w:type="dxa"/>
            <w:vMerge/>
            <w:tcBorders>
              <w:left w:val="single" w:sz="4" w:space="0" w:color="000000"/>
              <w:right w:val="single" w:sz="4" w:space="0" w:color="000000"/>
            </w:tcBorders>
            <w:shd w:val="clear" w:color="auto" w:fill="auto"/>
          </w:tcPr>
          <w:p w14:paraId="47AC74BA"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E06D83D" w14:textId="77777777" w:rsidR="0090574B" w:rsidRPr="00231D9B" w:rsidRDefault="0090574B"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ПК 3.1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7A27FBE" w14:textId="77777777" w:rsidR="0090574B" w:rsidRPr="00231D9B" w:rsidRDefault="0090574B" w:rsidP="0090574B">
            <w:pPr>
              <w:spacing w:after="0" w:line="240" w:lineRule="auto"/>
              <w:jc w:val="both"/>
              <w:rPr>
                <w:rFonts w:ascii="Times New Roman" w:hAnsi="Times New Roman"/>
                <w:iCs/>
                <w:color w:val="000000"/>
                <w:sz w:val="24"/>
                <w:szCs w:val="24"/>
              </w:rPr>
            </w:pPr>
            <w:r w:rsidRPr="00231D9B">
              <w:rPr>
                <w:rFonts w:ascii="Times New Roman" w:hAnsi="Times New Roman"/>
                <w:color w:val="000000"/>
                <w:sz w:val="24"/>
                <w:szCs w:val="24"/>
              </w:rPr>
              <w:t>Прием документов для оказания государственных услуг в сфере государственного кадастрового учета и государственной регистрации прав;</w:t>
            </w:r>
          </w:p>
        </w:tc>
      </w:tr>
      <w:tr w:rsidR="0090574B" w:rsidRPr="00231D9B" w14:paraId="555EECA8" w14:textId="77777777" w:rsidTr="0090574B">
        <w:tc>
          <w:tcPr>
            <w:tcW w:w="2609" w:type="dxa"/>
            <w:vMerge/>
            <w:tcBorders>
              <w:left w:val="single" w:sz="4" w:space="0" w:color="000000"/>
              <w:right w:val="single" w:sz="4" w:space="0" w:color="000000"/>
            </w:tcBorders>
            <w:shd w:val="clear" w:color="auto" w:fill="auto"/>
          </w:tcPr>
          <w:p w14:paraId="6F42F8A8"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74A43F5" w14:textId="77777777" w:rsidR="0090574B" w:rsidRPr="00231D9B" w:rsidRDefault="0090574B" w:rsidP="0090574B">
            <w:pPr>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ПК 3.2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71E02D0" w14:textId="77777777" w:rsidR="0090574B" w:rsidRPr="00231D9B" w:rsidRDefault="0090574B" w:rsidP="0090574B">
            <w:pPr>
              <w:spacing w:after="0" w:line="240" w:lineRule="auto"/>
              <w:jc w:val="both"/>
              <w:rPr>
                <w:rFonts w:ascii="Times New Roman" w:hAnsi="Times New Roman"/>
                <w:i/>
                <w:iCs/>
                <w:color w:val="000000"/>
                <w:sz w:val="24"/>
                <w:szCs w:val="24"/>
              </w:rPr>
            </w:pPr>
            <w:r w:rsidRPr="00231D9B">
              <w:rPr>
                <w:rFonts w:ascii="Times New Roman" w:hAnsi="Times New Roman"/>
                <w:color w:val="000000"/>
                <w:sz w:val="24"/>
                <w:szCs w:val="24"/>
              </w:rPr>
              <w:t>Ведение единого государственного реестра недвижимости с использованием автоматизированной информационной системы;</w:t>
            </w:r>
          </w:p>
        </w:tc>
      </w:tr>
      <w:tr w:rsidR="0090574B" w:rsidRPr="00231D9B" w14:paraId="60D975DD" w14:textId="77777777" w:rsidTr="0090574B">
        <w:tc>
          <w:tcPr>
            <w:tcW w:w="2609" w:type="dxa"/>
            <w:vMerge/>
            <w:tcBorders>
              <w:left w:val="single" w:sz="4" w:space="0" w:color="000000"/>
              <w:right w:val="single" w:sz="4" w:space="0" w:color="000000"/>
            </w:tcBorders>
            <w:shd w:val="clear" w:color="auto" w:fill="auto"/>
          </w:tcPr>
          <w:p w14:paraId="35A9D60E"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F859593" w14:textId="77777777" w:rsidR="0090574B" w:rsidRPr="00231D9B" w:rsidRDefault="0090574B" w:rsidP="0090574B">
            <w:pPr>
              <w:jc w:val="center"/>
            </w:pPr>
            <w:r w:rsidRPr="00231D9B">
              <w:rPr>
                <w:rFonts w:ascii="Times New Roman" w:hAnsi="Times New Roman"/>
                <w:color w:val="000000"/>
                <w:sz w:val="24"/>
                <w:szCs w:val="24"/>
              </w:rPr>
              <w:t>ПК 3.3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2C814F9" w14:textId="77777777" w:rsidR="0090574B" w:rsidRPr="00231D9B" w:rsidRDefault="0090574B" w:rsidP="0090574B">
            <w:pPr>
              <w:spacing w:after="0" w:line="240" w:lineRule="auto"/>
              <w:jc w:val="both"/>
              <w:rPr>
                <w:rFonts w:ascii="Times New Roman" w:hAnsi="Times New Roman"/>
                <w:iCs/>
                <w:color w:val="000000"/>
                <w:spacing w:val="2"/>
                <w:sz w:val="24"/>
                <w:szCs w:val="24"/>
              </w:rPr>
            </w:pPr>
            <w:r w:rsidRPr="00231D9B">
              <w:rPr>
                <w:rFonts w:ascii="Times New Roman" w:hAnsi="Times New Roman"/>
                <w:color w:val="000000"/>
                <w:sz w:val="24"/>
                <w:szCs w:val="24"/>
              </w:rPr>
              <w:t xml:space="preserve">Предоставление сведений, внесенных в единый государственный реестр недвижимости; </w:t>
            </w:r>
          </w:p>
        </w:tc>
      </w:tr>
      <w:tr w:rsidR="0090574B" w:rsidRPr="00231D9B" w14:paraId="5A2CE703" w14:textId="77777777" w:rsidTr="0090574B">
        <w:tc>
          <w:tcPr>
            <w:tcW w:w="2609" w:type="dxa"/>
            <w:vMerge/>
            <w:tcBorders>
              <w:left w:val="single" w:sz="4" w:space="0" w:color="000000"/>
              <w:bottom w:val="single" w:sz="4" w:space="0" w:color="auto"/>
              <w:right w:val="single" w:sz="4" w:space="0" w:color="000000"/>
            </w:tcBorders>
            <w:shd w:val="clear" w:color="auto" w:fill="auto"/>
          </w:tcPr>
          <w:p w14:paraId="118B7E39"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F760981" w14:textId="77777777" w:rsidR="0090574B" w:rsidRPr="00231D9B" w:rsidRDefault="0090574B" w:rsidP="0090574B">
            <w:pPr>
              <w:jc w:val="center"/>
            </w:pPr>
            <w:r w:rsidRPr="00231D9B">
              <w:rPr>
                <w:rFonts w:ascii="Times New Roman" w:hAnsi="Times New Roman"/>
                <w:color w:val="000000"/>
                <w:sz w:val="24"/>
                <w:szCs w:val="24"/>
              </w:rPr>
              <w:t>ПК 3.4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E576790" w14:textId="77777777" w:rsidR="0090574B" w:rsidRPr="00231D9B" w:rsidRDefault="0090574B" w:rsidP="0090574B">
            <w:pPr>
              <w:shd w:val="clear" w:color="auto" w:fill="FFFFFF"/>
              <w:spacing w:after="0" w:line="240" w:lineRule="auto"/>
              <w:jc w:val="both"/>
              <w:rPr>
                <w:rFonts w:ascii="Times New Roman" w:hAnsi="Times New Roman"/>
                <w:iCs/>
                <w:color w:val="000000"/>
                <w:sz w:val="24"/>
                <w:szCs w:val="24"/>
              </w:rPr>
            </w:pPr>
            <w:r w:rsidRPr="00231D9B">
              <w:rPr>
                <w:rFonts w:ascii="Times New Roman" w:hAnsi="Times New Roman"/>
                <w:color w:val="000000"/>
                <w:sz w:val="24"/>
                <w:szCs w:val="24"/>
              </w:rPr>
              <w:t>Определение кадастровой стоимости объектов недвижимости.</w:t>
            </w:r>
          </w:p>
        </w:tc>
      </w:tr>
      <w:tr w:rsidR="0090574B" w:rsidRPr="00231D9B" w14:paraId="74EBEBCD" w14:textId="77777777" w:rsidTr="00432622">
        <w:tc>
          <w:tcPr>
            <w:tcW w:w="2609" w:type="dxa"/>
            <w:vMerge w:val="restart"/>
            <w:tcBorders>
              <w:top w:val="single" w:sz="4" w:space="0" w:color="auto"/>
              <w:left w:val="single" w:sz="4" w:space="0" w:color="000000"/>
              <w:right w:val="single" w:sz="4" w:space="0" w:color="000000"/>
            </w:tcBorders>
            <w:shd w:val="clear" w:color="auto" w:fill="auto"/>
          </w:tcPr>
          <w:p w14:paraId="07A746EB" w14:textId="77777777" w:rsidR="0090574B" w:rsidRPr="00231D9B" w:rsidRDefault="0090574B" w:rsidP="0090574B">
            <w:pPr>
              <w:widowControl w:val="0"/>
              <w:spacing w:after="0" w:line="240" w:lineRule="auto"/>
              <w:jc w:val="center"/>
              <w:rPr>
                <w:rFonts w:ascii="Times New Roman" w:hAnsi="Times New Roman"/>
                <w:color w:val="000000"/>
                <w:sz w:val="24"/>
                <w:szCs w:val="24"/>
              </w:rPr>
            </w:pPr>
            <w:r w:rsidRPr="00231D9B">
              <w:rPr>
                <w:rFonts w:ascii="Times New Roman" w:hAnsi="Times New Roman"/>
                <w:color w:val="000000"/>
                <w:sz w:val="24"/>
                <w:szCs w:val="24"/>
              </w:rPr>
              <w:t>ВД 04</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37585D45" w14:textId="77777777" w:rsidR="0090574B" w:rsidRPr="00231D9B" w:rsidRDefault="0090574B" w:rsidP="0090574B">
            <w:pPr>
              <w:tabs>
                <w:tab w:val="left" w:pos="2835"/>
              </w:tabs>
              <w:spacing w:after="0" w:line="240" w:lineRule="auto"/>
              <w:jc w:val="both"/>
              <w:rPr>
                <w:rFonts w:ascii="Times New Roman" w:hAnsi="Times New Roman"/>
                <w:b/>
                <w:sz w:val="24"/>
                <w:szCs w:val="24"/>
              </w:rPr>
            </w:pPr>
            <w:r w:rsidRPr="00231D9B">
              <w:rPr>
                <w:rFonts w:ascii="Times New Roman" w:hAnsi="Times New Roman"/>
                <w:b/>
                <w:color w:val="000000"/>
                <w:sz w:val="24"/>
                <w:szCs w:val="24"/>
              </w:rPr>
              <w:t xml:space="preserve">Вид деятельности 04 </w:t>
            </w:r>
            <w:r w:rsidRPr="00231D9B">
              <w:rPr>
                <w:rFonts w:ascii="Times New Roman" w:hAnsi="Times New Roman"/>
                <w:b/>
                <w:sz w:val="24"/>
                <w:szCs w:val="24"/>
              </w:rPr>
              <w:t>Осуществление контроля использования и охраны земельных ресурсов и окружающей среды, мониторинг земель</w:t>
            </w:r>
          </w:p>
          <w:p w14:paraId="53FEE6DF" w14:textId="77777777" w:rsidR="0090574B" w:rsidRPr="00231D9B" w:rsidRDefault="0090574B" w:rsidP="0090574B">
            <w:pPr>
              <w:shd w:val="clear" w:color="auto" w:fill="FFFFFF"/>
              <w:spacing w:after="0" w:line="240" w:lineRule="auto"/>
              <w:jc w:val="both"/>
              <w:rPr>
                <w:rFonts w:ascii="Times New Roman" w:hAnsi="Times New Roman"/>
                <w:color w:val="000000"/>
                <w:sz w:val="24"/>
                <w:szCs w:val="24"/>
              </w:rPr>
            </w:pPr>
          </w:p>
        </w:tc>
      </w:tr>
      <w:tr w:rsidR="0090574B" w:rsidRPr="00231D9B" w14:paraId="3C6FB871" w14:textId="77777777" w:rsidTr="0090574B">
        <w:tc>
          <w:tcPr>
            <w:tcW w:w="2609" w:type="dxa"/>
            <w:vMerge/>
            <w:tcBorders>
              <w:left w:val="single" w:sz="4" w:space="0" w:color="000000"/>
              <w:right w:val="single" w:sz="4" w:space="0" w:color="000000"/>
            </w:tcBorders>
            <w:shd w:val="clear" w:color="auto" w:fill="auto"/>
          </w:tcPr>
          <w:p w14:paraId="19C1FBCE"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1E5C9B4" w14:textId="77777777" w:rsidR="0090574B" w:rsidRPr="00231D9B" w:rsidRDefault="0090574B" w:rsidP="0090574B">
            <w:pPr>
              <w:jc w:val="center"/>
            </w:pPr>
            <w:r w:rsidRPr="00231D9B">
              <w:rPr>
                <w:rFonts w:ascii="Times New Roman" w:hAnsi="Times New Roman"/>
                <w:color w:val="000000"/>
                <w:sz w:val="24"/>
                <w:szCs w:val="24"/>
              </w:rPr>
              <w:t>ПК 4.1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777DD40" w14:textId="77777777" w:rsidR="0090574B" w:rsidRPr="00231D9B" w:rsidRDefault="00BD1F34" w:rsidP="00BD1F34">
            <w:pPr>
              <w:spacing w:after="0" w:line="240" w:lineRule="auto"/>
              <w:jc w:val="both"/>
              <w:rPr>
                <w:rFonts w:ascii="Times New Roman" w:hAnsi="Times New Roman"/>
                <w:color w:val="000000"/>
                <w:sz w:val="24"/>
                <w:szCs w:val="24"/>
              </w:rPr>
            </w:pPr>
            <w:r w:rsidRPr="00231D9B">
              <w:rPr>
                <w:rFonts w:ascii="Times New Roman" w:hAnsi="Times New Roman"/>
                <w:sz w:val="24"/>
                <w:szCs w:val="24"/>
              </w:rPr>
              <w:t>Проводить проверки и обследования в целях обеспечения соблюдения требований законодательства Российской Федерации.</w:t>
            </w:r>
          </w:p>
        </w:tc>
      </w:tr>
      <w:tr w:rsidR="0090574B" w:rsidRPr="00231D9B" w14:paraId="4FF7FA5B" w14:textId="77777777" w:rsidTr="0090574B">
        <w:tc>
          <w:tcPr>
            <w:tcW w:w="2609" w:type="dxa"/>
            <w:vMerge/>
            <w:tcBorders>
              <w:left w:val="single" w:sz="4" w:space="0" w:color="000000"/>
              <w:right w:val="single" w:sz="4" w:space="0" w:color="000000"/>
            </w:tcBorders>
            <w:shd w:val="clear" w:color="auto" w:fill="auto"/>
          </w:tcPr>
          <w:p w14:paraId="250398E0"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60C8A57" w14:textId="77777777" w:rsidR="0090574B" w:rsidRPr="00231D9B" w:rsidRDefault="0090574B" w:rsidP="0090574B">
            <w:pPr>
              <w:jc w:val="center"/>
            </w:pPr>
            <w:r w:rsidRPr="00231D9B">
              <w:rPr>
                <w:rFonts w:ascii="Times New Roman" w:hAnsi="Times New Roman"/>
                <w:color w:val="000000"/>
                <w:sz w:val="24"/>
                <w:szCs w:val="24"/>
              </w:rPr>
              <w:t>ПК 4.2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A23F196" w14:textId="77777777" w:rsidR="0090574B" w:rsidRPr="00231D9B" w:rsidRDefault="00BD1F34" w:rsidP="00BD1F34">
            <w:pPr>
              <w:spacing w:after="0" w:line="240" w:lineRule="auto"/>
              <w:jc w:val="both"/>
              <w:rPr>
                <w:rFonts w:ascii="Times New Roman" w:hAnsi="Times New Roman"/>
                <w:color w:val="000000"/>
                <w:sz w:val="24"/>
                <w:szCs w:val="24"/>
              </w:rPr>
            </w:pPr>
            <w:r w:rsidRPr="00231D9B">
              <w:rPr>
                <w:rFonts w:ascii="Times New Roman" w:hAnsi="Times New Roman"/>
                <w:sz w:val="24"/>
                <w:szCs w:val="24"/>
              </w:rPr>
              <w:t>Проводить количественный и качественный учет земель, принимать участие в их инвентаризации и мониторинге.</w:t>
            </w:r>
          </w:p>
        </w:tc>
      </w:tr>
      <w:tr w:rsidR="0090574B" w:rsidRPr="00231D9B" w14:paraId="1BA1C58B" w14:textId="77777777" w:rsidTr="0090574B">
        <w:tc>
          <w:tcPr>
            <w:tcW w:w="2609" w:type="dxa"/>
            <w:vMerge/>
            <w:tcBorders>
              <w:left w:val="single" w:sz="4" w:space="0" w:color="000000"/>
              <w:right w:val="single" w:sz="4" w:space="0" w:color="000000"/>
            </w:tcBorders>
            <w:shd w:val="clear" w:color="auto" w:fill="auto"/>
          </w:tcPr>
          <w:p w14:paraId="774C606E"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81C40F7" w14:textId="77777777" w:rsidR="0090574B" w:rsidRPr="00231D9B" w:rsidRDefault="0090574B" w:rsidP="0090574B">
            <w:pPr>
              <w:jc w:val="center"/>
            </w:pPr>
            <w:r w:rsidRPr="00231D9B">
              <w:rPr>
                <w:rFonts w:ascii="Times New Roman" w:hAnsi="Times New Roman"/>
                <w:color w:val="000000"/>
                <w:sz w:val="24"/>
                <w:szCs w:val="24"/>
              </w:rPr>
              <w:t>ПК 4.3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EF517DF" w14:textId="77777777" w:rsidR="0090574B" w:rsidRPr="00231D9B" w:rsidRDefault="00BD1F34" w:rsidP="00BD1F34">
            <w:pPr>
              <w:spacing w:after="0" w:line="240" w:lineRule="auto"/>
              <w:jc w:val="both"/>
              <w:rPr>
                <w:rFonts w:ascii="Times New Roman" w:hAnsi="Times New Roman"/>
                <w:color w:val="000000"/>
                <w:sz w:val="24"/>
                <w:szCs w:val="24"/>
              </w:rPr>
            </w:pPr>
            <w:r w:rsidRPr="00231D9B">
              <w:rPr>
                <w:rFonts w:ascii="Times New Roman" w:hAnsi="Times New Roman"/>
                <w:sz w:val="24"/>
                <w:szCs w:val="24"/>
              </w:rPr>
              <w:t>Осуществлять контроль использования и охраны земельных ресурсов.</w:t>
            </w:r>
          </w:p>
        </w:tc>
      </w:tr>
      <w:tr w:rsidR="0090574B" w:rsidRPr="00231D9B" w14:paraId="1B7850B0" w14:textId="77777777" w:rsidTr="0090574B">
        <w:tc>
          <w:tcPr>
            <w:tcW w:w="2609" w:type="dxa"/>
            <w:vMerge/>
            <w:tcBorders>
              <w:left w:val="single" w:sz="4" w:space="0" w:color="000000"/>
              <w:bottom w:val="single" w:sz="4" w:space="0" w:color="auto"/>
              <w:right w:val="single" w:sz="4" w:space="0" w:color="000000"/>
            </w:tcBorders>
            <w:shd w:val="clear" w:color="auto" w:fill="auto"/>
          </w:tcPr>
          <w:p w14:paraId="28241EF8" w14:textId="77777777" w:rsidR="0090574B" w:rsidRPr="00231D9B" w:rsidRDefault="0090574B" w:rsidP="0090574B">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CC4CFC9" w14:textId="77777777" w:rsidR="0090574B" w:rsidRPr="00231D9B" w:rsidRDefault="0090574B" w:rsidP="0090574B">
            <w:pPr>
              <w:jc w:val="center"/>
            </w:pPr>
            <w:r w:rsidRPr="00231D9B">
              <w:rPr>
                <w:rFonts w:ascii="Times New Roman" w:hAnsi="Times New Roman"/>
                <w:color w:val="000000"/>
                <w:sz w:val="24"/>
                <w:szCs w:val="24"/>
              </w:rPr>
              <w:t>ПК 4.4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56414A1" w14:textId="77777777" w:rsidR="0090574B" w:rsidRPr="00231D9B" w:rsidRDefault="00BD1F34" w:rsidP="0090574B">
            <w:pPr>
              <w:shd w:val="clear" w:color="auto" w:fill="FFFFFF"/>
              <w:spacing w:after="0" w:line="240" w:lineRule="auto"/>
              <w:jc w:val="both"/>
              <w:rPr>
                <w:rFonts w:ascii="Times New Roman" w:hAnsi="Times New Roman"/>
                <w:color w:val="000000"/>
                <w:sz w:val="24"/>
                <w:szCs w:val="24"/>
              </w:rPr>
            </w:pPr>
            <w:r w:rsidRPr="00231D9B">
              <w:rPr>
                <w:rFonts w:ascii="Times New Roman" w:hAnsi="Times New Roman"/>
                <w:sz w:val="24"/>
                <w:szCs w:val="24"/>
              </w:rPr>
              <w:t>Разрабатывать природоохранные мероприятия.</w:t>
            </w:r>
          </w:p>
        </w:tc>
      </w:tr>
      <w:bookmarkEnd w:id="74"/>
    </w:tbl>
    <w:p w14:paraId="71BC2E80" w14:textId="77777777" w:rsidR="00637CD3" w:rsidRPr="00231D9B" w:rsidRDefault="00637CD3" w:rsidP="00637CD3">
      <w:pPr>
        <w:spacing w:line="240" w:lineRule="auto"/>
        <w:contextualSpacing/>
        <w:jc w:val="both"/>
        <w:rPr>
          <w:rFonts w:ascii="Times New Roman" w:hAnsi="Times New Roman"/>
          <w:b/>
          <w:color w:val="000000"/>
          <w:sz w:val="24"/>
          <w:szCs w:val="24"/>
          <w:shd w:val="clear" w:color="auto" w:fill="FFFFFF"/>
        </w:rPr>
      </w:pPr>
    </w:p>
    <w:p w14:paraId="5B50D80A" w14:textId="77777777" w:rsidR="00BD1F34" w:rsidRPr="00231D9B" w:rsidRDefault="00BD1F34" w:rsidP="00D9091A">
      <w:pPr>
        <w:pStyle w:val="a6"/>
        <w:spacing w:before="0" w:after="0" w:line="276" w:lineRule="auto"/>
        <w:ind w:left="0" w:firstLine="708"/>
        <w:jc w:val="both"/>
        <w:rPr>
          <w:iCs/>
        </w:rPr>
      </w:pPr>
      <w:r w:rsidRPr="00231D9B">
        <w:rPr>
          <w:iCs/>
        </w:rPr>
        <w:t>Для выпускников из числа лиц с ограниченными возможностями здоровья</w:t>
      </w:r>
      <w:r w:rsidRPr="00231D9B">
        <w:rPr>
          <w:iCs/>
        </w:rPr>
        <w:br/>
        <w:t xml:space="preserve">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w:t>
      </w:r>
      <w:proofErr w:type="gramStart"/>
      <w:r w:rsidRPr="00231D9B">
        <w:rPr>
          <w:iCs/>
        </w:rPr>
        <w:t>индивидуальные особенности</w:t>
      </w:r>
      <w:proofErr w:type="gramEnd"/>
      <w:r w:rsidRPr="00231D9B">
        <w:rPr>
          <w:iCs/>
        </w:rPr>
        <w:t>).</w:t>
      </w:r>
    </w:p>
    <w:p w14:paraId="477CD511" w14:textId="77777777" w:rsidR="00BD1F34" w:rsidRPr="00231D9B" w:rsidRDefault="00BD1F34" w:rsidP="00D9091A">
      <w:pPr>
        <w:pStyle w:val="a6"/>
        <w:spacing w:before="0" w:after="0" w:line="276" w:lineRule="auto"/>
        <w:ind w:left="0" w:firstLine="708"/>
        <w:jc w:val="both"/>
      </w:pPr>
      <w:r w:rsidRPr="00231D9B">
        <w:rPr>
          <w:iCs/>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1B06DA6C" w14:textId="77777777" w:rsidR="00BD1F34" w:rsidRPr="00231D9B" w:rsidRDefault="00BD1F34" w:rsidP="00D9091A">
      <w:pPr>
        <w:pStyle w:val="a6"/>
        <w:spacing w:before="0" w:after="0" w:line="276" w:lineRule="auto"/>
        <w:ind w:left="0" w:firstLine="709"/>
        <w:jc w:val="both"/>
        <w:rPr>
          <w:b/>
          <w:color w:val="000000"/>
          <w:shd w:val="clear" w:color="auto" w:fill="FFFFFF"/>
        </w:rPr>
      </w:pPr>
      <w:r w:rsidRPr="00231D9B">
        <w:rPr>
          <w:iCs/>
        </w:rPr>
        <w:t xml:space="preserve">Длительность проведения государственной итоговой аттестации по основной профессиональной образовательной программе по специальности 21.02.19 </w:t>
      </w:r>
      <w:r w:rsidR="00DC7640" w:rsidRPr="00231D9B">
        <w:rPr>
          <w:iCs/>
        </w:rPr>
        <w:t xml:space="preserve">Землеустройство </w:t>
      </w:r>
      <w:r w:rsidRPr="00231D9B">
        <w:rPr>
          <w:iCs/>
        </w:rPr>
        <w:t xml:space="preserve">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специальности </w:t>
      </w:r>
      <w:r w:rsidR="00DC7640" w:rsidRPr="00231D9B">
        <w:rPr>
          <w:iCs/>
        </w:rPr>
        <w:t xml:space="preserve">21.02.19 Землеустройство </w:t>
      </w:r>
      <w:r w:rsidRPr="00231D9B">
        <w:rPr>
          <w:iCs/>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70F634A0" w14:textId="77777777" w:rsidR="00637CD3" w:rsidRPr="00231D9B" w:rsidRDefault="00637CD3" w:rsidP="00637CD3">
      <w:pPr>
        <w:ind w:firstLine="708"/>
        <w:jc w:val="both"/>
        <w:rPr>
          <w:rFonts w:ascii="Times New Roman" w:hAnsi="Times New Roman"/>
          <w:color w:val="000000"/>
          <w:shd w:val="clear" w:color="auto" w:fill="FFFFFF"/>
        </w:rPr>
      </w:pPr>
    </w:p>
    <w:p w14:paraId="21B7D9D8" w14:textId="77777777" w:rsidR="000E3858" w:rsidRPr="00231D9B" w:rsidRDefault="000E3858">
      <w:pPr>
        <w:rPr>
          <w:rFonts w:ascii="Times New Roman" w:hAnsi="Times New Roman"/>
          <w:b/>
          <w:color w:val="000000"/>
          <w:sz w:val="24"/>
          <w:szCs w:val="24"/>
          <w:shd w:val="clear" w:color="auto" w:fill="FFFFFF"/>
        </w:rPr>
      </w:pPr>
      <w:r w:rsidRPr="00231D9B">
        <w:rPr>
          <w:rFonts w:ascii="Times New Roman" w:hAnsi="Times New Roman"/>
          <w:b/>
          <w:color w:val="000000"/>
          <w:sz w:val="24"/>
          <w:szCs w:val="24"/>
          <w:shd w:val="clear" w:color="auto" w:fill="FFFFFF"/>
        </w:rPr>
        <w:br w:type="page"/>
      </w:r>
    </w:p>
    <w:p w14:paraId="304DE4B3" w14:textId="7246D074" w:rsidR="00637CD3" w:rsidRPr="00231D9B" w:rsidRDefault="00637CD3" w:rsidP="000E3858">
      <w:pPr>
        <w:spacing w:before="120" w:after="160" w:line="240" w:lineRule="auto"/>
        <w:jc w:val="center"/>
        <w:rPr>
          <w:rFonts w:ascii="Times New Roman" w:hAnsi="Times New Roman"/>
          <w:b/>
          <w:color w:val="000000"/>
          <w:sz w:val="24"/>
          <w:szCs w:val="24"/>
          <w:shd w:val="clear" w:color="auto" w:fill="FFFFFF"/>
        </w:rPr>
      </w:pPr>
      <w:r w:rsidRPr="00231D9B">
        <w:rPr>
          <w:rFonts w:ascii="Times New Roman" w:hAnsi="Times New Roman"/>
          <w:b/>
          <w:color w:val="000000"/>
          <w:sz w:val="24"/>
          <w:szCs w:val="24"/>
          <w:shd w:val="clear" w:color="auto" w:fill="FFFFFF"/>
        </w:rPr>
        <w:t xml:space="preserve">2. СТРУКТУРА ПРОЦЕДУР </w:t>
      </w:r>
      <w:r w:rsidR="00DC7640" w:rsidRPr="00231D9B">
        <w:rPr>
          <w:rFonts w:ascii="Times New Roman" w:hAnsi="Times New Roman"/>
          <w:b/>
          <w:color w:val="000000"/>
          <w:sz w:val="24"/>
          <w:szCs w:val="24"/>
          <w:shd w:val="clear" w:color="auto" w:fill="FFFFFF"/>
        </w:rPr>
        <w:t>ДЭ</w:t>
      </w:r>
      <w:r w:rsidRPr="00231D9B">
        <w:rPr>
          <w:rFonts w:ascii="Times New Roman" w:hAnsi="Times New Roman"/>
          <w:b/>
          <w:color w:val="000000"/>
          <w:sz w:val="24"/>
          <w:szCs w:val="24"/>
          <w:shd w:val="clear" w:color="auto" w:fill="FFFFFF"/>
        </w:rPr>
        <w:t xml:space="preserve"> И ПОРЯДОК ПРОВЕДЕНИЯ</w:t>
      </w:r>
    </w:p>
    <w:p w14:paraId="374B6332" w14:textId="77777777" w:rsidR="00637CD3" w:rsidRPr="00231D9B" w:rsidRDefault="00637CD3" w:rsidP="000E3858">
      <w:pPr>
        <w:spacing w:before="120" w:after="160" w:line="240" w:lineRule="auto"/>
        <w:ind w:firstLine="709"/>
        <w:jc w:val="both"/>
        <w:rPr>
          <w:rFonts w:ascii="Times New Roman" w:hAnsi="Times New Roman"/>
          <w:b/>
          <w:color w:val="000000"/>
          <w:sz w:val="24"/>
          <w:szCs w:val="24"/>
          <w:shd w:val="clear" w:color="auto" w:fill="FFFFFF"/>
        </w:rPr>
      </w:pPr>
      <w:r w:rsidRPr="00231D9B">
        <w:rPr>
          <w:rFonts w:ascii="Times New Roman" w:hAnsi="Times New Roman"/>
          <w:b/>
          <w:color w:val="000000"/>
          <w:sz w:val="24"/>
          <w:szCs w:val="24"/>
          <w:shd w:val="clear" w:color="auto" w:fill="FFFFFF"/>
        </w:rPr>
        <w:t xml:space="preserve">2.1. </w:t>
      </w:r>
      <w:r w:rsidR="00DC7640" w:rsidRPr="00231D9B">
        <w:rPr>
          <w:rFonts w:ascii="Times New Roman" w:hAnsi="Times New Roman"/>
          <w:b/>
          <w:color w:val="000000"/>
          <w:sz w:val="24"/>
          <w:szCs w:val="24"/>
          <w:shd w:val="clear" w:color="auto" w:fill="FFFFFF"/>
        </w:rPr>
        <w:t>Описание с</w:t>
      </w:r>
      <w:r w:rsidRPr="00231D9B">
        <w:rPr>
          <w:rFonts w:ascii="Times New Roman" w:hAnsi="Times New Roman"/>
          <w:b/>
          <w:color w:val="000000"/>
          <w:sz w:val="24"/>
          <w:szCs w:val="24"/>
          <w:shd w:val="clear" w:color="auto" w:fill="FFFFFF"/>
        </w:rPr>
        <w:t>труктур</w:t>
      </w:r>
      <w:r w:rsidR="00DC7640" w:rsidRPr="00231D9B">
        <w:rPr>
          <w:rFonts w:ascii="Times New Roman" w:hAnsi="Times New Roman"/>
          <w:b/>
          <w:color w:val="000000"/>
          <w:sz w:val="24"/>
          <w:szCs w:val="24"/>
          <w:shd w:val="clear" w:color="auto" w:fill="FFFFFF"/>
        </w:rPr>
        <w:t>ы</w:t>
      </w:r>
      <w:r w:rsidRPr="00231D9B">
        <w:rPr>
          <w:rFonts w:ascii="Times New Roman" w:hAnsi="Times New Roman"/>
          <w:b/>
          <w:color w:val="000000"/>
          <w:sz w:val="24"/>
          <w:szCs w:val="24"/>
          <w:shd w:val="clear" w:color="auto" w:fill="FFFFFF"/>
        </w:rPr>
        <w:t xml:space="preserve"> задания для процедуры ГИА</w:t>
      </w:r>
      <w:r w:rsidR="00DC7640" w:rsidRPr="00231D9B">
        <w:rPr>
          <w:rFonts w:ascii="Times New Roman" w:hAnsi="Times New Roman"/>
          <w:b/>
          <w:color w:val="000000"/>
          <w:sz w:val="24"/>
          <w:szCs w:val="24"/>
          <w:shd w:val="clear" w:color="auto" w:fill="FFFFFF"/>
        </w:rPr>
        <w:t xml:space="preserve"> в форме ДЭ</w:t>
      </w:r>
    </w:p>
    <w:p w14:paraId="62294988" w14:textId="27B74D57" w:rsidR="00DA54CB" w:rsidRPr="00231D9B" w:rsidRDefault="00DA54CB" w:rsidP="000E3858">
      <w:pPr>
        <w:spacing w:after="0"/>
        <w:ind w:firstLine="709"/>
        <w:jc w:val="both"/>
        <w:rPr>
          <w:rFonts w:ascii="Times New Roman" w:hAnsi="Times New Roman"/>
          <w:sz w:val="24"/>
          <w:szCs w:val="24"/>
          <w:shd w:val="clear" w:color="auto" w:fill="FFFFFF"/>
        </w:rPr>
      </w:pPr>
      <w:r w:rsidRPr="00231D9B">
        <w:rPr>
          <w:rFonts w:ascii="Times New Roman" w:hAnsi="Times New Roman"/>
          <w:sz w:val="24"/>
          <w:szCs w:val="24"/>
          <w:shd w:val="clear" w:color="auto" w:fill="FFFFFF"/>
        </w:rPr>
        <w:t xml:space="preserve">Для выпускников, осваивающих ППССЗ, государственная итоговая аттестация в соответствии с ФГОС СПО проводится в форме </w:t>
      </w:r>
      <w:r w:rsidR="005C7A2F" w:rsidRPr="00231D9B">
        <w:rPr>
          <w:rFonts w:ascii="Times New Roman" w:hAnsi="Times New Roman"/>
          <w:iCs/>
          <w:sz w:val="24"/>
          <w:szCs w:val="24"/>
        </w:rPr>
        <w:t>демонстрационного экзамена</w:t>
      </w:r>
      <w:r w:rsidR="005C7A2F" w:rsidRPr="00231D9B">
        <w:rPr>
          <w:rFonts w:ascii="Times New Roman" w:hAnsi="Times New Roman"/>
          <w:sz w:val="24"/>
          <w:szCs w:val="24"/>
        </w:rPr>
        <w:t xml:space="preserve"> и </w:t>
      </w:r>
      <w:r w:rsidRPr="00231D9B">
        <w:rPr>
          <w:rFonts w:ascii="Times New Roman" w:hAnsi="Times New Roman"/>
          <w:sz w:val="24"/>
          <w:szCs w:val="24"/>
        </w:rPr>
        <w:t xml:space="preserve">защиты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shd w:val="clear" w:color="auto" w:fill="FFFFFF"/>
        </w:rPr>
        <w:t>.</w:t>
      </w:r>
    </w:p>
    <w:p w14:paraId="64F6D479" w14:textId="77777777" w:rsidR="00DC7640" w:rsidRPr="00231D9B" w:rsidRDefault="00DC7640" w:rsidP="000E3858">
      <w:pPr>
        <w:spacing w:after="0"/>
        <w:ind w:firstLine="709"/>
        <w:jc w:val="both"/>
      </w:pPr>
      <w:r w:rsidRPr="00231D9B">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6C421FA3" w14:textId="77777777" w:rsidR="00DC7640" w:rsidRPr="00231D9B" w:rsidRDefault="00DC7640" w:rsidP="000E3858">
      <w:pPr>
        <w:pStyle w:val="a6"/>
        <w:spacing w:before="0" w:after="0" w:line="276" w:lineRule="auto"/>
        <w:ind w:left="0" w:firstLine="709"/>
        <w:jc w:val="both"/>
        <w:rPr>
          <w:iCs/>
          <w:color w:val="000000"/>
          <w:shd w:val="clear" w:color="auto" w:fill="FFFFFF"/>
        </w:rPr>
      </w:pPr>
      <w:r w:rsidRPr="00231D9B">
        <w:t xml:space="preserve">Для выпускников, освоивших образовательные программы </w:t>
      </w:r>
      <w:proofErr w:type="gramStart"/>
      <w:r w:rsidRPr="00231D9B">
        <w:t>среднего профессионального образования</w:t>
      </w:r>
      <w:proofErr w:type="gramEnd"/>
      <w:r w:rsidRPr="00231D9B">
        <w:t xml:space="preserve"> проводится демонстрационный экзамен с</w:t>
      </w:r>
      <w:r w:rsidRPr="00231D9B">
        <w:rPr>
          <w:iCs/>
          <w:color w:val="000000"/>
          <w:shd w:val="clear" w:color="auto" w:fill="FFFFFF"/>
        </w:rPr>
        <w:t xml:space="preserve"> использованием </w:t>
      </w:r>
      <w:r w:rsidRPr="00231D9B">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231D9B">
        <w:rPr>
          <w:iCs/>
          <w:color w:val="000000"/>
          <w:shd w:val="clear" w:color="auto" w:fill="FFFFFF"/>
        </w:rPr>
        <w:t>.</w:t>
      </w:r>
    </w:p>
    <w:p w14:paraId="3FC4AFD1" w14:textId="77777777" w:rsidR="00DC7640" w:rsidRPr="00231D9B" w:rsidRDefault="00DC7640" w:rsidP="000E3858">
      <w:pPr>
        <w:pStyle w:val="a6"/>
        <w:spacing w:before="0" w:after="0" w:line="276" w:lineRule="auto"/>
        <w:ind w:left="0" w:firstLine="709"/>
        <w:jc w:val="both"/>
        <w:rPr>
          <w:szCs w:val="20"/>
        </w:rPr>
      </w:pPr>
      <w:r w:rsidRPr="00231D9B">
        <w:rPr>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799CBA6" w14:textId="77777777" w:rsidR="00DC7640" w:rsidRPr="00231D9B" w:rsidRDefault="00DC7640" w:rsidP="000E3858">
      <w:pPr>
        <w:pStyle w:val="a6"/>
        <w:spacing w:before="0" w:after="0" w:line="276" w:lineRule="auto"/>
        <w:ind w:left="0" w:firstLine="709"/>
        <w:jc w:val="both"/>
        <w:rPr>
          <w:rFonts w:eastAsiaTheme="minorHAnsi" w:cstheme="minorBidi"/>
          <w:szCs w:val="22"/>
          <w:lang w:eastAsia="en-US"/>
        </w:rPr>
      </w:pPr>
      <w:r w:rsidRPr="00231D9B">
        <w:rPr>
          <w:rFonts w:eastAsiaTheme="minorHAnsi" w:cstheme="minorBidi"/>
          <w:szCs w:val="22"/>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231D9B">
        <w:t xml:space="preserve">оператора до 1 октября года, предшествующего проведению демонстрационного экзамена (далее – ДЭ). </w:t>
      </w:r>
      <w:r w:rsidRPr="00231D9B">
        <w:rPr>
          <w:rFonts w:eastAsiaTheme="minorHAnsi" w:cstheme="minorBidi"/>
          <w:szCs w:val="22"/>
          <w:lang w:eastAsia="en-US"/>
        </w:rPr>
        <w:t>Конкретный вариант задания доступен главному эксперту за день до даты ДЭ.</w:t>
      </w:r>
    </w:p>
    <w:p w14:paraId="6226A0A1" w14:textId="77777777" w:rsidR="00637CD3" w:rsidRPr="00231D9B" w:rsidRDefault="00637CD3" w:rsidP="000E3858">
      <w:pPr>
        <w:pStyle w:val="a6"/>
        <w:numPr>
          <w:ilvl w:val="1"/>
          <w:numId w:val="98"/>
        </w:numPr>
        <w:spacing w:before="240" w:after="0" w:line="259" w:lineRule="auto"/>
        <w:ind w:left="0" w:firstLine="709"/>
        <w:rPr>
          <w:b/>
        </w:rPr>
      </w:pPr>
      <w:r w:rsidRPr="00231D9B">
        <w:rPr>
          <w:b/>
        </w:rPr>
        <w:t xml:space="preserve">Порядок проведения процедуры </w:t>
      </w:r>
      <w:r w:rsidR="00750FC6" w:rsidRPr="00231D9B">
        <w:rPr>
          <w:b/>
        </w:rPr>
        <w:t>ГИА в форме ДЭ</w:t>
      </w:r>
    </w:p>
    <w:p w14:paraId="6C0EB80B" w14:textId="22B5FDF3" w:rsidR="00750FC6" w:rsidRPr="00231D9B" w:rsidRDefault="00750FC6" w:rsidP="000E3858">
      <w:pPr>
        <w:spacing w:after="0"/>
        <w:ind w:firstLine="709"/>
        <w:jc w:val="both"/>
        <w:rPr>
          <w:rFonts w:ascii="Times New Roman" w:hAnsi="Times New Roman"/>
          <w:iCs/>
          <w:sz w:val="24"/>
          <w:szCs w:val="24"/>
        </w:rPr>
      </w:pPr>
      <w:r w:rsidRPr="00231D9B">
        <w:rPr>
          <w:rFonts w:ascii="Times New Roman" w:hAnsi="Times New Roman"/>
          <w:iCs/>
          <w:sz w:val="24"/>
          <w:szCs w:val="24"/>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0BB7701E" w14:textId="76FC3A90"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14:paraId="1754D497" w14:textId="25822097"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2C6C6658" w14:textId="0C2907BE"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Выпускники проходят демонстрационный экзамен в ЦПДЭ</w:t>
      </w:r>
      <w:r w:rsidRPr="00231D9B">
        <w:rPr>
          <w:rFonts w:ascii="Times New Roman" w:eastAsia="Calibri" w:hAnsi="Times New Roman"/>
          <w:sz w:val="24"/>
          <w:szCs w:val="24"/>
          <w:lang w:eastAsia="en-US"/>
        </w:rPr>
        <w:b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231D9B">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231D9B">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559F0E5E" w14:textId="1D1AB10F"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51F7022A" w14:textId="2407464C"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0C1AF32E" w14:textId="46208DC7"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00EFF119" w14:textId="69EBDFA9" w:rsidR="00750FC6" w:rsidRPr="00231D9B" w:rsidRDefault="00750FC6" w:rsidP="000E3858">
      <w:pPr>
        <w:spacing w:after="160"/>
        <w:ind w:firstLine="709"/>
        <w:contextualSpacing/>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10010734" w14:textId="77777777" w:rsidR="00750FC6" w:rsidRPr="00231D9B" w:rsidRDefault="00750FC6" w:rsidP="00432622">
      <w:pPr>
        <w:spacing w:after="160"/>
        <w:ind w:left="360"/>
        <w:jc w:val="both"/>
        <w:rPr>
          <w:rFonts w:ascii="Times New Roman" w:eastAsia="Calibri" w:hAnsi="Times New Roman"/>
          <w:bCs/>
          <w:sz w:val="24"/>
          <w:szCs w:val="24"/>
          <w:lang w:eastAsia="en-US"/>
        </w:rPr>
      </w:pPr>
      <w:r w:rsidRPr="00231D9B">
        <w:rPr>
          <w:rFonts w:ascii="Times New Roman" w:eastAsia="Calibri" w:hAnsi="Times New Roman"/>
          <w:bCs/>
          <w:sz w:val="24"/>
          <w:szCs w:val="24"/>
          <w:lang w:eastAsia="en-US"/>
        </w:rPr>
        <w:t>Требование к продолжительности демонстрационного экзамена:</w:t>
      </w:r>
    </w:p>
    <w:tbl>
      <w:tblPr>
        <w:tblStyle w:val="afffff7"/>
        <w:tblW w:w="0" w:type="auto"/>
        <w:tblLook w:val="04A0" w:firstRow="1" w:lastRow="0" w:firstColumn="1" w:lastColumn="0" w:noHBand="0" w:noVBand="1"/>
      </w:tblPr>
      <w:tblGrid>
        <w:gridCol w:w="4672"/>
        <w:gridCol w:w="4673"/>
      </w:tblGrid>
      <w:tr w:rsidR="00750FC6" w:rsidRPr="00231D9B" w14:paraId="7CA5C94B" w14:textId="77777777" w:rsidTr="00432622">
        <w:tc>
          <w:tcPr>
            <w:tcW w:w="4672" w:type="dxa"/>
            <w:tcBorders>
              <w:top w:val="single" w:sz="4" w:space="0" w:color="auto"/>
              <w:left w:val="single" w:sz="4" w:space="0" w:color="auto"/>
              <w:bottom w:val="single" w:sz="4" w:space="0" w:color="auto"/>
              <w:right w:val="single" w:sz="4" w:space="0" w:color="auto"/>
            </w:tcBorders>
            <w:hideMark/>
          </w:tcPr>
          <w:p w14:paraId="127E156F" w14:textId="77777777" w:rsidR="00750FC6" w:rsidRPr="00231D9B" w:rsidRDefault="00750FC6" w:rsidP="00432622">
            <w:pPr>
              <w:jc w:val="both"/>
              <w:rPr>
                <w:rFonts w:ascii="Times New Roman" w:eastAsia="Calibri" w:hAnsi="Times New Roman"/>
                <w:sz w:val="24"/>
                <w:szCs w:val="24"/>
              </w:rPr>
            </w:pPr>
            <w:r w:rsidRPr="00231D9B">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16D8223A" w14:textId="62F6F94F" w:rsidR="00750FC6" w:rsidRPr="00231D9B" w:rsidRDefault="000E3858" w:rsidP="000E3858">
            <w:pPr>
              <w:jc w:val="center"/>
              <w:rPr>
                <w:rFonts w:ascii="Times New Roman" w:eastAsia="Calibri" w:hAnsi="Times New Roman"/>
                <w:sz w:val="24"/>
                <w:szCs w:val="24"/>
              </w:rPr>
            </w:pPr>
            <w:r w:rsidRPr="00231D9B">
              <w:rPr>
                <w:rFonts w:ascii="Times New Roman" w:eastAsia="Calibri" w:hAnsi="Times New Roman"/>
                <w:b/>
                <w:color w:val="000000"/>
                <w:sz w:val="24"/>
                <w:szCs w:val="24"/>
              </w:rPr>
              <w:t>6</w:t>
            </w:r>
            <w:r w:rsidR="00750FC6" w:rsidRPr="00231D9B">
              <w:rPr>
                <w:rFonts w:ascii="Times New Roman" w:eastAsia="Calibri" w:hAnsi="Times New Roman"/>
                <w:b/>
                <w:color w:val="000000"/>
                <w:sz w:val="24"/>
                <w:szCs w:val="24"/>
              </w:rPr>
              <w:t>:00:00</w:t>
            </w:r>
          </w:p>
        </w:tc>
      </w:tr>
    </w:tbl>
    <w:p w14:paraId="718727CE" w14:textId="77777777" w:rsidR="000E3858" w:rsidRPr="00231D9B" w:rsidRDefault="000E3858" w:rsidP="00637CD3">
      <w:pPr>
        <w:spacing w:after="120"/>
        <w:jc w:val="center"/>
        <w:rPr>
          <w:rFonts w:ascii="Times New Roman" w:hAnsi="Times New Roman"/>
          <w:b/>
        </w:rPr>
      </w:pPr>
    </w:p>
    <w:p w14:paraId="00A217BA" w14:textId="77777777" w:rsidR="000E3858" w:rsidRPr="00231D9B" w:rsidRDefault="000E3858">
      <w:pPr>
        <w:rPr>
          <w:rFonts w:ascii="Times New Roman" w:hAnsi="Times New Roman"/>
          <w:b/>
        </w:rPr>
      </w:pPr>
      <w:r w:rsidRPr="00231D9B">
        <w:rPr>
          <w:rFonts w:ascii="Times New Roman" w:hAnsi="Times New Roman"/>
          <w:b/>
        </w:rPr>
        <w:br w:type="page"/>
      </w:r>
    </w:p>
    <w:p w14:paraId="7F284FF8" w14:textId="690F0790" w:rsidR="00637CD3" w:rsidRPr="00231D9B" w:rsidRDefault="00750FC6" w:rsidP="00637CD3">
      <w:pPr>
        <w:spacing w:after="120"/>
        <w:jc w:val="center"/>
        <w:rPr>
          <w:rFonts w:ascii="Times New Roman" w:hAnsi="Times New Roman"/>
          <w:b/>
        </w:rPr>
      </w:pPr>
      <w:r w:rsidRPr="00231D9B">
        <w:rPr>
          <w:rFonts w:ascii="Times New Roman" w:hAnsi="Times New Roman"/>
          <w:b/>
        </w:rPr>
        <w:t>3.</w:t>
      </w:r>
      <w:r w:rsidR="00637CD3" w:rsidRPr="00231D9B">
        <w:rPr>
          <w:rFonts w:ascii="Times New Roman" w:hAnsi="Times New Roman"/>
          <w:b/>
        </w:rPr>
        <w:t xml:space="preserve"> ПОРЯДОК ОРГАНИЗАЦИИ И ПРОВЕДЕНИЯ ЗАЩИТЫ </w:t>
      </w:r>
      <w:r w:rsidRPr="00231D9B">
        <w:rPr>
          <w:rFonts w:ascii="Times New Roman" w:hAnsi="Times New Roman"/>
          <w:b/>
        </w:rPr>
        <w:t>ДИПЛОМНОГО ПРОЕКТА (РАБОТЫ)</w:t>
      </w:r>
    </w:p>
    <w:p w14:paraId="4890E025" w14:textId="77777777" w:rsidR="00750FC6" w:rsidRPr="00231D9B" w:rsidRDefault="00750FC6" w:rsidP="00D9091A">
      <w:pPr>
        <w:pStyle w:val="a6"/>
        <w:spacing w:before="0" w:after="0" w:line="276" w:lineRule="auto"/>
        <w:ind w:left="0" w:firstLine="709"/>
        <w:contextualSpacing/>
        <w:jc w:val="both"/>
        <w:rPr>
          <w:i/>
        </w:rPr>
      </w:pPr>
      <w:r w:rsidRPr="00231D9B">
        <w:t>Программа организации проведения защиты дипломного проекта (работы) как часть программы ГИА должна включать:</w:t>
      </w:r>
    </w:p>
    <w:p w14:paraId="78F3B970" w14:textId="77777777" w:rsidR="00750FC6" w:rsidRPr="00231D9B" w:rsidRDefault="00750FC6" w:rsidP="00D9091A">
      <w:pPr>
        <w:pStyle w:val="a6"/>
        <w:spacing w:before="0" w:after="0" w:line="276" w:lineRule="auto"/>
        <w:ind w:left="0" w:firstLine="709"/>
        <w:contextualSpacing/>
        <w:jc w:val="both"/>
        <w:rPr>
          <w:iCs/>
        </w:rPr>
      </w:pPr>
      <w:r w:rsidRPr="00231D9B">
        <w:t xml:space="preserve">3.1 Общие положения </w:t>
      </w:r>
      <w:r w:rsidRPr="00231D9B">
        <w:rPr>
          <w:iCs/>
        </w:rPr>
        <w:t>(включают описание порядка подготовки и защиты дипломного проекта (работы), основные требования к организации процедур);</w:t>
      </w:r>
    </w:p>
    <w:p w14:paraId="391E0143" w14:textId="77777777" w:rsidR="00750FC6" w:rsidRPr="00231D9B" w:rsidRDefault="00750FC6" w:rsidP="00D9091A">
      <w:pPr>
        <w:pStyle w:val="a6"/>
        <w:spacing w:after="0" w:line="276" w:lineRule="auto"/>
        <w:ind w:left="0" w:firstLine="709"/>
        <w:contextualSpacing/>
        <w:jc w:val="both"/>
      </w:pPr>
      <w:r w:rsidRPr="00231D9B">
        <w:rPr>
          <w:iCs/>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F233FAE" w14:textId="77777777" w:rsidR="004C784B" w:rsidRPr="00231D9B" w:rsidRDefault="004C784B" w:rsidP="00D9091A">
      <w:pPr>
        <w:pStyle w:val="a6"/>
        <w:spacing w:before="0" w:after="0" w:line="276" w:lineRule="auto"/>
        <w:ind w:left="0" w:firstLine="709"/>
        <w:contextualSpacing/>
        <w:jc w:val="both"/>
        <w:rPr>
          <w:iCs/>
        </w:rPr>
      </w:pPr>
      <w:r w:rsidRPr="00231D9B">
        <w:rPr>
          <w:iCs/>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164ED5F9" w14:textId="77777777" w:rsidR="004C784B" w:rsidRPr="00231D9B" w:rsidRDefault="004C784B" w:rsidP="00D9091A">
      <w:pPr>
        <w:pStyle w:val="a6"/>
        <w:tabs>
          <w:tab w:val="left" w:pos="9354"/>
        </w:tabs>
        <w:spacing w:line="276" w:lineRule="auto"/>
        <w:ind w:left="0" w:firstLine="709"/>
        <w:contextualSpacing/>
        <w:jc w:val="both"/>
        <w:rPr>
          <w:iCs/>
        </w:rPr>
      </w:pPr>
      <w:r w:rsidRPr="00231D9B">
        <w:rPr>
          <w:iCs/>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69736A2D" w14:textId="6574EA13" w:rsidR="004C784B" w:rsidRPr="00231D9B" w:rsidRDefault="004C784B" w:rsidP="00D9091A">
      <w:pPr>
        <w:pStyle w:val="a6"/>
        <w:tabs>
          <w:tab w:val="left" w:pos="9354"/>
        </w:tabs>
        <w:spacing w:line="276" w:lineRule="auto"/>
        <w:ind w:left="0" w:firstLine="709"/>
        <w:contextualSpacing/>
        <w:jc w:val="both"/>
        <w:rPr>
          <w:iCs/>
        </w:rPr>
      </w:pPr>
      <w:r w:rsidRPr="00231D9B">
        <w:rPr>
          <w:iCs/>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144BAE3" w14:textId="77777777" w:rsidR="000E3858" w:rsidRPr="00231D9B" w:rsidRDefault="000E3858" w:rsidP="00D9091A">
      <w:pPr>
        <w:pStyle w:val="a6"/>
        <w:tabs>
          <w:tab w:val="left" w:pos="9354"/>
        </w:tabs>
        <w:spacing w:line="276" w:lineRule="auto"/>
        <w:ind w:left="0" w:firstLine="709"/>
        <w:contextualSpacing/>
        <w:jc w:val="both"/>
        <w:rPr>
          <w:iCs/>
        </w:rPr>
      </w:pPr>
    </w:p>
    <w:p w14:paraId="0BBD2D72" w14:textId="77777777" w:rsidR="00637CD3" w:rsidRPr="00231D9B" w:rsidRDefault="00637CD3" w:rsidP="000E3858">
      <w:pPr>
        <w:pStyle w:val="a6"/>
        <w:numPr>
          <w:ilvl w:val="1"/>
          <w:numId w:val="88"/>
        </w:numPr>
        <w:tabs>
          <w:tab w:val="left" w:pos="851"/>
        </w:tabs>
        <w:spacing w:after="0"/>
        <w:ind w:left="0" w:firstLine="709"/>
        <w:contextualSpacing/>
        <w:jc w:val="both"/>
      </w:pPr>
      <w:r w:rsidRPr="00231D9B">
        <w:t xml:space="preserve">Примерная тематика </w:t>
      </w:r>
      <w:r w:rsidR="007D4EBC" w:rsidRPr="00231D9B">
        <w:t>дипломных работ</w:t>
      </w:r>
      <w:r w:rsidRPr="00231D9B">
        <w:t xml:space="preserve"> по специальности</w:t>
      </w:r>
    </w:p>
    <w:p w14:paraId="5823DA76" w14:textId="77777777" w:rsidR="00637CD3" w:rsidRPr="00231D9B" w:rsidRDefault="00637CD3" w:rsidP="000E3858">
      <w:pPr>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Комплекс инженерно-геодезических работ при межевании земельных участков</w:t>
      </w:r>
    </w:p>
    <w:p w14:paraId="7280C2CC" w14:textId="77777777" w:rsidR="00637CD3" w:rsidRPr="00231D9B" w:rsidRDefault="00637CD3" w:rsidP="000E3858">
      <w:pPr>
        <w:numPr>
          <w:ilvl w:val="0"/>
          <w:numId w:val="22"/>
        </w:numPr>
        <w:spacing w:after="0"/>
        <w:ind w:left="0" w:firstLine="709"/>
        <w:jc w:val="both"/>
        <w:rPr>
          <w:rFonts w:ascii="Times New Roman" w:hAnsi="Times New Roman"/>
          <w:sz w:val="24"/>
          <w:szCs w:val="24"/>
          <w:lang w:eastAsia="en-US"/>
        </w:rPr>
      </w:pPr>
      <w:r w:rsidRPr="00231D9B">
        <w:rPr>
          <w:rFonts w:ascii="Times New Roman" w:hAnsi="Times New Roman"/>
          <w:sz w:val="24"/>
          <w:szCs w:val="24"/>
          <w:lang w:eastAsia="en-US"/>
        </w:rPr>
        <w:t xml:space="preserve">Особенности выполнения геодезических работ </w:t>
      </w:r>
      <w:r w:rsidR="007D4EBC" w:rsidRPr="00231D9B">
        <w:rPr>
          <w:rFonts w:ascii="Times New Roman" w:hAnsi="Times New Roman"/>
          <w:sz w:val="24"/>
          <w:szCs w:val="24"/>
          <w:lang w:eastAsia="en-US"/>
        </w:rPr>
        <w:t>для постановки</w:t>
      </w:r>
      <w:r w:rsidRPr="00231D9B">
        <w:rPr>
          <w:rFonts w:ascii="Times New Roman" w:hAnsi="Times New Roman"/>
          <w:sz w:val="24"/>
          <w:szCs w:val="24"/>
          <w:lang w:eastAsia="en-US"/>
        </w:rPr>
        <w:t xml:space="preserve"> земельных участков </w:t>
      </w:r>
      <w:r w:rsidR="007D4EBC" w:rsidRPr="00231D9B">
        <w:rPr>
          <w:rFonts w:ascii="Times New Roman" w:hAnsi="Times New Roman"/>
          <w:sz w:val="24"/>
          <w:szCs w:val="24"/>
          <w:lang w:eastAsia="en-US"/>
        </w:rPr>
        <w:br/>
      </w:r>
      <w:r w:rsidRPr="00231D9B">
        <w:rPr>
          <w:rFonts w:ascii="Times New Roman" w:hAnsi="Times New Roman"/>
          <w:sz w:val="24"/>
          <w:szCs w:val="24"/>
          <w:lang w:eastAsia="en-US"/>
        </w:rPr>
        <w:t xml:space="preserve">на государственный кадастровый учет </w:t>
      </w:r>
    </w:p>
    <w:p w14:paraId="50BDF575"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Анализ автоматизированных методов обработки данных для задач землеустройства</w:t>
      </w:r>
    </w:p>
    <w:p w14:paraId="227E7255"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Межевание с использованием глобальных навигационных спутниковых систем</w:t>
      </w:r>
    </w:p>
    <w:p w14:paraId="67F4DEC6" w14:textId="77777777" w:rsidR="00637CD3" w:rsidRPr="00231D9B" w:rsidRDefault="00637CD3" w:rsidP="000E3858">
      <w:pPr>
        <w:widowControl w:val="0"/>
        <w:numPr>
          <w:ilvl w:val="0"/>
          <w:numId w:val="22"/>
        </w:numPr>
        <w:spacing w:after="0"/>
        <w:ind w:left="0" w:firstLine="709"/>
        <w:jc w:val="both"/>
        <w:rPr>
          <w:rFonts w:ascii="Times New Roman" w:hAnsi="Times New Roman"/>
          <w:color w:val="000000"/>
          <w:sz w:val="24"/>
          <w:szCs w:val="24"/>
        </w:rPr>
      </w:pPr>
      <w:r w:rsidRPr="00231D9B">
        <w:rPr>
          <w:rFonts w:ascii="Times New Roman" w:hAnsi="Times New Roman"/>
          <w:color w:val="000000"/>
          <w:sz w:val="24"/>
          <w:szCs w:val="24"/>
        </w:rPr>
        <w:t>Подготовка документов для постановки на государственный кадастровый учет объекта недвижимости</w:t>
      </w:r>
    </w:p>
    <w:p w14:paraId="38133F1A"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Проведение технической инвентаризации объекта недвижимости </w:t>
      </w:r>
    </w:p>
    <w:p w14:paraId="556894DF"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Управление земельными ресурсами </w:t>
      </w:r>
    </w:p>
    <w:p w14:paraId="28241358"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Возможности использования информационных систем в обеспечении градостроительной и кадастровой деятельности</w:t>
      </w:r>
    </w:p>
    <w:p w14:paraId="0B06D2C4" w14:textId="77777777" w:rsidR="00637CD3" w:rsidRPr="00231D9B" w:rsidRDefault="007D4EBC"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Методика градостроительной</w:t>
      </w:r>
      <w:r w:rsidR="00637CD3" w:rsidRPr="00231D9B">
        <w:rPr>
          <w:rFonts w:ascii="Times New Roman" w:hAnsi="Times New Roman"/>
          <w:sz w:val="24"/>
          <w:szCs w:val="24"/>
        </w:rPr>
        <w:t xml:space="preserve"> подготовки земельных участков на территории субъектов </w:t>
      </w:r>
    </w:p>
    <w:p w14:paraId="1FD05ABC"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Земельно-оценочное зонирование городской территории </w:t>
      </w:r>
    </w:p>
    <w:p w14:paraId="17359440"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Формирование технического плана в программном комплексе автоматизированном рабочем месте кадастрового инженера</w:t>
      </w:r>
    </w:p>
    <w:p w14:paraId="7D850655"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Государственная регистрация и учет земель </w:t>
      </w:r>
    </w:p>
    <w:p w14:paraId="7350D5B9"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Кадастровые работы по образованию земельного участка из земель, находящихся </w:t>
      </w:r>
      <w:r w:rsidR="007D4EBC" w:rsidRPr="00231D9B">
        <w:rPr>
          <w:rFonts w:ascii="Times New Roman" w:hAnsi="Times New Roman"/>
          <w:sz w:val="24"/>
          <w:szCs w:val="24"/>
        </w:rPr>
        <w:br/>
      </w:r>
      <w:r w:rsidRPr="00231D9B">
        <w:rPr>
          <w:rFonts w:ascii="Times New Roman" w:hAnsi="Times New Roman"/>
          <w:sz w:val="24"/>
          <w:szCs w:val="24"/>
        </w:rPr>
        <w:t>в государственной или муниципальной собственности</w:t>
      </w:r>
    </w:p>
    <w:p w14:paraId="7F241B4E"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Порядок выделения земельных участков льготным категориям граждан</w:t>
      </w:r>
    </w:p>
    <w:p w14:paraId="27387E57" w14:textId="77777777" w:rsidR="00637CD3" w:rsidRPr="00231D9B" w:rsidRDefault="00637CD3" w:rsidP="000E3858">
      <w:pPr>
        <w:widowControl w:val="0"/>
        <w:numPr>
          <w:ilvl w:val="0"/>
          <w:numId w:val="22"/>
        </w:numPr>
        <w:spacing w:after="0"/>
        <w:ind w:left="0" w:firstLine="709"/>
        <w:jc w:val="both"/>
        <w:rPr>
          <w:rFonts w:ascii="Times New Roman" w:hAnsi="Times New Roman"/>
          <w:color w:val="000000"/>
          <w:sz w:val="24"/>
          <w:szCs w:val="24"/>
        </w:rPr>
      </w:pPr>
      <w:r w:rsidRPr="00231D9B">
        <w:rPr>
          <w:rFonts w:ascii="Times New Roman" w:hAnsi="Times New Roman"/>
          <w:color w:val="000000"/>
          <w:sz w:val="24"/>
          <w:szCs w:val="24"/>
        </w:rPr>
        <w:t>Формирование межевого плана в связи с уточнением местоположения границ и площади земельного участка</w:t>
      </w:r>
    </w:p>
    <w:p w14:paraId="3D53A4F3"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Порядок оформления технической документации на объект недвижимости </w:t>
      </w:r>
      <w:r w:rsidR="007D4EBC" w:rsidRPr="00231D9B">
        <w:rPr>
          <w:rFonts w:ascii="Times New Roman" w:hAnsi="Times New Roman"/>
          <w:sz w:val="24"/>
          <w:szCs w:val="24"/>
        </w:rPr>
        <w:br/>
      </w:r>
      <w:r w:rsidRPr="00231D9B">
        <w:rPr>
          <w:rFonts w:ascii="Times New Roman" w:hAnsi="Times New Roman"/>
          <w:sz w:val="24"/>
          <w:szCs w:val="24"/>
        </w:rPr>
        <w:t>с использование  современных программных комплексов</w:t>
      </w:r>
    </w:p>
    <w:p w14:paraId="4CEBD3D8" w14:textId="77777777" w:rsidR="00637CD3" w:rsidRPr="00231D9B" w:rsidRDefault="00637CD3" w:rsidP="000E3858">
      <w:pPr>
        <w:widowControl w:val="0"/>
        <w:numPr>
          <w:ilvl w:val="0"/>
          <w:numId w:val="22"/>
        </w:numPr>
        <w:spacing w:after="0"/>
        <w:ind w:left="0" w:firstLine="709"/>
        <w:jc w:val="both"/>
        <w:rPr>
          <w:rFonts w:ascii="Times New Roman" w:hAnsi="Times New Roman"/>
          <w:color w:val="000000"/>
          <w:sz w:val="24"/>
          <w:szCs w:val="24"/>
        </w:rPr>
      </w:pPr>
      <w:r w:rsidRPr="00231D9B">
        <w:rPr>
          <w:rFonts w:ascii="Times New Roman" w:hAnsi="Times New Roman"/>
          <w:color w:val="000000"/>
          <w:sz w:val="24"/>
          <w:szCs w:val="24"/>
        </w:rPr>
        <w:t>Оценка кадастровой стоимости земельных участков</w:t>
      </w:r>
    </w:p>
    <w:p w14:paraId="0E2AEFF2"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Учет экологических факторов при оценке объектов недвижимости</w:t>
      </w:r>
    </w:p>
    <w:p w14:paraId="2043CEAA"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Влияние социальных, экономических и экологических факторов на оценку земельных участков в городе </w:t>
      </w:r>
    </w:p>
    <w:p w14:paraId="645C08A0"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Правовые меры для охраны окружающей среды от отходов производства и потребления</w:t>
      </w:r>
    </w:p>
    <w:p w14:paraId="39C3DD28"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 Рекультивация территорий, занятых полигонами твердых бытовых отходов </w:t>
      </w:r>
      <w:r w:rsidR="007D4EBC" w:rsidRPr="00231D9B">
        <w:rPr>
          <w:rFonts w:ascii="Times New Roman" w:hAnsi="Times New Roman"/>
          <w:sz w:val="24"/>
          <w:szCs w:val="24"/>
        </w:rPr>
        <w:br/>
      </w:r>
      <w:r w:rsidRPr="00231D9B">
        <w:rPr>
          <w:rFonts w:ascii="Times New Roman" w:hAnsi="Times New Roman"/>
          <w:sz w:val="24"/>
          <w:szCs w:val="24"/>
        </w:rPr>
        <w:t>и несанкционированными свалками</w:t>
      </w:r>
    </w:p>
    <w:p w14:paraId="2A082B1D"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Правовое регулирование земель сельскохозяйственного назначения</w:t>
      </w:r>
    </w:p>
    <w:p w14:paraId="166ABA60"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 Мониторинг объектов инфраструктуры как элемента инновационной среды региона </w:t>
      </w:r>
      <w:r w:rsidR="007D4EBC" w:rsidRPr="00231D9B">
        <w:rPr>
          <w:rFonts w:ascii="Times New Roman" w:hAnsi="Times New Roman"/>
          <w:sz w:val="24"/>
          <w:szCs w:val="24"/>
        </w:rPr>
        <w:br/>
      </w:r>
      <w:r w:rsidRPr="00231D9B">
        <w:rPr>
          <w:rFonts w:ascii="Times New Roman" w:hAnsi="Times New Roman"/>
          <w:sz w:val="24"/>
          <w:szCs w:val="24"/>
        </w:rPr>
        <w:t>с использованием современных программных комплексов</w:t>
      </w:r>
    </w:p>
    <w:p w14:paraId="177CA941"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 xml:space="preserve">Государственный контроль за использованием и охраной земель городской территории </w:t>
      </w:r>
    </w:p>
    <w:p w14:paraId="2475D4D1" w14:textId="77777777" w:rsidR="00637CD3" w:rsidRPr="00231D9B" w:rsidRDefault="00637CD3" w:rsidP="000E3858">
      <w:pPr>
        <w:widowControl w:val="0"/>
        <w:numPr>
          <w:ilvl w:val="0"/>
          <w:numId w:val="22"/>
        </w:numPr>
        <w:spacing w:after="0"/>
        <w:ind w:left="0" w:firstLine="709"/>
        <w:jc w:val="both"/>
        <w:rPr>
          <w:rFonts w:ascii="Times New Roman" w:hAnsi="Times New Roman"/>
          <w:sz w:val="24"/>
          <w:szCs w:val="24"/>
        </w:rPr>
      </w:pPr>
      <w:r w:rsidRPr="00231D9B">
        <w:rPr>
          <w:rFonts w:ascii="Times New Roman" w:hAnsi="Times New Roman"/>
          <w:sz w:val="24"/>
          <w:szCs w:val="24"/>
        </w:rPr>
        <w:t>Правовые формы использования земель в Российской Федерации</w:t>
      </w:r>
    </w:p>
    <w:p w14:paraId="5772243A" w14:textId="77777777" w:rsidR="00637CD3" w:rsidRPr="00231D9B" w:rsidRDefault="00637CD3" w:rsidP="000E3858">
      <w:pPr>
        <w:widowControl w:val="0"/>
        <w:spacing w:after="0"/>
        <w:ind w:firstLine="709"/>
        <w:jc w:val="both"/>
        <w:rPr>
          <w:rFonts w:ascii="Times New Roman" w:hAnsi="Times New Roman"/>
          <w:sz w:val="24"/>
          <w:szCs w:val="24"/>
        </w:rPr>
      </w:pPr>
    </w:p>
    <w:p w14:paraId="50E497CA" w14:textId="77777777" w:rsidR="00637CD3" w:rsidRPr="00231D9B" w:rsidRDefault="00637CD3" w:rsidP="000E3858">
      <w:pPr>
        <w:pStyle w:val="a6"/>
        <w:numPr>
          <w:ilvl w:val="1"/>
          <w:numId w:val="88"/>
        </w:numPr>
        <w:ind w:left="0" w:firstLine="709"/>
        <w:contextualSpacing/>
        <w:jc w:val="both"/>
      </w:pPr>
      <w:r w:rsidRPr="00231D9B">
        <w:t xml:space="preserve">Структура и содержание </w:t>
      </w:r>
      <w:r w:rsidR="004C784B" w:rsidRPr="00231D9B">
        <w:t>дипломного проекта (</w:t>
      </w:r>
      <w:r w:rsidRPr="00231D9B">
        <w:t>работы</w:t>
      </w:r>
      <w:r w:rsidR="004C784B" w:rsidRPr="00231D9B">
        <w:t>)</w:t>
      </w:r>
    </w:p>
    <w:p w14:paraId="6CA00E9A" w14:textId="6C8EF46C" w:rsidR="00637CD3" w:rsidRPr="00231D9B" w:rsidRDefault="005C7A2F" w:rsidP="000E3858">
      <w:pPr>
        <w:spacing w:after="0"/>
        <w:ind w:firstLine="709"/>
        <w:jc w:val="both"/>
        <w:rPr>
          <w:rFonts w:ascii="Times New Roman" w:eastAsia="Calibri" w:hAnsi="Times New Roman"/>
          <w:sz w:val="24"/>
          <w:szCs w:val="24"/>
          <w:lang w:eastAsia="en-US"/>
        </w:rPr>
      </w:pPr>
      <w:r w:rsidRPr="00231D9B">
        <w:rPr>
          <w:rFonts w:ascii="Times New Roman" w:hAnsi="Times New Roman"/>
          <w:sz w:val="24"/>
          <w:szCs w:val="24"/>
        </w:rPr>
        <w:t>Дипломный проект (работа)</w:t>
      </w:r>
      <w:r w:rsidR="00637CD3" w:rsidRPr="00231D9B">
        <w:rPr>
          <w:rFonts w:ascii="Times New Roman" w:hAnsi="Times New Roman"/>
          <w:sz w:val="24"/>
          <w:szCs w:val="24"/>
        </w:rPr>
        <w:t xml:space="preserve">, выполняемая в виде дипломной работы </w:t>
      </w:r>
      <w:r w:rsidR="00637CD3" w:rsidRPr="00231D9B">
        <w:rPr>
          <w:rFonts w:ascii="Times New Roman" w:eastAsia="Calibri" w:hAnsi="Times New Roman"/>
          <w:sz w:val="24"/>
          <w:szCs w:val="24"/>
          <w:lang w:eastAsia="en-US"/>
        </w:rPr>
        <w:t xml:space="preserve">– </w:t>
      </w:r>
      <w:r w:rsidR="005363F6" w:rsidRPr="00231D9B">
        <w:rPr>
          <w:rFonts w:ascii="Times New Roman" w:eastAsia="Calibri" w:hAnsi="Times New Roman"/>
          <w:sz w:val="24"/>
          <w:szCs w:val="24"/>
          <w:lang w:eastAsia="en-US"/>
        </w:rPr>
        <w:br/>
      </w:r>
      <w:r w:rsidR="00637CD3" w:rsidRPr="00231D9B">
        <w:rPr>
          <w:rFonts w:ascii="Times New Roman" w:eastAsia="Calibri" w:hAnsi="Times New Roman"/>
          <w:sz w:val="24"/>
          <w:szCs w:val="24"/>
          <w:lang w:eastAsia="en-US"/>
        </w:rPr>
        <w:t>это итоговая аттестационная, самостоятельная учебно-исследовательская работа студента, представляющая собой результат комплексного теоретического и практического исследования (решения) одной из актуальных проблем в области профессиональной деятельности.</w:t>
      </w:r>
    </w:p>
    <w:p w14:paraId="535D0B34" w14:textId="77777777" w:rsidR="00637CD3" w:rsidRPr="00231D9B" w:rsidRDefault="00637CD3" w:rsidP="000E3858">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В дипломной работе структурные элементы в рекомендуемом объёме располагаются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в следующей последовательности: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3399"/>
      </w:tblGrid>
      <w:tr w:rsidR="00637CD3" w:rsidRPr="00231D9B" w14:paraId="4FAE2E61" w14:textId="77777777" w:rsidTr="00AD4B68">
        <w:tc>
          <w:tcPr>
            <w:tcW w:w="6628" w:type="dxa"/>
            <w:shd w:val="clear" w:color="auto" w:fill="auto"/>
            <w:vAlign w:val="center"/>
          </w:tcPr>
          <w:p w14:paraId="33839B0A"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Структурный элемент дипломной работы</w:t>
            </w:r>
          </w:p>
        </w:tc>
        <w:tc>
          <w:tcPr>
            <w:tcW w:w="3545" w:type="dxa"/>
            <w:shd w:val="clear" w:color="auto" w:fill="auto"/>
            <w:vAlign w:val="center"/>
          </w:tcPr>
          <w:p w14:paraId="5ADF9D9B"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Объём структурного элемента дипломной работы (стр.)</w:t>
            </w:r>
          </w:p>
        </w:tc>
      </w:tr>
      <w:tr w:rsidR="00637CD3" w:rsidRPr="00231D9B" w14:paraId="303B8BFB" w14:textId="77777777" w:rsidTr="00AD4B68">
        <w:tc>
          <w:tcPr>
            <w:tcW w:w="6628" w:type="dxa"/>
            <w:shd w:val="clear" w:color="auto" w:fill="auto"/>
          </w:tcPr>
          <w:p w14:paraId="68362EBB"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Титульный лист </w:t>
            </w:r>
          </w:p>
        </w:tc>
        <w:tc>
          <w:tcPr>
            <w:tcW w:w="3545" w:type="dxa"/>
            <w:shd w:val="clear" w:color="auto" w:fill="auto"/>
            <w:vAlign w:val="center"/>
          </w:tcPr>
          <w:p w14:paraId="01ABA091"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1</w:t>
            </w:r>
          </w:p>
        </w:tc>
      </w:tr>
      <w:tr w:rsidR="00637CD3" w:rsidRPr="00231D9B" w14:paraId="7057DCDA" w14:textId="77777777" w:rsidTr="00AD4B68">
        <w:tc>
          <w:tcPr>
            <w:tcW w:w="6628" w:type="dxa"/>
            <w:shd w:val="clear" w:color="auto" w:fill="auto"/>
          </w:tcPr>
          <w:p w14:paraId="7775E397" w14:textId="5E84F5ED"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Задание </w:t>
            </w:r>
            <w:r w:rsidR="005C7A2F" w:rsidRPr="00231D9B">
              <w:rPr>
                <w:rFonts w:ascii="Times New Roman" w:eastAsia="Calibri" w:hAnsi="Times New Roman"/>
                <w:sz w:val="24"/>
                <w:szCs w:val="24"/>
                <w:lang w:eastAsia="en-US"/>
              </w:rPr>
              <w:t>для</w:t>
            </w:r>
            <w:r w:rsidRPr="00231D9B">
              <w:rPr>
                <w:rFonts w:ascii="Times New Roman" w:eastAsia="Calibri" w:hAnsi="Times New Roman"/>
                <w:sz w:val="24"/>
                <w:szCs w:val="24"/>
                <w:lang w:eastAsia="en-US"/>
              </w:rPr>
              <w:t xml:space="preserve"> </w:t>
            </w:r>
            <w:r w:rsidR="005C7A2F" w:rsidRPr="00231D9B">
              <w:rPr>
                <w:rFonts w:ascii="Times New Roman" w:eastAsia="Calibri" w:hAnsi="Times New Roman"/>
                <w:sz w:val="24"/>
                <w:szCs w:val="24"/>
              </w:rPr>
              <w:t>дипломного проекта (работы)</w:t>
            </w:r>
          </w:p>
        </w:tc>
        <w:tc>
          <w:tcPr>
            <w:tcW w:w="3545" w:type="dxa"/>
            <w:shd w:val="clear" w:color="auto" w:fill="auto"/>
            <w:vAlign w:val="center"/>
          </w:tcPr>
          <w:p w14:paraId="00A90CAC"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2</w:t>
            </w:r>
          </w:p>
        </w:tc>
      </w:tr>
      <w:tr w:rsidR="00637CD3" w:rsidRPr="00231D9B" w14:paraId="39F61838" w14:textId="77777777" w:rsidTr="00AD4B68">
        <w:tc>
          <w:tcPr>
            <w:tcW w:w="6628" w:type="dxa"/>
            <w:shd w:val="clear" w:color="auto" w:fill="auto"/>
          </w:tcPr>
          <w:p w14:paraId="75C08424"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Содержание</w:t>
            </w:r>
          </w:p>
        </w:tc>
        <w:tc>
          <w:tcPr>
            <w:tcW w:w="3545" w:type="dxa"/>
            <w:shd w:val="clear" w:color="auto" w:fill="auto"/>
            <w:vAlign w:val="center"/>
          </w:tcPr>
          <w:p w14:paraId="759A4280"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1-2</w:t>
            </w:r>
          </w:p>
        </w:tc>
      </w:tr>
      <w:tr w:rsidR="00637CD3" w:rsidRPr="00231D9B" w14:paraId="5CD62465" w14:textId="77777777" w:rsidTr="00AD4B68">
        <w:tc>
          <w:tcPr>
            <w:tcW w:w="6628" w:type="dxa"/>
            <w:shd w:val="clear" w:color="auto" w:fill="auto"/>
          </w:tcPr>
          <w:p w14:paraId="310BEF97"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Введение</w:t>
            </w:r>
          </w:p>
        </w:tc>
        <w:tc>
          <w:tcPr>
            <w:tcW w:w="3545" w:type="dxa"/>
            <w:shd w:val="clear" w:color="auto" w:fill="auto"/>
            <w:vAlign w:val="center"/>
          </w:tcPr>
          <w:p w14:paraId="31F34621"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1-2</w:t>
            </w:r>
          </w:p>
        </w:tc>
      </w:tr>
      <w:tr w:rsidR="00637CD3" w:rsidRPr="00231D9B" w14:paraId="6E0462BF" w14:textId="77777777" w:rsidTr="00AD4B68">
        <w:tc>
          <w:tcPr>
            <w:tcW w:w="6628" w:type="dxa"/>
            <w:shd w:val="clear" w:color="auto" w:fill="auto"/>
          </w:tcPr>
          <w:p w14:paraId="1E3F30AD" w14:textId="77777777" w:rsidR="00637CD3" w:rsidRPr="00231D9B" w:rsidRDefault="00637CD3" w:rsidP="00AD4B68">
            <w:pPr>
              <w:spacing w:after="0" w:line="360" w:lineRule="auto"/>
              <w:jc w:val="both"/>
              <w:rPr>
                <w:rFonts w:ascii="Times New Roman" w:eastAsia="Calibri" w:hAnsi="Times New Roman"/>
                <w:sz w:val="24"/>
                <w:szCs w:val="24"/>
                <w:lang w:val="en-US" w:eastAsia="en-US"/>
              </w:rPr>
            </w:pPr>
            <w:r w:rsidRPr="00231D9B">
              <w:rPr>
                <w:rFonts w:ascii="Times New Roman" w:eastAsia="Calibri" w:hAnsi="Times New Roman"/>
                <w:sz w:val="24"/>
                <w:szCs w:val="24"/>
                <w:lang w:eastAsia="en-US"/>
              </w:rPr>
              <w:t>1 Глава (теоретическая)</w:t>
            </w:r>
          </w:p>
        </w:tc>
        <w:tc>
          <w:tcPr>
            <w:tcW w:w="3545" w:type="dxa"/>
            <w:shd w:val="clear" w:color="auto" w:fill="auto"/>
            <w:vAlign w:val="center"/>
          </w:tcPr>
          <w:p w14:paraId="793B2B98"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20-25</w:t>
            </w:r>
          </w:p>
        </w:tc>
      </w:tr>
      <w:tr w:rsidR="00637CD3" w:rsidRPr="00231D9B" w14:paraId="223FF56E" w14:textId="77777777" w:rsidTr="00AD4B68">
        <w:tc>
          <w:tcPr>
            <w:tcW w:w="6628" w:type="dxa"/>
            <w:shd w:val="clear" w:color="auto" w:fill="auto"/>
          </w:tcPr>
          <w:p w14:paraId="394D3565"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1.1 Параграф</w:t>
            </w:r>
          </w:p>
        </w:tc>
        <w:tc>
          <w:tcPr>
            <w:tcW w:w="3545" w:type="dxa"/>
            <w:shd w:val="clear" w:color="auto" w:fill="auto"/>
            <w:vAlign w:val="center"/>
          </w:tcPr>
          <w:p w14:paraId="62062ED8"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соразмерно объёму </w:t>
            </w:r>
            <w:proofErr w:type="gramStart"/>
            <w:r w:rsidRPr="00231D9B">
              <w:rPr>
                <w:rFonts w:ascii="Times New Roman" w:eastAsia="Calibri" w:hAnsi="Times New Roman"/>
                <w:sz w:val="24"/>
                <w:szCs w:val="24"/>
                <w:lang w:eastAsia="en-US"/>
              </w:rPr>
              <w:t>1-ой</w:t>
            </w:r>
            <w:proofErr w:type="gramEnd"/>
            <w:r w:rsidRPr="00231D9B">
              <w:rPr>
                <w:rFonts w:ascii="Times New Roman" w:eastAsia="Calibri" w:hAnsi="Times New Roman"/>
                <w:sz w:val="24"/>
                <w:szCs w:val="24"/>
                <w:lang w:eastAsia="en-US"/>
              </w:rPr>
              <w:t xml:space="preserve"> главы</w:t>
            </w:r>
          </w:p>
        </w:tc>
      </w:tr>
      <w:tr w:rsidR="00637CD3" w:rsidRPr="00231D9B" w14:paraId="4C095E68" w14:textId="77777777" w:rsidTr="00AD4B68">
        <w:tc>
          <w:tcPr>
            <w:tcW w:w="6628" w:type="dxa"/>
            <w:shd w:val="clear" w:color="auto" w:fill="auto"/>
          </w:tcPr>
          <w:p w14:paraId="0AB73217"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1.</w:t>
            </w:r>
            <w:r w:rsidRPr="00231D9B">
              <w:rPr>
                <w:rFonts w:ascii="Times New Roman" w:eastAsia="Calibri" w:hAnsi="Times New Roman"/>
                <w:sz w:val="24"/>
                <w:szCs w:val="24"/>
                <w:lang w:val="en-US" w:eastAsia="en-US"/>
              </w:rPr>
              <w:t>n</w:t>
            </w:r>
            <w:r w:rsidRPr="00231D9B">
              <w:rPr>
                <w:rFonts w:ascii="Times New Roman" w:eastAsia="Calibri" w:hAnsi="Times New Roman"/>
                <w:sz w:val="24"/>
                <w:szCs w:val="24"/>
                <w:lang w:eastAsia="en-US"/>
              </w:rPr>
              <w:t xml:space="preserve"> Параграф</w:t>
            </w:r>
          </w:p>
        </w:tc>
        <w:tc>
          <w:tcPr>
            <w:tcW w:w="3545" w:type="dxa"/>
            <w:shd w:val="clear" w:color="auto" w:fill="auto"/>
            <w:vAlign w:val="center"/>
          </w:tcPr>
          <w:p w14:paraId="31094784"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соразмерно объёму </w:t>
            </w:r>
            <w:proofErr w:type="gramStart"/>
            <w:r w:rsidRPr="00231D9B">
              <w:rPr>
                <w:rFonts w:ascii="Times New Roman" w:eastAsia="Calibri" w:hAnsi="Times New Roman"/>
                <w:sz w:val="24"/>
                <w:szCs w:val="24"/>
                <w:lang w:eastAsia="en-US"/>
              </w:rPr>
              <w:t>1-ой</w:t>
            </w:r>
            <w:proofErr w:type="gramEnd"/>
            <w:r w:rsidRPr="00231D9B">
              <w:rPr>
                <w:rFonts w:ascii="Times New Roman" w:eastAsia="Calibri" w:hAnsi="Times New Roman"/>
                <w:sz w:val="24"/>
                <w:szCs w:val="24"/>
                <w:lang w:eastAsia="en-US"/>
              </w:rPr>
              <w:t xml:space="preserve"> главы</w:t>
            </w:r>
          </w:p>
        </w:tc>
      </w:tr>
      <w:tr w:rsidR="00637CD3" w:rsidRPr="00231D9B" w14:paraId="656FCCA2" w14:textId="77777777" w:rsidTr="00AD4B68">
        <w:tc>
          <w:tcPr>
            <w:tcW w:w="6628" w:type="dxa"/>
            <w:shd w:val="clear" w:color="auto" w:fill="auto"/>
          </w:tcPr>
          <w:p w14:paraId="1E779240"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2 Глава (практическая)</w:t>
            </w:r>
          </w:p>
        </w:tc>
        <w:tc>
          <w:tcPr>
            <w:tcW w:w="3545" w:type="dxa"/>
            <w:shd w:val="clear" w:color="auto" w:fill="auto"/>
            <w:vAlign w:val="center"/>
          </w:tcPr>
          <w:p w14:paraId="6C326C40"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20-25</w:t>
            </w:r>
          </w:p>
        </w:tc>
      </w:tr>
      <w:tr w:rsidR="00637CD3" w:rsidRPr="00231D9B" w14:paraId="3B0A7A6A" w14:textId="77777777" w:rsidTr="00AD4B68">
        <w:tc>
          <w:tcPr>
            <w:tcW w:w="6628" w:type="dxa"/>
            <w:shd w:val="clear" w:color="auto" w:fill="auto"/>
          </w:tcPr>
          <w:p w14:paraId="0D0A4696"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2.1 Параграф</w:t>
            </w:r>
          </w:p>
        </w:tc>
        <w:tc>
          <w:tcPr>
            <w:tcW w:w="3545" w:type="dxa"/>
            <w:shd w:val="clear" w:color="auto" w:fill="auto"/>
            <w:vAlign w:val="center"/>
          </w:tcPr>
          <w:p w14:paraId="5E4292E6" w14:textId="77777777" w:rsidR="00637CD3" w:rsidRPr="00231D9B" w:rsidRDefault="00637CD3" w:rsidP="00AD4B68">
            <w:pPr>
              <w:spacing w:after="0" w:line="360" w:lineRule="auto"/>
              <w:jc w:val="center"/>
              <w:rPr>
                <w:rFonts w:ascii="Times New Roman" w:eastAsia="Calibri" w:hAnsi="Times New Roman"/>
                <w:sz w:val="24"/>
                <w:szCs w:val="24"/>
              </w:rPr>
            </w:pPr>
            <w:r w:rsidRPr="00231D9B">
              <w:rPr>
                <w:rFonts w:ascii="Times New Roman" w:eastAsia="Calibri" w:hAnsi="Times New Roman"/>
                <w:sz w:val="24"/>
                <w:szCs w:val="24"/>
                <w:lang w:eastAsia="en-US"/>
              </w:rPr>
              <w:t xml:space="preserve">соразмерно объёму </w:t>
            </w:r>
            <w:proofErr w:type="gramStart"/>
            <w:r w:rsidRPr="00231D9B">
              <w:rPr>
                <w:rFonts w:ascii="Times New Roman" w:eastAsia="Calibri" w:hAnsi="Times New Roman"/>
                <w:sz w:val="24"/>
                <w:szCs w:val="24"/>
                <w:lang w:eastAsia="en-US"/>
              </w:rPr>
              <w:t>2-ой</w:t>
            </w:r>
            <w:proofErr w:type="gramEnd"/>
            <w:r w:rsidRPr="00231D9B">
              <w:rPr>
                <w:rFonts w:ascii="Times New Roman" w:eastAsia="Calibri" w:hAnsi="Times New Roman"/>
                <w:sz w:val="24"/>
                <w:szCs w:val="24"/>
                <w:lang w:eastAsia="en-US"/>
              </w:rPr>
              <w:t xml:space="preserve"> главы</w:t>
            </w:r>
          </w:p>
        </w:tc>
      </w:tr>
      <w:tr w:rsidR="00637CD3" w:rsidRPr="00231D9B" w14:paraId="7A70A084" w14:textId="77777777" w:rsidTr="00AD4B68">
        <w:tc>
          <w:tcPr>
            <w:tcW w:w="6628" w:type="dxa"/>
            <w:shd w:val="clear" w:color="auto" w:fill="auto"/>
          </w:tcPr>
          <w:p w14:paraId="1C070DD3"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2.</w:t>
            </w:r>
            <w:r w:rsidRPr="00231D9B">
              <w:rPr>
                <w:rFonts w:ascii="Times New Roman" w:eastAsia="Calibri" w:hAnsi="Times New Roman"/>
                <w:sz w:val="24"/>
                <w:szCs w:val="24"/>
                <w:lang w:val="en-US" w:eastAsia="en-US"/>
              </w:rPr>
              <w:t>n</w:t>
            </w:r>
            <w:r w:rsidRPr="00231D9B">
              <w:rPr>
                <w:rFonts w:ascii="Times New Roman" w:eastAsia="Calibri" w:hAnsi="Times New Roman"/>
                <w:sz w:val="24"/>
                <w:szCs w:val="24"/>
                <w:lang w:eastAsia="en-US"/>
              </w:rPr>
              <w:t xml:space="preserve"> Параграф</w:t>
            </w:r>
          </w:p>
        </w:tc>
        <w:tc>
          <w:tcPr>
            <w:tcW w:w="3545" w:type="dxa"/>
            <w:shd w:val="clear" w:color="auto" w:fill="auto"/>
            <w:vAlign w:val="center"/>
          </w:tcPr>
          <w:p w14:paraId="55AA1EE8" w14:textId="77777777" w:rsidR="00637CD3" w:rsidRPr="00231D9B" w:rsidRDefault="00637CD3" w:rsidP="00AD4B68">
            <w:pPr>
              <w:spacing w:after="0" w:line="360" w:lineRule="auto"/>
              <w:jc w:val="center"/>
              <w:rPr>
                <w:rFonts w:ascii="Times New Roman" w:eastAsia="Calibri" w:hAnsi="Times New Roman"/>
                <w:sz w:val="24"/>
                <w:szCs w:val="24"/>
              </w:rPr>
            </w:pPr>
            <w:r w:rsidRPr="00231D9B">
              <w:rPr>
                <w:rFonts w:ascii="Times New Roman" w:eastAsia="Calibri" w:hAnsi="Times New Roman"/>
                <w:sz w:val="24"/>
                <w:szCs w:val="24"/>
                <w:lang w:eastAsia="en-US"/>
              </w:rPr>
              <w:t xml:space="preserve">соразмерно объёму </w:t>
            </w:r>
            <w:proofErr w:type="gramStart"/>
            <w:r w:rsidRPr="00231D9B">
              <w:rPr>
                <w:rFonts w:ascii="Times New Roman" w:eastAsia="Calibri" w:hAnsi="Times New Roman"/>
                <w:sz w:val="24"/>
                <w:szCs w:val="24"/>
                <w:lang w:eastAsia="en-US"/>
              </w:rPr>
              <w:t>2-ой</w:t>
            </w:r>
            <w:proofErr w:type="gramEnd"/>
            <w:r w:rsidRPr="00231D9B">
              <w:rPr>
                <w:rFonts w:ascii="Times New Roman" w:eastAsia="Calibri" w:hAnsi="Times New Roman"/>
                <w:sz w:val="24"/>
                <w:szCs w:val="24"/>
                <w:lang w:eastAsia="en-US"/>
              </w:rPr>
              <w:t xml:space="preserve"> главы</w:t>
            </w:r>
          </w:p>
        </w:tc>
      </w:tr>
      <w:tr w:rsidR="00637CD3" w:rsidRPr="00231D9B" w14:paraId="5D22A4EC" w14:textId="77777777" w:rsidTr="00AD4B68">
        <w:tc>
          <w:tcPr>
            <w:tcW w:w="6628" w:type="dxa"/>
            <w:shd w:val="clear" w:color="auto" w:fill="auto"/>
          </w:tcPr>
          <w:p w14:paraId="4DCAD9EB"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Заключение</w:t>
            </w:r>
          </w:p>
        </w:tc>
        <w:tc>
          <w:tcPr>
            <w:tcW w:w="3545" w:type="dxa"/>
            <w:shd w:val="clear" w:color="auto" w:fill="auto"/>
            <w:vAlign w:val="center"/>
          </w:tcPr>
          <w:p w14:paraId="7A16F0D9"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1-2</w:t>
            </w:r>
          </w:p>
        </w:tc>
      </w:tr>
      <w:tr w:rsidR="00637CD3" w:rsidRPr="00231D9B" w14:paraId="229D712F" w14:textId="77777777" w:rsidTr="00AD4B68">
        <w:tc>
          <w:tcPr>
            <w:tcW w:w="6628" w:type="dxa"/>
            <w:shd w:val="clear" w:color="auto" w:fill="auto"/>
          </w:tcPr>
          <w:p w14:paraId="151DE7C0"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Список использованных источников</w:t>
            </w:r>
          </w:p>
        </w:tc>
        <w:tc>
          <w:tcPr>
            <w:tcW w:w="3545" w:type="dxa"/>
            <w:shd w:val="clear" w:color="auto" w:fill="auto"/>
            <w:vAlign w:val="center"/>
          </w:tcPr>
          <w:p w14:paraId="37506773" w14:textId="77777777" w:rsidR="00637CD3" w:rsidRPr="00231D9B" w:rsidRDefault="00637CD3" w:rsidP="00AD4B68">
            <w:pPr>
              <w:spacing w:after="0" w:line="360" w:lineRule="auto"/>
              <w:jc w:val="center"/>
              <w:rPr>
                <w:rFonts w:ascii="Times New Roman" w:eastAsia="Calibri" w:hAnsi="Times New Roman"/>
                <w:sz w:val="24"/>
                <w:szCs w:val="24"/>
                <w:lang w:eastAsia="en-US"/>
              </w:rPr>
            </w:pPr>
            <w:proofErr w:type="gramStart"/>
            <w:r w:rsidRPr="00231D9B">
              <w:rPr>
                <w:rFonts w:ascii="Times New Roman" w:eastAsia="Calibri" w:hAnsi="Times New Roman"/>
                <w:sz w:val="24"/>
                <w:szCs w:val="24"/>
                <w:lang w:eastAsia="en-US"/>
              </w:rPr>
              <w:t>1-2</w:t>
            </w:r>
            <w:proofErr w:type="gramEnd"/>
            <w:r w:rsidRPr="00231D9B">
              <w:rPr>
                <w:rFonts w:ascii="Times New Roman" w:eastAsia="Calibri" w:hAnsi="Times New Roman"/>
                <w:sz w:val="24"/>
                <w:szCs w:val="24"/>
                <w:lang w:eastAsia="en-US"/>
              </w:rPr>
              <w:t xml:space="preserve"> (не менее 15 источников)</w:t>
            </w:r>
          </w:p>
        </w:tc>
      </w:tr>
      <w:tr w:rsidR="00637CD3" w:rsidRPr="00231D9B" w14:paraId="528DA4EA" w14:textId="77777777" w:rsidTr="00AD4B68">
        <w:tc>
          <w:tcPr>
            <w:tcW w:w="6628" w:type="dxa"/>
            <w:shd w:val="clear" w:color="auto" w:fill="auto"/>
          </w:tcPr>
          <w:p w14:paraId="0D0BD9B7" w14:textId="77777777" w:rsidR="00637CD3" w:rsidRPr="00231D9B" w:rsidRDefault="00637CD3" w:rsidP="00AD4B68">
            <w:pPr>
              <w:spacing w:after="0" w:line="360" w:lineRule="auto"/>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Приложения</w:t>
            </w:r>
          </w:p>
        </w:tc>
        <w:tc>
          <w:tcPr>
            <w:tcW w:w="3545" w:type="dxa"/>
            <w:shd w:val="clear" w:color="auto" w:fill="auto"/>
            <w:vAlign w:val="center"/>
          </w:tcPr>
          <w:p w14:paraId="1AABF974" w14:textId="77777777" w:rsidR="00637CD3" w:rsidRPr="00231D9B" w:rsidRDefault="00637CD3" w:rsidP="00AD4B68">
            <w:pPr>
              <w:spacing w:after="0" w:line="360" w:lineRule="auto"/>
              <w:jc w:val="center"/>
              <w:rPr>
                <w:rFonts w:ascii="Times New Roman" w:eastAsia="Calibri" w:hAnsi="Times New Roman"/>
                <w:sz w:val="24"/>
                <w:szCs w:val="24"/>
                <w:lang w:eastAsia="en-US"/>
              </w:rPr>
            </w:pPr>
            <w:r w:rsidRPr="00231D9B">
              <w:rPr>
                <w:rFonts w:ascii="Times New Roman" w:eastAsia="Calibri" w:hAnsi="Times New Roman"/>
                <w:sz w:val="24"/>
                <w:szCs w:val="24"/>
                <w:lang w:eastAsia="en-US"/>
              </w:rPr>
              <w:t>не ограничивается</w:t>
            </w:r>
          </w:p>
        </w:tc>
      </w:tr>
    </w:tbl>
    <w:p w14:paraId="1EFC93AE"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Титульный лист содержит сведения о названии образовательной организации, теме дипломной работы, специальности среднего профессионального образования, руководителе и исполнителе, годе выполнения работы. </w:t>
      </w:r>
    </w:p>
    <w:p w14:paraId="5ABA388D"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Содержание последовательно отражает все структурные элементы дипломной работы с указанием номеров страниц, с которых начинается: Введение, наименование разделов (глав и параграфов) основной части работы, Заключение, Список использованных источников, Приложения. </w:t>
      </w:r>
    </w:p>
    <w:p w14:paraId="351857DC"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Во Введении обосновывается актуальность выбранной темы, формулируются противоречия и проблемы, определяется объект и предмет, цель и задачи дипломной работы, дается краткий анализ степени разработанности темы исследователями, указываются методы исследования, характеризуется новизна, практическая значимость (ценность), адресность полученных результатов, описывается структура выпускной квалификационной работы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(с краткой характеристикой глав основной части дипломной работы). </w:t>
      </w:r>
    </w:p>
    <w:p w14:paraId="01EF5636"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Основная часть дипломной работы отражает решение исследовательских задач, поставленных во Введении, структурно состоит из двух глав (теоретической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и практической), каждая из которых может быть представлена </w:t>
      </w:r>
      <w:proofErr w:type="gramStart"/>
      <w:r w:rsidRPr="00231D9B">
        <w:rPr>
          <w:rFonts w:ascii="Times New Roman" w:eastAsia="Calibri" w:hAnsi="Times New Roman"/>
          <w:sz w:val="24"/>
          <w:szCs w:val="24"/>
          <w:lang w:eastAsia="en-US"/>
        </w:rPr>
        <w:t>3-4</w:t>
      </w:r>
      <w:proofErr w:type="gramEnd"/>
      <w:r w:rsidRPr="00231D9B">
        <w:rPr>
          <w:rFonts w:ascii="Times New Roman" w:eastAsia="Calibri" w:hAnsi="Times New Roman"/>
          <w:sz w:val="24"/>
          <w:szCs w:val="24"/>
          <w:lang w:eastAsia="en-US"/>
        </w:rPr>
        <w:t xml:space="preserve"> параграфами.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работы. </w:t>
      </w:r>
    </w:p>
    <w:p w14:paraId="55CB0D70" w14:textId="4ECE8181"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Теоретическая глава посвящается теоретическим аспектам изучаемого объекта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и предмета </w:t>
      </w:r>
      <w:r w:rsidR="005C7A2F" w:rsidRPr="00231D9B">
        <w:rPr>
          <w:rFonts w:ascii="Times New Roman" w:eastAsia="Calibri" w:hAnsi="Times New Roman"/>
          <w:sz w:val="24"/>
          <w:szCs w:val="24"/>
          <w:lang w:eastAsia="en-US"/>
        </w:rPr>
        <w:t>дипломного проекта (работы)</w:t>
      </w:r>
      <w:r w:rsidRPr="00231D9B">
        <w:rPr>
          <w:rFonts w:ascii="Times New Roman" w:eastAsia="Calibri" w:hAnsi="Times New Roman"/>
          <w:sz w:val="24"/>
          <w:szCs w:val="24"/>
          <w:lang w:eastAsia="en-US"/>
        </w:rPr>
        <w:t xml:space="preserve">. Теоретическая глава выполняется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на основе анализа методической и специальной литературы, нормативно-правовых документов, регламентирующих область профессиональной деятельности. </w:t>
      </w:r>
    </w:p>
    <w:p w14:paraId="69CF67E4"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Практическая глава посвящается анализу практического материала и анализу опыта практической работы, полученного во время прохождения производственной (преддипломной) практики применительно к теме дипломной работы. </w:t>
      </w:r>
    </w:p>
    <w:p w14:paraId="54D17D61"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Основные положения, подлежащие отражению в практической части работы:</w:t>
      </w:r>
    </w:p>
    <w:p w14:paraId="03C3CD21" w14:textId="77777777" w:rsidR="00637CD3" w:rsidRPr="00231D9B"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анализ конкретного материала (системы, процесса(</w:t>
      </w:r>
      <w:proofErr w:type="spellStart"/>
      <w:r w:rsidRPr="00231D9B">
        <w:rPr>
          <w:rFonts w:ascii="Times New Roman" w:eastAsia="Calibri" w:hAnsi="Times New Roman"/>
          <w:sz w:val="24"/>
          <w:szCs w:val="24"/>
          <w:lang w:eastAsia="en-US"/>
        </w:rPr>
        <w:t>ов</w:t>
      </w:r>
      <w:proofErr w:type="spellEnd"/>
      <w:r w:rsidRPr="00231D9B">
        <w:rPr>
          <w:rFonts w:ascii="Times New Roman" w:eastAsia="Calibri" w:hAnsi="Times New Roman"/>
          <w:sz w:val="24"/>
          <w:szCs w:val="24"/>
          <w:lang w:eastAsia="en-US"/>
        </w:rPr>
        <w:t>), профессиональных ситуаций) по избранной теме;</w:t>
      </w:r>
    </w:p>
    <w:p w14:paraId="09A12B21" w14:textId="77777777" w:rsidR="00637CD3" w:rsidRPr="00231D9B"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описание выявленных проблем и тенденций развития объекта и предмета изучения на основе анализа конкретного материала по избранной теме;</w:t>
      </w:r>
    </w:p>
    <w:p w14:paraId="0700570D" w14:textId="77777777" w:rsidR="00637CD3" w:rsidRPr="00231D9B"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описание способов решения выявленных проблем.</w:t>
      </w:r>
    </w:p>
    <w:p w14:paraId="33183AD5" w14:textId="77777777" w:rsidR="00637CD3" w:rsidRPr="00231D9B" w:rsidRDefault="00637CD3" w:rsidP="00637CD3">
      <w:pPr>
        <w:tabs>
          <w:tab w:val="left" w:pos="993"/>
        </w:tabs>
        <w:spacing w:after="0"/>
        <w:ind w:firstLine="709"/>
        <w:jc w:val="both"/>
        <w:rPr>
          <w:rFonts w:ascii="Times New Roman" w:eastAsia="Calibri" w:hAnsi="Times New Roman"/>
          <w:sz w:val="24"/>
          <w:szCs w:val="24"/>
          <w:lang w:eastAsia="en-US"/>
        </w:rPr>
      </w:pPr>
      <w:r w:rsidRPr="00231D9B">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14:paraId="4395BE31" w14:textId="77777777" w:rsidR="00637CD3" w:rsidRPr="00231D9B" w:rsidRDefault="00637CD3" w:rsidP="00637CD3">
      <w:pPr>
        <w:tabs>
          <w:tab w:val="left" w:pos="993"/>
        </w:tabs>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Заключение содержит выводы, отражающие результаты теоретической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и практической разработки темы </w:t>
      </w:r>
      <w:r w:rsidRPr="00231D9B">
        <w:rPr>
          <w:rFonts w:ascii="Times New Roman" w:hAnsi="Times New Roman"/>
          <w:sz w:val="24"/>
          <w:szCs w:val="24"/>
        </w:rPr>
        <w:t>и рекомендации относительно возможностей практического применения материала работы.</w:t>
      </w:r>
    </w:p>
    <w:p w14:paraId="62AE3C35" w14:textId="77777777" w:rsidR="00637CD3" w:rsidRPr="00231D9B" w:rsidRDefault="00637CD3" w:rsidP="00637CD3">
      <w:pPr>
        <w:tabs>
          <w:tab w:val="left" w:pos="993"/>
        </w:tabs>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Список использованных источников представляет собой перечень использованных автором при подготовке дипломной работы информационных источников, расположенных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в следующем порядке:</w:t>
      </w:r>
    </w:p>
    <w:p w14:paraId="5148B85C" w14:textId="77777777" w:rsidR="00637CD3" w:rsidRPr="00231D9B"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федеральные законы (в очередности от последнего года принятия к предыдущим);</w:t>
      </w:r>
    </w:p>
    <w:p w14:paraId="6DD58BF8" w14:textId="77777777" w:rsidR="00637CD3" w:rsidRPr="00231D9B"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указы Президента Российской Федерации (в очередности от последнего года принятия к предыдущим);</w:t>
      </w:r>
    </w:p>
    <w:p w14:paraId="34678E2C" w14:textId="77777777" w:rsidR="00637CD3" w:rsidRPr="00231D9B"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постановления правительства Российской Федерации (в очередности от последнего года принятия к предыдущим);</w:t>
      </w:r>
    </w:p>
    <w:p w14:paraId="03C6092D" w14:textId="77777777" w:rsidR="00637CD3" w:rsidRPr="00231D9B" w:rsidRDefault="00637CD3" w:rsidP="00930BD4">
      <w:pPr>
        <w:numPr>
          <w:ilvl w:val="0"/>
          <w:numId w:val="18"/>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монографии, учебники, учебные пособия (в алфавитном порядке);</w:t>
      </w:r>
    </w:p>
    <w:p w14:paraId="5F5AB8FF" w14:textId="77777777" w:rsidR="00637CD3" w:rsidRPr="00231D9B" w:rsidRDefault="00637CD3" w:rsidP="00930BD4">
      <w:pPr>
        <w:widowControl w:val="0"/>
        <w:numPr>
          <w:ilvl w:val="0"/>
          <w:numId w:val="18"/>
        </w:numPr>
        <w:tabs>
          <w:tab w:val="left" w:pos="993"/>
        </w:tabs>
        <w:overflowPunct w:val="0"/>
        <w:autoSpaceDE w:val="0"/>
        <w:autoSpaceDN w:val="0"/>
        <w:adjustRightInd w:val="0"/>
        <w:spacing w:after="0"/>
        <w:ind w:left="0" w:firstLine="709"/>
        <w:jc w:val="both"/>
        <w:textAlignment w:val="baseline"/>
        <w:rPr>
          <w:rFonts w:ascii="Times New Roman" w:hAnsi="Times New Roman"/>
          <w:sz w:val="24"/>
          <w:szCs w:val="24"/>
        </w:rPr>
      </w:pPr>
      <w:r w:rsidRPr="00231D9B">
        <w:rPr>
          <w:rFonts w:ascii="Times New Roman" w:eastAsia="Calibri" w:hAnsi="Times New Roman"/>
          <w:sz w:val="24"/>
          <w:szCs w:val="24"/>
          <w:lang w:eastAsia="en-US"/>
        </w:rPr>
        <w:t>интернет-ресурсы.</w:t>
      </w:r>
    </w:p>
    <w:p w14:paraId="3677EA93" w14:textId="77777777" w:rsidR="00637CD3" w:rsidRPr="00231D9B" w:rsidRDefault="00637CD3" w:rsidP="00637CD3">
      <w:pPr>
        <w:tabs>
          <w:tab w:val="left" w:pos="993"/>
        </w:tabs>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Приложения могут состоять из дополнительных справочных материалов, имеющих вспомогательное значение при выполнении дипломной работы, например: копий документов, полученных в ходе прохождения производственной практики, выдержек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из отчетных материалов, статистических данных, схем, таблиц, диаграмм, программ, положений и </w:t>
      </w:r>
      <w:proofErr w:type="gramStart"/>
      <w:r w:rsidRPr="00231D9B">
        <w:rPr>
          <w:rFonts w:ascii="Times New Roman" w:eastAsia="Calibri" w:hAnsi="Times New Roman"/>
          <w:sz w:val="24"/>
          <w:szCs w:val="24"/>
          <w:lang w:eastAsia="en-US"/>
        </w:rPr>
        <w:t>т.п.</w:t>
      </w:r>
      <w:proofErr w:type="gramEnd"/>
      <w:r w:rsidRPr="00231D9B">
        <w:rPr>
          <w:rFonts w:ascii="Times New Roman" w:eastAsia="Calibri" w:hAnsi="Times New Roman"/>
          <w:sz w:val="24"/>
          <w:szCs w:val="24"/>
          <w:lang w:eastAsia="en-US"/>
        </w:rPr>
        <w:t xml:space="preserve"> </w:t>
      </w:r>
    </w:p>
    <w:p w14:paraId="316EDE5F" w14:textId="77777777" w:rsidR="00637CD3" w:rsidRPr="00231D9B" w:rsidRDefault="00637CD3" w:rsidP="00637CD3">
      <w:pPr>
        <w:spacing w:after="0"/>
        <w:ind w:firstLine="709"/>
        <w:jc w:val="both"/>
        <w:rPr>
          <w:rFonts w:ascii="Times New Roman" w:hAnsi="Times New Roman"/>
          <w:b/>
          <w:sz w:val="24"/>
          <w:szCs w:val="24"/>
        </w:rPr>
      </w:pPr>
      <w:r w:rsidRPr="00231D9B">
        <w:rPr>
          <w:rFonts w:ascii="Times New Roman" w:hAnsi="Times New Roman"/>
          <w:sz w:val="24"/>
          <w:szCs w:val="24"/>
        </w:rPr>
        <w:t xml:space="preserve">Доклад выпускника </w:t>
      </w:r>
      <w:r w:rsidRPr="00231D9B">
        <w:rPr>
          <w:rFonts w:ascii="Times New Roman" w:eastAsia="Calibri" w:hAnsi="Times New Roman"/>
          <w:sz w:val="24"/>
          <w:szCs w:val="24"/>
          <w:lang w:eastAsia="en-US"/>
        </w:rPr>
        <w:t xml:space="preserve">на заседании </w:t>
      </w:r>
      <w:r w:rsidRPr="00231D9B">
        <w:rPr>
          <w:rFonts w:ascii="Times New Roman" w:hAnsi="Times New Roman"/>
          <w:sz w:val="24"/>
          <w:szCs w:val="24"/>
        </w:rPr>
        <w:t xml:space="preserve">Государственной экзаменационной комиссии рекомендуется сопровождать </w:t>
      </w:r>
      <w:r w:rsidRPr="00231D9B">
        <w:rPr>
          <w:rFonts w:ascii="Times New Roman" w:eastAsia="Calibri" w:hAnsi="Times New Roman"/>
          <w:sz w:val="24"/>
          <w:szCs w:val="24"/>
          <w:lang w:eastAsia="en-US"/>
        </w:rPr>
        <w:t>мультимедийной</w:t>
      </w:r>
      <w:r w:rsidRPr="00231D9B">
        <w:rPr>
          <w:rFonts w:ascii="Times New Roman" w:hAnsi="Times New Roman"/>
          <w:sz w:val="24"/>
          <w:szCs w:val="24"/>
        </w:rPr>
        <w:t xml:space="preserve"> презентацией, включающей подготовленный обучающимся наглядный материал, иллюстрирующий основные положения </w:t>
      </w:r>
      <w:r w:rsidRPr="00231D9B">
        <w:rPr>
          <w:rFonts w:ascii="Times New Roman" w:eastAsia="Calibri" w:hAnsi="Times New Roman"/>
          <w:sz w:val="24"/>
          <w:szCs w:val="24"/>
          <w:lang w:eastAsia="en-US"/>
        </w:rPr>
        <w:t>дипломной работы.</w:t>
      </w:r>
    </w:p>
    <w:p w14:paraId="0555BB9B" w14:textId="7627E356"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Содержание мультимедийной презентации должно отражать выполнение поставленных целей и задач в </w:t>
      </w:r>
      <w:r w:rsidR="005C7A2F" w:rsidRPr="00231D9B">
        <w:rPr>
          <w:rFonts w:ascii="Times New Roman" w:eastAsia="Calibri" w:hAnsi="Times New Roman"/>
          <w:sz w:val="24"/>
          <w:szCs w:val="24"/>
          <w:lang w:eastAsia="en-US"/>
        </w:rPr>
        <w:t>дипломном проекте (работе)</w:t>
      </w:r>
      <w:r w:rsidRPr="00231D9B">
        <w:rPr>
          <w:rFonts w:ascii="Times New Roman" w:eastAsia="Calibri" w:hAnsi="Times New Roman"/>
          <w:sz w:val="24"/>
          <w:szCs w:val="24"/>
          <w:lang w:eastAsia="en-US"/>
        </w:rPr>
        <w:t xml:space="preserve">, оформлено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с соблюдением принятых правил орфографии, пунктуации, сокращений и правил оформления текста, лаконично располагаться на слайде. </w:t>
      </w:r>
    </w:p>
    <w:p w14:paraId="450ADBA9" w14:textId="7CE33C1E"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Рекомендуемое количество слайдов: </w:t>
      </w:r>
      <w:proofErr w:type="gramStart"/>
      <w:r w:rsidRPr="00231D9B">
        <w:rPr>
          <w:rFonts w:ascii="Times New Roman" w:eastAsia="Calibri" w:hAnsi="Times New Roman"/>
          <w:sz w:val="24"/>
          <w:szCs w:val="24"/>
          <w:lang w:eastAsia="en-US"/>
        </w:rPr>
        <w:t>10-12</w:t>
      </w:r>
      <w:proofErr w:type="gramEnd"/>
      <w:r w:rsidRPr="00231D9B">
        <w:rPr>
          <w:rFonts w:ascii="Times New Roman" w:eastAsia="Calibri" w:hAnsi="Times New Roman"/>
          <w:sz w:val="24"/>
          <w:szCs w:val="24"/>
          <w:lang w:eastAsia="en-US"/>
        </w:rPr>
        <w:t xml:space="preserve">. При оформлении презентации необходимо соблюдать дизайн-эргономические требования: сочетаемость и количество цветов (на одном слайде рекомендуется использовать не более трех цветов: один для фона, один для заголовка, один для текста), ограниченное количество объектов на слайде, единый стиль оформления, единый тип шрифта. </w:t>
      </w:r>
    </w:p>
    <w:p w14:paraId="34865451" w14:textId="77777777" w:rsidR="000E3858" w:rsidRPr="00231D9B" w:rsidRDefault="000E3858" w:rsidP="00637CD3">
      <w:pPr>
        <w:spacing w:after="0"/>
        <w:ind w:firstLine="709"/>
        <w:jc w:val="both"/>
        <w:rPr>
          <w:rFonts w:ascii="Times New Roman" w:eastAsia="Calibri" w:hAnsi="Times New Roman"/>
          <w:sz w:val="24"/>
          <w:szCs w:val="24"/>
          <w:lang w:eastAsia="en-US"/>
        </w:rPr>
      </w:pPr>
    </w:p>
    <w:p w14:paraId="4C99BEA1" w14:textId="77777777" w:rsidR="00637CD3" w:rsidRPr="00231D9B" w:rsidRDefault="00637CD3" w:rsidP="004C784B">
      <w:pPr>
        <w:pStyle w:val="a6"/>
        <w:numPr>
          <w:ilvl w:val="1"/>
          <w:numId w:val="88"/>
        </w:numPr>
        <w:ind w:left="0" w:firstLine="709"/>
        <w:contextualSpacing/>
        <w:jc w:val="both"/>
      </w:pPr>
      <w:r w:rsidRPr="00231D9B">
        <w:t xml:space="preserve"> Порядок оценки </w:t>
      </w:r>
      <w:r w:rsidR="00D9091A" w:rsidRPr="00231D9B">
        <w:t>результатов</w:t>
      </w:r>
      <w:r w:rsidRPr="00231D9B">
        <w:t xml:space="preserve"> дипломно</w:t>
      </w:r>
      <w:r w:rsidR="004C784B" w:rsidRPr="00231D9B">
        <w:t>го проекта</w:t>
      </w:r>
      <w:r w:rsidRPr="00231D9B">
        <w:t xml:space="preserve"> </w:t>
      </w:r>
      <w:r w:rsidR="004C784B" w:rsidRPr="00231D9B">
        <w:t>(</w:t>
      </w:r>
      <w:r w:rsidRPr="00231D9B">
        <w:t>работы</w:t>
      </w:r>
      <w:r w:rsidR="004C784B" w:rsidRPr="00231D9B">
        <w:t>)</w:t>
      </w:r>
    </w:p>
    <w:p w14:paraId="41331755" w14:textId="5F1D11DD"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Не позднее, чем за неделю до начала работы Государственной экзаменационной комиссии председателем профильной предметно-цикловой комиссии организуется предварительная защита </w:t>
      </w:r>
      <w:r w:rsidR="005C7A2F" w:rsidRPr="00231D9B">
        <w:rPr>
          <w:rFonts w:ascii="Times New Roman" w:eastAsia="Calibri" w:hAnsi="Times New Roman"/>
          <w:sz w:val="24"/>
          <w:szCs w:val="24"/>
          <w:lang w:eastAsia="en-US"/>
        </w:rPr>
        <w:t>дипломного проекта (работы)</w:t>
      </w:r>
      <w:r w:rsidRPr="00231D9B">
        <w:rPr>
          <w:rFonts w:ascii="Times New Roman" w:eastAsia="Calibri" w:hAnsi="Times New Roman"/>
          <w:sz w:val="24"/>
          <w:szCs w:val="24"/>
          <w:lang w:eastAsia="en-US"/>
        </w:rPr>
        <w:t>, целью которой является рассмотрение вопроса о готовности выпускников к публичной защите.</w:t>
      </w:r>
    </w:p>
    <w:p w14:paraId="6012E07C"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Председателем профильной предметно-цикловой комиссии определяется состав комиссии по предварительной защите дипломных работ и </w:t>
      </w:r>
      <w:r w:rsidRPr="00231D9B">
        <w:rPr>
          <w:rFonts w:ascii="Times New Roman" w:hAnsi="Times New Roman"/>
          <w:sz w:val="24"/>
          <w:szCs w:val="24"/>
        </w:rPr>
        <w:t>устанавливается график проведения заседаний.</w:t>
      </w:r>
    </w:p>
    <w:p w14:paraId="4F3ACF43"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В комиссию по предварительной защите дипломной работы выпускник предоставляет:</w:t>
      </w:r>
    </w:p>
    <w:p w14:paraId="1E2E0B7E" w14:textId="46602BFB" w:rsidR="00637CD3" w:rsidRPr="00231D9B"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Задание </w:t>
      </w:r>
      <w:r w:rsidR="005C7A2F" w:rsidRPr="00231D9B">
        <w:rPr>
          <w:rFonts w:ascii="Times New Roman" w:eastAsia="Calibri" w:hAnsi="Times New Roman"/>
          <w:sz w:val="24"/>
          <w:szCs w:val="24"/>
          <w:lang w:eastAsia="en-US"/>
        </w:rPr>
        <w:t>для</w:t>
      </w:r>
      <w:r w:rsidRPr="00231D9B">
        <w:rPr>
          <w:rFonts w:ascii="Times New Roman" w:eastAsia="Calibri" w:hAnsi="Times New Roman"/>
          <w:sz w:val="24"/>
          <w:szCs w:val="24"/>
          <w:lang w:eastAsia="en-US"/>
        </w:rPr>
        <w:t xml:space="preserve"> </w:t>
      </w:r>
      <w:r w:rsidR="005C7A2F" w:rsidRPr="00231D9B">
        <w:rPr>
          <w:rFonts w:ascii="Times New Roman" w:eastAsia="Calibri" w:hAnsi="Times New Roman"/>
          <w:sz w:val="24"/>
          <w:szCs w:val="24"/>
          <w:lang w:eastAsia="en-US"/>
        </w:rPr>
        <w:t>дипломного проекта (работы)</w:t>
      </w:r>
      <w:r w:rsidRPr="00231D9B">
        <w:rPr>
          <w:rFonts w:ascii="Times New Roman" w:eastAsia="Calibri" w:hAnsi="Times New Roman"/>
          <w:sz w:val="24"/>
          <w:szCs w:val="24"/>
          <w:lang w:eastAsia="en-US"/>
        </w:rPr>
        <w:t xml:space="preserve">; </w:t>
      </w:r>
    </w:p>
    <w:p w14:paraId="677BA58E" w14:textId="5BB19B5B" w:rsidR="00637CD3" w:rsidRPr="00231D9B"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текст (не сброшюрованный) </w:t>
      </w:r>
      <w:r w:rsidR="005C7A2F" w:rsidRPr="00231D9B">
        <w:rPr>
          <w:rFonts w:ascii="Times New Roman" w:hAnsi="Times New Roman"/>
          <w:sz w:val="24"/>
          <w:szCs w:val="24"/>
        </w:rPr>
        <w:t>дипломного проекта (работы)</w:t>
      </w:r>
      <w:r w:rsidRPr="00231D9B">
        <w:rPr>
          <w:rFonts w:ascii="Times New Roman" w:eastAsia="Calibri" w:hAnsi="Times New Roman"/>
          <w:sz w:val="24"/>
          <w:szCs w:val="24"/>
          <w:lang w:eastAsia="en-US"/>
        </w:rPr>
        <w:t xml:space="preserve">; </w:t>
      </w:r>
    </w:p>
    <w:p w14:paraId="0D8B2F0D" w14:textId="77777777" w:rsidR="00637CD3" w:rsidRPr="00231D9B"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доклад на защиту продолжительностью не более </w:t>
      </w:r>
      <w:proofErr w:type="gramStart"/>
      <w:r w:rsidRPr="00231D9B">
        <w:rPr>
          <w:rFonts w:ascii="Times New Roman" w:eastAsia="Calibri" w:hAnsi="Times New Roman"/>
          <w:sz w:val="24"/>
          <w:szCs w:val="24"/>
          <w:lang w:eastAsia="en-US"/>
        </w:rPr>
        <w:t>5-10</w:t>
      </w:r>
      <w:proofErr w:type="gramEnd"/>
      <w:r w:rsidRPr="00231D9B">
        <w:rPr>
          <w:rFonts w:ascii="Times New Roman" w:eastAsia="Calibri" w:hAnsi="Times New Roman"/>
          <w:sz w:val="24"/>
          <w:szCs w:val="24"/>
          <w:lang w:eastAsia="en-US"/>
        </w:rPr>
        <w:t xml:space="preserve"> минут;</w:t>
      </w:r>
    </w:p>
    <w:p w14:paraId="2F98BFDE" w14:textId="77777777" w:rsidR="00637CD3" w:rsidRPr="00231D9B"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презентационный (графический) материал к докладу; </w:t>
      </w:r>
    </w:p>
    <w:p w14:paraId="12057FB1" w14:textId="77777777"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На предварительной защите дипломной работы комиссия:</w:t>
      </w:r>
    </w:p>
    <w:p w14:paraId="78006D2F" w14:textId="27EE30B1" w:rsidR="00637CD3" w:rsidRPr="00231D9B"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определяет соответствие содержания </w:t>
      </w:r>
      <w:r w:rsidR="005C7A2F" w:rsidRPr="00231D9B">
        <w:rPr>
          <w:rFonts w:ascii="Times New Roman" w:hAnsi="Times New Roman"/>
          <w:sz w:val="24"/>
          <w:szCs w:val="24"/>
        </w:rPr>
        <w:t xml:space="preserve">дипломного проекта (работы) </w:t>
      </w:r>
      <w:r w:rsidRPr="00231D9B">
        <w:rPr>
          <w:rFonts w:ascii="Times New Roman" w:eastAsia="Calibri" w:hAnsi="Times New Roman"/>
          <w:sz w:val="24"/>
          <w:szCs w:val="24"/>
          <w:lang w:eastAsia="en-US"/>
        </w:rPr>
        <w:t xml:space="preserve">заявленной теме и выданному Заданию </w:t>
      </w:r>
      <w:r w:rsidR="005C7A2F" w:rsidRPr="00231D9B">
        <w:rPr>
          <w:rFonts w:ascii="Times New Roman" w:eastAsia="Calibri" w:hAnsi="Times New Roman"/>
          <w:sz w:val="24"/>
          <w:szCs w:val="24"/>
          <w:lang w:eastAsia="en-US"/>
        </w:rPr>
        <w:t>для</w:t>
      </w:r>
      <w:r w:rsidRPr="00231D9B">
        <w:rPr>
          <w:rFonts w:ascii="Times New Roman" w:eastAsia="Calibri" w:hAnsi="Times New Roman"/>
          <w:sz w:val="24"/>
          <w:szCs w:val="24"/>
          <w:lang w:eastAsia="en-US"/>
        </w:rPr>
        <w:t xml:space="preserve"> </w:t>
      </w:r>
      <w:r w:rsidR="005C7A2F" w:rsidRPr="00231D9B">
        <w:rPr>
          <w:rFonts w:ascii="Times New Roman" w:eastAsia="Calibri" w:hAnsi="Times New Roman"/>
          <w:sz w:val="24"/>
          <w:szCs w:val="24"/>
          <w:lang w:eastAsia="en-US"/>
        </w:rPr>
        <w:t>дипломного проекта (работы)</w:t>
      </w:r>
      <w:r w:rsidRPr="00231D9B">
        <w:rPr>
          <w:rFonts w:ascii="Times New Roman" w:eastAsia="Calibri" w:hAnsi="Times New Roman"/>
          <w:sz w:val="24"/>
          <w:szCs w:val="24"/>
          <w:lang w:eastAsia="en-US"/>
        </w:rPr>
        <w:t>;</w:t>
      </w:r>
    </w:p>
    <w:p w14:paraId="436993A4" w14:textId="63C23AE2" w:rsidR="00637CD3" w:rsidRPr="00231D9B"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соответствие презентационного материала содержанию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 xml:space="preserve"> </w:t>
      </w:r>
      <w:r w:rsidRPr="00231D9B">
        <w:rPr>
          <w:rFonts w:ascii="Times New Roman" w:eastAsia="Calibri" w:hAnsi="Times New Roman"/>
          <w:sz w:val="24"/>
          <w:szCs w:val="24"/>
          <w:lang w:eastAsia="en-US"/>
        </w:rPr>
        <w:t>и выданному Заданию на неё;</w:t>
      </w:r>
    </w:p>
    <w:p w14:paraId="4451E640" w14:textId="77777777" w:rsidR="00637CD3" w:rsidRPr="00231D9B"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заслушивает доклад студента;</w:t>
      </w:r>
    </w:p>
    <w:p w14:paraId="14FAFFC4" w14:textId="12007FBD" w:rsidR="00637CD3" w:rsidRPr="00231D9B"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определяет степень готовности к защите выполненно</w:t>
      </w:r>
      <w:r w:rsidR="005C7A2F" w:rsidRPr="00231D9B">
        <w:rPr>
          <w:rFonts w:ascii="Times New Roman" w:eastAsia="Calibri" w:hAnsi="Times New Roman"/>
          <w:sz w:val="24"/>
          <w:szCs w:val="24"/>
          <w:lang w:eastAsia="en-US"/>
        </w:rPr>
        <w:t xml:space="preserve">го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7C32C5DC" w14:textId="681AA773" w:rsidR="00637CD3" w:rsidRPr="00231D9B" w:rsidRDefault="00637CD3" w:rsidP="00637CD3">
      <w:pPr>
        <w:tabs>
          <w:tab w:val="left" w:pos="993"/>
        </w:tabs>
        <w:spacing w:after="0"/>
        <w:ind w:firstLine="709"/>
        <w:jc w:val="both"/>
        <w:rPr>
          <w:rFonts w:ascii="Times New Roman" w:eastAsia="Calibri" w:hAnsi="Times New Roman"/>
          <w:sz w:val="24"/>
          <w:szCs w:val="24"/>
          <w:lang w:eastAsia="en-US"/>
        </w:rPr>
      </w:pPr>
      <w:r w:rsidRPr="00231D9B">
        <w:rPr>
          <w:rFonts w:ascii="Times New Roman" w:hAnsi="Times New Roman"/>
          <w:sz w:val="24"/>
          <w:szCs w:val="24"/>
        </w:rPr>
        <w:t xml:space="preserve">После прохождения предварительной защиты допускается внесение изменений </w:t>
      </w:r>
      <w:r w:rsidR="005363F6" w:rsidRPr="00231D9B">
        <w:rPr>
          <w:rFonts w:ascii="Times New Roman" w:hAnsi="Times New Roman"/>
          <w:sz w:val="24"/>
          <w:szCs w:val="24"/>
        </w:rPr>
        <w:br/>
      </w:r>
      <w:r w:rsidRPr="00231D9B">
        <w:rPr>
          <w:rFonts w:ascii="Times New Roman" w:hAnsi="Times New Roman"/>
          <w:sz w:val="24"/>
          <w:szCs w:val="24"/>
        </w:rPr>
        <w:t xml:space="preserve">в </w:t>
      </w:r>
      <w:r w:rsidR="005C7A2F" w:rsidRPr="00231D9B">
        <w:rPr>
          <w:rFonts w:ascii="Times New Roman" w:hAnsi="Times New Roman"/>
          <w:sz w:val="24"/>
          <w:szCs w:val="24"/>
        </w:rPr>
        <w:t>дипломный проект (работу)</w:t>
      </w:r>
      <w:r w:rsidRPr="00231D9B">
        <w:rPr>
          <w:rFonts w:ascii="Times New Roman" w:hAnsi="Times New Roman"/>
          <w:sz w:val="24"/>
          <w:szCs w:val="24"/>
        </w:rPr>
        <w:t>.</w:t>
      </w:r>
    </w:p>
    <w:p w14:paraId="42DD89F3"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hAnsi="Times New Roman"/>
          <w:sz w:val="24"/>
          <w:szCs w:val="24"/>
        </w:rPr>
        <w:t>Завершенная дипломная работа обучающегося подлежит обязательному внешнему рецензированию.</w:t>
      </w:r>
    </w:p>
    <w:p w14:paraId="48020106" w14:textId="26CBBCC4"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Рецензентом проводится анализ, представленной на </w:t>
      </w:r>
      <w:r w:rsidR="005C7A2F" w:rsidRPr="00231D9B">
        <w:rPr>
          <w:rFonts w:ascii="Times New Roman" w:eastAsia="Calibri" w:hAnsi="Times New Roman"/>
          <w:sz w:val="24"/>
          <w:szCs w:val="24"/>
          <w:lang w:eastAsia="en-US"/>
        </w:rPr>
        <w:t>дипломный проект (работу)</w:t>
      </w:r>
      <w:r w:rsidRPr="00231D9B">
        <w:rPr>
          <w:rFonts w:ascii="Times New Roman" w:eastAsia="Calibri" w:hAnsi="Times New Roman"/>
          <w:sz w:val="24"/>
          <w:szCs w:val="24"/>
          <w:lang w:eastAsia="en-US"/>
        </w:rPr>
        <w:t xml:space="preserve"> и включает:</w:t>
      </w:r>
    </w:p>
    <w:p w14:paraId="0FEE238A" w14:textId="4600C25E"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заключение о соответствии </w:t>
      </w:r>
      <w:r w:rsidR="005C7A2F" w:rsidRPr="00231D9B">
        <w:rPr>
          <w:rFonts w:ascii="Times New Roman" w:hAnsi="Times New Roman"/>
          <w:sz w:val="24"/>
          <w:szCs w:val="24"/>
        </w:rPr>
        <w:t xml:space="preserve">дипломного проекта (работы) </w:t>
      </w:r>
      <w:r w:rsidRPr="00231D9B">
        <w:rPr>
          <w:rFonts w:ascii="Times New Roman" w:hAnsi="Times New Roman"/>
          <w:sz w:val="24"/>
          <w:szCs w:val="24"/>
        </w:rPr>
        <w:t>заявленной теме;</w:t>
      </w:r>
    </w:p>
    <w:p w14:paraId="3DD62F3D" w14:textId="7FB4ECEB"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заключение о соответствии </w:t>
      </w:r>
      <w:r w:rsidR="005C7A2F" w:rsidRPr="00231D9B">
        <w:rPr>
          <w:rFonts w:ascii="Times New Roman" w:hAnsi="Times New Roman"/>
          <w:sz w:val="24"/>
          <w:szCs w:val="24"/>
        </w:rPr>
        <w:t xml:space="preserve">дипломного проекта (работы) </w:t>
      </w:r>
      <w:r w:rsidRPr="00231D9B">
        <w:rPr>
          <w:rFonts w:ascii="Times New Roman" w:hAnsi="Times New Roman"/>
          <w:sz w:val="24"/>
          <w:szCs w:val="24"/>
        </w:rPr>
        <w:t xml:space="preserve">заданию </w:t>
      </w:r>
      <w:r w:rsidR="005363F6" w:rsidRPr="00231D9B">
        <w:rPr>
          <w:rFonts w:ascii="Times New Roman" w:hAnsi="Times New Roman"/>
          <w:sz w:val="24"/>
          <w:szCs w:val="24"/>
        </w:rPr>
        <w:br/>
      </w:r>
      <w:r w:rsidRPr="00231D9B">
        <w:rPr>
          <w:rFonts w:ascii="Times New Roman" w:hAnsi="Times New Roman"/>
          <w:sz w:val="24"/>
          <w:szCs w:val="24"/>
        </w:rPr>
        <w:t>на её выполнение;</w:t>
      </w:r>
    </w:p>
    <w:p w14:paraId="5CDF0349" w14:textId="6926DDE7"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231D9B">
        <w:rPr>
          <w:rFonts w:ascii="Times New Roman" w:hAnsi="Times New Roman"/>
          <w:sz w:val="24"/>
          <w:szCs w:val="24"/>
        </w:rPr>
        <w:t xml:space="preserve">оценку качества выполнения каждого раздела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728DF656" w14:textId="77777777"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оценку степени разработки поставленных вопросов;</w:t>
      </w:r>
    </w:p>
    <w:p w14:paraId="4B3033E2" w14:textId="4D99E008"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оценку практической значимости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13433BA6" w14:textId="446CE2A0" w:rsidR="00637CD3" w:rsidRPr="00231D9B"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231D9B">
        <w:rPr>
          <w:rFonts w:ascii="Times New Roman" w:hAnsi="Times New Roman"/>
          <w:sz w:val="24"/>
          <w:szCs w:val="24"/>
        </w:rPr>
        <w:t xml:space="preserve">общую оценку качества выполнения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1553FAEA" w14:textId="7A5A2A2E"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С содержанием Рецензии обучающийся должен быть ознакомлен не позднее,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чем за день до защиты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 xml:space="preserve">. После получения Рецензии внесение изменений обучающимся в </w:t>
      </w:r>
      <w:r w:rsidR="005C7A2F" w:rsidRPr="00231D9B">
        <w:rPr>
          <w:rFonts w:ascii="Times New Roman" w:hAnsi="Times New Roman"/>
          <w:sz w:val="24"/>
          <w:szCs w:val="24"/>
        </w:rPr>
        <w:t xml:space="preserve">дипломный проект (работу) </w:t>
      </w:r>
      <w:r w:rsidRPr="00231D9B">
        <w:rPr>
          <w:rFonts w:ascii="Times New Roman" w:hAnsi="Times New Roman"/>
          <w:sz w:val="24"/>
          <w:szCs w:val="24"/>
        </w:rPr>
        <w:t xml:space="preserve">не допускается. При этом замечания и рекомендации рецензента являются основанием для </w:t>
      </w:r>
      <w:r w:rsidR="005363F6" w:rsidRPr="00231D9B">
        <w:rPr>
          <w:rFonts w:ascii="Times New Roman" w:hAnsi="Times New Roman"/>
          <w:sz w:val="24"/>
          <w:szCs w:val="24"/>
        </w:rPr>
        <w:t>подготовки выпускником</w:t>
      </w:r>
      <w:r w:rsidRPr="00231D9B">
        <w:rPr>
          <w:rFonts w:ascii="Times New Roman" w:hAnsi="Times New Roman"/>
          <w:sz w:val="24"/>
          <w:szCs w:val="24"/>
        </w:rPr>
        <w:t xml:space="preserve"> аргументированного ответа на публичной защите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 xml:space="preserve">. Отрицательная рецензия не лишает обучающегося права на защиту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51CDB1E8" w14:textId="37480938" w:rsidR="00637CD3" w:rsidRPr="00231D9B" w:rsidRDefault="00637CD3" w:rsidP="00637CD3">
      <w:pPr>
        <w:spacing w:after="0"/>
        <w:ind w:firstLine="709"/>
        <w:jc w:val="both"/>
        <w:rPr>
          <w:rFonts w:ascii="Times New Roman" w:eastAsia="Calibri" w:hAnsi="Times New Roman"/>
          <w:sz w:val="24"/>
          <w:szCs w:val="24"/>
          <w:lang w:eastAsia="en-US"/>
        </w:rPr>
      </w:pPr>
      <w:r w:rsidRPr="00231D9B">
        <w:rPr>
          <w:rFonts w:ascii="Times New Roman" w:eastAsia="Calibri" w:hAnsi="Times New Roman"/>
          <w:sz w:val="24"/>
          <w:szCs w:val="24"/>
          <w:lang w:eastAsia="en-US"/>
        </w:rPr>
        <w:t xml:space="preserve">На заключительном этапе в </w:t>
      </w:r>
      <w:r w:rsidR="005363F6" w:rsidRPr="00231D9B">
        <w:rPr>
          <w:rFonts w:ascii="Times New Roman" w:eastAsia="Calibri" w:hAnsi="Times New Roman"/>
          <w:sz w:val="24"/>
          <w:szCs w:val="24"/>
          <w:lang w:eastAsia="en-US"/>
        </w:rPr>
        <w:t xml:space="preserve">отношении </w:t>
      </w:r>
      <w:r w:rsidR="005C7A2F" w:rsidRPr="00231D9B">
        <w:rPr>
          <w:rFonts w:ascii="Times New Roman" w:eastAsia="Calibri" w:hAnsi="Times New Roman"/>
          <w:sz w:val="24"/>
          <w:szCs w:val="24"/>
          <w:lang w:eastAsia="en-US"/>
        </w:rPr>
        <w:t xml:space="preserve">дипломного проекта (работы) </w:t>
      </w:r>
      <w:r w:rsidRPr="00231D9B">
        <w:rPr>
          <w:rFonts w:ascii="Times New Roman" w:eastAsia="Calibri" w:hAnsi="Times New Roman"/>
          <w:sz w:val="24"/>
          <w:szCs w:val="24"/>
          <w:lang w:eastAsia="en-US"/>
        </w:rPr>
        <w:t xml:space="preserve">осуществляется </w:t>
      </w:r>
      <w:proofErr w:type="spellStart"/>
      <w:r w:rsidRPr="00231D9B">
        <w:rPr>
          <w:rFonts w:ascii="Times New Roman" w:eastAsia="Calibri" w:hAnsi="Times New Roman"/>
          <w:sz w:val="24"/>
          <w:szCs w:val="24"/>
          <w:lang w:eastAsia="en-US"/>
        </w:rPr>
        <w:t>нормоконтроль</w:t>
      </w:r>
      <w:proofErr w:type="spellEnd"/>
      <w:r w:rsidRPr="00231D9B">
        <w:rPr>
          <w:rFonts w:ascii="Times New Roman" w:eastAsia="Calibri" w:hAnsi="Times New Roman"/>
          <w:sz w:val="24"/>
          <w:szCs w:val="24"/>
          <w:lang w:eastAsia="en-US"/>
        </w:rPr>
        <w:t xml:space="preserve">, включающий проверку наличия всех документов, сопровождающих дипломную работу и правильности оформления представленного обучающимся оригинала </w:t>
      </w:r>
      <w:r w:rsidRPr="00231D9B">
        <w:rPr>
          <w:rFonts w:ascii="Times New Roman" w:hAnsi="Times New Roman"/>
          <w:sz w:val="24"/>
          <w:szCs w:val="24"/>
        </w:rPr>
        <w:t xml:space="preserve">работы. Отметка о прохождении процедуры </w:t>
      </w:r>
      <w:proofErr w:type="spellStart"/>
      <w:r w:rsidRPr="00231D9B">
        <w:rPr>
          <w:rFonts w:ascii="Times New Roman" w:hAnsi="Times New Roman"/>
          <w:sz w:val="24"/>
          <w:szCs w:val="24"/>
        </w:rPr>
        <w:t>нормоконтроля</w:t>
      </w:r>
      <w:proofErr w:type="spellEnd"/>
      <w:r w:rsidRPr="00231D9B">
        <w:rPr>
          <w:rFonts w:ascii="Times New Roman" w:hAnsi="Times New Roman"/>
          <w:sz w:val="24"/>
          <w:szCs w:val="24"/>
        </w:rPr>
        <w:t xml:space="preserve"> проставляется на титуле </w:t>
      </w:r>
      <w:r w:rsidR="005C7A2F" w:rsidRPr="00231D9B">
        <w:rPr>
          <w:rFonts w:ascii="Times New Roman" w:hAnsi="Times New Roman"/>
          <w:sz w:val="24"/>
          <w:szCs w:val="24"/>
        </w:rPr>
        <w:t>дипломного проекта (работы)</w:t>
      </w:r>
      <w:r w:rsidRPr="00231D9B">
        <w:rPr>
          <w:rFonts w:ascii="Times New Roman" w:hAnsi="Times New Roman"/>
          <w:sz w:val="24"/>
          <w:szCs w:val="24"/>
        </w:rPr>
        <w:t>.</w:t>
      </w:r>
    </w:p>
    <w:p w14:paraId="5B2EF562" w14:textId="17E0D7CD" w:rsidR="00637CD3" w:rsidRPr="00231D9B" w:rsidRDefault="00637CD3" w:rsidP="00637CD3">
      <w:pPr>
        <w:spacing w:after="0"/>
        <w:ind w:firstLine="709"/>
        <w:jc w:val="both"/>
        <w:rPr>
          <w:rFonts w:ascii="Times New Roman" w:hAnsi="Times New Roman"/>
          <w:sz w:val="24"/>
          <w:szCs w:val="24"/>
        </w:rPr>
      </w:pPr>
      <w:r w:rsidRPr="00231D9B">
        <w:rPr>
          <w:rFonts w:ascii="Times New Roman" w:eastAsia="Calibri" w:hAnsi="Times New Roman"/>
          <w:sz w:val="24"/>
          <w:szCs w:val="24"/>
          <w:lang w:eastAsia="en-US"/>
        </w:rPr>
        <w:t xml:space="preserve">Оригинал дипломной работы, прошедший процедуру </w:t>
      </w:r>
      <w:proofErr w:type="spellStart"/>
      <w:r w:rsidRPr="00231D9B">
        <w:rPr>
          <w:rFonts w:ascii="Times New Roman" w:eastAsia="Calibri" w:hAnsi="Times New Roman"/>
          <w:sz w:val="24"/>
          <w:szCs w:val="24"/>
          <w:lang w:eastAsia="en-US"/>
        </w:rPr>
        <w:t>нормоконтроля</w:t>
      </w:r>
      <w:proofErr w:type="spellEnd"/>
      <w:r w:rsidRPr="00231D9B">
        <w:rPr>
          <w:rFonts w:ascii="Times New Roman" w:eastAsia="Calibri" w:hAnsi="Times New Roman"/>
          <w:sz w:val="24"/>
          <w:szCs w:val="24"/>
          <w:lang w:eastAsia="en-US"/>
        </w:rPr>
        <w:t xml:space="preserve">, вместе </w:t>
      </w:r>
      <w:r w:rsidR="005363F6" w:rsidRPr="00231D9B">
        <w:rPr>
          <w:rFonts w:ascii="Times New Roman" w:eastAsia="Calibri" w:hAnsi="Times New Roman"/>
          <w:sz w:val="24"/>
          <w:szCs w:val="24"/>
          <w:lang w:eastAsia="en-US"/>
        </w:rPr>
        <w:br/>
      </w:r>
      <w:r w:rsidRPr="00231D9B">
        <w:rPr>
          <w:rFonts w:ascii="Times New Roman" w:eastAsia="Calibri" w:hAnsi="Times New Roman"/>
          <w:sz w:val="24"/>
          <w:szCs w:val="24"/>
          <w:lang w:eastAsia="en-US"/>
        </w:rPr>
        <w:t xml:space="preserve">с </w:t>
      </w:r>
      <w:r w:rsidR="005363F6" w:rsidRPr="00231D9B">
        <w:rPr>
          <w:rFonts w:ascii="Times New Roman" w:eastAsia="Calibri" w:hAnsi="Times New Roman"/>
          <w:sz w:val="24"/>
          <w:szCs w:val="24"/>
          <w:lang w:eastAsia="en-US"/>
        </w:rPr>
        <w:t>Отзывом руководителя</w:t>
      </w:r>
      <w:r w:rsidRPr="00231D9B">
        <w:rPr>
          <w:rFonts w:ascii="Times New Roman" w:eastAsia="Calibri" w:hAnsi="Times New Roman"/>
          <w:sz w:val="24"/>
          <w:szCs w:val="24"/>
          <w:lang w:eastAsia="en-US"/>
        </w:rPr>
        <w:t xml:space="preserve"> и </w:t>
      </w:r>
      <w:r w:rsidRPr="00231D9B">
        <w:rPr>
          <w:rFonts w:ascii="Times New Roman" w:hAnsi="Times New Roman"/>
          <w:sz w:val="24"/>
          <w:szCs w:val="24"/>
        </w:rPr>
        <w:t>Рецензией,</w:t>
      </w:r>
      <w:r w:rsidRPr="00231D9B">
        <w:rPr>
          <w:rFonts w:ascii="Times New Roman" w:eastAsia="Calibri" w:hAnsi="Times New Roman"/>
          <w:sz w:val="24"/>
          <w:szCs w:val="24"/>
          <w:lang w:eastAsia="en-US"/>
        </w:rPr>
        <w:t xml:space="preserve"> представляется в учебную часть образовательной организации. Заместителем директора по учебной работе </w:t>
      </w:r>
      <w:r w:rsidRPr="00231D9B">
        <w:rPr>
          <w:rFonts w:ascii="Times New Roman" w:hAnsi="Times New Roman"/>
          <w:sz w:val="24"/>
          <w:szCs w:val="24"/>
        </w:rPr>
        <w:t xml:space="preserve">решается вопрос о допуске обучающегося к защите и передаче </w:t>
      </w:r>
      <w:r w:rsidR="005C7A2F" w:rsidRPr="00231D9B">
        <w:rPr>
          <w:rFonts w:ascii="Times New Roman" w:hAnsi="Times New Roman"/>
          <w:sz w:val="24"/>
          <w:szCs w:val="24"/>
        </w:rPr>
        <w:t xml:space="preserve">дипломного проекта (работы) </w:t>
      </w:r>
      <w:r w:rsidRPr="00231D9B">
        <w:rPr>
          <w:rFonts w:ascii="Times New Roman" w:hAnsi="Times New Roman"/>
          <w:sz w:val="24"/>
          <w:szCs w:val="24"/>
        </w:rPr>
        <w:t>в Государственную экзаменационную комиссию.</w:t>
      </w:r>
    </w:p>
    <w:p w14:paraId="3388A438" w14:textId="77777777" w:rsidR="00637CD3" w:rsidRPr="00231D9B" w:rsidRDefault="00637CD3" w:rsidP="00637CD3">
      <w:pPr>
        <w:spacing w:after="0"/>
        <w:ind w:firstLine="709"/>
        <w:jc w:val="both"/>
        <w:rPr>
          <w:rFonts w:ascii="Times New Roman" w:hAnsi="Times New Roman"/>
          <w:sz w:val="24"/>
          <w:szCs w:val="24"/>
        </w:rPr>
      </w:pPr>
      <w:r w:rsidRPr="00231D9B">
        <w:rPr>
          <w:rFonts w:ascii="Times New Roman" w:hAnsi="Times New Roman"/>
          <w:sz w:val="24"/>
          <w:szCs w:val="24"/>
        </w:rPr>
        <w:t xml:space="preserve"> </w:t>
      </w:r>
    </w:p>
    <w:p w14:paraId="1C10B63D" w14:textId="77777777" w:rsidR="00637CD3" w:rsidRPr="00231D9B" w:rsidRDefault="00637CD3" w:rsidP="00D9091A">
      <w:pPr>
        <w:pStyle w:val="a6"/>
        <w:numPr>
          <w:ilvl w:val="1"/>
          <w:numId w:val="88"/>
        </w:numPr>
        <w:tabs>
          <w:tab w:val="left" w:pos="993"/>
        </w:tabs>
        <w:spacing w:line="360" w:lineRule="auto"/>
        <w:contextualSpacing/>
        <w:jc w:val="both"/>
      </w:pPr>
      <w:r w:rsidRPr="00231D9B">
        <w:t>Порядок оценки защиты дипломн</w:t>
      </w:r>
      <w:r w:rsidR="00D9091A" w:rsidRPr="00231D9B">
        <w:t>ого проекта</w:t>
      </w:r>
      <w:r w:rsidRPr="00231D9B">
        <w:t xml:space="preserve"> </w:t>
      </w:r>
      <w:r w:rsidR="00D9091A" w:rsidRPr="00231D9B">
        <w:t>(</w:t>
      </w:r>
      <w:r w:rsidRPr="00231D9B">
        <w:t>работы</w:t>
      </w:r>
      <w:r w:rsidR="00D9091A" w:rsidRPr="00231D9B">
        <w:t>)</w:t>
      </w:r>
    </w:p>
    <w:p w14:paraId="482BF6FC" w14:textId="3123EC7A" w:rsidR="00637CD3" w:rsidRPr="00231D9B" w:rsidRDefault="00637CD3" w:rsidP="00637CD3">
      <w:pPr>
        <w:keepNext/>
        <w:suppressAutoHyphens/>
        <w:autoSpaceDN w:val="0"/>
        <w:spacing w:after="0"/>
        <w:ind w:firstLine="709"/>
        <w:textAlignment w:val="baseline"/>
        <w:outlineLvl w:val="0"/>
        <w:rPr>
          <w:rFonts w:ascii="Times New Roman" w:hAnsi="Times New Roman"/>
          <w:kern w:val="3"/>
          <w:sz w:val="24"/>
          <w:szCs w:val="24"/>
        </w:rPr>
        <w:sectPr w:rsidR="00637CD3" w:rsidRPr="00231D9B" w:rsidSect="00AD4B68">
          <w:pgSz w:w="11906" w:h="16838"/>
          <w:pgMar w:top="1134" w:right="567" w:bottom="1134" w:left="1701" w:header="720" w:footer="720" w:gutter="0"/>
          <w:cols w:space="708"/>
          <w:docGrid w:linePitch="299"/>
        </w:sectPr>
      </w:pPr>
      <w:r w:rsidRPr="00231D9B">
        <w:rPr>
          <w:rFonts w:ascii="Times New Roman" w:hAnsi="Times New Roman"/>
          <w:kern w:val="3"/>
          <w:sz w:val="24"/>
          <w:szCs w:val="24"/>
        </w:rPr>
        <w:t>Оп</w:t>
      </w:r>
      <w:r w:rsidRPr="00231D9B">
        <w:rPr>
          <w:rFonts w:ascii="Times New Roman" w:hAnsi="Times New Roman"/>
          <w:spacing w:val="-1"/>
          <w:kern w:val="3"/>
          <w:sz w:val="24"/>
          <w:szCs w:val="24"/>
        </w:rPr>
        <w:t>и</w:t>
      </w:r>
      <w:r w:rsidRPr="00231D9B">
        <w:rPr>
          <w:rFonts w:ascii="Times New Roman" w:hAnsi="Times New Roman"/>
          <w:spacing w:val="-2"/>
          <w:kern w:val="3"/>
          <w:sz w:val="24"/>
          <w:szCs w:val="24"/>
        </w:rPr>
        <w:t>с</w:t>
      </w:r>
      <w:r w:rsidRPr="00231D9B">
        <w:rPr>
          <w:rFonts w:ascii="Times New Roman" w:hAnsi="Times New Roman"/>
          <w:kern w:val="3"/>
          <w:sz w:val="24"/>
          <w:szCs w:val="24"/>
        </w:rPr>
        <w:t>ан</w:t>
      </w:r>
      <w:r w:rsidRPr="00231D9B">
        <w:rPr>
          <w:rFonts w:ascii="Times New Roman" w:hAnsi="Times New Roman"/>
          <w:spacing w:val="-1"/>
          <w:kern w:val="3"/>
          <w:sz w:val="24"/>
          <w:szCs w:val="24"/>
        </w:rPr>
        <w:t>и</w:t>
      </w:r>
      <w:r w:rsidRPr="00231D9B">
        <w:rPr>
          <w:rFonts w:ascii="Times New Roman" w:hAnsi="Times New Roman"/>
          <w:kern w:val="3"/>
          <w:sz w:val="24"/>
          <w:szCs w:val="24"/>
        </w:rPr>
        <w:t xml:space="preserve">е </w:t>
      </w:r>
      <w:r w:rsidRPr="00231D9B">
        <w:rPr>
          <w:rFonts w:ascii="Times New Roman" w:hAnsi="Times New Roman"/>
          <w:spacing w:val="-1"/>
          <w:kern w:val="3"/>
          <w:sz w:val="24"/>
          <w:szCs w:val="24"/>
        </w:rPr>
        <w:t>п</w:t>
      </w:r>
      <w:r w:rsidRPr="00231D9B">
        <w:rPr>
          <w:rFonts w:ascii="Times New Roman" w:hAnsi="Times New Roman"/>
          <w:kern w:val="3"/>
          <w:sz w:val="24"/>
          <w:szCs w:val="24"/>
        </w:rPr>
        <w:t>ок</w:t>
      </w:r>
      <w:r w:rsidRPr="00231D9B">
        <w:rPr>
          <w:rFonts w:ascii="Times New Roman" w:hAnsi="Times New Roman"/>
          <w:spacing w:val="-1"/>
          <w:kern w:val="3"/>
          <w:sz w:val="24"/>
          <w:szCs w:val="24"/>
        </w:rPr>
        <w:t>а</w:t>
      </w:r>
      <w:r w:rsidRPr="00231D9B">
        <w:rPr>
          <w:rFonts w:ascii="Times New Roman" w:hAnsi="Times New Roman"/>
          <w:kern w:val="3"/>
          <w:sz w:val="24"/>
          <w:szCs w:val="24"/>
        </w:rPr>
        <w:t>за</w:t>
      </w:r>
      <w:r w:rsidRPr="00231D9B">
        <w:rPr>
          <w:rFonts w:ascii="Times New Roman" w:hAnsi="Times New Roman"/>
          <w:spacing w:val="-1"/>
          <w:kern w:val="3"/>
          <w:sz w:val="24"/>
          <w:szCs w:val="24"/>
        </w:rPr>
        <w:t>т</w:t>
      </w:r>
      <w:r w:rsidRPr="00231D9B">
        <w:rPr>
          <w:rFonts w:ascii="Times New Roman" w:hAnsi="Times New Roman"/>
          <w:kern w:val="3"/>
          <w:sz w:val="24"/>
          <w:szCs w:val="24"/>
        </w:rPr>
        <w:t>елей и</w:t>
      </w:r>
      <w:r w:rsidRPr="00231D9B">
        <w:rPr>
          <w:rFonts w:ascii="Times New Roman" w:hAnsi="Times New Roman"/>
          <w:spacing w:val="-1"/>
          <w:kern w:val="3"/>
          <w:sz w:val="24"/>
          <w:szCs w:val="24"/>
        </w:rPr>
        <w:t xml:space="preserve"> к</w:t>
      </w:r>
      <w:r w:rsidRPr="00231D9B">
        <w:rPr>
          <w:rFonts w:ascii="Times New Roman" w:hAnsi="Times New Roman"/>
          <w:kern w:val="3"/>
          <w:sz w:val="24"/>
          <w:szCs w:val="24"/>
        </w:rPr>
        <w:t>р</w:t>
      </w:r>
      <w:r w:rsidRPr="00231D9B">
        <w:rPr>
          <w:rFonts w:ascii="Times New Roman" w:hAnsi="Times New Roman"/>
          <w:spacing w:val="-1"/>
          <w:kern w:val="3"/>
          <w:sz w:val="24"/>
          <w:szCs w:val="24"/>
        </w:rPr>
        <w:t>и</w:t>
      </w:r>
      <w:r w:rsidRPr="00231D9B">
        <w:rPr>
          <w:rFonts w:ascii="Times New Roman" w:hAnsi="Times New Roman"/>
          <w:kern w:val="3"/>
          <w:sz w:val="24"/>
          <w:szCs w:val="24"/>
        </w:rPr>
        <w:t>тери</w:t>
      </w:r>
      <w:r w:rsidRPr="00231D9B">
        <w:rPr>
          <w:rFonts w:ascii="Times New Roman" w:hAnsi="Times New Roman"/>
          <w:spacing w:val="-2"/>
          <w:kern w:val="3"/>
          <w:sz w:val="24"/>
          <w:szCs w:val="24"/>
        </w:rPr>
        <w:t>е</w:t>
      </w:r>
      <w:r w:rsidRPr="00231D9B">
        <w:rPr>
          <w:rFonts w:ascii="Times New Roman" w:hAnsi="Times New Roman"/>
          <w:kern w:val="3"/>
          <w:sz w:val="24"/>
          <w:szCs w:val="24"/>
        </w:rPr>
        <w:t>в</w:t>
      </w:r>
      <w:r w:rsidRPr="00231D9B">
        <w:rPr>
          <w:rFonts w:ascii="Times New Roman" w:hAnsi="Times New Roman"/>
          <w:spacing w:val="-1"/>
          <w:kern w:val="3"/>
          <w:sz w:val="24"/>
          <w:szCs w:val="24"/>
        </w:rPr>
        <w:t xml:space="preserve"> </w:t>
      </w:r>
      <w:r w:rsidRPr="00231D9B">
        <w:rPr>
          <w:rFonts w:ascii="Times New Roman" w:hAnsi="Times New Roman"/>
          <w:kern w:val="3"/>
          <w:sz w:val="24"/>
          <w:szCs w:val="24"/>
        </w:rPr>
        <w:t>оцен</w:t>
      </w:r>
      <w:r w:rsidRPr="00231D9B">
        <w:rPr>
          <w:rFonts w:ascii="Times New Roman" w:hAnsi="Times New Roman"/>
          <w:spacing w:val="-2"/>
          <w:kern w:val="3"/>
          <w:sz w:val="24"/>
          <w:szCs w:val="24"/>
        </w:rPr>
        <w:t>и</w:t>
      </w:r>
      <w:r w:rsidRPr="00231D9B">
        <w:rPr>
          <w:rFonts w:ascii="Times New Roman" w:hAnsi="Times New Roman"/>
          <w:kern w:val="3"/>
          <w:sz w:val="24"/>
          <w:szCs w:val="24"/>
        </w:rPr>
        <w:t>ван</w:t>
      </w:r>
      <w:r w:rsidRPr="00231D9B">
        <w:rPr>
          <w:rFonts w:ascii="Times New Roman" w:hAnsi="Times New Roman"/>
          <w:spacing w:val="-1"/>
          <w:kern w:val="3"/>
          <w:sz w:val="24"/>
          <w:szCs w:val="24"/>
        </w:rPr>
        <w:t>и</w:t>
      </w:r>
      <w:r w:rsidRPr="00231D9B">
        <w:rPr>
          <w:rFonts w:ascii="Times New Roman" w:hAnsi="Times New Roman"/>
          <w:kern w:val="3"/>
          <w:sz w:val="24"/>
          <w:szCs w:val="24"/>
        </w:rPr>
        <w:t>я</w:t>
      </w:r>
      <w:r w:rsidRPr="00231D9B">
        <w:rPr>
          <w:rFonts w:ascii="Times New Roman" w:hAnsi="Times New Roman"/>
          <w:spacing w:val="-1"/>
          <w:kern w:val="3"/>
          <w:sz w:val="24"/>
          <w:szCs w:val="24"/>
        </w:rPr>
        <w:t xml:space="preserve"> </w:t>
      </w:r>
      <w:r w:rsidRPr="00231D9B">
        <w:rPr>
          <w:rFonts w:ascii="Times New Roman" w:hAnsi="Times New Roman"/>
          <w:kern w:val="3"/>
          <w:sz w:val="24"/>
          <w:szCs w:val="24"/>
        </w:rPr>
        <w:t>защ</w:t>
      </w:r>
      <w:r w:rsidRPr="00231D9B">
        <w:rPr>
          <w:rFonts w:ascii="Times New Roman" w:hAnsi="Times New Roman"/>
          <w:spacing w:val="-1"/>
          <w:kern w:val="3"/>
          <w:sz w:val="24"/>
          <w:szCs w:val="24"/>
        </w:rPr>
        <w:t>и</w:t>
      </w:r>
      <w:r w:rsidRPr="00231D9B">
        <w:rPr>
          <w:rFonts w:ascii="Times New Roman" w:hAnsi="Times New Roman"/>
          <w:kern w:val="3"/>
          <w:sz w:val="24"/>
          <w:szCs w:val="24"/>
        </w:rPr>
        <w:t>ты</w:t>
      </w:r>
      <w:r w:rsidR="000E3858" w:rsidRPr="00231D9B">
        <w:t xml:space="preserve"> </w:t>
      </w:r>
      <w:r w:rsidR="000E3858" w:rsidRPr="00231D9B">
        <w:rPr>
          <w:rFonts w:ascii="Times New Roman" w:hAnsi="Times New Roman"/>
          <w:kern w:val="3"/>
          <w:sz w:val="24"/>
          <w:szCs w:val="24"/>
        </w:rPr>
        <w:t>дипломного проекта (работы)</w:t>
      </w:r>
    </w:p>
    <w:tbl>
      <w:tblPr>
        <w:tblW w:w="0" w:type="auto"/>
        <w:tblLayout w:type="fixed"/>
        <w:tblCellMar>
          <w:left w:w="10" w:type="dxa"/>
          <w:right w:w="10" w:type="dxa"/>
        </w:tblCellMar>
        <w:tblLook w:val="0000" w:firstRow="0" w:lastRow="0" w:firstColumn="0" w:lastColumn="0" w:noHBand="0" w:noVBand="0"/>
      </w:tblPr>
      <w:tblGrid>
        <w:gridCol w:w="4540"/>
        <w:gridCol w:w="7938"/>
        <w:gridCol w:w="2127"/>
      </w:tblGrid>
      <w:tr w:rsidR="00637CD3" w:rsidRPr="00231D9B" w14:paraId="78393EBF" w14:textId="77777777" w:rsidTr="00AD4B68">
        <w:trPr>
          <w:cantSplit/>
          <w:trHeight w:hRule="exact" w:val="884"/>
        </w:trPr>
        <w:tc>
          <w:tcPr>
            <w:tcW w:w="4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EFD8F" w14:textId="77777777" w:rsidR="00637CD3" w:rsidRPr="00231D9B" w:rsidRDefault="00637CD3" w:rsidP="00AD4B68">
            <w:pPr>
              <w:spacing w:after="4" w:line="140" w:lineRule="exact"/>
              <w:jc w:val="center"/>
              <w:rPr>
                <w:rFonts w:ascii="Times New Roman" w:hAnsi="Times New Roman"/>
              </w:rPr>
            </w:pPr>
          </w:p>
          <w:p w14:paraId="294232E3" w14:textId="77777777" w:rsidR="00637CD3" w:rsidRPr="00231D9B" w:rsidRDefault="00637CD3" w:rsidP="00AD4B68">
            <w:pPr>
              <w:spacing w:line="239" w:lineRule="auto"/>
              <w:ind w:left="190" w:right="271"/>
              <w:jc w:val="center"/>
              <w:rPr>
                <w:rFonts w:ascii="Times New Roman" w:hAnsi="Times New Roman"/>
              </w:rPr>
            </w:pPr>
            <w:r w:rsidRPr="00231D9B">
              <w:rPr>
                <w:rFonts w:ascii="Times New Roman" w:hAnsi="Times New Roman"/>
                <w:b/>
                <w:bCs/>
              </w:rPr>
              <w:t>Пока</w:t>
            </w:r>
            <w:r w:rsidRPr="00231D9B">
              <w:rPr>
                <w:rFonts w:ascii="Times New Roman" w:hAnsi="Times New Roman"/>
                <w:b/>
                <w:bCs/>
                <w:spacing w:val="-1"/>
              </w:rPr>
              <w:t>з</w:t>
            </w:r>
            <w:r w:rsidRPr="00231D9B">
              <w:rPr>
                <w:rFonts w:ascii="Times New Roman" w:hAnsi="Times New Roman"/>
                <w:b/>
                <w:bCs/>
              </w:rPr>
              <w:t>ате</w:t>
            </w:r>
            <w:r w:rsidRPr="00231D9B">
              <w:rPr>
                <w:rFonts w:ascii="Times New Roman" w:hAnsi="Times New Roman"/>
                <w:b/>
                <w:bCs/>
                <w:spacing w:val="-2"/>
              </w:rPr>
              <w:t>л</w:t>
            </w:r>
            <w:r w:rsidRPr="00231D9B">
              <w:rPr>
                <w:rFonts w:ascii="Times New Roman" w:hAnsi="Times New Roman"/>
                <w:b/>
                <w:bCs/>
              </w:rPr>
              <w:t>и</w:t>
            </w:r>
          </w:p>
          <w:p w14:paraId="6BA7036E" w14:textId="77777777" w:rsidR="00637CD3" w:rsidRPr="00231D9B" w:rsidRDefault="00637CD3" w:rsidP="00AD4B68">
            <w:pPr>
              <w:spacing w:line="239" w:lineRule="auto"/>
              <w:ind w:left="190" w:right="271"/>
              <w:jc w:val="center"/>
              <w:rPr>
                <w:rFonts w:ascii="Times New Roman" w:hAnsi="Times New Roman"/>
                <w:b/>
                <w:bCs/>
              </w:rPr>
            </w:pPr>
            <w:r w:rsidRPr="00231D9B">
              <w:rPr>
                <w:rFonts w:ascii="Times New Roman" w:hAnsi="Times New Roman"/>
                <w:b/>
                <w:bCs/>
              </w:rPr>
              <w:t>оцен</w:t>
            </w:r>
            <w:r w:rsidRPr="00231D9B">
              <w:rPr>
                <w:rFonts w:ascii="Times New Roman" w:hAnsi="Times New Roman"/>
                <w:b/>
                <w:bCs/>
                <w:spacing w:val="-1"/>
              </w:rPr>
              <w:t>и</w:t>
            </w:r>
            <w:r w:rsidRPr="00231D9B">
              <w:rPr>
                <w:rFonts w:ascii="Times New Roman" w:hAnsi="Times New Roman"/>
                <w:b/>
                <w:bCs/>
              </w:rPr>
              <w:t>вания</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3B926B" w14:textId="77777777" w:rsidR="00637CD3" w:rsidRPr="00231D9B" w:rsidRDefault="00637CD3" w:rsidP="00AD4B68">
            <w:pPr>
              <w:spacing w:after="31" w:line="240" w:lineRule="exact"/>
              <w:jc w:val="center"/>
              <w:rPr>
                <w:rFonts w:ascii="Times New Roman" w:hAnsi="Times New Roman"/>
              </w:rPr>
            </w:pPr>
          </w:p>
          <w:p w14:paraId="656CC54C" w14:textId="77777777" w:rsidR="00637CD3" w:rsidRPr="00231D9B" w:rsidRDefault="00637CD3" w:rsidP="00AD4B68">
            <w:pPr>
              <w:ind w:left="945" w:right="-20"/>
              <w:jc w:val="center"/>
              <w:rPr>
                <w:rFonts w:ascii="Times New Roman" w:hAnsi="Times New Roman"/>
                <w:b/>
                <w:bCs/>
              </w:rPr>
            </w:pPr>
            <w:r w:rsidRPr="00231D9B">
              <w:rPr>
                <w:rFonts w:ascii="Times New Roman" w:hAnsi="Times New Roman"/>
                <w:b/>
                <w:bCs/>
              </w:rPr>
              <w:t>Критерии</w:t>
            </w:r>
            <w:r w:rsidRPr="00231D9B">
              <w:rPr>
                <w:rFonts w:ascii="Times New Roman" w:hAnsi="Times New Roman"/>
                <w:spacing w:val="-2"/>
              </w:rPr>
              <w:t xml:space="preserve"> </w:t>
            </w:r>
            <w:r w:rsidRPr="00231D9B">
              <w:rPr>
                <w:rFonts w:ascii="Times New Roman" w:hAnsi="Times New Roman"/>
                <w:b/>
                <w:bCs/>
              </w:rPr>
              <w:t>оцен</w:t>
            </w:r>
            <w:r w:rsidRPr="00231D9B">
              <w:rPr>
                <w:rFonts w:ascii="Times New Roman" w:hAnsi="Times New Roman"/>
                <w:b/>
                <w:bCs/>
                <w:spacing w:val="-2"/>
              </w:rPr>
              <w:t>и</w:t>
            </w:r>
            <w:r w:rsidRPr="00231D9B">
              <w:rPr>
                <w:rFonts w:ascii="Times New Roman" w:hAnsi="Times New Roman"/>
                <w:b/>
                <w:bCs/>
              </w:rPr>
              <w:t>ван</w:t>
            </w:r>
            <w:r w:rsidRPr="00231D9B">
              <w:rPr>
                <w:rFonts w:ascii="Times New Roman" w:hAnsi="Times New Roman"/>
                <w:b/>
                <w:bCs/>
                <w:spacing w:val="-2"/>
              </w:rPr>
              <w:t>и</w:t>
            </w:r>
            <w:r w:rsidRPr="00231D9B">
              <w:rPr>
                <w:rFonts w:ascii="Times New Roman" w:hAnsi="Times New Roman"/>
                <w:b/>
                <w:bCs/>
              </w:rPr>
              <w:t>я</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9D7D1" w14:textId="77777777" w:rsidR="00637CD3" w:rsidRPr="00231D9B" w:rsidRDefault="00637CD3" w:rsidP="00AD4B68">
            <w:pPr>
              <w:spacing w:before="17" w:line="238" w:lineRule="auto"/>
              <w:ind w:left="103" w:right="51"/>
              <w:jc w:val="center"/>
              <w:rPr>
                <w:rFonts w:ascii="Times New Roman" w:hAnsi="Times New Roman"/>
                <w:b/>
                <w:bCs/>
              </w:rPr>
            </w:pPr>
            <w:r w:rsidRPr="00231D9B">
              <w:rPr>
                <w:rFonts w:ascii="Times New Roman" w:hAnsi="Times New Roman"/>
                <w:b/>
                <w:bCs/>
              </w:rPr>
              <w:t>Макс</w:t>
            </w:r>
            <w:r w:rsidRPr="00231D9B">
              <w:rPr>
                <w:rFonts w:ascii="Times New Roman" w:hAnsi="Times New Roman"/>
                <w:b/>
                <w:bCs/>
                <w:spacing w:val="-1"/>
              </w:rPr>
              <w:t>и</w:t>
            </w:r>
            <w:r w:rsidRPr="00231D9B">
              <w:rPr>
                <w:rFonts w:ascii="Times New Roman" w:hAnsi="Times New Roman"/>
                <w:b/>
                <w:bCs/>
              </w:rPr>
              <w:t>мал</w:t>
            </w:r>
            <w:r w:rsidRPr="00231D9B">
              <w:rPr>
                <w:rFonts w:ascii="Times New Roman" w:hAnsi="Times New Roman"/>
                <w:b/>
                <w:bCs/>
                <w:spacing w:val="1"/>
              </w:rPr>
              <w:t>ь</w:t>
            </w:r>
            <w:r w:rsidRPr="00231D9B">
              <w:rPr>
                <w:rFonts w:ascii="Times New Roman" w:hAnsi="Times New Roman"/>
                <w:b/>
                <w:bCs/>
                <w:spacing w:val="-2"/>
              </w:rPr>
              <w:t>н</w:t>
            </w:r>
            <w:r w:rsidRPr="00231D9B">
              <w:rPr>
                <w:rFonts w:ascii="Times New Roman" w:hAnsi="Times New Roman"/>
                <w:b/>
                <w:bCs/>
              </w:rPr>
              <w:t>ый</w:t>
            </w:r>
            <w:r w:rsidRPr="00231D9B">
              <w:rPr>
                <w:rFonts w:ascii="Times New Roman" w:hAnsi="Times New Roman"/>
              </w:rPr>
              <w:t xml:space="preserve"> </w:t>
            </w:r>
            <w:r w:rsidRPr="00231D9B">
              <w:rPr>
                <w:rFonts w:ascii="Times New Roman" w:hAnsi="Times New Roman"/>
                <w:b/>
                <w:bCs/>
              </w:rPr>
              <w:t>балл</w:t>
            </w:r>
          </w:p>
        </w:tc>
      </w:tr>
      <w:tr w:rsidR="00637CD3" w:rsidRPr="00231D9B" w14:paraId="161C5620" w14:textId="77777777" w:rsidTr="000E3858">
        <w:trPr>
          <w:cantSplit/>
          <w:trHeight w:hRule="exact" w:val="1677"/>
        </w:trPr>
        <w:tc>
          <w:tcPr>
            <w:tcW w:w="4540"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14:paraId="47290CB6" w14:textId="0523C690" w:rsidR="00637CD3" w:rsidRPr="00231D9B" w:rsidRDefault="00637CD3" w:rsidP="00AD4B68">
            <w:pPr>
              <w:spacing w:before="12" w:line="239" w:lineRule="auto"/>
              <w:ind w:left="105" w:right="82"/>
              <w:rPr>
                <w:rFonts w:ascii="Times New Roman" w:hAnsi="Times New Roman"/>
                <w:sz w:val="24"/>
                <w:szCs w:val="24"/>
              </w:rPr>
            </w:pPr>
            <w:r w:rsidRPr="00231D9B">
              <w:rPr>
                <w:rFonts w:ascii="Times New Roman" w:hAnsi="Times New Roman"/>
                <w:sz w:val="24"/>
                <w:szCs w:val="24"/>
              </w:rPr>
              <w:t>Соде</w:t>
            </w:r>
            <w:r w:rsidRPr="00231D9B">
              <w:rPr>
                <w:rFonts w:ascii="Times New Roman" w:hAnsi="Times New Roman"/>
                <w:spacing w:val="-2"/>
                <w:sz w:val="24"/>
                <w:szCs w:val="24"/>
              </w:rPr>
              <w:t>р</w:t>
            </w:r>
            <w:r w:rsidRPr="00231D9B">
              <w:rPr>
                <w:rFonts w:ascii="Times New Roman" w:hAnsi="Times New Roman"/>
                <w:sz w:val="24"/>
                <w:szCs w:val="24"/>
              </w:rPr>
              <w:t xml:space="preserve">жание </w:t>
            </w:r>
            <w:r w:rsidR="005C7A2F" w:rsidRPr="00231D9B">
              <w:rPr>
                <w:rFonts w:ascii="Times New Roman" w:hAnsi="Times New Roman"/>
                <w:spacing w:val="-1"/>
                <w:sz w:val="24"/>
                <w:szCs w:val="24"/>
              </w:rPr>
              <w:t>дипломного проекта (работы)</w:t>
            </w:r>
            <w:r w:rsidRPr="00231D9B">
              <w:rPr>
                <w:rFonts w:ascii="Times New Roman" w:hAnsi="Times New Roman"/>
                <w:sz w:val="24"/>
                <w:szCs w:val="24"/>
              </w:rPr>
              <w:t xml:space="preserve"> - 10 ба</w:t>
            </w:r>
            <w:r w:rsidRPr="00231D9B">
              <w:rPr>
                <w:rFonts w:ascii="Times New Roman" w:hAnsi="Times New Roman"/>
                <w:spacing w:val="-1"/>
                <w:sz w:val="24"/>
                <w:szCs w:val="24"/>
              </w:rPr>
              <w:t>л</w:t>
            </w:r>
            <w:r w:rsidRPr="00231D9B">
              <w:rPr>
                <w:rFonts w:ascii="Times New Roman" w:hAnsi="Times New Roman"/>
                <w:sz w:val="24"/>
                <w:szCs w:val="24"/>
              </w:rPr>
              <w:t>лов</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D98E8B" w14:textId="12FEAADF" w:rsidR="00637CD3" w:rsidRPr="00231D9B" w:rsidRDefault="00637CD3" w:rsidP="00AD4B68">
            <w:pPr>
              <w:jc w:val="both"/>
              <w:rPr>
                <w:rFonts w:ascii="Times New Roman" w:hAnsi="Times New Roman"/>
                <w:sz w:val="24"/>
                <w:szCs w:val="24"/>
              </w:rPr>
            </w:pPr>
            <w:r w:rsidRPr="00231D9B">
              <w:rPr>
                <w:rFonts w:ascii="Times New Roman" w:hAnsi="Times New Roman"/>
                <w:sz w:val="24"/>
                <w:szCs w:val="24"/>
              </w:rPr>
              <w:t>Соот</w:t>
            </w:r>
            <w:r w:rsidRPr="00231D9B">
              <w:rPr>
                <w:rFonts w:ascii="Times New Roman" w:hAnsi="Times New Roman"/>
                <w:spacing w:val="-2"/>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z w:val="24"/>
                <w:szCs w:val="24"/>
              </w:rPr>
              <w:t>ие</w:t>
            </w:r>
            <w:r w:rsidRPr="00231D9B">
              <w:rPr>
                <w:rFonts w:ascii="Times New Roman" w:hAnsi="Times New Roman"/>
                <w:spacing w:val="85"/>
                <w:sz w:val="24"/>
                <w:szCs w:val="24"/>
              </w:rPr>
              <w:t xml:space="preserve"> </w:t>
            </w:r>
            <w:r w:rsidRPr="00231D9B">
              <w:rPr>
                <w:rFonts w:ascii="Times New Roman" w:hAnsi="Times New Roman"/>
                <w:sz w:val="24"/>
                <w:szCs w:val="24"/>
              </w:rPr>
              <w:t>стр</w:t>
            </w:r>
            <w:r w:rsidRPr="00231D9B">
              <w:rPr>
                <w:rFonts w:ascii="Times New Roman" w:hAnsi="Times New Roman"/>
                <w:spacing w:val="-1"/>
                <w:sz w:val="24"/>
                <w:szCs w:val="24"/>
              </w:rPr>
              <w:t>у</w:t>
            </w:r>
            <w:r w:rsidRPr="00231D9B">
              <w:rPr>
                <w:rFonts w:ascii="Times New Roman" w:hAnsi="Times New Roman"/>
                <w:sz w:val="24"/>
                <w:szCs w:val="24"/>
              </w:rPr>
              <w:t>кт</w:t>
            </w:r>
            <w:r w:rsidRPr="00231D9B">
              <w:rPr>
                <w:rFonts w:ascii="Times New Roman" w:hAnsi="Times New Roman"/>
                <w:spacing w:val="-3"/>
                <w:sz w:val="24"/>
                <w:szCs w:val="24"/>
              </w:rPr>
              <w:t>у</w:t>
            </w:r>
            <w:r w:rsidRPr="00231D9B">
              <w:rPr>
                <w:rFonts w:ascii="Times New Roman" w:hAnsi="Times New Roman"/>
                <w:sz w:val="24"/>
                <w:szCs w:val="24"/>
              </w:rPr>
              <w:t>ры</w:t>
            </w:r>
            <w:r w:rsidRPr="00231D9B">
              <w:rPr>
                <w:rFonts w:ascii="Times New Roman" w:hAnsi="Times New Roman"/>
                <w:spacing w:val="87"/>
                <w:sz w:val="24"/>
                <w:szCs w:val="24"/>
              </w:rPr>
              <w:t xml:space="preserve"> </w:t>
            </w:r>
            <w:r w:rsidRPr="00231D9B">
              <w:rPr>
                <w:rFonts w:ascii="Times New Roman" w:hAnsi="Times New Roman"/>
                <w:sz w:val="24"/>
                <w:szCs w:val="24"/>
              </w:rPr>
              <w:t>и</w:t>
            </w:r>
            <w:r w:rsidRPr="00231D9B">
              <w:rPr>
                <w:rFonts w:ascii="Times New Roman" w:hAnsi="Times New Roman"/>
                <w:spacing w:val="86"/>
                <w:sz w:val="24"/>
                <w:szCs w:val="24"/>
              </w:rPr>
              <w:t xml:space="preserve"> </w:t>
            </w:r>
            <w:r w:rsidRPr="00231D9B">
              <w:rPr>
                <w:rFonts w:ascii="Times New Roman" w:hAnsi="Times New Roman"/>
                <w:sz w:val="24"/>
                <w:szCs w:val="24"/>
              </w:rPr>
              <w:t>со</w:t>
            </w:r>
            <w:r w:rsidRPr="00231D9B">
              <w:rPr>
                <w:rFonts w:ascii="Times New Roman" w:hAnsi="Times New Roman"/>
                <w:spacing w:val="1"/>
                <w:sz w:val="24"/>
                <w:szCs w:val="24"/>
              </w:rPr>
              <w:t>д</w:t>
            </w:r>
            <w:r w:rsidRPr="00231D9B">
              <w:rPr>
                <w:rFonts w:ascii="Times New Roman" w:hAnsi="Times New Roman"/>
                <w:sz w:val="24"/>
                <w:szCs w:val="24"/>
              </w:rPr>
              <w:t>ержан</w:t>
            </w:r>
            <w:r w:rsidRPr="00231D9B">
              <w:rPr>
                <w:rFonts w:ascii="Times New Roman" w:hAnsi="Times New Roman"/>
                <w:spacing w:val="-1"/>
                <w:sz w:val="24"/>
                <w:szCs w:val="24"/>
              </w:rPr>
              <w:t>и</w:t>
            </w:r>
            <w:r w:rsidRPr="00231D9B">
              <w:rPr>
                <w:rFonts w:ascii="Times New Roman" w:hAnsi="Times New Roman"/>
                <w:sz w:val="24"/>
                <w:szCs w:val="24"/>
              </w:rPr>
              <w:t xml:space="preserve">я </w:t>
            </w:r>
            <w:r w:rsidR="005C7A2F" w:rsidRPr="00231D9B">
              <w:rPr>
                <w:rFonts w:ascii="Times New Roman" w:hAnsi="Times New Roman"/>
                <w:sz w:val="24"/>
                <w:szCs w:val="24"/>
              </w:rPr>
              <w:t xml:space="preserve">дипломного проекта (работы) </w:t>
            </w:r>
            <w:r w:rsidRPr="00231D9B">
              <w:rPr>
                <w:rFonts w:ascii="Times New Roman" w:hAnsi="Times New Roman"/>
                <w:sz w:val="24"/>
                <w:szCs w:val="24"/>
              </w:rPr>
              <w:t>т</w:t>
            </w:r>
            <w:r w:rsidRPr="00231D9B">
              <w:rPr>
                <w:rFonts w:ascii="Times New Roman" w:hAnsi="Times New Roman"/>
                <w:spacing w:val="-2"/>
                <w:sz w:val="24"/>
                <w:szCs w:val="24"/>
              </w:rPr>
              <w:t>р</w:t>
            </w:r>
            <w:r w:rsidRPr="00231D9B">
              <w:rPr>
                <w:rFonts w:ascii="Times New Roman" w:hAnsi="Times New Roman"/>
                <w:sz w:val="24"/>
                <w:szCs w:val="24"/>
              </w:rPr>
              <w:t>ебо</w:t>
            </w:r>
            <w:r w:rsidRPr="00231D9B">
              <w:rPr>
                <w:rFonts w:ascii="Times New Roman" w:hAnsi="Times New Roman"/>
                <w:spacing w:val="-1"/>
                <w:sz w:val="24"/>
                <w:szCs w:val="24"/>
              </w:rPr>
              <w:t>в</w:t>
            </w:r>
            <w:r w:rsidRPr="00231D9B">
              <w:rPr>
                <w:rFonts w:ascii="Times New Roman" w:hAnsi="Times New Roman"/>
                <w:sz w:val="24"/>
                <w:szCs w:val="24"/>
              </w:rPr>
              <w:t>ани</w:t>
            </w:r>
            <w:r w:rsidRPr="00231D9B">
              <w:rPr>
                <w:rFonts w:ascii="Times New Roman" w:hAnsi="Times New Roman"/>
                <w:spacing w:val="-1"/>
                <w:sz w:val="24"/>
                <w:szCs w:val="24"/>
              </w:rPr>
              <w:t>я</w:t>
            </w:r>
            <w:r w:rsidRPr="00231D9B">
              <w:rPr>
                <w:rFonts w:ascii="Times New Roman" w:hAnsi="Times New Roman"/>
                <w:sz w:val="24"/>
                <w:szCs w:val="24"/>
              </w:rPr>
              <w:t>м федера</w:t>
            </w:r>
            <w:r w:rsidRPr="00231D9B">
              <w:rPr>
                <w:rFonts w:ascii="Times New Roman" w:hAnsi="Times New Roman"/>
                <w:spacing w:val="-2"/>
                <w:sz w:val="24"/>
                <w:szCs w:val="24"/>
              </w:rPr>
              <w:t>л</w:t>
            </w:r>
            <w:r w:rsidRPr="00231D9B">
              <w:rPr>
                <w:rFonts w:ascii="Times New Roman" w:hAnsi="Times New Roman"/>
                <w:sz w:val="24"/>
                <w:szCs w:val="24"/>
              </w:rPr>
              <w:t>ьного гос</w:t>
            </w:r>
            <w:r w:rsidRPr="00231D9B">
              <w:rPr>
                <w:rFonts w:ascii="Times New Roman" w:hAnsi="Times New Roman"/>
                <w:spacing w:val="-1"/>
                <w:sz w:val="24"/>
                <w:szCs w:val="24"/>
              </w:rPr>
              <w:t>у</w:t>
            </w:r>
            <w:r w:rsidRPr="00231D9B">
              <w:rPr>
                <w:rFonts w:ascii="Times New Roman" w:hAnsi="Times New Roman"/>
                <w:sz w:val="24"/>
                <w:szCs w:val="24"/>
              </w:rPr>
              <w:t>дарствен</w:t>
            </w:r>
            <w:r w:rsidRPr="00231D9B">
              <w:rPr>
                <w:rFonts w:ascii="Times New Roman" w:hAnsi="Times New Roman"/>
                <w:spacing w:val="-1"/>
                <w:sz w:val="24"/>
                <w:szCs w:val="24"/>
              </w:rPr>
              <w:t>н</w:t>
            </w:r>
            <w:r w:rsidRPr="00231D9B">
              <w:rPr>
                <w:rFonts w:ascii="Times New Roman" w:hAnsi="Times New Roman"/>
                <w:spacing w:val="-3"/>
                <w:sz w:val="24"/>
                <w:szCs w:val="24"/>
              </w:rPr>
              <w:t>о</w:t>
            </w:r>
            <w:r w:rsidRPr="00231D9B">
              <w:rPr>
                <w:rFonts w:ascii="Times New Roman" w:hAnsi="Times New Roman"/>
                <w:sz w:val="24"/>
                <w:szCs w:val="24"/>
              </w:rPr>
              <w:t>го</w:t>
            </w:r>
            <w:r w:rsidR="005363F6" w:rsidRPr="00231D9B">
              <w:rPr>
                <w:rFonts w:ascii="Times New Roman" w:hAnsi="Times New Roman"/>
                <w:sz w:val="24"/>
                <w:szCs w:val="24"/>
              </w:rPr>
              <w:t xml:space="preserve"> </w:t>
            </w:r>
            <w:r w:rsidRPr="00231D9B">
              <w:rPr>
                <w:rFonts w:ascii="Times New Roman" w:hAnsi="Times New Roman"/>
                <w:spacing w:val="-3"/>
                <w:sz w:val="24"/>
                <w:szCs w:val="24"/>
              </w:rPr>
              <w:t>о</w:t>
            </w:r>
            <w:r w:rsidRPr="00231D9B">
              <w:rPr>
                <w:rFonts w:ascii="Times New Roman" w:hAnsi="Times New Roman"/>
                <w:sz w:val="24"/>
                <w:szCs w:val="24"/>
              </w:rPr>
              <w:t>бразо</w:t>
            </w:r>
            <w:r w:rsidRPr="00231D9B">
              <w:rPr>
                <w:rFonts w:ascii="Times New Roman" w:hAnsi="Times New Roman"/>
                <w:spacing w:val="-1"/>
                <w:sz w:val="24"/>
                <w:szCs w:val="24"/>
              </w:rPr>
              <w:t>в</w:t>
            </w:r>
            <w:r w:rsidRPr="00231D9B">
              <w:rPr>
                <w:rFonts w:ascii="Times New Roman" w:hAnsi="Times New Roman"/>
                <w:sz w:val="24"/>
                <w:szCs w:val="24"/>
              </w:rPr>
              <w:t>атель</w:t>
            </w:r>
            <w:r w:rsidRPr="00231D9B">
              <w:rPr>
                <w:rFonts w:ascii="Times New Roman" w:hAnsi="Times New Roman"/>
                <w:spacing w:val="-3"/>
                <w:sz w:val="24"/>
                <w:szCs w:val="24"/>
              </w:rPr>
              <w:t>н</w:t>
            </w:r>
            <w:r w:rsidRPr="00231D9B">
              <w:rPr>
                <w:rFonts w:ascii="Times New Roman" w:hAnsi="Times New Roman"/>
                <w:sz w:val="24"/>
                <w:szCs w:val="24"/>
              </w:rPr>
              <w:t>ого стандар</w:t>
            </w:r>
            <w:r w:rsidRPr="00231D9B">
              <w:rPr>
                <w:rFonts w:ascii="Times New Roman" w:hAnsi="Times New Roman"/>
                <w:spacing w:val="-2"/>
                <w:sz w:val="24"/>
                <w:szCs w:val="24"/>
              </w:rPr>
              <w:t>т</w:t>
            </w:r>
            <w:r w:rsidRPr="00231D9B">
              <w:rPr>
                <w:rFonts w:ascii="Times New Roman" w:hAnsi="Times New Roman"/>
                <w:sz w:val="24"/>
                <w:szCs w:val="24"/>
              </w:rPr>
              <w:t xml:space="preserve">а </w:t>
            </w:r>
            <w:r w:rsidRPr="00231D9B">
              <w:rPr>
                <w:rFonts w:ascii="Times New Roman" w:hAnsi="Times New Roman"/>
                <w:spacing w:val="-13"/>
                <w:sz w:val="24"/>
                <w:szCs w:val="24"/>
              </w:rPr>
              <w:t>среднего профессионального</w:t>
            </w:r>
            <w:r w:rsidRPr="00231D9B">
              <w:rPr>
                <w:rFonts w:ascii="Times New Roman" w:hAnsi="Times New Roman"/>
                <w:sz w:val="24"/>
                <w:szCs w:val="24"/>
              </w:rPr>
              <w:t xml:space="preserve"> </w:t>
            </w:r>
            <w:r w:rsidRPr="00231D9B">
              <w:rPr>
                <w:rFonts w:ascii="Times New Roman" w:hAnsi="Times New Roman"/>
                <w:spacing w:val="-2"/>
                <w:sz w:val="24"/>
                <w:szCs w:val="24"/>
              </w:rPr>
              <w:t>о</w:t>
            </w:r>
            <w:r w:rsidRPr="00231D9B">
              <w:rPr>
                <w:rFonts w:ascii="Times New Roman" w:hAnsi="Times New Roman"/>
                <w:sz w:val="24"/>
                <w:szCs w:val="24"/>
              </w:rPr>
              <w:t>бразо</w:t>
            </w:r>
            <w:r w:rsidRPr="00231D9B">
              <w:rPr>
                <w:rFonts w:ascii="Times New Roman" w:hAnsi="Times New Roman"/>
                <w:spacing w:val="-2"/>
                <w:sz w:val="24"/>
                <w:szCs w:val="24"/>
              </w:rPr>
              <w:t>в</w:t>
            </w:r>
            <w:r w:rsidRPr="00231D9B">
              <w:rPr>
                <w:rFonts w:ascii="Times New Roman" w:hAnsi="Times New Roman"/>
                <w:sz w:val="24"/>
                <w:szCs w:val="24"/>
              </w:rPr>
              <w:t xml:space="preserve">ания по специальности </w:t>
            </w:r>
            <w:r w:rsidR="0059508A" w:rsidRPr="00231D9B">
              <w:rPr>
                <w:rFonts w:ascii="Times New Roman" w:hAnsi="Times New Roman"/>
                <w:sz w:val="24"/>
                <w:szCs w:val="24"/>
              </w:rPr>
              <w:t>21.02.</w:t>
            </w:r>
            <w:r w:rsidR="005C7A2F" w:rsidRPr="00231D9B">
              <w:rPr>
                <w:rFonts w:ascii="Times New Roman" w:hAnsi="Times New Roman"/>
                <w:sz w:val="24"/>
                <w:szCs w:val="24"/>
              </w:rPr>
              <w:t>19</w:t>
            </w:r>
            <w:r w:rsidRPr="00231D9B">
              <w:rPr>
                <w:rFonts w:ascii="Times New Roman" w:hAnsi="Times New Roman"/>
                <w:sz w:val="24"/>
                <w:szCs w:val="24"/>
              </w:rPr>
              <w:t xml:space="preserve"> Землеустройство и</w:t>
            </w:r>
            <w:r w:rsidRPr="00231D9B">
              <w:rPr>
                <w:rFonts w:ascii="Times New Roman" w:hAnsi="Times New Roman"/>
                <w:spacing w:val="-29"/>
                <w:sz w:val="24"/>
                <w:szCs w:val="24"/>
              </w:rPr>
              <w:t xml:space="preserve"> </w:t>
            </w:r>
            <w:r w:rsidRPr="00231D9B">
              <w:rPr>
                <w:rFonts w:ascii="Times New Roman" w:hAnsi="Times New Roman"/>
                <w:sz w:val="24"/>
                <w:szCs w:val="24"/>
              </w:rPr>
              <w:t>Мет</w:t>
            </w:r>
            <w:r w:rsidRPr="00231D9B">
              <w:rPr>
                <w:rFonts w:ascii="Times New Roman" w:hAnsi="Times New Roman"/>
                <w:spacing w:val="-2"/>
                <w:sz w:val="24"/>
                <w:szCs w:val="24"/>
              </w:rPr>
              <w:t>о</w:t>
            </w:r>
            <w:r w:rsidRPr="00231D9B">
              <w:rPr>
                <w:rFonts w:ascii="Times New Roman" w:hAnsi="Times New Roman"/>
                <w:sz w:val="24"/>
                <w:szCs w:val="24"/>
              </w:rPr>
              <w:t>ди</w:t>
            </w:r>
            <w:r w:rsidRPr="00231D9B">
              <w:rPr>
                <w:rFonts w:ascii="Times New Roman" w:hAnsi="Times New Roman"/>
                <w:spacing w:val="-1"/>
                <w:sz w:val="24"/>
                <w:szCs w:val="24"/>
              </w:rPr>
              <w:t>ч</w:t>
            </w:r>
            <w:r w:rsidRPr="00231D9B">
              <w:rPr>
                <w:rFonts w:ascii="Times New Roman" w:hAnsi="Times New Roman"/>
                <w:sz w:val="24"/>
                <w:szCs w:val="24"/>
              </w:rPr>
              <w:t>еск</w:t>
            </w:r>
            <w:r w:rsidRPr="00231D9B">
              <w:rPr>
                <w:rFonts w:ascii="Times New Roman" w:hAnsi="Times New Roman"/>
                <w:spacing w:val="-2"/>
                <w:sz w:val="24"/>
                <w:szCs w:val="24"/>
              </w:rPr>
              <w:t>и</w:t>
            </w:r>
            <w:r w:rsidRPr="00231D9B">
              <w:rPr>
                <w:rFonts w:ascii="Times New Roman" w:hAnsi="Times New Roman"/>
                <w:sz w:val="24"/>
                <w:szCs w:val="24"/>
              </w:rPr>
              <w:t>х рекоме</w:t>
            </w:r>
            <w:r w:rsidRPr="00231D9B">
              <w:rPr>
                <w:rFonts w:ascii="Times New Roman" w:hAnsi="Times New Roman"/>
                <w:spacing w:val="-2"/>
                <w:sz w:val="24"/>
                <w:szCs w:val="24"/>
              </w:rPr>
              <w:t>н</w:t>
            </w:r>
            <w:r w:rsidRPr="00231D9B">
              <w:rPr>
                <w:rFonts w:ascii="Times New Roman" w:hAnsi="Times New Roman"/>
                <w:sz w:val="24"/>
                <w:szCs w:val="24"/>
              </w:rPr>
              <w:t>даций</w:t>
            </w:r>
            <w:r w:rsidRPr="00231D9B">
              <w:rPr>
                <w:rFonts w:ascii="Times New Roman" w:hAnsi="Times New Roman"/>
                <w:spacing w:val="35"/>
                <w:sz w:val="24"/>
                <w:szCs w:val="24"/>
              </w:rPr>
              <w:t xml:space="preserve"> </w:t>
            </w:r>
            <w:r w:rsidRPr="00231D9B">
              <w:rPr>
                <w:rFonts w:ascii="Times New Roman" w:hAnsi="Times New Roman"/>
                <w:sz w:val="24"/>
                <w:szCs w:val="24"/>
              </w:rPr>
              <w:t>по</w:t>
            </w:r>
            <w:r w:rsidRPr="00231D9B">
              <w:rPr>
                <w:rFonts w:ascii="Times New Roman" w:hAnsi="Times New Roman"/>
                <w:spacing w:val="34"/>
                <w:sz w:val="24"/>
                <w:szCs w:val="24"/>
              </w:rPr>
              <w:t xml:space="preserve"> </w:t>
            </w:r>
            <w:r w:rsidRPr="00231D9B">
              <w:rPr>
                <w:rFonts w:ascii="Times New Roman" w:hAnsi="Times New Roman"/>
                <w:sz w:val="24"/>
                <w:szCs w:val="24"/>
              </w:rPr>
              <w:t>нап</w:t>
            </w:r>
            <w:r w:rsidRPr="00231D9B">
              <w:rPr>
                <w:rFonts w:ascii="Times New Roman" w:hAnsi="Times New Roman"/>
                <w:spacing w:val="-1"/>
                <w:sz w:val="24"/>
                <w:szCs w:val="24"/>
              </w:rPr>
              <w:t>и</w:t>
            </w:r>
            <w:r w:rsidRPr="00231D9B">
              <w:rPr>
                <w:rFonts w:ascii="Times New Roman" w:hAnsi="Times New Roman"/>
                <w:sz w:val="24"/>
                <w:szCs w:val="24"/>
              </w:rPr>
              <w:t>с</w:t>
            </w:r>
            <w:r w:rsidRPr="00231D9B">
              <w:rPr>
                <w:rFonts w:ascii="Times New Roman" w:hAnsi="Times New Roman"/>
                <w:spacing w:val="-1"/>
                <w:sz w:val="24"/>
                <w:szCs w:val="24"/>
              </w:rPr>
              <w:t>а</w:t>
            </w:r>
            <w:r w:rsidRPr="00231D9B">
              <w:rPr>
                <w:rFonts w:ascii="Times New Roman" w:hAnsi="Times New Roman"/>
                <w:sz w:val="24"/>
                <w:szCs w:val="24"/>
              </w:rPr>
              <w:t>н</w:t>
            </w:r>
            <w:r w:rsidRPr="00231D9B">
              <w:rPr>
                <w:rFonts w:ascii="Times New Roman" w:hAnsi="Times New Roman"/>
                <w:spacing w:val="-1"/>
                <w:sz w:val="24"/>
                <w:szCs w:val="24"/>
              </w:rPr>
              <w:t>и</w:t>
            </w:r>
            <w:r w:rsidRPr="00231D9B">
              <w:rPr>
                <w:rFonts w:ascii="Times New Roman" w:hAnsi="Times New Roman"/>
                <w:sz w:val="24"/>
                <w:szCs w:val="24"/>
              </w:rPr>
              <w:t>ю</w:t>
            </w:r>
            <w:r w:rsidRPr="00231D9B">
              <w:rPr>
                <w:rFonts w:ascii="Times New Roman" w:hAnsi="Times New Roman"/>
                <w:spacing w:val="35"/>
                <w:sz w:val="24"/>
                <w:szCs w:val="24"/>
              </w:rPr>
              <w:t xml:space="preserve"> </w:t>
            </w:r>
            <w:r w:rsidRPr="00231D9B">
              <w:rPr>
                <w:rFonts w:ascii="Times New Roman" w:hAnsi="Times New Roman"/>
                <w:spacing w:val="-1"/>
                <w:sz w:val="24"/>
                <w:szCs w:val="24"/>
              </w:rPr>
              <w:t xml:space="preserve">дипломной работы </w:t>
            </w:r>
            <w:r w:rsidRPr="00231D9B">
              <w:rPr>
                <w:rFonts w:ascii="Times New Roman" w:hAnsi="Times New Roman"/>
                <w:sz w:val="24"/>
                <w:szCs w:val="24"/>
              </w:rPr>
              <w:t>образовательной организации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3E179B"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002A59A1" w14:textId="77777777" w:rsidTr="00AD4B68">
        <w:trPr>
          <w:cantSplit/>
          <w:trHeight w:hRule="exact" w:val="264"/>
        </w:trPr>
        <w:tc>
          <w:tcPr>
            <w:tcW w:w="4540" w:type="dxa"/>
            <w:vMerge/>
            <w:tcBorders>
              <w:left w:val="single" w:sz="4" w:space="0" w:color="auto"/>
              <w:right w:val="single" w:sz="3" w:space="0" w:color="000000"/>
            </w:tcBorders>
            <w:tcMar>
              <w:top w:w="0" w:type="dxa"/>
              <w:left w:w="0" w:type="dxa"/>
              <w:bottom w:w="0" w:type="dxa"/>
              <w:right w:w="0" w:type="dxa"/>
            </w:tcMar>
          </w:tcPr>
          <w:p w14:paraId="5820C1AC"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B2B83A" w14:textId="77777777" w:rsidR="00637CD3" w:rsidRPr="00231D9B" w:rsidRDefault="00637CD3" w:rsidP="00AD4B68">
            <w:pPr>
              <w:spacing w:line="236" w:lineRule="auto"/>
              <w:ind w:left="85" w:right="85"/>
              <w:rPr>
                <w:rFonts w:ascii="Times New Roman" w:hAnsi="Times New Roman"/>
                <w:sz w:val="24"/>
                <w:szCs w:val="24"/>
              </w:rPr>
            </w:pPr>
            <w:r w:rsidRPr="00231D9B">
              <w:rPr>
                <w:rFonts w:ascii="Times New Roman" w:hAnsi="Times New Roman"/>
                <w:spacing w:val="-1"/>
                <w:sz w:val="24"/>
                <w:szCs w:val="24"/>
              </w:rPr>
              <w:t>П</w:t>
            </w:r>
            <w:r w:rsidRPr="00231D9B">
              <w:rPr>
                <w:rFonts w:ascii="Times New Roman" w:hAnsi="Times New Roman"/>
                <w:sz w:val="24"/>
                <w:szCs w:val="24"/>
              </w:rPr>
              <w:t>олнота ра</w:t>
            </w:r>
            <w:r w:rsidRPr="00231D9B">
              <w:rPr>
                <w:rFonts w:ascii="Times New Roman" w:hAnsi="Times New Roman"/>
                <w:spacing w:val="-2"/>
                <w:sz w:val="24"/>
                <w:szCs w:val="24"/>
              </w:rPr>
              <w:t>с</w:t>
            </w:r>
            <w:r w:rsidRPr="00231D9B">
              <w:rPr>
                <w:rFonts w:ascii="Times New Roman" w:hAnsi="Times New Roman"/>
                <w:sz w:val="24"/>
                <w:szCs w:val="24"/>
              </w:rPr>
              <w:t>крытия</w:t>
            </w:r>
            <w:r w:rsidRPr="00231D9B">
              <w:rPr>
                <w:rFonts w:ascii="Times New Roman" w:hAnsi="Times New Roman"/>
                <w:spacing w:val="-1"/>
                <w:sz w:val="24"/>
                <w:szCs w:val="24"/>
              </w:rPr>
              <w:t xml:space="preserve"> </w:t>
            </w:r>
            <w:r w:rsidRPr="00231D9B">
              <w:rPr>
                <w:rFonts w:ascii="Times New Roman" w:hAnsi="Times New Roman"/>
                <w:spacing w:val="-2"/>
                <w:sz w:val="24"/>
                <w:szCs w:val="24"/>
              </w:rPr>
              <w:t>т</w:t>
            </w:r>
            <w:r w:rsidRPr="00231D9B">
              <w:rPr>
                <w:rFonts w:ascii="Times New Roman" w:hAnsi="Times New Roman"/>
                <w:sz w:val="24"/>
                <w:szCs w:val="24"/>
              </w:rPr>
              <w:t>емы дипломной работы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52739F" w14:textId="77777777" w:rsidR="00637CD3" w:rsidRPr="00231D9B" w:rsidRDefault="00637CD3" w:rsidP="00AD4B68">
            <w:pPr>
              <w:spacing w:before="15" w:line="236" w:lineRule="auto"/>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582360A0" w14:textId="77777777" w:rsidTr="00AD4B68">
        <w:trPr>
          <w:cantSplit/>
          <w:trHeight w:hRule="exact" w:val="297"/>
        </w:trPr>
        <w:tc>
          <w:tcPr>
            <w:tcW w:w="4540" w:type="dxa"/>
            <w:vMerge/>
            <w:tcBorders>
              <w:left w:val="single" w:sz="4" w:space="0" w:color="auto"/>
              <w:right w:val="single" w:sz="3" w:space="0" w:color="000000"/>
            </w:tcBorders>
            <w:tcMar>
              <w:top w:w="0" w:type="dxa"/>
              <w:left w:w="0" w:type="dxa"/>
              <w:bottom w:w="0" w:type="dxa"/>
              <w:right w:w="0" w:type="dxa"/>
            </w:tcMar>
          </w:tcPr>
          <w:p w14:paraId="73BD382C"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0E327" w14:textId="77777777" w:rsidR="00637CD3" w:rsidRPr="00231D9B" w:rsidRDefault="00637CD3" w:rsidP="00AD4B68">
            <w:pPr>
              <w:spacing w:line="238" w:lineRule="auto"/>
              <w:ind w:left="85" w:right="85"/>
              <w:rPr>
                <w:rFonts w:ascii="Times New Roman" w:hAnsi="Times New Roman"/>
                <w:sz w:val="24"/>
                <w:szCs w:val="24"/>
              </w:rPr>
            </w:pPr>
            <w:r w:rsidRPr="00231D9B">
              <w:rPr>
                <w:rFonts w:ascii="Times New Roman" w:hAnsi="Times New Roman"/>
                <w:sz w:val="24"/>
                <w:szCs w:val="24"/>
              </w:rPr>
              <w:t>Гл</w:t>
            </w:r>
            <w:r w:rsidRPr="00231D9B">
              <w:rPr>
                <w:rFonts w:ascii="Times New Roman" w:hAnsi="Times New Roman"/>
                <w:spacing w:val="-2"/>
                <w:sz w:val="24"/>
                <w:szCs w:val="24"/>
              </w:rPr>
              <w:t>у</w:t>
            </w:r>
            <w:r w:rsidRPr="00231D9B">
              <w:rPr>
                <w:rFonts w:ascii="Times New Roman" w:hAnsi="Times New Roman"/>
                <w:sz w:val="24"/>
                <w:szCs w:val="24"/>
              </w:rPr>
              <w:t>бина</w:t>
            </w:r>
            <w:r w:rsidRPr="00231D9B">
              <w:rPr>
                <w:rFonts w:ascii="Times New Roman" w:hAnsi="Times New Roman"/>
                <w:spacing w:val="107"/>
                <w:sz w:val="24"/>
                <w:szCs w:val="24"/>
              </w:rPr>
              <w:t xml:space="preserve"> </w:t>
            </w:r>
            <w:r w:rsidRPr="00231D9B">
              <w:rPr>
                <w:rFonts w:ascii="Times New Roman" w:hAnsi="Times New Roman"/>
                <w:sz w:val="24"/>
                <w:szCs w:val="24"/>
              </w:rPr>
              <w:t>анализа</w:t>
            </w:r>
            <w:r w:rsidRPr="00231D9B">
              <w:rPr>
                <w:rFonts w:ascii="Times New Roman" w:hAnsi="Times New Roman"/>
                <w:spacing w:val="107"/>
                <w:sz w:val="24"/>
                <w:szCs w:val="24"/>
              </w:rPr>
              <w:t xml:space="preserve"> </w:t>
            </w:r>
            <w:r w:rsidRPr="00231D9B">
              <w:rPr>
                <w:rFonts w:ascii="Times New Roman" w:hAnsi="Times New Roman"/>
                <w:sz w:val="24"/>
                <w:szCs w:val="24"/>
              </w:rPr>
              <w:t>исто</w:t>
            </w:r>
            <w:r w:rsidRPr="00231D9B">
              <w:rPr>
                <w:rFonts w:ascii="Times New Roman" w:hAnsi="Times New Roman"/>
                <w:spacing w:val="-3"/>
                <w:sz w:val="24"/>
                <w:szCs w:val="24"/>
              </w:rPr>
              <w:t>ч</w:t>
            </w:r>
            <w:r w:rsidRPr="00231D9B">
              <w:rPr>
                <w:rFonts w:ascii="Times New Roman" w:hAnsi="Times New Roman"/>
                <w:sz w:val="24"/>
                <w:szCs w:val="24"/>
              </w:rPr>
              <w:t>н</w:t>
            </w:r>
            <w:r w:rsidRPr="00231D9B">
              <w:rPr>
                <w:rFonts w:ascii="Times New Roman" w:hAnsi="Times New Roman"/>
                <w:spacing w:val="-1"/>
                <w:sz w:val="24"/>
                <w:szCs w:val="24"/>
              </w:rPr>
              <w:t>и</w:t>
            </w:r>
            <w:r w:rsidRPr="00231D9B">
              <w:rPr>
                <w:rFonts w:ascii="Times New Roman" w:hAnsi="Times New Roman"/>
                <w:sz w:val="24"/>
                <w:szCs w:val="24"/>
              </w:rPr>
              <w:t>ков</w:t>
            </w:r>
            <w:r w:rsidRPr="00231D9B">
              <w:rPr>
                <w:rFonts w:ascii="Times New Roman" w:hAnsi="Times New Roman"/>
                <w:spacing w:val="108"/>
                <w:sz w:val="24"/>
                <w:szCs w:val="24"/>
              </w:rPr>
              <w:t xml:space="preserve"> </w:t>
            </w:r>
            <w:r w:rsidRPr="00231D9B">
              <w:rPr>
                <w:rFonts w:ascii="Times New Roman" w:hAnsi="Times New Roman"/>
                <w:sz w:val="24"/>
                <w:szCs w:val="24"/>
              </w:rPr>
              <w:t>по</w:t>
            </w:r>
            <w:r w:rsidRPr="00231D9B">
              <w:rPr>
                <w:rFonts w:ascii="Times New Roman" w:hAnsi="Times New Roman"/>
                <w:spacing w:val="108"/>
                <w:sz w:val="24"/>
                <w:szCs w:val="24"/>
              </w:rPr>
              <w:t xml:space="preserve"> </w:t>
            </w:r>
            <w:r w:rsidRPr="00231D9B">
              <w:rPr>
                <w:rFonts w:ascii="Times New Roman" w:hAnsi="Times New Roman"/>
                <w:sz w:val="24"/>
                <w:szCs w:val="24"/>
              </w:rPr>
              <w:t>теме иссле</w:t>
            </w:r>
            <w:r w:rsidRPr="00231D9B">
              <w:rPr>
                <w:rFonts w:ascii="Times New Roman" w:hAnsi="Times New Roman"/>
                <w:spacing w:val="-1"/>
                <w:sz w:val="24"/>
                <w:szCs w:val="24"/>
              </w:rPr>
              <w:t>д</w:t>
            </w:r>
            <w:r w:rsidRPr="00231D9B">
              <w:rPr>
                <w:rFonts w:ascii="Times New Roman" w:hAnsi="Times New Roman"/>
                <w:sz w:val="24"/>
                <w:szCs w:val="24"/>
              </w:rPr>
              <w:t>о</w:t>
            </w:r>
            <w:r w:rsidRPr="00231D9B">
              <w:rPr>
                <w:rFonts w:ascii="Times New Roman" w:hAnsi="Times New Roman"/>
                <w:spacing w:val="-1"/>
                <w:sz w:val="24"/>
                <w:szCs w:val="24"/>
              </w:rPr>
              <w:t>в</w:t>
            </w:r>
            <w:r w:rsidRPr="00231D9B">
              <w:rPr>
                <w:rFonts w:ascii="Times New Roman" w:hAnsi="Times New Roman"/>
                <w:sz w:val="24"/>
                <w:szCs w:val="24"/>
              </w:rPr>
              <w:t>ан</w:t>
            </w:r>
            <w:r w:rsidRPr="00231D9B">
              <w:rPr>
                <w:rFonts w:ascii="Times New Roman" w:hAnsi="Times New Roman"/>
                <w:spacing w:val="-1"/>
                <w:sz w:val="24"/>
                <w:szCs w:val="24"/>
              </w:rPr>
              <w:t>и</w:t>
            </w:r>
            <w:r w:rsidRPr="00231D9B">
              <w:rPr>
                <w:rFonts w:ascii="Times New Roman" w:hAnsi="Times New Roman"/>
                <w:sz w:val="24"/>
                <w:szCs w:val="24"/>
              </w:rPr>
              <w:t xml:space="preserve">я </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71813"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5D1F5300" w14:textId="77777777" w:rsidTr="00AD4B68">
        <w:trPr>
          <w:cantSplit/>
          <w:trHeight w:hRule="exact" w:val="287"/>
        </w:trPr>
        <w:tc>
          <w:tcPr>
            <w:tcW w:w="4540" w:type="dxa"/>
            <w:vMerge/>
            <w:tcBorders>
              <w:left w:val="single" w:sz="4" w:space="0" w:color="auto"/>
              <w:right w:val="single" w:sz="3" w:space="0" w:color="000000"/>
            </w:tcBorders>
            <w:tcMar>
              <w:top w:w="0" w:type="dxa"/>
              <w:left w:w="0" w:type="dxa"/>
              <w:bottom w:w="0" w:type="dxa"/>
              <w:right w:w="0" w:type="dxa"/>
            </w:tcMar>
          </w:tcPr>
          <w:p w14:paraId="603EBE27"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11CAD0" w14:textId="77777777" w:rsidR="00637CD3" w:rsidRPr="00231D9B" w:rsidRDefault="00637CD3" w:rsidP="00AD4B68">
            <w:pPr>
              <w:tabs>
                <w:tab w:val="left" w:pos="1934"/>
                <w:tab w:val="left" w:pos="3606"/>
              </w:tabs>
              <w:spacing w:line="238" w:lineRule="auto"/>
              <w:ind w:left="85" w:right="85"/>
              <w:rPr>
                <w:rFonts w:ascii="Times New Roman" w:hAnsi="Times New Roman"/>
                <w:sz w:val="24"/>
                <w:szCs w:val="24"/>
              </w:rPr>
            </w:pPr>
            <w:r w:rsidRPr="00231D9B">
              <w:rPr>
                <w:rFonts w:ascii="Times New Roman" w:hAnsi="Times New Roman"/>
                <w:sz w:val="24"/>
                <w:szCs w:val="24"/>
              </w:rPr>
              <w:t>Соот</w:t>
            </w:r>
            <w:r w:rsidRPr="00231D9B">
              <w:rPr>
                <w:rFonts w:ascii="Times New Roman" w:hAnsi="Times New Roman"/>
                <w:spacing w:val="-2"/>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z w:val="24"/>
                <w:szCs w:val="24"/>
              </w:rPr>
              <w:t>ие рез</w:t>
            </w:r>
            <w:r w:rsidRPr="00231D9B">
              <w:rPr>
                <w:rFonts w:ascii="Times New Roman" w:hAnsi="Times New Roman"/>
                <w:spacing w:val="-2"/>
                <w:sz w:val="24"/>
                <w:szCs w:val="24"/>
              </w:rPr>
              <w:t>у</w:t>
            </w:r>
            <w:r w:rsidRPr="00231D9B">
              <w:rPr>
                <w:rFonts w:ascii="Times New Roman" w:hAnsi="Times New Roman"/>
                <w:sz w:val="24"/>
                <w:szCs w:val="24"/>
              </w:rPr>
              <w:t>льтатов дипломной работы поста</w:t>
            </w:r>
            <w:r w:rsidRPr="00231D9B">
              <w:rPr>
                <w:rFonts w:ascii="Times New Roman" w:hAnsi="Times New Roman"/>
                <w:spacing w:val="-1"/>
                <w:sz w:val="24"/>
                <w:szCs w:val="24"/>
              </w:rPr>
              <w:t>в</w:t>
            </w:r>
            <w:r w:rsidRPr="00231D9B">
              <w:rPr>
                <w:rFonts w:ascii="Times New Roman" w:hAnsi="Times New Roman"/>
                <w:sz w:val="24"/>
                <w:szCs w:val="24"/>
              </w:rPr>
              <w:t xml:space="preserve">ленным </w:t>
            </w:r>
            <w:r w:rsidRPr="00231D9B">
              <w:rPr>
                <w:rFonts w:ascii="Times New Roman" w:hAnsi="Times New Roman"/>
                <w:spacing w:val="-3"/>
                <w:sz w:val="24"/>
                <w:szCs w:val="24"/>
              </w:rPr>
              <w:t>ц</w:t>
            </w:r>
            <w:r w:rsidRPr="00231D9B">
              <w:rPr>
                <w:rFonts w:ascii="Times New Roman" w:hAnsi="Times New Roman"/>
                <w:sz w:val="24"/>
                <w:szCs w:val="24"/>
              </w:rPr>
              <w:t xml:space="preserve">елям и </w:t>
            </w:r>
            <w:r w:rsidRPr="00231D9B">
              <w:rPr>
                <w:rFonts w:ascii="Times New Roman" w:hAnsi="Times New Roman"/>
                <w:spacing w:val="-1"/>
                <w:sz w:val="24"/>
                <w:szCs w:val="24"/>
              </w:rPr>
              <w:t>з</w:t>
            </w:r>
            <w:r w:rsidRPr="00231D9B">
              <w:rPr>
                <w:rFonts w:ascii="Times New Roman" w:hAnsi="Times New Roman"/>
                <w:sz w:val="24"/>
                <w:szCs w:val="24"/>
              </w:rPr>
              <w:t>а</w:t>
            </w:r>
            <w:r w:rsidRPr="00231D9B">
              <w:rPr>
                <w:rFonts w:ascii="Times New Roman" w:hAnsi="Times New Roman"/>
                <w:spacing w:val="-2"/>
                <w:sz w:val="24"/>
                <w:szCs w:val="24"/>
              </w:rPr>
              <w:t>д</w:t>
            </w:r>
            <w:r w:rsidRPr="00231D9B">
              <w:rPr>
                <w:rFonts w:ascii="Times New Roman" w:hAnsi="Times New Roman"/>
                <w:sz w:val="24"/>
                <w:szCs w:val="24"/>
              </w:rPr>
              <w:t>ачам</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9E75F0"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03720737" w14:textId="77777777" w:rsidTr="00AD4B68">
        <w:trPr>
          <w:cantSplit/>
          <w:trHeight w:hRule="exact" w:val="263"/>
        </w:trPr>
        <w:tc>
          <w:tcPr>
            <w:tcW w:w="4540" w:type="dxa"/>
            <w:vMerge/>
            <w:tcBorders>
              <w:left w:val="single" w:sz="4" w:space="0" w:color="auto"/>
              <w:right w:val="single" w:sz="3" w:space="0" w:color="000000"/>
            </w:tcBorders>
            <w:tcMar>
              <w:top w:w="0" w:type="dxa"/>
              <w:left w:w="0" w:type="dxa"/>
              <w:bottom w:w="0" w:type="dxa"/>
              <w:right w:w="0" w:type="dxa"/>
            </w:tcMar>
          </w:tcPr>
          <w:p w14:paraId="15C00689"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C77FF4" w14:textId="77777777" w:rsidR="00637CD3" w:rsidRPr="00231D9B" w:rsidRDefault="00637CD3" w:rsidP="00AD4B68">
            <w:pPr>
              <w:spacing w:line="238" w:lineRule="auto"/>
              <w:ind w:left="85" w:right="85"/>
              <w:rPr>
                <w:rFonts w:ascii="Times New Roman" w:hAnsi="Times New Roman"/>
                <w:sz w:val="24"/>
                <w:szCs w:val="24"/>
              </w:rPr>
            </w:pPr>
            <w:r w:rsidRPr="00231D9B">
              <w:rPr>
                <w:rFonts w:ascii="Times New Roman" w:hAnsi="Times New Roman"/>
                <w:spacing w:val="-1"/>
                <w:sz w:val="24"/>
                <w:szCs w:val="24"/>
              </w:rPr>
              <w:t>И</w:t>
            </w:r>
            <w:r w:rsidRPr="00231D9B">
              <w:rPr>
                <w:rFonts w:ascii="Times New Roman" w:hAnsi="Times New Roman"/>
                <w:sz w:val="24"/>
                <w:szCs w:val="24"/>
              </w:rPr>
              <w:t>сследо</w:t>
            </w:r>
            <w:r w:rsidRPr="00231D9B">
              <w:rPr>
                <w:rFonts w:ascii="Times New Roman" w:hAnsi="Times New Roman"/>
                <w:spacing w:val="-2"/>
                <w:sz w:val="24"/>
                <w:szCs w:val="24"/>
              </w:rPr>
              <w:t>в</w:t>
            </w:r>
            <w:r w:rsidRPr="00231D9B">
              <w:rPr>
                <w:rFonts w:ascii="Times New Roman" w:hAnsi="Times New Roman"/>
                <w:sz w:val="24"/>
                <w:szCs w:val="24"/>
              </w:rPr>
              <w:t>ател</w:t>
            </w:r>
            <w:r w:rsidRPr="00231D9B">
              <w:rPr>
                <w:rFonts w:ascii="Times New Roman" w:hAnsi="Times New Roman"/>
                <w:spacing w:val="-1"/>
                <w:sz w:val="24"/>
                <w:szCs w:val="24"/>
              </w:rPr>
              <w:t>ь</w:t>
            </w:r>
            <w:r w:rsidRPr="00231D9B">
              <w:rPr>
                <w:rFonts w:ascii="Times New Roman" w:hAnsi="Times New Roman"/>
                <w:sz w:val="24"/>
                <w:szCs w:val="24"/>
              </w:rPr>
              <w:t>ский х</w:t>
            </w:r>
            <w:r w:rsidRPr="00231D9B">
              <w:rPr>
                <w:rFonts w:ascii="Times New Roman" w:hAnsi="Times New Roman"/>
                <w:spacing w:val="-2"/>
                <w:sz w:val="24"/>
                <w:szCs w:val="24"/>
              </w:rPr>
              <w:t>а</w:t>
            </w:r>
            <w:r w:rsidRPr="00231D9B">
              <w:rPr>
                <w:rFonts w:ascii="Times New Roman" w:hAnsi="Times New Roman"/>
                <w:sz w:val="24"/>
                <w:szCs w:val="24"/>
              </w:rPr>
              <w:t>ра</w:t>
            </w:r>
            <w:r w:rsidRPr="00231D9B">
              <w:rPr>
                <w:rFonts w:ascii="Times New Roman" w:hAnsi="Times New Roman"/>
                <w:spacing w:val="-2"/>
                <w:sz w:val="24"/>
                <w:szCs w:val="24"/>
              </w:rPr>
              <w:t>к</w:t>
            </w:r>
            <w:r w:rsidRPr="00231D9B">
              <w:rPr>
                <w:rFonts w:ascii="Times New Roman" w:hAnsi="Times New Roman"/>
                <w:sz w:val="24"/>
                <w:szCs w:val="24"/>
              </w:rPr>
              <w:t>тер дипломной рабо</w:t>
            </w:r>
            <w:r w:rsidRPr="00231D9B">
              <w:rPr>
                <w:rFonts w:ascii="Times New Roman" w:hAnsi="Times New Roman"/>
                <w:spacing w:val="-2"/>
                <w:sz w:val="24"/>
                <w:szCs w:val="24"/>
              </w:rPr>
              <w:t>т</w:t>
            </w:r>
            <w:r w:rsidRPr="00231D9B">
              <w:rPr>
                <w:rFonts w:ascii="Times New Roman" w:hAnsi="Times New Roman"/>
                <w:sz w:val="24"/>
                <w:szCs w:val="24"/>
              </w:rPr>
              <w:t>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846060" w14:textId="77777777" w:rsidR="00637CD3" w:rsidRPr="00231D9B" w:rsidRDefault="00637CD3" w:rsidP="00AD4B68">
            <w:pPr>
              <w:spacing w:before="12" w:line="238" w:lineRule="auto"/>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7A9E1C72" w14:textId="77777777" w:rsidTr="00AD4B68">
        <w:trPr>
          <w:cantSplit/>
          <w:trHeight w:hRule="exact" w:val="261"/>
        </w:trPr>
        <w:tc>
          <w:tcPr>
            <w:tcW w:w="4540" w:type="dxa"/>
            <w:vMerge/>
            <w:tcBorders>
              <w:left w:val="single" w:sz="4" w:space="0" w:color="auto"/>
              <w:right w:val="single" w:sz="3" w:space="0" w:color="000000"/>
            </w:tcBorders>
            <w:tcMar>
              <w:top w:w="0" w:type="dxa"/>
              <w:left w:w="0" w:type="dxa"/>
              <w:bottom w:w="0" w:type="dxa"/>
              <w:right w:w="0" w:type="dxa"/>
            </w:tcMar>
          </w:tcPr>
          <w:p w14:paraId="488B8646"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AAF53C" w14:textId="77777777" w:rsidR="00637CD3" w:rsidRPr="00231D9B" w:rsidRDefault="00637CD3" w:rsidP="00AD4B68">
            <w:pPr>
              <w:spacing w:line="236" w:lineRule="auto"/>
              <w:ind w:left="85" w:right="85"/>
              <w:rPr>
                <w:rFonts w:ascii="Times New Roman" w:hAnsi="Times New Roman"/>
                <w:sz w:val="24"/>
                <w:szCs w:val="24"/>
              </w:rPr>
            </w:pPr>
            <w:r w:rsidRPr="00231D9B">
              <w:rPr>
                <w:rFonts w:ascii="Times New Roman" w:hAnsi="Times New Roman"/>
                <w:spacing w:val="-1"/>
                <w:sz w:val="24"/>
                <w:szCs w:val="24"/>
              </w:rPr>
              <w:t>П</w:t>
            </w:r>
            <w:r w:rsidRPr="00231D9B">
              <w:rPr>
                <w:rFonts w:ascii="Times New Roman" w:hAnsi="Times New Roman"/>
                <w:sz w:val="24"/>
                <w:szCs w:val="24"/>
              </w:rPr>
              <w:t>рактиче</w:t>
            </w:r>
            <w:r w:rsidRPr="00231D9B">
              <w:rPr>
                <w:rFonts w:ascii="Times New Roman" w:hAnsi="Times New Roman"/>
                <w:spacing w:val="-2"/>
                <w:sz w:val="24"/>
                <w:szCs w:val="24"/>
              </w:rPr>
              <w:t>с</w:t>
            </w:r>
            <w:r w:rsidRPr="00231D9B">
              <w:rPr>
                <w:rFonts w:ascii="Times New Roman" w:hAnsi="Times New Roman"/>
                <w:sz w:val="24"/>
                <w:szCs w:val="24"/>
              </w:rPr>
              <w:t>кая напра</w:t>
            </w:r>
            <w:r w:rsidRPr="00231D9B">
              <w:rPr>
                <w:rFonts w:ascii="Times New Roman" w:hAnsi="Times New Roman"/>
                <w:spacing w:val="-1"/>
                <w:sz w:val="24"/>
                <w:szCs w:val="24"/>
              </w:rPr>
              <w:t>в</w:t>
            </w:r>
            <w:r w:rsidRPr="00231D9B">
              <w:rPr>
                <w:rFonts w:ascii="Times New Roman" w:hAnsi="Times New Roman"/>
                <w:spacing w:val="-3"/>
                <w:sz w:val="24"/>
                <w:szCs w:val="24"/>
              </w:rPr>
              <w:t>л</w:t>
            </w:r>
            <w:r w:rsidRPr="00231D9B">
              <w:rPr>
                <w:rFonts w:ascii="Times New Roman" w:hAnsi="Times New Roman"/>
                <w:sz w:val="24"/>
                <w:szCs w:val="24"/>
              </w:rPr>
              <w:t>ен</w:t>
            </w:r>
            <w:r w:rsidRPr="00231D9B">
              <w:rPr>
                <w:rFonts w:ascii="Times New Roman" w:hAnsi="Times New Roman"/>
                <w:spacing w:val="-3"/>
                <w:sz w:val="24"/>
                <w:szCs w:val="24"/>
              </w:rPr>
              <w:t>н</w:t>
            </w:r>
            <w:r w:rsidRPr="00231D9B">
              <w:rPr>
                <w:rFonts w:ascii="Times New Roman" w:hAnsi="Times New Roman"/>
                <w:sz w:val="24"/>
                <w:szCs w:val="24"/>
              </w:rPr>
              <w:t>ость дипломной р</w:t>
            </w:r>
            <w:r w:rsidRPr="00231D9B">
              <w:rPr>
                <w:rFonts w:ascii="Times New Roman" w:hAnsi="Times New Roman"/>
                <w:spacing w:val="-1"/>
                <w:sz w:val="24"/>
                <w:szCs w:val="24"/>
              </w:rPr>
              <w:t>а</w:t>
            </w:r>
            <w:r w:rsidRPr="00231D9B">
              <w:rPr>
                <w:rFonts w:ascii="Times New Roman" w:hAnsi="Times New Roman"/>
                <w:sz w:val="24"/>
                <w:szCs w:val="24"/>
              </w:rPr>
              <w:t>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ED56A" w14:textId="77777777" w:rsidR="00637CD3" w:rsidRPr="00231D9B" w:rsidRDefault="00637CD3" w:rsidP="00AD4B68">
            <w:pPr>
              <w:spacing w:before="12" w:line="236" w:lineRule="auto"/>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15DBCEB7" w14:textId="77777777" w:rsidTr="00AD4B68">
        <w:trPr>
          <w:cantSplit/>
          <w:trHeight w:hRule="exact" w:val="516"/>
        </w:trPr>
        <w:tc>
          <w:tcPr>
            <w:tcW w:w="4540" w:type="dxa"/>
            <w:vMerge/>
            <w:tcBorders>
              <w:left w:val="single" w:sz="4" w:space="0" w:color="auto"/>
              <w:right w:val="single" w:sz="3" w:space="0" w:color="000000"/>
            </w:tcBorders>
            <w:tcMar>
              <w:top w:w="0" w:type="dxa"/>
              <w:left w:w="0" w:type="dxa"/>
              <w:bottom w:w="0" w:type="dxa"/>
              <w:right w:w="0" w:type="dxa"/>
            </w:tcMar>
          </w:tcPr>
          <w:p w14:paraId="1EB6328F"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BE5637" w14:textId="77777777" w:rsidR="00637CD3" w:rsidRPr="00231D9B" w:rsidRDefault="00637CD3" w:rsidP="00AD4B68">
            <w:pPr>
              <w:spacing w:line="238" w:lineRule="auto"/>
              <w:ind w:left="85" w:right="85"/>
              <w:rPr>
                <w:rFonts w:ascii="Times New Roman" w:hAnsi="Times New Roman"/>
                <w:sz w:val="24"/>
                <w:szCs w:val="24"/>
              </w:rPr>
            </w:pPr>
            <w:r w:rsidRPr="00231D9B">
              <w:rPr>
                <w:rFonts w:ascii="Times New Roman" w:hAnsi="Times New Roman"/>
                <w:sz w:val="24"/>
                <w:szCs w:val="24"/>
              </w:rPr>
              <w:t>Самосто</w:t>
            </w:r>
            <w:r w:rsidRPr="00231D9B">
              <w:rPr>
                <w:rFonts w:ascii="Times New Roman" w:hAnsi="Times New Roman"/>
                <w:spacing w:val="-1"/>
                <w:sz w:val="24"/>
                <w:szCs w:val="24"/>
              </w:rPr>
              <w:t>я</w:t>
            </w:r>
            <w:r w:rsidRPr="00231D9B">
              <w:rPr>
                <w:rFonts w:ascii="Times New Roman" w:hAnsi="Times New Roman"/>
                <w:sz w:val="24"/>
                <w:szCs w:val="24"/>
              </w:rPr>
              <w:t>тельн</w:t>
            </w:r>
            <w:r w:rsidRPr="00231D9B">
              <w:rPr>
                <w:rFonts w:ascii="Times New Roman" w:hAnsi="Times New Roman"/>
                <w:spacing w:val="-3"/>
                <w:sz w:val="24"/>
                <w:szCs w:val="24"/>
              </w:rPr>
              <w:t>о</w:t>
            </w:r>
            <w:r w:rsidRPr="00231D9B">
              <w:rPr>
                <w:rFonts w:ascii="Times New Roman" w:hAnsi="Times New Roman"/>
                <w:sz w:val="24"/>
                <w:szCs w:val="24"/>
              </w:rPr>
              <w:t>сть</w:t>
            </w:r>
            <w:r w:rsidRPr="00231D9B">
              <w:rPr>
                <w:rFonts w:ascii="Times New Roman" w:hAnsi="Times New Roman"/>
                <w:spacing w:val="16"/>
                <w:sz w:val="24"/>
                <w:szCs w:val="24"/>
              </w:rPr>
              <w:t xml:space="preserve"> </w:t>
            </w:r>
            <w:r w:rsidRPr="00231D9B">
              <w:rPr>
                <w:rFonts w:ascii="Times New Roman" w:hAnsi="Times New Roman"/>
                <w:sz w:val="24"/>
                <w:szCs w:val="24"/>
              </w:rPr>
              <w:t>под</w:t>
            </w:r>
            <w:r w:rsidRPr="00231D9B">
              <w:rPr>
                <w:rFonts w:ascii="Times New Roman" w:hAnsi="Times New Roman"/>
                <w:spacing w:val="-2"/>
                <w:sz w:val="24"/>
                <w:szCs w:val="24"/>
              </w:rPr>
              <w:t>х</w:t>
            </w:r>
            <w:r w:rsidRPr="00231D9B">
              <w:rPr>
                <w:rFonts w:ascii="Times New Roman" w:hAnsi="Times New Roman"/>
                <w:sz w:val="24"/>
                <w:szCs w:val="24"/>
              </w:rPr>
              <w:t>ода</w:t>
            </w:r>
            <w:r w:rsidRPr="00231D9B">
              <w:rPr>
                <w:rFonts w:ascii="Times New Roman" w:hAnsi="Times New Roman"/>
                <w:spacing w:val="17"/>
                <w:sz w:val="24"/>
                <w:szCs w:val="24"/>
              </w:rPr>
              <w:t xml:space="preserve"> </w:t>
            </w:r>
            <w:r w:rsidRPr="00231D9B">
              <w:rPr>
                <w:rFonts w:ascii="Times New Roman" w:hAnsi="Times New Roman"/>
                <w:sz w:val="24"/>
                <w:szCs w:val="24"/>
              </w:rPr>
              <w:t>в</w:t>
            </w:r>
            <w:r w:rsidRPr="00231D9B">
              <w:rPr>
                <w:rFonts w:ascii="Times New Roman" w:hAnsi="Times New Roman"/>
                <w:spacing w:val="15"/>
                <w:sz w:val="24"/>
                <w:szCs w:val="24"/>
              </w:rPr>
              <w:t xml:space="preserve"> </w:t>
            </w:r>
            <w:r w:rsidRPr="00231D9B">
              <w:rPr>
                <w:rFonts w:ascii="Times New Roman" w:hAnsi="Times New Roman"/>
                <w:sz w:val="24"/>
                <w:szCs w:val="24"/>
              </w:rPr>
              <w:t>раскрытии темы, нали</w:t>
            </w:r>
            <w:r w:rsidRPr="00231D9B">
              <w:rPr>
                <w:rFonts w:ascii="Times New Roman" w:hAnsi="Times New Roman"/>
                <w:spacing w:val="-1"/>
                <w:sz w:val="24"/>
                <w:szCs w:val="24"/>
              </w:rPr>
              <w:t>ч</w:t>
            </w:r>
            <w:r w:rsidRPr="00231D9B">
              <w:rPr>
                <w:rFonts w:ascii="Times New Roman" w:hAnsi="Times New Roman"/>
                <w:sz w:val="24"/>
                <w:szCs w:val="24"/>
              </w:rPr>
              <w:t>ие</w:t>
            </w:r>
            <w:r w:rsidRPr="00231D9B">
              <w:rPr>
                <w:rFonts w:ascii="Times New Roman" w:hAnsi="Times New Roman"/>
                <w:spacing w:val="-2"/>
                <w:sz w:val="24"/>
                <w:szCs w:val="24"/>
              </w:rPr>
              <w:t xml:space="preserve"> </w:t>
            </w:r>
            <w:r w:rsidRPr="00231D9B">
              <w:rPr>
                <w:rFonts w:ascii="Times New Roman" w:hAnsi="Times New Roman"/>
                <w:sz w:val="24"/>
                <w:szCs w:val="24"/>
              </w:rPr>
              <w:t>со</w:t>
            </w:r>
            <w:r w:rsidRPr="00231D9B">
              <w:rPr>
                <w:rFonts w:ascii="Times New Roman" w:hAnsi="Times New Roman"/>
                <w:spacing w:val="-2"/>
                <w:sz w:val="24"/>
                <w:szCs w:val="24"/>
              </w:rPr>
              <w:t>б</w:t>
            </w:r>
            <w:r w:rsidRPr="00231D9B">
              <w:rPr>
                <w:rFonts w:ascii="Times New Roman" w:hAnsi="Times New Roman"/>
                <w:sz w:val="24"/>
                <w:szCs w:val="24"/>
              </w:rPr>
              <w:t>ст</w:t>
            </w:r>
            <w:r w:rsidRPr="00231D9B">
              <w:rPr>
                <w:rFonts w:ascii="Times New Roman" w:hAnsi="Times New Roman"/>
                <w:spacing w:val="-1"/>
                <w:sz w:val="24"/>
                <w:szCs w:val="24"/>
              </w:rPr>
              <w:t>в</w:t>
            </w:r>
            <w:r w:rsidRPr="00231D9B">
              <w:rPr>
                <w:rFonts w:ascii="Times New Roman" w:hAnsi="Times New Roman"/>
                <w:sz w:val="24"/>
                <w:szCs w:val="24"/>
              </w:rPr>
              <w:t xml:space="preserve">енной </w:t>
            </w:r>
            <w:r w:rsidRPr="00231D9B">
              <w:rPr>
                <w:rFonts w:ascii="Times New Roman" w:hAnsi="Times New Roman"/>
                <w:spacing w:val="-1"/>
                <w:sz w:val="24"/>
                <w:szCs w:val="24"/>
              </w:rPr>
              <w:t>т</w:t>
            </w:r>
            <w:r w:rsidRPr="00231D9B">
              <w:rPr>
                <w:rFonts w:ascii="Times New Roman" w:hAnsi="Times New Roman"/>
                <w:sz w:val="24"/>
                <w:szCs w:val="24"/>
              </w:rPr>
              <w:t>о</w:t>
            </w:r>
            <w:r w:rsidRPr="00231D9B">
              <w:rPr>
                <w:rFonts w:ascii="Times New Roman" w:hAnsi="Times New Roman"/>
                <w:spacing w:val="-1"/>
                <w:sz w:val="24"/>
                <w:szCs w:val="24"/>
              </w:rPr>
              <w:t>ч</w:t>
            </w:r>
            <w:r w:rsidRPr="00231D9B">
              <w:rPr>
                <w:rFonts w:ascii="Times New Roman" w:hAnsi="Times New Roman"/>
                <w:sz w:val="24"/>
                <w:szCs w:val="24"/>
              </w:rPr>
              <w:t xml:space="preserve">ки </w:t>
            </w:r>
            <w:r w:rsidRPr="00231D9B">
              <w:rPr>
                <w:rFonts w:ascii="Times New Roman" w:hAnsi="Times New Roman"/>
                <w:spacing w:val="-1"/>
                <w:sz w:val="24"/>
                <w:szCs w:val="24"/>
              </w:rPr>
              <w:t>з</w:t>
            </w:r>
            <w:r w:rsidRPr="00231D9B">
              <w:rPr>
                <w:rFonts w:ascii="Times New Roman" w:hAnsi="Times New Roman"/>
                <w:sz w:val="24"/>
                <w:szCs w:val="24"/>
              </w:rPr>
              <w:t>рения</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FE53A5" w14:textId="77777777" w:rsidR="00637CD3" w:rsidRPr="00231D9B" w:rsidRDefault="00637CD3" w:rsidP="00AD4B68">
            <w:pPr>
              <w:spacing w:before="13"/>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444A5C56" w14:textId="77777777" w:rsidTr="00AD4B68">
        <w:trPr>
          <w:cantSplit/>
          <w:trHeight w:hRule="exact" w:val="377"/>
        </w:trPr>
        <w:tc>
          <w:tcPr>
            <w:tcW w:w="4540" w:type="dxa"/>
            <w:vMerge/>
            <w:tcBorders>
              <w:left w:val="single" w:sz="4" w:space="0" w:color="auto"/>
              <w:right w:val="single" w:sz="3" w:space="0" w:color="000000"/>
            </w:tcBorders>
            <w:tcMar>
              <w:top w:w="0" w:type="dxa"/>
              <w:left w:w="0" w:type="dxa"/>
              <w:bottom w:w="0" w:type="dxa"/>
              <w:right w:w="0" w:type="dxa"/>
            </w:tcMar>
          </w:tcPr>
          <w:p w14:paraId="2C95FA01"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A4C2B2" w14:textId="77777777" w:rsidR="00637CD3" w:rsidRPr="00231D9B" w:rsidRDefault="00637CD3" w:rsidP="00AD4B68">
            <w:pPr>
              <w:tabs>
                <w:tab w:val="left" w:pos="2742"/>
              </w:tabs>
              <w:spacing w:line="238" w:lineRule="auto"/>
              <w:ind w:left="85" w:right="85"/>
              <w:rPr>
                <w:rFonts w:ascii="Times New Roman" w:hAnsi="Times New Roman"/>
                <w:sz w:val="24"/>
                <w:szCs w:val="24"/>
              </w:rPr>
            </w:pPr>
            <w:r w:rsidRPr="00231D9B">
              <w:rPr>
                <w:rFonts w:ascii="Times New Roman" w:hAnsi="Times New Roman"/>
                <w:sz w:val="24"/>
                <w:szCs w:val="24"/>
              </w:rPr>
              <w:t>Соот</w:t>
            </w:r>
            <w:r w:rsidRPr="00231D9B">
              <w:rPr>
                <w:rFonts w:ascii="Times New Roman" w:hAnsi="Times New Roman"/>
                <w:spacing w:val="-2"/>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z w:val="24"/>
                <w:szCs w:val="24"/>
              </w:rPr>
              <w:t>ие современ</w:t>
            </w:r>
            <w:r w:rsidRPr="00231D9B">
              <w:rPr>
                <w:rFonts w:ascii="Times New Roman" w:hAnsi="Times New Roman"/>
                <w:spacing w:val="-3"/>
                <w:sz w:val="24"/>
                <w:szCs w:val="24"/>
              </w:rPr>
              <w:t>н</w:t>
            </w:r>
            <w:r w:rsidRPr="00231D9B">
              <w:rPr>
                <w:rFonts w:ascii="Times New Roman" w:hAnsi="Times New Roman"/>
                <w:sz w:val="24"/>
                <w:szCs w:val="24"/>
              </w:rPr>
              <w:t>ым нор</w:t>
            </w:r>
            <w:r w:rsidRPr="00231D9B">
              <w:rPr>
                <w:rFonts w:ascii="Times New Roman" w:hAnsi="Times New Roman"/>
                <w:spacing w:val="-1"/>
                <w:sz w:val="24"/>
                <w:szCs w:val="24"/>
              </w:rPr>
              <w:t>м</w:t>
            </w:r>
            <w:r w:rsidRPr="00231D9B">
              <w:rPr>
                <w:rFonts w:ascii="Times New Roman" w:hAnsi="Times New Roman"/>
                <w:sz w:val="24"/>
                <w:szCs w:val="24"/>
              </w:rPr>
              <w:t>ати</w:t>
            </w:r>
            <w:r w:rsidRPr="00231D9B">
              <w:rPr>
                <w:rFonts w:ascii="Times New Roman" w:hAnsi="Times New Roman"/>
                <w:spacing w:val="-1"/>
                <w:sz w:val="24"/>
                <w:szCs w:val="24"/>
              </w:rPr>
              <w:t>в</w:t>
            </w:r>
            <w:r w:rsidRPr="00231D9B">
              <w:rPr>
                <w:rFonts w:ascii="Times New Roman" w:hAnsi="Times New Roman"/>
                <w:sz w:val="24"/>
                <w:szCs w:val="24"/>
              </w:rPr>
              <w:t>ным</w:t>
            </w:r>
            <w:r w:rsidRPr="00231D9B">
              <w:rPr>
                <w:rFonts w:ascii="Times New Roman" w:hAnsi="Times New Roman"/>
                <w:spacing w:val="-1"/>
                <w:sz w:val="24"/>
                <w:szCs w:val="24"/>
              </w:rPr>
              <w:t xml:space="preserve"> </w:t>
            </w:r>
            <w:r w:rsidRPr="00231D9B">
              <w:rPr>
                <w:rFonts w:ascii="Times New Roman" w:hAnsi="Times New Roman"/>
                <w:sz w:val="24"/>
                <w:szCs w:val="24"/>
              </w:rPr>
              <w:t>пра</w:t>
            </w:r>
            <w:r w:rsidRPr="00231D9B">
              <w:rPr>
                <w:rFonts w:ascii="Times New Roman" w:hAnsi="Times New Roman"/>
                <w:spacing w:val="-1"/>
                <w:sz w:val="24"/>
                <w:szCs w:val="24"/>
              </w:rPr>
              <w:t>в</w:t>
            </w:r>
            <w:r w:rsidRPr="00231D9B">
              <w:rPr>
                <w:rFonts w:ascii="Times New Roman" w:hAnsi="Times New Roman"/>
                <w:sz w:val="24"/>
                <w:szCs w:val="24"/>
              </w:rPr>
              <w:t>о</w:t>
            </w:r>
            <w:r w:rsidRPr="00231D9B">
              <w:rPr>
                <w:rFonts w:ascii="Times New Roman" w:hAnsi="Times New Roman"/>
                <w:spacing w:val="-1"/>
                <w:sz w:val="24"/>
                <w:szCs w:val="24"/>
              </w:rPr>
              <w:t>в</w:t>
            </w:r>
            <w:r w:rsidRPr="00231D9B">
              <w:rPr>
                <w:rFonts w:ascii="Times New Roman" w:hAnsi="Times New Roman"/>
                <w:sz w:val="24"/>
                <w:szCs w:val="24"/>
              </w:rPr>
              <w:t xml:space="preserve">ым </w:t>
            </w:r>
            <w:r w:rsidRPr="00231D9B">
              <w:rPr>
                <w:rFonts w:ascii="Times New Roman" w:hAnsi="Times New Roman"/>
                <w:spacing w:val="-2"/>
                <w:sz w:val="24"/>
                <w:szCs w:val="24"/>
              </w:rPr>
              <w:t>д</w:t>
            </w:r>
            <w:r w:rsidRPr="00231D9B">
              <w:rPr>
                <w:rFonts w:ascii="Times New Roman" w:hAnsi="Times New Roman"/>
                <w:sz w:val="24"/>
                <w:szCs w:val="24"/>
              </w:rPr>
              <w:t>ок</w:t>
            </w:r>
            <w:r w:rsidRPr="00231D9B">
              <w:rPr>
                <w:rFonts w:ascii="Times New Roman" w:hAnsi="Times New Roman"/>
                <w:spacing w:val="-2"/>
                <w:sz w:val="24"/>
                <w:szCs w:val="24"/>
              </w:rPr>
              <w:t>у</w:t>
            </w:r>
            <w:r w:rsidRPr="00231D9B">
              <w:rPr>
                <w:rFonts w:ascii="Times New Roman" w:hAnsi="Times New Roman"/>
                <w:sz w:val="24"/>
                <w:szCs w:val="24"/>
              </w:rPr>
              <w:t>ме</w:t>
            </w:r>
            <w:r w:rsidRPr="00231D9B">
              <w:rPr>
                <w:rFonts w:ascii="Times New Roman" w:hAnsi="Times New Roman"/>
                <w:spacing w:val="-1"/>
                <w:sz w:val="24"/>
                <w:szCs w:val="24"/>
              </w:rPr>
              <w:t>н</w:t>
            </w:r>
            <w:r w:rsidRPr="00231D9B">
              <w:rPr>
                <w:rFonts w:ascii="Times New Roman" w:hAnsi="Times New Roman"/>
                <w:sz w:val="24"/>
                <w:szCs w:val="24"/>
              </w:rPr>
              <w:t>там</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CDE156"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55F26F6D" w14:textId="77777777" w:rsidTr="00AD4B68">
        <w:trPr>
          <w:cantSplit/>
          <w:trHeight w:hRule="exact" w:val="263"/>
        </w:trPr>
        <w:tc>
          <w:tcPr>
            <w:tcW w:w="4540" w:type="dxa"/>
            <w:vMerge/>
            <w:tcBorders>
              <w:left w:val="single" w:sz="4" w:space="0" w:color="auto"/>
              <w:right w:val="single" w:sz="3" w:space="0" w:color="000000"/>
            </w:tcBorders>
            <w:tcMar>
              <w:top w:w="0" w:type="dxa"/>
              <w:left w:w="0" w:type="dxa"/>
              <w:bottom w:w="0" w:type="dxa"/>
              <w:right w:w="0" w:type="dxa"/>
            </w:tcMar>
          </w:tcPr>
          <w:p w14:paraId="73C51CA4"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E8B1C4" w14:textId="77777777" w:rsidR="00637CD3" w:rsidRPr="00231D9B" w:rsidRDefault="00637CD3" w:rsidP="00AD4B68">
            <w:pPr>
              <w:spacing w:line="238" w:lineRule="auto"/>
              <w:ind w:left="85" w:right="85"/>
              <w:rPr>
                <w:rFonts w:ascii="Times New Roman" w:hAnsi="Times New Roman"/>
                <w:sz w:val="24"/>
                <w:szCs w:val="24"/>
              </w:rPr>
            </w:pPr>
            <w:r w:rsidRPr="00231D9B">
              <w:rPr>
                <w:rFonts w:ascii="Times New Roman" w:hAnsi="Times New Roman"/>
                <w:spacing w:val="-1"/>
                <w:sz w:val="24"/>
                <w:szCs w:val="24"/>
              </w:rPr>
              <w:t>П</w:t>
            </w:r>
            <w:r w:rsidRPr="00231D9B">
              <w:rPr>
                <w:rFonts w:ascii="Times New Roman" w:hAnsi="Times New Roman"/>
                <w:sz w:val="24"/>
                <w:szCs w:val="24"/>
              </w:rPr>
              <w:t>рав</w:t>
            </w:r>
            <w:r w:rsidRPr="00231D9B">
              <w:rPr>
                <w:rFonts w:ascii="Times New Roman" w:hAnsi="Times New Roman"/>
                <w:spacing w:val="-1"/>
                <w:sz w:val="24"/>
                <w:szCs w:val="24"/>
              </w:rPr>
              <w:t>и</w:t>
            </w:r>
            <w:r w:rsidRPr="00231D9B">
              <w:rPr>
                <w:rFonts w:ascii="Times New Roman" w:hAnsi="Times New Roman"/>
                <w:sz w:val="24"/>
                <w:szCs w:val="24"/>
              </w:rPr>
              <w:t xml:space="preserve">льность </w:t>
            </w:r>
            <w:r w:rsidRPr="00231D9B">
              <w:rPr>
                <w:rFonts w:ascii="Times New Roman" w:hAnsi="Times New Roman"/>
                <w:spacing w:val="-1"/>
                <w:sz w:val="24"/>
                <w:szCs w:val="24"/>
              </w:rPr>
              <w:t>в</w:t>
            </w:r>
            <w:r w:rsidRPr="00231D9B">
              <w:rPr>
                <w:rFonts w:ascii="Times New Roman" w:hAnsi="Times New Roman"/>
                <w:sz w:val="24"/>
                <w:szCs w:val="24"/>
              </w:rPr>
              <w:t>ыпол</w:t>
            </w:r>
            <w:r w:rsidRPr="00231D9B">
              <w:rPr>
                <w:rFonts w:ascii="Times New Roman" w:hAnsi="Times New Roman"/>
                <w:spacing w:val="-3"/>
                <w:sz w:val="24"/>
                <w:szCs w:val="24"/>
              </w:rPr>
              <w:t>н</w:t>
            </w:r>
            <w:r w:rsidRPr="00231D9B">
              <w:rPr>
                <w:rFonts w:ascii="Times New Roman" w:hAnsi="Times New Roman"/>
                <w:sz w:val="24"/>
                <w:szCs w:val="24"/>
              </w:rPr>
              <w:t>ен</w:t>
            </w:r>
            <w:r w:rsidRPr="00231D9B">
              <w:rPr>
                <w:rFonts w:ascii="Times New Roman" w:hAnsi="Times New Roman"/>
                <w:spacing w:val="-3"/>
                <w:sz w:val="24"/>
                <w:szCs w:val="24"/>
              </w:rPr>
              <w:t>и</w:t>
            </w:r>
            <w:r w:rsidRPr="00231D9B">
              <w:rPr>
                <w:rFonts w:ascii="Times New Roman" w:hAnsi="Times New Roman"/>
                <w:sz w:val="24"/>
                <w:szCs w:val="24"/>
              </w:rPr>
              <w:t>я расчетов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F8A583" w14:textId="77777777" w:rsidR="00637CD3" w:rsidRPr="00231D9B" w:rsidRDefault="00637CD3" w:rsidP="00AD4B68">
            <w:pPr>
              <w:spacing w:before="12" w:line="238" w:lineRule="auto"/>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72C0BD42" w14:textId="77777777" w:rsidTr="00AD4B68">
        <w:trPr>
          <w:cantSplit/>
          <w:trHeight w:hRule="exact" w:val="261"/>
        </w:trPr>
        <w:tc>
          <w:tcPr>
            <w:tcW w:w="4540" w:type="dxa"/>
            <w:vMerge/>
            <w:tcBorders>
              <w:left w:val="single" w:sz="4" w:space="0" w:color="auto"/>
              <w:bottom w:val="single" w:sz="3" w:space="0" w:color="000000"/>
              <w:right w:val="single" w:sz="3" w:space="0" w:color="000000"/>
            </w:tcBorders>
            <w:tcMar>
              <w:top w:w="0" w:type="dxa"/>
              <w:left w:w="0" w:type="dxa"/>
              <w:bottom w:w="0" w:type="dxa"/>
              <w:right w:w="0" w:type="dxa"/>
            </w:tcMar>
          </w:tcPr>
          <w:p w14:paraId="50A98476" w14:textId="77777777" w:rsidR="00637CD3" w:rsidRPr="00231D9B"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4B70DF" w14:textId="77777777" w:rsidR="00637CD3" w:rsidRPr="00231D9B" w:rsidRDefault="00637CD3" w:rsidP="00AD4B68">
            <w:pPr>
              <w:spacing w:line="236" w:lineRule="auto"/>
              <w:ind w:left="85" w:right="85"/>
              <w:rPr>
                <w:rFonts w:ascii="Times New Roman" w:hAnsi="Times New Roman"/>
                <w:sz w:val="24"/>
                <w:szCs w:val="24"/>
              </w:rPr>
            </w:pPr>
            <w:r w:rsidRPr="00231D9B">
              <w:rPr>
                <w:rFonts w:ascii="Times New Roman" w:hAnsi="Times New Roman"/>
                <w:spacing w:val="-1"/>
                <w:sz w:val="24"/>
                <w:szCs w:val="24"/>
              </w:rPr>
              <w:t>О</w:t>
            </w:r>
            <w:r w:rsidRPr="00231D9B">
              <w:rPr>
                <w:rFonts w:ascii="Times New Roman" w:hAnsi="Times New Roman"/>
                <w:sz w:val="24"/>
                <w:szCs w:val="24"/>
              </w:rPr>
              <w:t>боснован</w:t>
            </w:r>
            <w:r w:rsidRPr="00231D9B">
              <w:rPr>
                <w:rFonts w:ascii="Times New Roman" w:hAnsi="Times New Roman"/>
                <w:spacing w:val="-1"/>
                <w:sz w:val="24"/>
                <w:szCs w:val="24"/>
              </w:rPr>
              <w:t>н</w:t>
            </w:r>
            <w:r w:rsidRPr="00231D9B">
              <w:rPr>
                <w:rFonts w:ascii="Times New Roman" w:hAnsi="Times New Roman"/>
                <w:sz w:val="24"/>
                <w:szCs w:val="24"/>
              </w:rPr>
              <w:t xml:space="preserve">ость </w:t>
            </w:r>
            <w:r w:rsidRPr="00231D9B">
              <w:rPr>
                <w:rFonts w:ascii="Times New Roman" w:hAnsi="Times New Roman"/>
                <w:spacing w:val="-1"/>
                <w:sz w:val="24"/>
                <w:szCs w:val="24"/>
              </w:rPr>
              <w:t>в</w:t>
            </w:r>
            <w:r w:rsidRPr="00231D9B">
              <w:rPr>
                <w:rFonts w:ascii="Times New Roman" w:hAnsi="Times New Roman"/>
                <w:sz w:val="24"/>
                <w:szCs w:val="24"/>
              </w:rPr>
              <w:t>ыв</w:t>
            </w:r>
            <w:r w:rsidRPr="00231D9B">
              <w:rPr>
                <w:rFonts w:ascii="Times New Roman" w:hAnsi="Times New Roman"/>
                <w:spacing w:val="-3"/>
                <w:sz w:val="24"/>
                <w:szCs w:val="24"/>
              </w:rPr>
              <w:t>о</w:t>
            </w:r>
            <w:r w:rsidRPr="00231D9B">
              <w:rPr>
                <w:rFonts w:ascii="Times New Roman" w:hAnsi="Times New Roman"/>
                <w:sz w:val="24"/>
                <w:szCs w:val="24"/>
              </w:rPr>
              <w:t>дов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5D1DB" w14:textId="77777777" w:rsidR="00637CD3" w:rsidRPr="00231D9B" w:rsidRDefault="00637CD3" w:rsidP="00AD4B68">
            <w:pPr>
              <w:spacing w:before="12" w:line="236" w:lineRule="auto"/>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4B52679C" w14:textId="77777777" w:rsidTr="00AD4B68">
        <w:trPr>
          <w:cantSplit/>
          <w:trHeight w:hRule="exact" w:val="601"/>
        </w:trPr>
        <w:tc>
          <w:tcPr>
            <w:tcW w:w="4540"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14:paraId="6729932C" w14:textId="1B2615AE" w:rsidR="00637CD3" w:rsidRPr="00231D9B" w:rsidRDefault="00637CD3" w:rsidP="00AD4B68">
            <w:pPr>
              <w:spacing w:before="12" w:line="241" w:lineRule="auto"/>
              <w:ind w:left="105" w:right="344"/>
              <w:rPr>
                <w:rFonts w:ascii="Times New Roman" w:hAnsi="Times New Roman"/>
                <w:sz w:val="24"/>
                <w:szCs w:val="24"/>
              </w:rPr>
            </w:pPr>
            <w:r w:rsidRPr="00231D9B">
              <w:rPr>
                <w:rFonts w:ascii="Times New Roman" w:hAnsi="Times New Roman"/>
                <w:spacing w:val="-1"/>
                <w:sz w:val="24"/>
                <w:szCs w:val="24"/>
              </w:rPr>
              <w:t>О</w:t>
            </w:r>
            <w:r w:rsidRPr="00231D9B">
              <w:rPr>
                <w:rFonts w:ascii="Times New Roman" w:hAnsi="Times New Roman"/>
                <w:sz w:val="24"/>
                <w:szCs w:val="24"/>
              </w:rPr>
              <w:t xml:space="preserve">формление </w:t>
            </w:r>
            <w:r w:rsidR="005C7A2F" w:rsidRPr="00231D9B">
              <w:rPr>
                <w:rFonts w:ascii="Times New Roman" w:hAnsi="Times New Roman"/>
                <w:sz w:val="24"/>
                <w:szCs w:val="24"/>
              </w:rPr>
              <w:t xml:space="preserve">дипломного проекта (работы) </w:t>
            </w:r>
            <w:r w:rsidRPr="00231D9B">
              <w:rPr>
                <w:rFonts w:ascii="Times New Roman" w:hAnsi="Times New Roman"/>
                <w:sz w:val="24"/>
                <w:szCs w:val="24"/>
              </w:rPr>
              <w:t>- 4 бал</w:t>
            </w:r>
            <w:r w:rsidRPr="00231D9B">
              <w:rPr>
                <w:rFonts w:ascii="Times New Roman" w:hAnsi="Times New Roman"/>
                <w:spacing w:val="-1"/>
                <w:sz w:val="24"/>
                <w:szCs w:val="24"/>
              </w:rPr>
              <w:t>л</w:t>
            </w:r>
            <w:r w:rsidRPr="00231D9B">
              <w:rPr>
                <w:rFonts w:ascii="Times New Roman" w:hAnsi="Times New Roman"/>
                <w:sz w:val="24"/>
                <w:szCs w:val="24"/>
              </w:rPr>
              <w:t>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FFE51D" w14:textId="77777777"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z w:val="24"/>
                <w:szCs w:val="24"/>
              </w:rPr>
              <w:t>Соот</w:t>
            </w:r>
            <w:r w:rsidRPr="00231D9B">
              <w:rPr>
                <w:rFonts w:ascii="Times New Roman" w:hAnsi="Times New Roman"/>
                <w:spacing w:val="-2"/>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z w:val="24"/>
                <w:szCs w:val="24"/>
              </w:rPr>
              <w:t>ие оформ</w:t>
            </w:r>
            <w:r w:rsidRPr="00231D9B">
              <w:rPr>
                <w:rFonts w:ascii="Times New Roman" w:hAnsi="Times New Roman"/>
                <w:spacing w:val="-1"/>
                <w:sz w:val="24"/>
                <w:szCs w:val="24"/>
              </w:rPr>
              <w:t>л</w:t>
            </w:r>
            <w:r w:rsidRPr="00231D9B">
              <w:rPr>
                <w:rFonts w:ascii="Times New Roman" w:hAnsi="Times New Roman"/>
                <w:sz w:val="24"/>
                <w:szCs w:val="24"/>
              </w:rPr>
              <w:t>ен</w:t>
            </w:r>
            <w:r w:rsidRPr="00231D9B">
              <w:rPr>
                <w:rFonts w:ascii="Times New Roman" w:hAnsi="Times New Roman"/>
                <w:spacing w:val="-1"/>
                <w:sz w:val="24"/>
                <w:szCs w:val="24"/>
              </w:rPr>
              <w:t>и</w:t>
            </w:r>
            <w:r w:rsidRPr="00231D9B">
              <w:rPr>
                <w:rFonts w:ascii="Times New Roman" w:hAnsi="Times New Roman"/>
                <w:sz w:val="24"/>
                <w:szCs w:val="24"/>
              </w:rPr>
              <w:t>я дипломной работы требован</w:t>
            </w:r>
            <w:r w:rsidRPr="00231D9B">
              <w:rPr>
                <w:rFonts w:ascii="Times New Roman" w:hAnsi="Times New Roman"/>
                <w:spacing w:val="-1"/>
                <w:sz w:val="24"/>
                <w:szCs w:val="24"/>
              </w:rPr>
              <w:t>и</w:t>
            </w:r>
            <w:r w:rsidRPr="00231D9B">
              <w:rPr>
                <w:rFonts w:ascii="Times New Roman" w:hAnsi="Times New Roman"/>
                <w:sz w:val="24"/>
                <w:szCs w:val="24"/>
              </w:rPr>
              <w:t>ям Мет</w:t>
            </w:r>
            <w:r w:rsidRPr="00231D9B">
              <w:rPr>
                <w:rFonts w:ascii="Times New Roman" w:hAnsi="Times New Roman"/>
                <w:spacing w:val="-2"/>
                <w:sz w:val="24"/>
                <w:szCs w:val="24"/>
              </w:rPr>
              <w:t>о</w:t>
            </w:r>
            <w:r w:rsidRPr="00231D9B">
              <w:rPr>
                <w:rFonts w:ascii="Times New Roman" w:hAnsi="Times New Roman"/>
                <w:sz w:val="24"/>
                <w:szCs w:val="24"/>
              </w:rPr>
              <w:t>ди</w:t>
            </w:r>
            <w:r w:rsidRPr="00231D9B">
              <w:rPr>
                <w:rFonts w:ascii="Times New Roman" w:hAnsi="Times New Roman"/>
                <w:spacing w:val="-1"/>
                <w:sz w:val="24"/>
                <w:szCs w:val="24"/>
              </w:rPr>
              <w:t>ч</w:t>
            </w:r>
            <w:r w:rsidRPr="00231D9B">
              <w:rPr>
                <w:rFonts w:ascii="Times New Roman" w:hAnsi="Times New Roman"/>
                <w:sz w:val="24"/>
                <w:szCs w:val="24"/>
              </w:rPr>
              <w:t>е</w:t>
            </w:r>
            <w:r w:rsidRPr="00231D9B">
              <w:rPr>
                <w:rFonts w:ascii="Times New Roman" w:hAnsi="Times New Roman"/>
                <w:spacing w:val="-1"/>
                <w:sz w:val="24"/>
                <w:szCs w:val="24"/>
              </w:rPr>
              <w:t>с</w:t>
            </w:r>
            <w:r w:rsidRPr="00231D9B">
              <w:rPr>
                <w:rFonts w:ascii="Times New Roman" w:hAnsi="Times New Roman"/>
                <w:sz w:val="24"/>
                <w:szCs w:val="24"/>
              </w:rPr>
              <w:t>ких рекоме</w:t>
            </w:r>
            <w:r w:rsidRPr="00231D9B">
              <w:rPr>
                <w:rFonts w:ascii="Times New Roman" w:hAnsi="Times New Roman"/>
                <w:spacing w:val="-2"/>
                <w:sz w:val="24"/>
                <w:szCs w:val="24"/>
              </w:rPr>
              <w:t>н</w:t>
            </w:r>
            <w:r w:rsidRPr="00231D9B">
              <w:rPr>
                <w:rFonts w:ascii="Times New Roman" w:hAnsi="Times New Roman"/>
                <w:sz w:val="24"/>
                <w:szCs w:val="24"/>
              </w:rPr>
              <w:t>даций по</w:t>
            </w:r>
            <w:r w:rsidRPr="00231D9B">
              <w:rPr>
                <w:rFonts w:ascii="Times New Roman" w:hAnsi="Times New Roman"/>
                <w:spacing w:val="34"/>
                <w:sz w:val="24"/>
                <w:szCs w:val="24"/>
              </w:rPr>
              <w:t xml:space="preserve"> </w:t>
            </w:r>
            <w:r w:rsidRPr="00231D9B">
              <w:rPr>
                <w:rFonts w:ascii="Times New Roman" w:hAnsi="Times New Roman"/>
                <w:sz w:val="24"/>
                <w:szCs w:val="24"/>
              </w:rPr>
              <w:t>нап</w:t>
            </w:r>
            <w:r w:rsidRPr="00231D9B">
              <w:rPr>
                <w:rFonts w:ascii="Times New Roman" w:hAnsi="Times New Roman"/>
                <w:spacing w:val="-1"/>
                <w:sz w:val="24"/>
                <w:szCs w:val="24"/>
              </w:rPr>
              <w:t>и</w:t>
            </w:r>
            <w:r w:rsidRPr="00231D9B">
              <w:rPr>
                <w:rFonts w:ascii="Times New Roman" w:hAnsi="Times New Roman"/>
                <w:sz w:val="24"/>
                <w:szCs w:val="24"/>
              </w:rPr>
              <w:t>с</w:t>
            </w:r>
            <w:r w:rsidRPr="00231D9B">
              <w:rPr>
                <w:rFonts w:ascii="Times New Roman" w:hAnsi="Times New Roman"/>
                <w:spacing w:val="-1"/>
                <w:sz w:val="24"/>
                <w:szCs w:val="24"/>
              </w:rPr>
              <w:t>а</w:t>
            </w:r>
            <w:r w:rsidRPr="00231D9B">
              <w:rPr>
                <w:rFonts w:ascii="Times New Roman" w:hAnsi="Times New Roman"/>
                <w:sz w:val="24"/>
                <w:szCs w:val="24"/>
              </w:rPr>
              <w:t>н</w:t>
            </w:r>
            <w:r w:rsidRPr="00231D9B">
              <w:rPr>
                <w:rFonts w:ascii="Times New Roman" w:hAnsi="Times New Roman"/>
                <w:spacing w:val="-1"/>
                <w:sz w:val="24"/>
                <w:szCs w:val="24"/>
              </w:rPr>
              <w:t>и</w:t>
            </w:r>
            <w:r w:rsidRPr="00231D9B">
              <w:rPr>
                <w:rFonts w:ascii="Times New Roman" w:hAnsi="Times New Roman"/>
                <w:sz w:val="24"/>
                <w:szCs w:val="24"/>
              </w:rPr>
              <w:t>ю</w:t>
            </w:r>
            <w:r w:rsidRPr="00231D9B">
              <w:rPr>
                <w:rFonts w:ascii="Times New Roman" w:hAnsi="Times New Roman"/>
                <w:spacing w:val="35"/>
                <w:sz w:val="24"/>
                <w:szCs w:val="24"/>
              </w:rPr>
              <w:t xml:space="preserve"> </w:t>
            </w:r>
            <w:r w:rsidRPr="00231D9B">
              <w:rPr>
                <w:rFonts w:ascii="Times New Roman" w:hAnsi="Times New Roman"/>
                <w:spacing w:val="-1"/>
                <w:sz w:val="24"/>
                <w:szCs w:val="24"/>
              </w:rPr>
              <w:t xml:space="preserve">дипломной работы </w:t>
            </w:r>
            <w:r w:rsidRPr="00231D9B">
              <w:rPr>
                <w:rFonts w:ascii="Times New Roman" w:hAnsi="Times New Roman"/>
                <w:sz w:val="24"/>
                <w:szCs w:val="24"/>
              </w:rPr>
              <w:t>образовательной организации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5531E"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07E4BE30" w14:textId="77777777" w:rsidTr="000E3858">
        <w:trPr>
          <w:cantSplit/>
          <w:trHeight w:hRule="exact" w:val="288"/>
        </w:trPr>
        <w:tc>
          <w:tcPr>
            <w:tcW w:w="4540" w:type="dxa"/>
            <w:vMerge/>
            <w:tcBorders>
              <w:left w:val="single" w:sz="4" w:space="0" w:color="auto"/>
              <w:right w:val="single" w:sz="3" w:space="0" w:color="000000"/>
            </w:tcBorders>
            <w:tcMar>
              <w:top w:w="0" w:type="dxa"/>
              <w:left w:w="0" w:type="dxa"/>
              <w:bottom w:w="0" w:type="dxa"/>
              <w:right w:w="0" w:type="dxa"/>
            </w:tcMar>
          </w:tcPr>
          <w:p w14:paraId="335DB0FA" w14:textId="77777777" w:rsidR="00637CD3" w:rsidRPr="00231D9B"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5B307A" w14:textId="77777777"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pacing w:val="-1"/>
                <w:sz w:val="24"/>
                <w:szCs w:val="24"/>
              </w:rPr>
              <w:t>О</w:t>
            </w:r>
            <w:r w:rsidRPr="00231D9B">
              <w:rPr>
                <w:rFonts w:ascii="Times New Roman" w:hAnsi="Times New Roman"/>
                <w:sz w:val="24"/>
                <w:szCs w:val="24"/>
              </w:rPr>
              <w:t>б</w:t>
            </w:r>
            <w:r w:rsidRPr="00231D9B">
              <w:rPr>
                <w:rFonts w:ascii="Times New Roman" w:hAnsi="Times New Roman"/>
                <w:spacing w:val="1"/>
                <w:sz w:val="24"/>
                <w:szCs w:val="24"/>
              </w:rPr>
              <w:t>ъ</w:t>
            </w:r>
            <w:r w:rsidRPr="00231D9B">
              <w:rPr>
                <w:rFonts w:ascii="Times New Roman" w:hAnsi="Times New Roman"/>
                <w:sz w:val="24"/>
                <w:szCs w:val="24"/>
              </w:rPr>
              <w:t>ем рабо</w:t>
            </w:r>
            <w:r w:rsidRPr="00231D9B">
              <w:rPr>
                <w:rFonts w:ascii="Times New Roman" w:hAnsi="Times New Roman"/>
                <w:spacing w:val="-2"/>
                <w:sz w:val="24"/>
                <w:szCs w:val="24"/>
              </w:rPr>
              <w:t>т</w:t>
            </w:r>
            <w:r w:rsidRPr="00231D9B">
              <w:rPr>
                <w:rFonts w:ascii="Times New Roman" w:hAnsi="Times New Roman"/>
                <w:sz w:val="24"/>
                <w:szCs w:val="24"/>
              </w:rPr>
              <w:t>ы соот</w:t>
            </w:r>
            <w:r w:rsidRPr="00231D9B">
              <w:rPr>
                <w:rFonts w:ascii="Times New Roman" w:hAnsi="Times New Roman"/>
                <w:spacing w:val="-1"/>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pacing w:val="-2"/>
                <w:sz w:val="24"/>
                <w:szCs w:val="24"/>
              </w:rPr>
              <w:t>у</w:t>
            </w:r>
            <w:r w:rsidRPr="00231D9B">
              <w:rPr>
                <w:rFonts w:ascii="Times New Roman" w:hAnsi="Times New Roman"/>
                <w:sz w:val="24"/>
                <w:szCs w:val="24"/>
              </w:rPr>
              <w:t xml:space="preserve">ет </w:t>
            </w:r>
            <w:r w:rsidR="005363F6" w:rsidRPr="00231D9B">
              <w:rPr>
                <w:rFonts w:ascii="Times New Roman" w:hAnsi="Times New Roman"/>
                <w:sz w:val="24"/>
                <w:szCs w:val="24"/>
              </w:rPr>
              <w:t>требован</w:t>
            </w:r>
            <w:r w:rsidR="005363F6" w:rsidRPr="00231D9B">
              <w:rPr>
                <w:rFonts w:ascii="Times New Roman" w:hAnsi="Times New Roman"/>
                <w:spacing w:val="-1"/>
                <w:sz w:val="24"/>
                <w:szCs w:val="24"/>
              </w:rPr>
              <w:t>и</w:t>
            </w:r>
            <w:r w:rsidR="005363F6" w:rsidRPr="00231D9B">
              <w:rPr>
                <w:rFonts w:ascii="Times New Roman" w:hAnsi="Times New Roman"/>
                <w:sz w:val="24"/>
                <w:szCs w:val="24"/>
              </w:rPr>
              <w:t>ям Методических</w:t>
            </w:r>
            <w:r w:rsidRPr="00231D9B">
              <w:rPr>
                <w:rFonts w:ascii="Times New Roman" w:hAnsi="Times New Roman"/>
                <w:sz w:val="24"/>
                <w:szCs w:val="24"/>
              </w:rPr>
              <w:t xml:space="preserve"> рекоме</w:t>
            </w:r>
            <w:r w:rsidRPr="00231D9B">
              <w:rPr>
                <w:rFonts w:ascii="Times New Roman" w:hAnsi="Times New Roman"/>
                <w:spacing w:val="-2"/>
                <w:sz w:val="24"/>
                <w:szCs w:val="24"/>
              </w:rPr>
              <w:t>н</w:t>
            </w:r>
            <w:r w:rsidRPr="00231D9B">
              <w:rPr>
                <w:rFonts w:ascii="Times New Roman" w:hAnsi="Times New Roman"/>
                <w:sz w:val="24"/>
                <w:szCs w:val="24"/>
              </w:rPr>
              <w:t>даций</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F8100"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0F936743" w14:textId="77777777" w:rsidTr="000E3858">
        <w:trPr>
          <w:cantSplit/>
          <w:trHeight w:hRule="exact" w:val="421"/>
        </w:trPr>
        <w:tc>
          <w:tcPr>
            <w:tcW w:w="4540" w:type="dxa"/>
            <w:vMerge/>
            <w:tcBorders>
              <w:left w:val="single" w:sz="4" w:space="0" w:color="auto"/>
              <w:right w:val="single" w:sz="3" w:space="0" w:color="000000"/>
            </w:tcBorders>
            <w:tcMar>
              <w:top w:w="0" w:type="dxa"/>
              <w:left w:w="0" w:type="dxa"/>
              <w:bottom w:w="0" w:type="dxa"/>
              <w:right w:w="0" w:type="dxa"/>
            </w:tcMar>
          </w:tcPr>
          <w:p w14:paraId="6D60DB1A" w14:textId="77777777" w:rsidR="00637CD3" w:rsidRPr="00231D9B"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C25FF8" w14:textId="77777777"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z w:val="24"/>
                <w:szCs w:val="24"/>
              </w:rPr>
              <w:t>В текс</w:t>
            </w:r>
            <w:r w:rsidRPr="00231D9B">
              <w:rPr>
                <w:rFonts w:ascii="Times New Roman" w:hAnsi="Times New Roman"/>
                <w:spacing w:val="-2"/>
                <w:sz w:val="24"/>
                <w:szCs w:val="24"/>
              </w:rPr>
              <w:t>т</w:t>
            </w:r>
            <w:r w:rsidRPr="00231D9B">
              <w:rPr>
                <w:rFonts w:ascii="Times New Roman" w:hAnsi="Times New Roman"/>
                <w:sz w:val="24"/>
                <w:szCs w:val="24"/>
              </w:rPr>
              <w:t>е р</w:t>
            </w:r>
            <w:r w:rsidRPr="00231D9B">
              <w:rPr>
                <w:rFonts w:ascii="Times New Roman" w:hAnsi="Times New Roman"/>
                <w:spacing w:val="-1"/>
                <w:sz w:val="24"/>
                <w:szCs w:val="24"/>
              </w:rPr>
              <w:t>а</w:t>
            </w:r>
            <w:r w:rsidRPr="00231D9B">
              <w:rPr>
                <w:rFonts w:ascii="Times New Roman" w:hAnsi="Times New Roman"/>
                <w:sz w:val="24"/>
                <w:szCs w:val="24"/>
              </w:rPr>
              <w:t>боты ес</w:t>
            </w:r>
            <w:r w:rsidRPr="00231D9B">
              <w:rPr>
                <w:rFonts w:ascii="Times New Roman" w:hAnsi="Times New Roman"/>
                <w:spacing w:val="-2"/>
                <w:sz w:val="24"/>
                <w:szCs w:val="24"/>
              </w:rPr>
              <w:t>т</w:t>
            </w:r>
            <w:r w:rsidRPr="00231D9B">
              <w:rPr>
                <w:rFonts w:ascii="Times New Roman" w:hAnsi="Times New Roman"/>
                <w:sz w:val="24"/>
                <w:szCs w:val="24"/>
              </w:rPr>
              <w:t>ь с</w:t>
            </w:r>
            <w:r w:rsidRPr="00231D9B">
              <w:rPr>
                <w:rFonts w:ascii="Times New Roman" w:hAnsi="Times New Roman"/>
                <w:spacing w:val="-1"/>
                <w:sz w:val="24"/>
                <w:szCs w:val="24"/>
              </w:rPr>
              <w:t>с</w:t>
            </w:r>
            <w:r w:rsidRPr="00231D9B">
              <w:rPr>
                <w:rFonts w:ascii="Times New Roman" w:hAnsi="Times New Roman"/>
                <w:sz w:val="24"/>
                <w:szCs w:val="24"/>
              </w:rPr>
              <w:t>ылки на исто</w:t>
            </w:r>
            <w:r w:rsidRPr="00231D9B">
              <w:rPr>
                <w:rFonts w:ascii="Times New Roman" w:hAnsi="Times New Roman"/>
                <w:spacing w:val="-1"/>
                <w:sz w:val="24"/>
                <w:szCs w:val="24"/>
              </w:rPr>
              <w:t>ч</w:t>
            </w:r>
            <w:r w:rsidRPr="00231D9B">
              <w:rPr>
                <w:rFonts w:ascii="Times New Roman" w:hAnsi="Times New Roman"/>
                <w:sz w:val="24"/>
                <w:szCs w:val="24"/>
              </w:rPr>
              <w:t>н</w:t>
            </w:r>
            <w:r w:rsidRPr="00231D9B">
              <w:rPr>
                <w:rFonts w:ascii="Times New Roman" w:hAnsi="Times New Roman"/>
                <w:spacing w:val="-1"/>
                <w:sz w:val="24"/>
                <w:szCs w:val="24"/>
              </w:rPr>
              <w:t>и</w:t>
            </w:r>
            <w:r w:rsidRPr="00231D9B">
              <w:rPr>
                <w:rFonts w:ascii="Times New Roman" w:hAnsi="Times New Roman"/>
                <w:sz w:val="24"/>
                <w:szCs w:val="24"/>
              </w:rPr>
              <w:t>ки и ли</w:t>
            </w:r>
            <w:r w:rsidRPr="00231D9B">
              <w:rPr>
                <w:rFonts w:ascii="Times New Roman" w:hAnsi="Times New Roman"/>
                <w:spacing w:val="-1"/>
                <w:sz w:val="24"/>
                <w:szCs w:val="24"/>
              </w:rPr>
              <w:t>т</w:t>
            </w:r>
            <w:r w:rsidRPr="00231D9B">
              <w:rPr>
                <w:rFonts w:ascii="Times New Roman" w:hAnsi="Times New Roman"/>
                <w:sz w:val="24"/>
                <w:szCs w:val="24"/>
              </w:rPr>
              <w:t>е</w:t>
            </w:r>
            <w:r w:rsidRPr="00231D9B">
              <w:rPr>
                <w:rFonts w:ascii="Times New Roman" w:hAnsi="Times New Roman"/>
                <w:spacing w:val="-2"/>
                <w:sz w:val="24"/>
                <w:szCs w:val="24"/>
              </w:rPr>
              <w:t>р</w:t>
            </w:r>
            <w:r w:rsidRPr="00231D9B">
              <w:rPr>
                <w:rFonts w:ascii="Times New Roman" w:hAnsi="Times New Roman"/>
                <w:sz w:val="24"/>
                <w:szCs w:val="24"/>
              </w:rPr>
              <w:t>ат</w:t>
            </w:r>
            <w:r w:rsidRPr="00231D9B">
              <w:rPr>
                <w:rFonts w:ascii="Times New Roman" w:hAnsi="Times New Roman"/>
                <w:spacing w:val="-2"/>
                <w:sz w:val="24"/>
                <w:szCs w:val="24"/>
              </w:rPr>
              <w:t>у</w:t>
            </w:r>
            <w:r w:rsidRPr="00231D9B">
              <w:rPr>
                <w:rFonts w:ascii="Times New Roman" w:hAnsi="Times New Roman"/>
                <w:sz w:val="24"/>
                <w:szCs w:val="24"/>
              </w:rPr>
              <w:t>ру</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E879BF"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14DC64BC" w14:textId="77777777" w:rsidTr="00AD4B68">
        <w:trPr>
          <w:cantSplit/>
          <w:trHeight w:hRule="exact" w:val="566"/>
        </w:trPr>
        <w:tc>
          <w:tcPr>
            <w:tcW w:w="4540" w:type="dxa"/>
            <w:vMerge/>
            <w:tcBorders>
              <w:left w:val="single" w:sz="4" w:space="0" w:color="auto"/>
              <w:bottom w:val="single" w:sz="4" w:space="0" w:color="auto"/>
              <w:right w:val="single" w:sz="3" w:space="0" w:color="000000"/>
            </w:tcBorders>
            <w:tcMar>
              <w:top w:w="0" w:type="dxa"/>
              <w:left w:w="0" w:type="dxa"/>
              <w:bottom w:w="0" w:type="dxa"/>
              <w:right w:w="0" w:type="dxa"/>
            </w:tcMar>
          </w:tcPr>
          <w:p w14:paraId="24ED24C5" w14:textId="77777777" w:rsidR="00637CD3" w:rsidRPr="00231D9B"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87295" w14:textId="3E2F493F"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z w:val="24"/>
                <w:szCs w:val="24"/>
              </w:rPr>
              <w:t>Сп</w:t>
            </w:r>
            <w:r w:rsidRPr="00231D9B">
              <w:rPr>
                <w:rFonts w:ascii="Times New Roman" w:hAnsi="Times New Roman"/>
                <w:spacing w:val="-1"/>
                <w:sz w:val="24"/>
                <w:szCs w:val="24"/>
              </w:rPr>
              <w:t>и</w:t>
            </w:r>
            <w:r w:rsidRPr="00231D9B">
              <w:rPr>
                <w:rFonts w:ascii="Times New Roman" w:hAnsi="Times New Roman"/>
                <w:sz w:val="24"/>
                <w:szCs w:val="24"/>
              </w:rPr>
              <w:t>сок исто</w:t>
            </w:r>
            <w:r w:rsidRPr="00231D9B">
              <w:rPr>
                <w:rFonts w:ascii="Times New Roman" w:hAnsi="Times New Roman"/>
                <w:spacing w:val="-1"/>
                <w:sz w:val="24"/>
                <w:szCs w:val="24"/>
              </w:rPr>
              <w:t>ч</w:t>
            </w:r>
            <w:r w:rsidRPr="00231D9B">
              <w:rPr>
                <w:rFonts w:ascii="Times New Roman" w:hAnsi="Times New Roman"/>
                <w:sz w:val="24"/>
                <w:szCs w:val="24"/>
              </w:rPr>
              <w:t>н</w:t>
            </w:r>
            <w:r w:rsidRPr="00231D9B">
              <w:rPr>
                <w:rFonts w:ascii="Times New Roman" w:hAnsi="Times New Roman"/>
                <w:spacing w:val="-1"/>
                <w:sz w:val="24"/>
                <w:szCs w:val="24"/>
              </w:rPr>
              <w:t>и</w:t>
            </w:r>
            <w:r w:rsidRPr="00231D9B">
              <w:rPr>
                <w:rFonts w:ascii="Times New Roman" w:hAnsi="Times New Roman"/>
                <w:spacing w:val="-2"/>
                <w:sz w:val="24"/>
                <w:szCs w:val="24"/>
              </w:rPr>
              <w:t>к</w:t>
            </w:r>
            <w:r w:rsidRPr="00231D9B">
              <w:rPr>
                <w:rFonts w:ascii="Times New Roman" w:hAnsi="Times New Roman"/>
                <w:sz w:val="24"/>
                <w:szCs w:val="24"/>
              </w:rPr>
              <w:t>ов и литерат</w:t>
            </w:r>
            <w:r w:rsidRPr="00231D9B">
              <w:rPr>
                <w:rFonts w:ascii="Times New Roman" w:hAnsi="Times New Roman"/>
                <w:spacing w:val="-3"/>
                <w:sz w:val="24"/>
                <w:szCs w:val="24"/>
              </w:rPr>
              <w:t>у</w:t>
            </w:r>
            <w:r w:rsidRPr="00231D9B">
              <w:rPr>
                <w:rFonts w:ascii="Times New Roman" w:hAnsi="Times New Roman"/>
                <w:sz w:val="24"/>
                <w:szCs w:val="24"/>
              </w:rPr>
              <w:t>ры акт</w:t>
            </w:r>
            <w:r w:rsidRPr="00231D9B">
              <w:rPr>
                <w:rFonts w:ascii="Times New Roman" w:hAnsi="Times New Roman"/>
                <w:spacing w:val="-1"/>
                <w:sz w:val="24"/>
                <w:szCs w:val="24"/>
              </w:rPr>
              <w:t>у</w:t>
            </w:r>
            <w:r w:rsidRPr="00231D9B">
              <w:rPr>
                <w:rFonts w:ascii="Times New Roman" w:hAnsi="Times New Roman"/>
                <w:sz w:val="24"/>
                <w:szCs w:val="24"/>
              </w:rPr>
              <w:t>ален</w:t>
            </w:r>
            <w:r w:rsidRPr="00231D9B">
              <w:rPr>
                <w:rFonts w:ascii="Times New Roman" w:hAnsi="Times New Roman"/>
                <w:spacing w:val="59"/>
                <w:sz w:val="24"/>
                <w:szCs w:val="24"/>
              </w:rPr>
              <w:t xml:space="preserve"> </w:t>
            </w:r>
            <w:r w:rsidRPr="00231D9B">
              <w:rPr>
                <w:rFonts w:ascii="Times New Roman" w:hAnsi="Times New Roman"/>
                <w:sz w:val="24"/>
                <w:szCs w:val="24"/>
              </w:rPr>
              <w:t>и</w:t>
            </w:r>
            <w:r w:rsidRPr="00231D9B">
              <w:rPr>
                <w:rFonts w:ascii="Times New Roman" w:hAnsi="Times New Roman"/>
                <w:spacing w:val="59"/>
                <w:sz w:val="24"/>
                <w:szCs w:val="24"/>
              </w:rPr>
              <w:t xml:space="preserve"> </w:t>
            </w:r>
            <w:r w:rsidRPr="00231D9B">
              <w:rPr>
                <w:rFonts w:ascii="Times New Roman" w:hAnsi="Times New Roman"/>
                <w:sz w:val="24"/>
                <w:szCs w:val="24"/>
              </w:rPr>
              <w:t>о</w:t>
            </w:r>
            <w:r w:rsidRPr="00231D9B">
              <w:rPr>
                <w:rFonts w:ascii="Times New Roman" w:hAnsi="Times New Roman"/>
                <w:spacing w:val="1"/>
                <w:sz w:val="24"/>
                <w:szCs w:val="24"/>
              </w:rPr>
              <w:t>ф</w:t>
            </w:r>
            <w:r w:rsidRPr="00231D9B">
              <w:rPr>
                <w:rFonts w:ascii="Times New Roman" w:hAnsi="Times New Roman"/>
                <w:sz w:val="24"/>
                <w:szCs w:val="24"/>
              </w:rPr>
              <w:t>ормлен</w:t>
            </w:r>
            <w:r w:rsidRPr="00231D9B">
              <w:rPr>
                <w:rFonts w:ascii="Times New Roman" w:hAnsi="Times New Roman"/>
                <w:spacing w:val="59"/>
                <w:sz w:val="24"/>
                <w:szCs w:val="24"/>
              </w:rPr>
              <w:t xml:space="preserve"> </w:t>
            </w:r>
            <w:r w:rsidRPr="00231D9B">
              <w:rPr>
                <w:rFonts w:ascii="Times New Roman" w:hAnsi="Times New Roman"/>
                <w:sz w:val="24"/>
                <w:szCs w:val="24"/>
              </w:rPr>
              <w:t>в</w:t>
            </w:r>
            <w:r w:rsidRPr="00231D9B">
              <w:rPr>
                <w:rFonts w:ascii="Times New Roman" w:hAnsi="Times New Roman"/>
                <w:spacing w:val="59"/>
                <w:sz w:val="24"/>
                <w:szCs w:val="24"/>
              </w:rPr>
              <w:t xml:space="preserve"> </w:t>
            </w:r>
            <w:r w:rsidRPr="00231D9B">
              <w:rPr>
                <w:rFonts w:ascii="Times New Roman" w:hAnsi="Times New Roman"/>
                <w:sz w:val="24"/>
                <w:szCs w:val="24"/>
              </w:rPr>
              <w:t>соответст</w:t>
            </w:r>
            <w:r w:rsidRPr="00231D9B">
              <w:rPr>
                <w:rFonts w:ascii="Times New Roman" w:hAnsi="Times New Roman"/>
                <w:spacing w:val="-2"/>
                <w:sz w:val="24"/>
                <w:szCs w:val="24"/>
              </w:rPr>
              <w:t>в</w:t>
            </w:r>
            <w:r w:rsidRPr="00231D9B">
              <w:rPr>
                <w:rFonts w:ascii="Times New Roman" w:hAnsi="Times New Roman"/>
                <w:sz w:val="24"/>
                <w:szCs w:val="24"/>
              </w:rPr>
              <w:t>ии</w:t>
            </w:r>
            <w:r w:rsidRPr="00231D9B">
              <w:rPr>
                <w:rFonts w:ascii="Times New Roman" w:hAnsi="Times New Roman"/>
                <w:spacing w:val="58"/>
                <w:sz w:val="24"/>
                <w:szCs w:val="24"/>
              </w:rPr>
              <w:t xml:space="preserve"> </w:t>
            </w:r>
            <w:r w:rsidRPr="00231D9B">
              <w:rPr>
                <w:rFonts w:ascii="Times New Roman" w:hAnsi="Times New Roman"/>
                <w:sz w:val="24"/>
                <w:szCs w:val="24"/>
              </w:rPr>
              <w:t>с требован</w:t>
            </w:r>
            <w:r w:rsidRPr="00231D9B">
              <w:rPr>
                <w:rFonts w:ascii="Times New Roman" w:hAnsi="Times New Roman"/>
                <w:spacing w:val="-1"/>
                <w:sz w:val="24"/>
                <w:szCs w:val="24"/>
              </w:rPr>
              <w:t>и</w:t>
            </w:r>
            <w:r w:rsidRPr="00231D9B">
              <w:rPr>
                <w:rFonts w:ascii="Times New Roman" w:hAnsi="Times New Roman"/>
                <w:sz w:val="24"/>
                <w:szCs w:val="24"/>
              </w:rPr>
              <w:t>ями Мет</w:t>
            </w:r>
            <w:r w:rsidRPr="00231D9B">
              <w:rPr>
                <w:rFonts w:ascii="Times New Roman" w:hAnsi="Times New Roman"/>
                <w:spacing w:val="-2"/>
                <w:sz w:val="24"/>
                <w:szCs w:val="24"/>
              </w:rPr>
              <w:t>о</w:t>
            </w:r>
            <w:r w:rsidRPr="00231D9B">
              <w:rPr>
                <w:rFonts w:ascii="Times New Roman" w:hAnsi="Times New Roman"/>
                <w:sz w:val="24"/>
                <w:szCs w:val="24"/>
              </w:rPr>
              <w:t>ди</w:t>
            </w:r>
            <w:r w:rsidRPr="00231D9B">
              <w:rPr>
                <w:rFonts w:ascii="Times New Roman" w:hAnsi="Times New Roman"/>
                <w:spacing w:val="-1"/>
                <w:sz w:val="24"/>
                <w:szCs w:val="24"/>
              </w:rPr>
              <w:t>ч</w:t>
            </w:r>
            <w:r w:rsidRPr="00231D9B">
              <w:rPr>
                <w:rFonts w:ascii="Times New Roman" w:hAnsi="Times New Roman"/>
                <w:sz w:val="24"/>
                <w:szCs w:val="24"/>
              </w:rPr>
              <w:t>е</w:t>
            </w:r>
            <w:r w:rsidRPr="00231D9B">
              <w:rPr>
                <w:rFonts w:ascii="Times New Roman" w:hAnsi="Times New Roman"/>
                <w:spacing w:val="-2"/>
                <w:sz w:val="24"/>
                <w:szCs w:val="24"/>
              </w:rPr>
              <w:t>ск</w:t>
            </w:r>
            <w:r w:rsidRPr="00231D9B">
              <w:rPr>
                <w:rFonts w:ascii="Times New Roman" w:hAnsi="Times New Roman"/>
                <w:sz w:val="24"/>
                <w:szCs w:val="24"/>
              </w:rPr>
              <w:t>их рекоме</w:t>
            </w:r>
            <w:r w:rsidRPr="00231D9B">
              <w:rPr>
                <w:rFonts w:ascii="Times New Roman" w:hAnsi="Times New Roman"/>
                <w:spacing w:val="-2"/>
                <w:sz w:val="24"/>
                <w:szCs w:val="24"/>
              </w:rPr>
              <w:t>н</w:t>
            </w:r>
            <w:r w:rsidRPr="00231D9B">
              <w:rPr>
                <w:rFonts w:ascii="Times New Roman" w:hAnsi="Times New Roman"/>
                <w:sz w:val="24"/>
                <w:szCs w:val="24"/>
              </w:rPr>
              <w:t>даций</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08FE0"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1D2E8BB5" w14:textId="77777777" w:rsidTr="00AD4B68">
        <w:trPr>
          <w:cantSplit/>
          <w:trHeight w:hRule="exact" w:val="596"/>
        </w:trPr>
        <w:tc>
          <w:tcPr>
            <w:tcW w:w="45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114A66" w14:textId="77777777" w:rsidR="00637CD3" w:rsidRPr="00231D9B" w:rsidRDefault="00637CD3" w:rsidP="00AD4B68">
            <w:pPr>
              <w:spacing w:before="12" w:line="241" w:lineRule="auto"/>
              <w:ind w:left="105" w:right="344"/>
              <w:rPr>
                <w:rFonts w:ascii="Times New Roman" w:hAnsi="Times New Roman"/>
                <w:spacing w:val="-1"/>
                <w:sz w:val="24"/>
                <w:szCs w:val="24"/>
              </w:rPr>
            </w:pPr>
            <w:r w:rsidRPr="00231D9B">
              <w:rPr>
                <w:rFonts w:ascii="Times New Roman" w:hAnsi="Times New Roman"/>
                <w:sz w:val="24"/>
                <w:szCs w:val="24"/>
              </w:rPr>
              <w:t>Соде</w:t>
            </w:r>
            <w:r w:rsidRPr="00231D9B">
              <w:rPr>
                <w:rFonts w:ascii="Times New Roman" w:hAnsi="Times New Roman"/>
                <w:spacing w:val="-2"/>
                <w:sz w:val="24"/>
                <w:szCs w:val="24"/>
              </w:rPr>
              <w:t>р</w:t>
            </w:r>
            <w:r w:rsidRPr="00231D9B">
              <w:rPr>
                <w:rFonts w:ascii="Times New Roman" w:hAnsi="Times New Roman"/>
                <w:sz w:val="24"/>
                <w:szCs w:val="24"/>
              </w:rPr>
              <w:t>жание и оформ</w:t>
            </w:r>
            <w:r w:rsidRPr="00231D9B">
              <w:rPr>
                <w:rFonts w:ascii="Times New Roman" w:hAnsi="Times New Roman"/>
                <w:spacing w:val="-1"/>
                <w:sz w:val="24"/>
                <w:szCs w:val="24"/>
              </w:rPr>
              <w:t>л</w:t>
            </w:r>
            <w:r w:rsidRPr="00231D9B">
              <w:rPr>
                <w:rFonts w:ascii="Times New Roman" w:hAnsi="Times New Roman"/>
                <w:sz w:val="24"/>
                <w:szCs w:val="24"/>
              </w:rPr>
              <w:t>ен</w:t>
            </w:r>
            <w:r w:rsidRPr="00231D9B">
              <w:rPr>
                <w:rFonts w:ascii="Times New Roman" w:hAnsi="Times New Roman"/>
                <w:spacing w:val="-1"/>
                <w:sz w:val="24"/>
                <w:szCs w:val="24"/>
              </w:rPr>
              <w:t>и</w:t>
            </w:r>
            <w:r w:rsidRPr="00231D9B">
              <w:rPr>
                <w:rFonts w:ascii="Times New Roman" w:hAnsi="Times New Roman"/>
                <w:sz w:val="24"/>
                <w:szCs w:val="24"/>
              </w:rPr>
              <w:t>е презента</w:t>
            </w:r>
            <w:r w:rsidRPr="00231D9B">
              <w:rPr>
                <w:rFonts w:ascii="Times New Roman" w:hAnsi="Times New Roman"/>
                <w:spacing w:val="-1"/>
                <w:sz w:val="24"/>
                <w:szCs w:val="24"/>
              </w:rPr>
              <w:t>ц</w:t>
            </w:r>
            <w:r w:rsidRPr="00231D9B">
              <w:rPr>
                <w:rFonts w:ascii="Times New Roman" w:hAnsi="Times New Roman"/>
                <w:sz w:val="24"/>
                <w:szCs w:val="24"/>
              </w:rPr>
              <w:t>ии – 2 бал</w:t>
            </w:r>
            <w:r w:rsidRPr="00231D9B">
              <w:rPr>
                <w:rFonts w:ascii="Times New Roman" w:hAnsi="Times New Roman"/>
                <w:spacing w:val="-1"/>
                <w:sz w:val="24"/>
                <w:szCs w:val="24"/>
              </w:rPr>
              <w:t>л</w:t>
            </w:r>
            <w:r w:rsidRPr="00231D9B">
              <w:rPr>
                <w:rFonts w:ascii="Times New Roman" w:hAnsi="Times New Roman"/>
                <w:sz w:val="24"/>
                <w:szCs w:val="24"/>
              </w:rPr>
              <w:t>а</w:t>
            </w:r>
          </w:p>
        </w:tc>
        <w:tc>
          <w:tcPr>
            <w:tcW w:w="793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40601D8C" w14:textId="77777777"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pacing w:val="-1"/>
                <w:sz w:val="24"/>
                <w:szCs w:val="24"/>
              </w:rPr>
              <w:t>П</w:t>
            </w:r>
            <w:r w:rsidRPr="00231D9B">
              <w:rPr>
                <w:rFonts w:ascii="Times New Roman" w:hAnsi="Times New Roman"/>
                <w:sz w:val="24"/>
                <w:szCs w:val="24"/>
              </w:rPr>
              <w:t>олнота</w:t>
            </w:r>
            <w:r w:rsidRPr="00231D9B">
              <w:rPr>
                <w:rFonts w:ascii="Times New Roman" w:hAnsi="Times New Roman"/>
                <w:spacing w:val="78"/>
                <w:sz w:val="24"/>
                <w:szCs w:val="24"/>
              </w:rPr>
              <w:t xml:space="preserve"> </w:t>
            </w:r>
            <w:r w:rsidRPr="00231D9B">
              <w:rPr>
                <w:rFonts w:ascii="Times New Roman" w:hAnsi="Times New Roman"/>
                <w:sz w:val="24"/>
                <w:szCs w:val="24"/>
              </w:rPr>
              <w:t>и</w:t>
            </w:r>
            <w:r w:rsidRPr="00231D9B">
              <w:rPr>
                <w:rFonts w:ascii="Times New Roman" w:hAnsi="Times New Roman"/>
                <w:spacing w:val="79"/>
                <w:sz w:val="24"/>
                <w:szCs w:val="24"/>
              </w:rPr>
              <w:t xml:space="preserve"> </w:t>
            </w:r>
            <w:r w:rsidRPr="00231D9B">
              <w:rPr>
                <w:rFonts w:ascii="Times New Roman" w:hAnsi="Times New Roman"/>
                <w:sz w:val="24"/>
                <w:szCs w:val="24"/>
              </w:rPr>
              <w:t>соот</w:t>
            </w:r>
            <w:r w:rsidRPr="00231D9B">
              <w:rPr>
                <w:rFonts w:ascii="Times New Roman" w:hAnsi="Times New Roman"/>
                <w:spacing w:val="-1"/>
                <w:sz w:val="24"/>
                <w:szCs w:val="24"/>
              </w:rPr>
              <w:t>в</w:t>
            </w:r>
            <w:r w:rsidRPr="00231D9B">
              <w:rPr>
                <w:rFonts w:ascii="Times New Roman" w:hAnsi="Times New Roman"/>
                <w:sz w:val="24"/>
                <w:szCs w:val="24"/>
              </w:rPr>
              <w:t>етст</w:t>
            </w:r>
            <w:r w:rsidRPr="00231D9B">
              <w:rPr>
                <w:rFonts w:ascii="Times New Roman" w:hAnsi="Times New Roman"/>
                <w:spacing w:val="-1"/>
                <w:sz w:val="24"/>
                <w:szCs w:val="24"/>
              </w:rPr>
              <w:t>в</w:t>
            </w:r>
            <w:r w:rsidRPr="00231D9B">
              <w:rPr>
                <w:rFonts w:ascii="Times New Roman" w:hAnsi="Times New Roman"/>
                <w:sz w:val="24"/>
                <w:szCs w:val="24"/>
              </w:rPr>
              <w:t>ие</w:t>
            </w:r>
            <w:r w:rsidRPr="00231D9B">
              <w:rPr>
                <w:rFonts w:ascii="Times New Roman" w:hAnsi="Times New Roman"/>
                <w:spacing w:val="78"/>
                <w:sz w:val="24"/>
                <w:szCs w:val="24"/>
              </w:rPr>
              <w:t xml:space="preserve"> </w:t>
            </w:r>
            <w:r w:rsidRPr="00231D9B">
              <w:rPr>
                <w:rFonts w:ascii="Times New Roman" w:hAnsi="Times New Roman"/>
                <w:sz w:val="24"/>
                <w:szCs w:val="24"/>
              </w:rPr>
              <w:t>со</w:t>
            </w:r>
            <w:r w:rsidRPr="00231D9B">
              <w:rPr>
                <w:rFonts w:ascii="Times New Roman" w:hAnsi="Times New Roman"/>
                <w:spacing w:val="1"/>
                <w:sz w:val="24"/>
                <w:szCs w:val="24"/>
              </w:rPr>
              <w:t>д</w:t>
            </w:r>
            <w:r w:rsidRPr="00231D9B">
              <w:rPr>
                <w:rFonts w:ascii="Times New Roman" w:hAnsi="Times New Roman"/>
                <w:sz w:val="24"/>
                <w:szCs w:val="24"/>
              </w:rPr>
              <w:t>ержан</w:t>
            </w:r>
            <w:r w:rsidRPr="00231D9B">
              <w:rPr>
                <w:rFonts w:ascii="Times New Roman" w:hAnsi="Times New Roman"/>
                <w:spacing w:val="-1"/>
                <w:sz w:val="24"/>
                <w:szCs w:val="24"/>
              </w:rPr>
              <w:t>и</w:t>
            </w:r>
            <w:r w:rsidRPr="00231D9B">
              <w:rPr>
                <w:rFonts w:ascii="Times New Roman" w:hAnsi="Times New Roman"/>
                <w:sz w:val="24"/>
                <w:szCs w:val="24"/>
              </w:rPr>
              <w:t>я</w:t>
            </w:r>
            <w:r w:rsidRPr="00231D9B">
              <w:rPr>
                <w:rFonts w:ascii="Times New Roman" w:hAnsi="Times New Roman"/>
                <w:spacing w:val="78"/>
                <w:sz w:val="24"/>
                <w:szCs w:val="24"/>
              </w:rPr>
              <w:t xml:space="preserve"> </w:t>
            </w:r>
            <w:r w:rsidRPr="00231D9B">
              <w:rPr>
                <w:rFonts w:ascii="Times New Roman" w:hAnsi="Times New Roman"/>
                <w:sz w:val="24"/>
                <w:szCs w:val="24"/>
              </w:rPr>
              <w:t>и презента</w:t>
            </w:r>
            <w:r w:rsidRPr="00231D9B">
              <w:rPr>
                <w:rFonts w:ascii="Times New Roman" w:hAnsi="Times New Roman"/>
                <w:spacing w:val="-1"/>
                <w:sz w:val="24"/>
                <w:szCs w:val="24"/>
              </w:rPr>
              <w:t>ц</w:t>
            </w:r>
            <w:r w:rsidRPr="00231D9B">
              <w:rPr>
                <w:rFonts w:ascii="Times New Roman" w:hAnsi="Times New Roman"/>
                <w:sz w:val="24"/>
                <w:szCs w:val="24"/>
              </w:rPr>
              <w:t>ии</w:t>
            </w:r>
            <w:r w:rsidRPr="00231D9B">
              <w:rPr>
                <w:rFonts w:ascii="Times New Roman" w:hAnsi="Times New Roman"/>
                <w:spacing w:val="-1"/>
                <w:sz w:val="24"/>
                <w:szCs w:val="24"/>
              </w:rPr>
              <w:t xml:space="preserve"> </w:t>
            </w:r>
            <w:r w:rsidRPr="00231D9B">
              <w:rPr>
                <w:rFonts w:ascii="Times New Roman" w:hAnsi="Times New Roman"/>
                <w:sz w:val="24"/>
                <w:szCs w:val="24"/>
              </w:rPr>
              <w:t>со</w:t>
            </w:r>
            <w:r w:rsidRPr="00231D9B">
              <w:rPr>
                <w:rFonts w:ascii="Times New Roman" w:hAnsi="Times New Roman"/>
                <w:spacing w:val="-2"/>
                <w:sz w:val="24"/>
                <w:szCs w:val="24"/>
              </w:rPr>
              <w:t>д</w:t>
            </w:r>
            <w:r w:rsidRPr="00231D9B">
              <w:rPr>
                <w:rFonts w:ascii="Times New Roman" w:hAnsi="Times New Roman"/>
                <w:sz w:val="24"/>
                <w:szCs w:val="24"/>
              </w:rPr>
              <w:t>е</w:t>
            </w:r>
            <w:r w:rsidRPr="00231D9B">
              <w:rPr>
                <w:rFonts w:ascii="Times New Roman" w:hAnsi="Times New Roman"/>
                <w:spacing w:val="-2"/>
                <w:sz w:val="24"/>
                <w:szCs w:val="24"/>
              </w:rPr>
              <w:t>р</w:t>
            </w:r>
            <w:r w:rsidRPr="00231D9B">
              <w:rPr>
                <w:rFonts w:ascii="Times New Roman" w:hAnsi="Times New Roman"/>
                <w:sz w:val="24"/>
                <w:szCs w:val="24"/>
              </w:rPr>
              <w:t>жанию</w:t>
            </w:r>
            <w:r w:rsidRPr="00231D9B">
              <w:rPr>
                <w:rFonts w:ascii="Times New Roman" w:hAnsi="Times New Roman"/>
                <w:spacing w:val="-1"/>
                <w:sz w:val="24"/>
                <w:szCs w:val="24"/>
              </w:rPr>
              <w:t xml:space="preserve"> </w:t>
            </w:r>
            <w:r w:rsidRPr="00231D9B">
              <w:rPr>
                <w:rFonts w:ascii="Times New Roman" w:hAnsi="Times New Roman"/>
                <w:sz w:val="24"/>
                <w:szCs w:val="24"/>
              </w:rPr>
              <w:t>дипломной работы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5A4C51"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59F87B0A" w14:textId="77777777" w:rsidTr="000E3858">
        <w:trPr>
          <w:cantSplit/>
          <w:trHeight w:hRule="exact" w:val="420"/>
        </w:trPr>
        <w:tc>
          <w:tcPr>
            <w:tcW w:w="45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B24EC9" w14:textId="77777777" w:rsidR="00637CD3" w:rsidRPr="00231D9B" w:rsidRDefault="00637CD3" w:rsidP="00AD4B68">
            <w:pPr>
              <w:spacing w:before="12" w:line="241" w:lineRule="auto"/>
              <w:ind w:left="105" w:right="344"/>
              <w:rPr>
                <w:rFonts w:ascii="Times New Roman" w:hAnsi="Times New Roman"/>
                <w:sz w:val="24"/>
                <w:szCs w:val="24"/>
              </w:rPr>
            </w:pPr>
          </w:p>
        </w:tc>
        <w:tc>
          <w:tcPr>
            <w:tcW w:w="793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5C85390E" w14:textId="77777777" w:rsidR="00637CD3" w:rsidRPr="00231D9B" w:rsidRDefault="00637CD3" w:rsidP="00AD4B68">
            <w:pPr>
              <w:tabs>
                <w:tab w:val="left" w:pos="1603"/>
                <w:tab w:val="left" w:pos="2332"/>
                <w:tab w:val="left" w:pos="2740"/>
              </w:tabs>
              <w:spacing w:before="12"/>
              <w:ind w:left="105" w:right="53"/>
              <w:rPr>
                <w:rFonts w:ascii="Times New Roman" w:hAnsi="Times New Roman"/>
                <w:sz w:val="24"/>
                <w:szCs w:val="24"/>
              </w:rPr>
            </w:pPr>
            <w:r w:rsidRPr="00231D9B">
              <w:rPr>
                <w:rFonts w:ascii="Times New Roman" w:hAnsi="Times New Roman"/>
                <w:sz w:val="24"/>
                <w:szCs w:val="24"/>
              </w:rPr>
              <w:t>Грамо</w:t>
            </w:r>
            <w:r w:rsidRPr="00231D9B">
              <w:rPr>
                <w:rFonts w:ascii="Times New Roman" w:hAnsi="Times New Roman"/>
                <w:spacing w:val="-1"/>
                <w:sz w:val="24"/>
                <w:szCs w:val="24"/>
              </w:rPr>
              <w:t>т</w:t>
            </w:r>
            <w:r w:rsidRPr="00231D9B">
              <w:rPr>
                <w:rFonts w:ascii="Times New Roman" w:hAnsi="Times New Roman"/>
                <w:sz w:val="24"/>
                <w:szCs w:val="24"/>
              </w:rPr>
              <w:t>ность речи и пра</w:t>
            </w:r>
            <w:r w:rsidRPr="00231D9B">
              <w:rPr>
                <w:rFonts w:ascii="Times New Roman" w:hAnsi="Times New Roman"/>
                <w:spacing w:val="-1"/>
                <w:sz w:val="24"/>
                <w:szCs w:val="24"/>
              </w:rPr>
              <w:t>в</w:t>
            </w:r>
            <w:r w:rsidRPr="00231D9B">
              <w:rPr>
                <w:rFonts w:ascii="Times New Roman" w:hAnsi="Times New Roman"/>
                <w:sz w:val="24"/>
                <w:szCs w:val="24"/>
              </w:rPr>
              <w:t>ильность использо</w:t>
            </w:r>
            <w:r w:rsidRPr="00231D9B">
              <w:rPr>
                <w:rFonts w:ascii="Times New Roman" w:hAnsi="Times New Roman"/>
                <w:spacing w:val="-2"/>
                <w:sz w:val="24"/>
                <w:szCs w:val="24"/>
              </w:rPr>
              <w:t>в</w:t>
            </w:r>
            <w:r w:rsidRPr="00231D9B">
              <w:rPr>
                <w:rFonts w:ascii="Times New Roman" w:hAnsi="Times New Roman"/>
                <w:sz w:val="24"/>
                <w:szCs w:val="24"/>
              </w:rPr>
              <w:t>ания</w:t>
            </w:r>
          </w:p>
          <w:p w14:paraId="7DEAA539" w14:textId="77777777" w:rsidR="00637CD3" w:rsidRPr="00231D9B"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231D9B">
              <w:rPr>
                <w:rFonts w:ascii="Times New Roman" w:hAnsi="Times New Roman"/>
                <w:sz w:val="24"/>
                <w:szCs w:val="24"/>
              </w:rPr>
              <w:t>профе</w:t>
            </w:r>
            <w:r w:rsidRPr="00231D9B">
              <w:rPr>
                <w:rFonts w:ascii="Times New Roman" w:hAnsi="Times New Roman"/>
                <w:spacing w:val="-1"/>
                <w:sz w:val="24"/>
                <w:szCs w:val="24"/>
              </w:rPr>
              <w:t>с</w:t>
            </w:r>
            <w:r w:rsidRPr="00231D9B">
              <w:rPr>
                <w:rFonts w:ascii="Times New Roman" w:hAnsi="Times New Roman"/>
                <w:sz w:val="24"/>
                <w:szCs w:val="24"/>
              </w:rPr>
              <w:t>сио</w:t>
            </w:r>
            <w:r w:rsidRPr="00231D9B">
              <w:rPr>
                <w:rFonts w:ascii="Times New Roman" w:hAnsi="Times New Roman"/>
                <w:spacing w:val="-1"/>
                <w:sz w:val="24"/>
                <w:szCs w:val="24"/>
              </w:rPr>
              <w:t>н</w:t>
            </w:r>
            <w:r w:rsidRPr="00231D9B">
              <w:rPr>
                <w:rFonts w:ascii="Times New Roman" w:hAnsi="Times New Roman"/>
                <w:sz w:val="24"/>
                <w:szCs w:val="24"/>
              </w:rPr>
              <w:t>а</w:t>
            </w:r>
            <w:r w:rsidRPr="00231D9B">
              <w:rPr>
                <w:rFonts w:ascii="Times New Roman" w:hAnsi="Times New Roman"/>
                <w:spacing w:val="-1"/>
                <w:sz w:val="24"/>
                <w:szCs w:val="24"/>
              </w:rPr>
              <w:t>л</w:t>
            </w:r>
            <w:r w:rsidRPr="00231D9B">
              <w:rPr>
                <w:rFonts w:ascii="Times New Roman" w:hAnsi="Times New Roman"/>
                <w:sz w:val="24"/>
                <w:szCs w:val="24"/>
              </w:rPr>
              <w:t>ьной</w:t>
            </w:r>
            <w:r w:rsidRPr="00231D9B">
              <w:rPr>
                <w:rFonts w:ascii="Times New Roman" w:hAnsi="Times New Roman"/>
                <w:spacing w:val="-1"/>
                <w:sz w:val="24"/>
                <w:szCs w:val="24"/>
              </w:rPr>
              <w:t xml:space="preserve"> </w:t>
            </w:r>
            <w:r w:rsidRPr="00231D9B">
              <w:rPr>
                <w:rFonts w:ascii="Times New Roman" w:hAnsi="Times New Roman"/>
                <w:sz w:val="24"/>
                <w:szCs w:val="24"/>
              </w:rPr>
              <w:t>тер</w:t>
            </w:r>
            <w:r w:rsidRPr="00231D9B">
              <w:rPr>
                <w:rFonts w:ascii="Times New Roman" w:hAnsi="Times New Roman"/>
                <w:spacing w:val="-1"/>
                <w:sz w:val="24"/>
                <w:szCs w:val="24"/>
              </w:rPr>
              <w:t>м</w:t>
            </w:r>
            <w:r w:rsidRPr="00231D9B">
              <w:rPr>
                <w:rFonts w:ascii="Times New Roman" w:hAnsi="Times New Roman"/>
                <w:spacing w:val="-3"/>
                <w:sz w:val="24"/>
                <w:szCs w:val="24"/>
              </w:rPr>
              <w:t>и</w:t>
            </w:r>
            <w:r w:rsidRPr="00231D9B">
              <w:rPr>
                <w:rFonts w:ascii="Times New Roman" w:hAnsi="Times New Roman"/>
                <w:sz w:val="24"/>
                <w:szCs w:val="24"/>
              </w:rPr>
              <w:t>нологии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D1856D"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1</w:t>
            </w:r>
          </w:p>
        </w:tc>
      </w:tr>
      <w:tr w:rsidR="00637CD3" w:rsidRPr="00231D9B" w14:paraId="78A5A791" w14:textId="77777777" w:rsidTr="000E3858">
        <w:trPr>
          <w:cantSplit/>
          <w:trHeight w:hRule="exact" w:val="553"/>
        </w:trPr>
        <w:tc>
          <w:tcPr>
            <w:tcW w:w="4540"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14:paraId="2C9523AC" w14:textId="77777777" w:rsidR="00637CD3" w:rsidRPr="00231D9B" w:rsidRDefault="00637CD3" w:rsidP="00AD4B68">
            <w:pPr>
              <w:tabs>
                <w:tab w:val="left" w:pos="1382"/>
              </w:tabs>
              <w:spacing w:before="15" w:line="239" w:lineRule="auto"/>
              <w:ind w:left="105" w:right="90"/>
              <w:jc w:val="both"/>
              <w:rPr>
                <w:rFonts w:ascii="Times New Roman" w:hAnsi="Times New Roman"/>
                <w:sz w:val="24"/>
                <w:szCs w:val="24"/>
              </w:rPr>
            </w:pPr>
            <w:r w:rsidRPr="00231D9B">
              <w:rPr>
                <w:rFonts w:ascii="Times New Roman" w:hAnsi="Times New Roman"/>
                <w:spacing w:val="-1"/>
                <w:sz w:val="24"/>
                <w:szCs w:val="24"/>
              </w:rPr>
              <w:t>О</w:t>
            </w:r>
            <w:r w:rsidRPr="00231D9B">
              <w:rPr>
                <w:rFonts w:ascii="Times New Roman" w:hAnsi="Times New Roman"/>
                <w:sz w:val="24"/>
                <w:szCs w:val="24"/>
              </w:rPr>
              <w:t>т</w:t>
            </w:r>
            <w:r w:rsidRPr="00231D9B">
              <w:rPr>
                <w:rFonts w:ascii="Times New Roman" w:hAnsi="Times New Roman"/>
                <w:spacing w:val="-1"/>
                <w:sz w:val="24"/>
                <w:szCs w:val="24"/>
              </w:rPr>
              <w:t>в</w:t>
            </w:r>
            <w:r w:rsidRPr="00231D9B">
              <w:rPr>
                <w:rFonts w:ascii="Times New Roman" w:hAnsi="Times New Roman"/>
                <w:sz w:val="24"/>
                <w:szCs w:val="24"/>
              </w:rPr>
              <w:t>еты на дополнитель</w:t>
            </w:r>
            <w:r w:rsidRPr="00231D9B">
              <w:rPr>
                <w:rFonts w:ascii="Times New Roman" w:hAnsi="Times New Roman"/>
                <w:spacing w:val="-3"/>
                <w:sz w:val="24"/>
                <w:szCs w:val="24"/>
              </w:rPr>
              <w:t>н</w:t>
            </w:r>
            <w:r w:rsidRPr="00231D9B">
              <w:rPr>
                <w:rFonts w:ascii="Times New Roman" w:hAnsi="Times New Roman"/>
                <w:sz w:val="24"/>
                <w:szCs w:val="24"/>
              </w:rPr>
              <w:t>ые вопросы - 4 бал</w:t>
            </w:r>
            <w:r w:rsidRPr="00231D9B">
              <w:rPr>
                <w:rFonts w:ascii="Times New Roman" w:hAnsi="Times New Roman"/>
                <w:spacing w:val="-1"/>
                <w:sz w:val="24"/>
                <w:szCs w:val="24"/>
              </w:rPr>
              <w:t>л</w:t>
            </w:r>
            <w:r w:rsidRPr="00231D9B">
              <w:rPr>
                <w:rFonts w:ascii="Times New Roman" w:hAnsi="Times New Roman"/>
                <w:sz w:val="24"/>
                <w:szCs w:val="24"/>
              </w:rPr>
              <w:t>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64CAE" w14:textId="77777777" w:rsidR="00637CD3" w:rsidRPr="00231D9B" w:rsidRDefault="00637CD3" w:rsidP="00AD4B68">
            <w:pPr>
              <w:tabs>
                <w:tab w:val="left" w:pos="1603"/>
                <w:tab w:val="left" w:pos="2332"/>
                <w:tab w:val="left" w:pos="2740"/>
              </w:tabs>
              <w:spacing w:before="12"/>
              <w:ind w:left="105" w:right="53"/>
              <w:rPr>
                <w:rFonts w:ascii="Times New Roman" w:hAnsi="Times New Roman"/>
                <w:sz w:val="24"/>
                <w:szCs w:val="24"/>
              </w:rPr>
            </w:pPr>
            <w:r w:rsidRPr="00231D9B">
              <w:rPr>
                <w:rFonts w:ascii="Times New Roman" w:hAnsi="Times New Roman"/>
                <w:spacing w:val="-1"/>
                <w:sz w:val="24"/>
                <w:szCs w:val="24"/>
              </w:rPr>
              <w:t>П</w:t>
            </w:r>
            <w:r w:rsidRPr="00231D9B">
              <w:rPr>
                <w:rFonts w:ascii="Times New Roman" w:hAnsi="Times New Roman"/>
                <w:sz w:val="24"/>
                <w:szCs w:val="24"/>
              </w:rPr>
              <w:t>олнота,</w:t>
            </w:r>
            <w:r w:rsidRPr="00231D9B">
              <w:rPr>
                <w:rFonts w:ascii="Times New Roman" w:hAnsi="Times New Roman"/>
                <w:spacing w:val="8"/>
                <w:sz w:val="24"/>
                <w:szCs w:val="24"/>
              </w:rPr>
              <w:t xml:space="preserve"> </w:t>
            </w:r>
            <w:r w:rsidRPr="00231D9B">
              <w:rPr>
                <w:rFonts w:ascii="Times New Roman" w:hAnsi="Times New Roman"/>
                <w:sz w:val="24"/>
                <w:szCs w:val="24"/>
              </w:rPr>
              <w:t>точность,</w:t>
            </w:r>
            <w:r w:rsidRPr="00231D9B">
              <w:rPr>
                <w:rFonts w:ascii="Times New Roman" w:hAnsi="Times New Roman"/>
                <w:spacing w:val="6"/>
                <w:sz w:val="24"/>
                <w:szCs w:val="24"/>
              </w:rPr>
              <w:t xml:space="preserve"> </w:t>
            </w:r>
            <w:r w:rsidRPr="00231D9B">
              <w:rPr>
                <w:rFonts w:ascii="Times New Roman" w:hAnsi="Times New Roman"/>
                <w:sz w:val="24"/>
                <w:szCs w:val="24"/>
              </w:rPr>
              <w:t>ар</w:t>
            </w:r>
            <w:r w:rsidRPr="00231D9B">
              <w:rPr>
                <w:rFonts w:ascii="Times New Roman" w:hAnsi="Times New Roman"/>
                <w:spacing w:val="1"/>
                <w:sz w:val="24"/>
                <w:szCs w:val="24"/>
              </w:rPr>
              <w:t>г</w:t>
            </w:r>
            <w:r w:rsidRPr="00231D9B">
              <w:rPr>
                <w:rFonts w:ascii="Times New Roman" w:hAnsi="Times New Roman"/>
                <w:spacing w:val="-2"/>
                <w:sz w:val="24"/>
                <w:szCs w:val="24"/>
              </w:rPr>
              <w:t>у</w:t>
            </w:r>
            <w:r w:rsidRPr="00231D9B">
              <w:rPr>
                <w:rFonts w:ascii="Times New Roman" w:hAnsi="Times New Roman"/>
                <w:sz w:val="24"/>
                <w:szCs w:val="24"/>
              </w:rPr>
              <w:t>мент</w:t>
            </w:r>
            <w:r w:rsidRPr="00231D9B">
              <w:rPr>
                <w:rFonts w:ascii="Times New Roman" w:hAnsi="Times New Roman"/>
                <w:spacing w:val="-1"/>
                <w:sz w:val="24"/>
                <w:szCs w:val="24"/>
              </w:rPr>
              <w:t>и</w:t>
            </w:r>
            <w:r w:rsidRPr="00231D9B">
              <w:rPr>
                <w:rFonts w:ascii="Times New Roman" w:hAnsi="Times New Roman"/>
                <w:sz w:val="24"/>
                <w:szCs w:val="24"/>
              </w:rPr>
              <w:t>ро</w:t>
            </w:r>
            <w:r w:rsidRPr="00231D9B">
              <w:rPr>
                <w:rFonts w:ascii="Times New Roman" w:hAnsi="Times New Roman"/>
                <w:spacing w:val="-1"/>
                <w:sz w:val="24"/>
                <w:szCs w:val="24"/>
              </w:rPr>
              <w:t>в</w:t>
            </w:r>
            <w:r w:rsidRPr="00231D9B">
              <w:rPr>
                <w:rFonts w:ascii="Times New Roman" w:hAnsi="Times New Roman"/>
                <w:sz w:val="24"/>
                <w:szCs w:val="24"/>
              </w:rPr>
              <w:t>ан</w:t>
            </w:r>
            <w:r w:rsidRPr="00231D9B">
              <w:rPr>
                <w:rFonts w:ascii="Times New Roman" w:hAnsi="Times New Roman"/>
                <w:spacing w:val="-1"/>
                <w:sz w:val="24"/>
                <w:szCs w:val="24"/>
              </w:rPr>
              <w:t>н</w:t>
            </w:r>
            <w:r w:rsidRPr="00231D9B">
              <w:rPr>
                <w:rFonts w:ascii="Times New Roman" w:hAnsi="Times New Roman"/>
                <w:sz w:val="24"/>
                <w:szCs w:val="24"/>
              </w:rPr>
              <w:t>ость от</w:t>
            </w:r>
            <w:r w:rsidRPr="00231D9B">
              <w:rPr>
                <w:rFonts w:ascii="Times New Roman" w:hAnsi="Times New Roman"/>
                <w:spacing w:val="-1"/>
                <w:sz w:val="24"/>
                <w:szCs w:val="24"/>
              </w:rPr>
              <w:t>в</w:t>
            </w:r>
            <w:r w:rsidRPr="00231D9B">
              <w:rPr>
                <w:rFonts w:ascii="Times New Roman" w:hAnsi="Times New Roman"/>
                <w:sz w:val="24"/>
                <w:szCs w:val="24"/>
              </w:rPr>
              <w:t>етов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8AF30" w14:textId="77777777" w:rsidR="00637CD3" w:rsidRPr="00231D9B" w:rsidRDefault="00637CD3" w:rsidP="00AD4B68">
            <w:pPr>
              <w:spacing w:before="12"/>
              <w:ind w:left="513" w:right="-20"/>
              <w:jc w:val="center"/>
              <w:rPr>
                <w:rFonts w:ascii="Times New Roman" w:hAnsi="Times New Roman"/>
                <w:sz w:val="24"/>
                <w:szCs w:val="24"/>
              </w:rPr>
            </w:pPr>
            <w:r w:rsidRPr="00231D9B">
              <w:rPr>
                <w:rFonts w:ascii="Times New Roman" w:hAnsi="Times New Roman"/>
                <w:sz w:val="24"/>
                <w:szCs w:val="24"/>
              </w:rPr>
              <w:t>4</w:t>
            </w:r>
          </w:p>
        </w:tc>
      </w:tr>
      <w:tr w:rsidR="00637CD3" w:rsidRPr="00231D9B" w14:paraId="7E142382" w14:textId="77777777" w:rsidTr="00AD4B68">
        <w:trPr>
          <w:cantSplit/>
          <w:trHeight w:hRule="exact" w:val="434"/>
        </w:trPr>
        <w:tc>
          <w:tcPr>
            <w:tcW w:w="4540"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14:paraId="061A4B82" w14:textId="77777777" w:rsidR="00637CD3" w:rsidRPr="00231D9B" w:rsidRDefault="00637CD3" w:rsidP="00AD4B68">
            <w:pPr>
              <w:tabs>
                <w:tab w:val="left" w:pos="1382"/>
              </w:tabs>
              <w:spacing w:before="15" w:line="239" w:lineRule="auto"/>
              <w:ind w:left="105" w:right="90"/>
              <w:jc w:val="both"/>
              <w:rPr>
                <w:rFonts w:ascii="Times New Roman" w:hAnsi="Times New Roman"/>
                <w:b/>
                <w:spacing w:val="-1"/>
                <w:sz w:val="24"/>
                <w:szCs w:val="24"/>
              </w:rPr>
            </w:pPr>
            <w:r w:rsidRPr="00231D9B">
              <w:rPr>
                <w:rFonts w:ascii="Times New Roman" w:hAnsi="Times New Roman"/>
                <w:b/>
                <w:spacing w:val="-1"/>
                <w:sz w:val="24"/>
                <w:szCs w:val="24"/>
              </w:rPr>
              <w:t>Итого</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CF6802" w14:textId="77777777" w:rsidR="00637CD3" w:rsidRPr="00231D9B" w:rsidRDefault="00637CD3" w:rsidP="00AD4B68">
            <w:pPr>
              <w:tabs>
                <w:tab w:val="left" w:pos="1603"/>
                <w:tab w:val="left" w:pos="2332"/>
                <w:tab w:val="left" w:pos="2740"/>
              </w:tabs>
              <w:spacing w:before="12"/>
              <w:ind w:left="105" w:right="53"/>
              <w:rPr>
                <w:rFonts w:ascii="Times New Roman" w:hAnsi="Times New Roman"/>
                <w:b/>
                <w:spacing w:val="-1"/>
                <w:sz w:val="24"/>
                <w:szCs w:val="24"/>
              </w:rPr>
            </w:pP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D5EDE4" w14:textId="77777777" w:rsidR="00637CD3" w:rsidRPr="00231D9B" w:rsidRDefault="00637CD3" w:rsidP="00AD4B68">
            <w:pPr>
              <w:spacing w:before="12"/>
              <w:ind w:left="513" w:right="-20"/>
              <w:jc w:val="center"/>
              <w:rPr>
                <w:rFonts w:ascii="Times New Roman" w:hAnsi="Times New Roman"/>
                <w:b/>
                <w:sz w:val="24"/>
                <w:szCs w:val="24"/>
              </w:rPr>
            </w:pPr>
            <w:r w:rsidRPr="00231D9B">
              <w:rPr>
                <w:rFonts w:ascii="Times New Roman" w:hAnsi="Times New Roman"/>
                <w:b/>
                <w:sz w:val="24"/>
                <w:szCs w:val="24"/>
              </w:rPr>
              <w:t>20</w:t>
            </w:r>
          </w:p>
        </w:tc>
      </w:tr>
    </w:tbl>
    <w:p w14:paraId="65A330B4" w14:textId="77777777" w:rsidR="00637CD3" w:rsidRPr="00231D9B" w:rsidRDefault="00637CD3" w:rsidP="00637CD3">
      <w:pPr>
        <w:ind w:left="7415" w:right="-20"/>
        <w:rPr>
          <w:rFonts w:ascii="Times New Roman" w:hAnsi="Times New Roman"/>
          <w:sz w:val="24"/>
          <w:szCs w:val="24"/>
        </w:rPr>
      </w:pPr>
    </w:p>
    <w:p w14:paraId="7CF0D7C1" w14:textId="77777777" w:rsidR="00637CD3" w:rsidRPr="00231D9B" w:rsidRDefault="00637CD3" w:rsidP="00637CD3">
      <w:pPr>
        <w:keepNext/>
        <w:suppressAutoHyphens/>
        <w:autoSpaceDN w:val="0"/>
        <w:spacing w:after="0" w:line="240" w:lineRule="auto"/>
        <w:textAlignment w:val="baseline"/>
        <w:outlineLvl w:val="0"/>
        <w:rPr>
          <w:rFonts w:ascii="Times New Roman" w:hAnsi="Times New Roman"/>
          <w:kern w:val="3"/>
          <w:sz w:val="24"/>
          <w:szCs w:val="24"/>
        </w:rPr>
      </w:pPr>
      <w:bookmarkStart w:id="75" w:name="_Toc530506786"/>
      <w:r w:rsidRPr="00231D9B">
        <w:rPr>
          <w:rFonts w:ascii="Times New Roman" w:hAnsi="Times New Roman"/>
          <w:kern w:val="3"/>
          <w:sz w:val="24"/>
          <w:szCs w:val="24"/>
        </w:rPr>
        <w:t xml:space="preserve">  Шкала оценивания результатов защиты дипломной работы</w:t>
      </w:r>
      <w:bookmarkEnd w:id="75"/>
    </w:p>
    <w:p w14:paraId="3E91F316" w14:textId="77777777" w:rsidR="00637CD3" w:rsidRPr="00231D9B" w:rsidRDefault="00637CD3" w:rsidP="00637CD3">
      <w:pPr>
        <w:spacing w:line="233" w:lineRule="auto"/>
        <w:rPr>
          <w:rFonts w:ascii="Times New Roman" w:hAnsi="Times New Roman"/>
          <w:b/>
          <w:bCs/>
          <w:sz w:val="24"/>
          <w:szCs w:val="24"/>
        </w:rPr>
      </w:pPr>
    </w:p>
    <w:tbl>
      <w:tblPr>
        <w:tblW w:w="0" w:type="auto"/>
        <w:tblLayout w:type="fixed"/>
        <w:tblCellMar>
          <w:left w:w="10" w:type="dxa"/>
          <w:right w:w="10" w:type="dxa"/>
        </w:tblCellMar>
        <w:tblLook w:val="0000" w:firstRow="0" w:lastRow="0" w:firstColumn="0" w:lastColumn="0" w:noHBand="0" w:noVBand="0"/>
      </w:tblPr>
      <w:tblGrid>
        <w:gridCol w:w="4928"/>
        <w:gridCol w:w="4929"/>
        <w:gridCol w:w="4930"/>
      </w:tblGrid>
      <w:tr w:rsidR="00637CD3" w:rsidRPr="00231D9B" w14:paraId="26C717C7" w14:textId="77777777"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76318" w14:textId="77777777" w:rsidR="00637CD3" w:rsidRPr="00231D9B" w:rsidRDefault="00637CD3" w:rsidP="00AD4B68">
            <w:pPr>
              <w:spacing w:before="16" w:line="233" w:lineRule="auto"/>
              <w:ind w:left="2095" w:right="-20"/>
              <w:rPr>
                <w:rFonts w:ascii="Times New Roman" w:hAnsi="Times New Roman"/>
                <w:b/>
                <w:bCs/>
              </w:rPr>
            </w:pPr>
            <w:r w:rsidRPr="00231D9B">
              <w:rPr>
                <w:rFonts w:ascii="Times New Roman" w:hAnsi="Times New Roman"/>
                <w:b/>
                <w:bCs/>
                <w:spacing w:val="1"/>
              </w:rPr>
              <w:t>Б</w:t>
            </w:r>
            <w:r w:rsidRPr="00231D9B">
              <w:rPr>
                <w:rFonts w:ascii="Times New Roman" w:hAnsi="Times New Roman"/>
                <w:b/>
                <w:bCs/>
              </w:rPr>
              <w:t>аллы</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149DE" w14:textId="77777777" w:rsidR="00637CD3" w:rsidRPr="00231D9B" w:rsidRDefault="00637CD3" w:rsidP="00AD4B68">
            <w:pPr>
              <w:spacing w:before="16" w:line="233" w:lineRule="auto"/>
              <w:ind w:left="2049" w:right="-20"/>
              <w:rPr>
                <w:rFonts w:ascii="Times New Roman" w:hAnsi="Times New Roman"/>
                <w:b/>
                <w:bCs/>
              </w:rPr>
            </w:pPr>
            <w:r w:rsidRPr="00231D9B">
              <w:rPr>
                <w:rFonts w:ascii="Times New Roman" w:hAnsi="Times New Roman"/>
                <w:b/>
                <w:bCs/>
              </w:rPr>
              <w:t>О</w:t>
            </w:r>
            <w:r w:rsidRPr="00231D9B">
              <w:rPr>
                <w:rFonts w:ascii="Times New Roman" w:hAnsi="Times New Roman"/>
                <w:b/>
                <w:bCs/>
                <w:spacing w:val="1"/>
              </w:rPr>
              <w:t>ц</w:t>
            </w:r>
            <w:r w:rsidRPr="00231D9B">
              <w:rPr>
                <w:rFonts w:ascii="Times New Roman" w:hAnsi="Times New Roman"/>
                <w:b/>
                <w:bCs/>
              </w:rPr>
              <w:t>енка</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B7B53" w14:textId="77777777" w:rsidR="00637CD3" w:rsidRPr="00231D9B" w:rsidRDefault="00637CD3" w:rsidP="00AD4B68">
            <w:pPr>
              <w:spacing w:before="16" w:line="233" w:lineRule="auto"/>
              <w:ind w:left="170" w:right="-20"/>
              <w:rPr>
                <w:rFonts w:ascii="Times New Roman" w:hAnsi="Times New Roman"/>
                <w:b/>
                <w:bCs/>
              </w:rPr>
            </w:pPr>
            <w:r w:rsidRPr="00231D9B">
              <w:rPr>
                <w:rFonts w:ascii="Times New Roman" w:hAnsi="Times New Roman"/>
                <w:b/>
                <w:bCs/>
              </w:rPr>
              <w:t>Уров</w:t>
            </w:r>
            <w:r w:rsidRPr="00231D9B">
              <w:rPr>
                <w:rFonts w:ascii="Times New Roman" w:hAnsi="Times New Roman"/>
                <w:b/>
                <w:bCs/>
                <w:spacing w:val="-1"/>
              </w:rPr>
              <w:t>е</w:t>
            </w:r>
            <w:r w:rsidRPr="00231D9B">
              <w:rPr>
                <w:rFonts w:ascii="Times New Roman" w:hAnsi="Times New Roman"/>
                <w:b/>
                <w:bCs/>
              </w:rPr>
              <w:t>нь</w:t>
            </w:r>
            <w:r w:rsidRPr="00231D9B">
              <w:rPr>
                <w:rFonts w:ascii="Times New Roman" w:hAnsi="Times New Roman"/>
              </w:rPr>
              <w:t xml:space="preserve"> </w:t>
            </w:r>
            <w:r w:rsidRPr="00231D9B">
              <w:rPr>
                <w:rFonts w:ascii="Times New Roman" w:hAnsi="Times New Roman"/>
                <w:b/>
                <w:bCs/>
                <w:spacing w:val="1"/>
              </w:rPr>
              <w:t>с</w:t>
            </w:r>
            <w:r w:rsidRPr="00231D9B">
              <w:rPr>
                <w:rFonts w:ascii="Times New Roman" w:hAnsi="Times New Roman"/>
                <w:b/>
                <w:bCs/>
                <w:spacing w:val="-1"/>
              </w:rPr>
              <w:t>ф</w:t>
            </w:r>
            <w:r w:rsidRPr="00231D9B">
              <w:rPr>
                <w:rFonts w:ascii="Times New Roman" w:hAnsi="Times New Roman"/>
                <w:b/>
                <w:bCs/>
              </w:rPr>
              <w:t>орми</w:t>
            </w:r>
            <w:r w:rsidRPr="00231D9B">
              <w:rPr>
                <w:rFonts w:ascii="Times New Roman" w:hAnsi="Times New Roman"/>
                <w:b/>
                <w:bCs/>
                <w:spacing w:val="1"/>
              </w:rPr>
              <w:t>р</w:t>
            </w:r>
            <w:r w:rsidRPr="00231D9B">
              <w:rPr>
                <w:rFonts w:ascii="Times New Roman" w:hAnsi="Times New Roman"/>
                <w:b/>
                <w:bCs/>
              </w:rPr>
              <w:t>ован</w:t>
            </w:r>
            <w:r w:rsidRPr="00231D9B">
              <w:rPr>
                <w:rFonts w:ascii="Times New Roman" w:hAnsi="Times New Roman"/>
                <w:b/>
                <w:bCs/>
                <w:spacing w:val="1"/>
              </w:rPr>
              <w:t>н</w:t>
            </w:r>
            <w:r w:rsidRPr="00231D9B">
              <w:rPr>
                <w:rFonts w:ascii="Times New Roman" w:hAnsi="Times New Roman"/>
                <w:b/>
                <w:bCs/>
              </w:rPr>
              <w:t>ости</w:t>
            </w:r>
            <w:r w:rsidRPr="00231D9B">
              <w:rPr>
                <w:rFonts w:ascii="Times New Roman" w:hAnsi="Times New Roman"/>
              </w:rPr>
              <w:t xml:space="preserve"> </w:t>
            </w:r>
            <w:r w:rsidRPr="00231D9B">
              <w:rPr>
                <w:rFonts w:ascii="Times New Roman" w:hAnsi="Times New Roman"/>
                <w:b/>
                <w:bCs/>
              </w:rPr>
              <w:t>ком</w:t>
            </w:r>
            <w:r w:rsidRPr="00231D9B">
              <w:rPr>
                <w:rFonts w:ascii="Times New Roman" w:hAnsi="Times New Roman"/>
                <w:b/>
                <w:bCs/>
                <w:spacing w:val="1"/>
              </w:rPr>
              <w:t>п</w:t>
            </w:r>
            <w:r w:rsidRPr="00231D9B">
              <w:rPr>
                <w:rFonts w:ascii="Times New Roman" w:hAnsi="Times New Roman"/>
                <w:b/>
                <w:bCs/>
                <w:spacing w:val="-3"/>
              </w:rPr>
              <w:t>е</w:t>
            </w:r>
            <w:r w:rsidRPr="00231D9B">
              <w:rPr>
                <w:rFonts w:ascii="Times New Roman" w:hAnsi="Times New Roman"/>
                <w:b/>
                <w:bCs/>
                <w:spacing w:val="1"/>
              </w:rPr>
              <w:t>т</w:t>
            </w:r>
            <w:r w:rsidRPr="00231D9B">
              <w:rPr>
                <w:rFonts w:ascii="Times New Roman" w:hAnsi="Times New Roman"/>
                <w:b/>
                <w:bCs/>
              </w:rPr>
              <w:t>ен</w:t>
            </w:r>
            <w:r w:rsidRPr="00231D9B">
              <w:rPr>
                <w:rFonts w:ascii="Times New Roman" w:hAnsi="Times New Roman"/>
                <w:b/>
                <w:bCs/>
                <w:spacing w:val="1"/>
              </w:rPr>
              <w:t>ц</w:t>
            </w:r>
            <w:r w:rsidRPr="00231D9B">
              <w:rPr>
                <w:rFonts w:ascii="Times New Roman" w:hAnsi="Times New Roman"/>
                <w:b/>
                <w:bCs/>
                <w:spacing w:val="-1"/>
              </w:rPr>
              <w:t>и</w:t>
            </w:r>
            <w:r w:rsidRPr="00231D9B">
              <w:rPr>
                <w:rFonts w:ascii="Times New Roman" w:hAnsi="Times New Roman"/>
                <w:b/>
                <w:bCs/>
              </w:rPr>
              <w:t>й</w:t>
            </w:r>
          </w:p>
        </w:tc>
      </w:tr>
      <w:tr w:rsidR="00637CD3" w:rsidRPr="00231D9B" w14:paraId="26A4F5AE" w14:textId="77777777"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E7F1DA" w14:textId="77777777" w:rsidR="00637CD3" w:rsidRPr="00231D9B" w:rsidRDefault="00637CD3" w:rsidP="00AD4B68">
            <w:pPr>
              <w:spacing w:before="11" w:line="238" w:lineRule="auto"/>
              <w:ind w:left="2244" w:right="-20"/>
              <w:rPr>
                <w:rFonts w:ascii="Times New Roman" w:hAnsi="Times New Roman"/>
              </w:rPr>
            </w:pPr>
            <w:r w:rsidRPr="00231D9B">
              <w:rPr>
                <w:rFonts w:ascii="Times New Roman" w:hAnsi="Times New Roman"/>
              </w:rPr>
              <w:t>18-20</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619C0" w14:textId="77777777" w:rsidR="00637CD3" w:rsidRPr="00231D9B" w:rsidRDefault="00637CD3" w:rsidP="00AD4B68">
            <w:pPr>
              <w:spacing w:before="11" w:line="238" w:lineRule="auto"/>
              <w:ind w:left="2042" w:right="-20"/>
              <w:rPr>
                <w:rFonts w:ascii="Times New Roman" w:hAnsi="Times New Roman"/>
              </w:rPr>
            </w:pPr>
            <w:r w:rsidRPr="00231D9B">
              <w:rPr>
                <w:rFonts w:ascii="Times New Roman" w:hAnsi="Times New Roman"/>
              </w:rPr>
              <w:t>отл</w:t>
            </w:r>
            <w:r w:rsidRPr="00231D9B">
              <w:rPr>
                <w:rFonts w:ascii="Times New Roman" w:hAnsi="Times New Roman"/>
                <w:spacing w:val="1"/>
              </w:rPr>
              <w:t>и</w:t>
            </w:r>
            <w:r w:rsidRPr="00231D9B">
              <w:rPr>
                <w:rFonts w:ascii="Times New Roman" w:hAnsi="Times New Roman"/>
              </w:rPr>
              <w:t>чно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86C79F" w14:textId="77777777" w:rsidR="00637CD3" w:rsidRPr="00231D9B" w:rsidRDefault="00637CD3" w:rsidP="00AD4B68">
            <w:pPr>
              <w:spacing w:before="11" w:line="238" w:lineRule="auto"/>
              <w:ind w:left="2028" w:right="-20"/>
              <w:rPr>
                <w:rFonts w:ascii="Times New Roman" w:hAnsi="Times New Roman"/>
              </w:rPr>
            </w:pPr>
            <w:r w:rsidRPr="00231D9B">
              <w:rPr>
                <w:rFonts w:ascii="Times New Roman" w:hAnsi="Times New Roman"/>
              </w:rPr>
              <w:t>вы</w:t>
            </w:r>
            <w:r w:rsidRPr="00231D9B">
              <w:rPr>
                <w:rFonts w:ascii="Times New Roman" w:hAnsi="Times New Roman"/>
                <w:spacing w:val="-1"/>
              </w:rPr>
              <w:t>с</w:t>
            </w:r>
            <w:r w:rsidRPr="00231D9B">
              <w:rPr>
                <w:rFonts w:ascii="Times New Roman" w:hAnsi="Times New Roman"/>
              </w:rPr>
              <w:t>окий</w:t>
            </w:r>
          </w:p>
        </w:tc>
      </w:tr>
      <w:tr w:rsidR="00637CD3" w:rsidRPr="00231D9B" w14:paraId="5AC86B08" w14:textId="77777777" w:rsidTr="00AD4B68">
        <w:trPr>
          <w:cantSplit/>
          <w:trHeight w:hRule="exact" w:val="287"/>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71E2AA" w14:textId="77777777" w:rsidR="00637CD3" w:rsidRPr="00231D9B" w:rsidRDefault="00637CD3" w:rsidP="00AD4B68">
            <w:pPr>
              <w:spacing w:before="14" w:line="238" w:lineRule="auto"/>
              <w:ind w:left="2184" w:right="-20"/>
              <w:rPr>
                <w:rFonts w:ascii="Times New Roman" w:hAnsi="Times New Roman"/>
              </w:rPr>
            </w:pPr>
            <w:r w:rsidRPr="00231D9B">
              <w:rPr>
                <w:rFonts w:ascii="Times New Roman" w:hAnsi="Times New Roman"/>
              </w:rPr>
              <w:t>14-17</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114E0E" w14:textId="77777777" w:rsidR="00637CD3" w:rsidRPr="00231D9B" w:rsidRDefault="00637CD3" w:rsidP="00AD4B68">
            <w:pPr>
              <w:spacing w:before="14" w:line="238" w:lineRule="auto"/>
              <w:ind w:left="2071" w:right="-20"/>
              <w:rPr>
                <w:rFonts w:ascii="Times New Roman" w:hAnsi="Times New Roman"/>
              </w:rPr>
            </w:pPr>
            <w:r w:rsidRPr="00231D9B">
              <w:rPr>
                <w:rFonts w:ascii="Times New Roman" w:hAnsi="Times New Roman"/>
                <w:spacing w:val="2"/>
              </w:rPr>
              <w:t>х</w:t>
            </w:r>
            <w:r w:rsidRPr="00231D9B">
              <w:rPr>
                <w:rFonts w:ascii="Times New Roman" w:hAnsi="Times New Roman"/>
              </w:rPr>
              <w:t>орошо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EC2EB4" w14:textId="77777777" w:rsidR="00637CD3" w:rsidRPr="00231D9B" w:rsidRDefault="00637CD3" w:rsidP="00AD4B68">
            <w:pPr>
              <w:spacing w:before="14" w:line="238" w:lineRule="auto"/>
              <w:ind w:left="2045" w:right="-20"/>
              <w:rPr>
                <w:rFonts w:ascii="Times New Roman" w:hAnsi="Times New Roman"/>
              </w:rPr>
            </w:pPr>
            <w:r w:rsidRPr="00231D9B">
              <w:rPr>
                <w:rFonts w:ascii="Times New Roman" w:hAnsi="Times New Roman"/>
              </w:rPr>
              <w:t>ср</w:t>
            </w:r>
            <w:r w:rsidRPr="00231D9B">
              <w:rPr>
                <w:rFonts w:ascii="Times New Roman" w:hAnsi="Times New Roman"/>
                <w:spacing w:val="-1"/>
              </w:rPr>
              <w:t>е</w:t>
            </w:r>
            <w:r w:rsidRPr="00231D9B">
              <w:rPr>
                <w:rFonts w:ascii="Times New Roman" w:hAnsi="Times New Roman"/>
              </w:rPr>
              <w:t>дн</w:t>
            </w:r>
            <w:r w:rsidRPr="00231D9B">
              <w:rPr>
                <w:rFonts w:ascii="Times New Roman" w:hAnsi="Times New Roman"/>
                <w:spacing w:val="1"/>
              </w:rPr>
              <w:t>и</w:t>
            </w:r>
            <w:r w:rsidRPr="00231D9B">
              <w:rPr>
                <w:rFonts w:ascii="Times New Roman" w:hAnsi="Times New Roman"/>
              </w:rPr>
              <w:t>й</w:t>
            </w:r>
          </w:p>
        </w:tc>
      </w:tr>
      <w:tr w:rsidR="00637CD3" w:rsidRPr="00231D9B" w14:paraId="4AF00B29" w14:textId="77777777"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F0239" w14:textId="77777777" w:rsidR="00637CD3" w:rsidRPr="00231D9B" w:rsidRDefault="00637CD3" w:rsidP="00AD4B68">
            <w:pPr>
              <w:spacing w:before="11" w:line="238" w:lineRule="auto"/>
              <w:ind w:left="2184" w:right="-20"/>
              <w:rPr>
                <w:rFonts w:ascii="Times New Roman" w:hAnsi="Times New Roman"/>
              </w:rPr>
            </w:pPr>
            <w:r w:rsidRPr="00231D9B">
              <w:rPr>
                <w:rFonts w:ascii="Times New Roman" w:hAnsi="Times New Roman"/>
              </w:rPr>
              <w:t>10-13</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C52943" w14:textId="77777777" w:rsidR="00637CD3" w:rsidRPr="00231D9B" w:rsidRDefault="00637CD3" w:rsidP="00AD4B68">
            <w:pPr>
              <w:spacing w:before="11" w:line="238" w:lineRule="auto"/>
              <w:ind w:left="1476" w:right="-20"/>
              <w:rPr>
                <w:rFonts w:ascii="Times New Roman" w:hAnsi="Times New Roman"/>
              </w:rPr>
            </w:pPr>
            <w:r w:rsidRPr="00231D9B">
              <w:rPr>
                <w:rFonts w:ascii="Times New Roman" w:hAnsi="Times New Roman"/>
                <w:spacing w:val="-4"/>
              </w:rPr>
              <w:t>у</w:t>
            </w:r>
            <w:r w:rsidRPr="00231D9B">
              <w:rPr>
                <w:rFonts w:ascii="Times New Roman" w:hAnsi="Times New Roman"/>
                <w:spacing w:val="1"/>
              </w:rPr>
              <w:t>д</w:t>
            </w:r>
            <w:r w:rsidRPr="00231D9B">
              <w:rPr>
                <w:rFonts w:ascii="Times New Roman" w:hAnsi="Times New Roman"/>
              </w:rPr>
              <w:t>овлетворитель</w:t>
            </w:r>
            <w:r w:rsidRPr="00231D9B">
              <w:rPr>
                <w:rFonts w:ascii="Times New Roman" w:hAnsi="Times New Roman"/>
                <w:spacing w:val="1"/>
              </w:rPr>
              <w:t>н</w:t>
            </w:r>
            <w:r w:rsidRPr="00231D9B">
              <w:rPr>
                <w:rFonts w:ascii="Times New Roman" w:hAnsi="Times New Roma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CC009" w14:textId="77777777" w:rsidR="00637CD3" w:rsidRPr="00231D9B" w:rsidRDefault="00637CD3" w:rsidP="00AD4B68">
            <w:pPr>
              <w:spacing w:before="11" w:line="238" w:lineRule="auto"/>
              <w:ind w:left="2103" w:right="-20"/>
              <w:rPr>
                <w:rFonts w:ascii="Times New Roman" w:hAnsi="Times New Roman"/>
              </w:rPr>
            </w:pPr>
            <w:r w:rsidRPr="00231D9B">
              <w:rPr>
                <w:rFonts w:ascii="Times New Roman" w:hAnsi="Times New Roman"/>
              </w:rPr>
              <w:t>н</w:t>
            </w:r>
            <w:r w:rsidRPr="00231D9B">
              <w:rPr>
                <w:rFonts w:ascii="Times New Roman" w:hAnsi="Times New Roman"/>
                <w:spacing w:val="1"/>
              </w:rPr>
              <w:t>и</w:t>
            </w:r>
            <w:r w:rsidRPr="00231D9B">
              <w:rPr>
                <w:rFonts w:ascii="Times New Roman" w:hAnsi="Times New Roman"/>
              </w:rPr>
              <w:t>зкий</w:t>
            </w:r>
          </w:p>
        </w:tc>
      </w:tr>
      <w:tr w:rsidR="00637CD3" w:rsidRPr="00231D9B" w14:paraId="3A3DD9BF" w14:textId="77777777"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E90154" w14:textId="77777777" w:rsidR="00637CD3" w:rsidRPr="00231D9B" w:rsidRDefault="00637CD3" w:rsidP="00AD4B68">
            <w:pPr>
              <w:spacing w:before="11" w:line="238" w:lineRule="auto"/>
              <w:ind w:left="1980" w:right="-20"/>
              <w:rPr>
                <w:rFonts w:ascii="Times New Roman" w:hAnsi="Times New Roman"/>
              </w:rPr>
            </w:pPr>
            <w:r w:rsidRPr="00231D9B">
              <w:rPr>
                <w:rFonts w:ascii="Times New Roman" w:hAnsi="Times New Roman"/>
              </w:rPr>
              <w:t>9 и менее</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4E0C4" w14:textId="77777777" w:rsidR="00637CD3" w:rsidRPr="00231D9B" w:rsidRDefault="00637CD3" w:rsidP="00AD4B68">
            <w:pPr>
              <w:spacing w:before="11" w:line="238" w:lineRule="auto"/>
              <w:ind w:left="1358" w:right="-20"/>
              <w:rPr>
                <w:rFonts w:ascii="Times New Roman" w:hAnsi="Times New Roman"/>
              </w:rPr>
            </w:pPr>
            <w:r w:rsidRPr="00231D9B">
              <w:rPr>
                <w:rFonts w:ascii="Times New Roman" w:hAnsi="Times New Roman"/>
              </w:rPr>
              <w:t>н</w:t>
            </w:r>
            <w:r w:rsidRPr="00231D9B">
              <w:rPr>
                <w:rFonts w:ascii="Times New Roman" w:hAnsi="Times New Roman"/>
                <w:spacing w:val="2"/>
              </w:rPr>
              <w:t>е</w:t>
            </w:r>
            <w:r w:rsidRPr="00231D9B">
              <w:rPr>
                <w:rFonts w:ascii="Times New Roman" w:hAnsi="Times New Roman"/>
                <w:spacing w:val="-4"/>
              </w:rPr>
              <w:t>у</w:t>
            </w:r>
            <w:r w:rsidRPr="00231D9B">
              <w:rPr>
                <w:rFonts w:ascii="Times New Roman" w:hAnsi="Times New Roman"/>
              </w:rPr>
              <w:t>довл</w:t>
            </w:r>
            <w:r w:rsidRPr="00231D9B">
              <w:rPr>
                <w:rFonts w:ascii="Times New Roman" w:hAnsi="Times New Roman"/>
                <w:spacing w:val="-1"/>
              </w:rPr>
              <w:t>е</w:t>
            </w:r>
            <w:r w:rsidRPr="00231D9B">
              <w:rPr>
                <w:rFonts w:ascii="Times New Roman" w:hAnsi="Times New Roman"/>
              </w:rPr>
              <w:t>творитель</w:t>
            </w:r>
            <w:r w:rsidRPr="00231D9B">
              <w:rPr>
                <w:rFonts w:ascii="Times New Roman" w:hAnsi="Times New Roman"/>
                <w:spacing w:val="1"/>
              </w:rPr>
              <w:t>н</w:t>
            </w:r>
            <w:r w:rsidRPr="00231D9B">
              <w:rPr>
                <w:rFonts w:ascii="Times New Roman" w:hAnsi="Times New Roma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8F6C63" w14:textId="77777777" w:rsidR="00637CD3" w:rsidRPr="00231D9B" w:rsidRDefault="00637CD3" w:rsidP="00AD4B68">
            <w:pPr>
              <w:spacing w:before="11" w:line="238" w:lineRule="auto"/>
              <w:ind w:left="1685" w:right="-20"/>
              <w:rPr>
                <w:rFonts w:ascii="Times New Roman" w:hAnsi="Times New Roman"/>
              </w:rPr>
            </w:pPr>
            <w:r w:rsidRPr="00231D9B">
              <w:rPr>
                <w:rFonts w:ascii="Times New Roman" w:hAnsi="Times New Roman"/>
              </w:rPr>
              <w:t>недост</w:t>
            </w:r>
            <w:r w:rsidRPr="00231D9B">
              <w:rPr>
                <w:rFonts w:ascii="Times New Roman" w:hAnsi="Times New Roman"/>
                <w:spacing w:val="-1"/>
              </w:rPr>
              <w:t>а</w:t>
            </w:r>
            <w:r w:rsidRPr="00231D9B">
              <w:rPr>
                <w:rFonts w:ascii="Times New Roman" w:hAnsi="Times New Roman"/>
              </w:rPr>
              <w:t>точный</w:t>
            </w:r>
          </w:p>
        </w:tc>
      </w:tr>
    </w:tbl>
    <w:p w14:paraId="1601B178" w14:textId="77777777" w:rsidR="000E3858" w:rsidRPr="00231D9B"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bookmarkStart w:id="76" w:name="_Toc530506787"/>
      <w:r w:rsidRPr="00231D9B">
        <w:rPr>
          <w:rFonts w:ascii="Times New Roman" w:hAnsi="Times New Roman"/>
          <w:kern w:val="3"/>
          <w:sz w:val="24"/>
          <w:szCs w:val="24"/>
        </w:rPr>
        <w:t xml:space="preserve"> </w:t>
      </w:r>
    </w:p>
    <w:p w14:paraId="1994ABB0" w14:textId="77777777" w:rsidR="000E3858" w:rsidRPr="00231D9B" w:rsidRDefault="000E3858">
      <w:pPr>
        <w:rPr>
          <w:rFonts w:ascii="Times New Roman" w:hAnsi="Times New Roman"/>
          <w:kern w:val="3"/>
          <w:sz w:val="24"/>
          <w:szCs w:val="24"/>
        </w:rPr>
      </w:pPr>
      <w:r w:rsidRPr="00231D9B">
        <w:rPr>
          <w:rFonts w:ascii="Times New Roman" w:hAnsi="Times New Roman"/>
          <w:kern w:val="3"/>
          <w:sz w:val="24"/>
          <w:szCs w:val="24"/>
        </w:rPr>
        <w:br w:type="page"/>
      </w:r>
    </w:p>
    <w:p w14:paraId="71D74EAC" w14:textId="5A01FEB1" w:rsidR="00637CD3" w:rsidRPr="00231D9B"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r w:rsidRPr="00231D9B">
        <w:rPr>
          <w:rFonts w:ascii="Times New Roman" w:hAnsi="Times New Roman"/>
          <w:kern w:val="3"/>
          <w:sz w:val="24"/>
          <w:szCs w:val="24"/>
        </w:rPr>
        <w:t>Показатели оценивания уровня сформированности компетенций</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28"/>
        <w:gridCol w:w="2887"/>
        <w:gridCol w:w="2512"/>
        <w:gridCol w:w="2514"/>
        <w:gridCol w:w="2355"/>
      </w:tblGrid>
      <w:tr w:rsidR="00637CD3" w:rsidRPr="00231D9B" w14:paraId="6539F407" w14:textId="77777777" w:rsidTr="000E3858">
        <w:trPr>
          <w:trHeight w:val="422"/>
        </w:trPr>
        <w:tc>
          <w:tcPr>
            <w:tcW w:w="2183" w:type="dxa"/>
            <w:vMerge w:val="restart"/>
            <w:shd w:val="clear" w:color="auto" w:fill="auto"/>
          </w:tcPr>
          <w:p w14:paraId="418E45C2" w14:textId="77777777" w:rsidR="00637CD3" w:rsidRPr="00231D9B" w:rsidRDefault="00637CD3" w:rsidP="000E3858">
            <w:pPr>
              <w:rPr>
                <w:rFonts w:ascii="Times New Roman" w:hAnsi="Times New Roman"/>
              </w:rPr>
            </w:pPr>
            <w:r w:rsidRPr="00231D9B">
              <w:rPr>
                <w:rFonts w:ascii="Times New Roman" w:hAnsi="Times New Roman"/>
              </w:rPr>
              <w:t>Дескрипто</w:t>
            </w:r>
            <w:r w:rsidRPr="00231D9B">
              <w:rPr>
                <w:rFonts w:ascii="Times New Roman" w:hAnsi="Times New Roman"/>
                <w:spacing w:val="-3"/>
              </w:rPr>
              <w:t>р</w:t>
            </w:r>
            <w:r w:rsidRPr="00231D9B">
              <w:rPr>
                <w:rFonts w:ascii="Times New Roman" w:hAnsi="Times New Roman"/>
              </w:rPr>
              <w:t>ы (показа</w:t>
            </w:r>
            <w:r w:rsidRPr="00231D9B">
              <w:rPr>
                <w:rFonts w:ascii="Times New Roman" w:hAnsi="Times New Roman"/>
                <w:spacing w:val="-1"/>
              </w:rPr>
              <w:t>т</w:t>
            </w:r>
            <w:r w:rsidRPr="00231D9B">
              <w:rPr>
                <w:rFonts w:ascii="Times New Roman" w:hAnsi="Times New Roman"/>
              </w:rPr>
              <w:t>е</w:t>
            </w:r>
            <w:r w:rsidRPr="00231D9B">
              <w:rPr>
                <w:rFonts w:ascii="Times New Roman" w:hAnsi="Times New Roman"/>
                <w:spacing w:val="-2"/>
              </w:rPr>
              <w:t>л</w:t>
            </w:r>
            <w:r w:rsidRPr="00231D9B">
              <w:rPr>
                <w:rFonts w:ascii="Times New Roman" w:hAnsi="Times New Roman"/>
              </w:rPr>
              <w:t>и оцен</w:t>
            </w:r>
            <w:r w:rsidRPr="00231D9B">
              <w:rPr>
                <w:rFonts w:ascii="Times New Roman" w:hAnsi="Times New Roman"/>
                <w:spacing w:val="-1"/>
              </w:rPr>
              <w:t>и</w:t>
            </w:r>
            <w:r w:rsidRPr="00231D9B">
              <w:rPr>
                <w:rFonts w:ascii="Times New Roman" w:hAnsi="Times New Roman"/>
              </w:rPr>
              <w:t>вани</w:t>
            </w:r>
            <w:r w:rsidRPr="00231D9B">
              <w:rPr>
                <w:rFonts w:ascii="Times New Roman" w:hAnsi="Times New Roman"/>
                <w:spacing w:val="-2"/>
              </w:rPr>
              <w:t>я</w:t>
            </w:r>
            <w:r w:rsidRPr="00231D9B">
              <w:rPr>
                <w:rFonts w:ascii="Times New Roman" w:hAnsi="Times New Roman"/>
              </w:rPr>
              <w:t>)</w:t>
            </w:r>
          </w:p>
        </w:tc>
        <w:tc>
          <w:tcPr>
            <w:tcW w:w="10241" w:type="dxa"/>
            <w:gridSpan w:val="4"/>
            <w:shd w:val="clear" w:color="auto" w:fill="auto"/>
          </w:tcPr>
          <w:p w14:paraId="0A16F407" w14:textId="77777777" w:rsidR="00637CD3" w:rsidRPr="00231D9B" w:rsidRDefault="00637CD3" w:rsidP="000E3858">
            <w:pPr>
              <w:rPr>
                <w:rFonts w:ascii="Times New Roman" w:hAnsi="Times New Roman"/>
              </w:rPr>
            </w:pPr>
            <w:r w:rsidRPr="00231D9B">
              <w:rPr>
                <w:rFonts w:ascii="Times New Roman" w:hAnsi="Times New Roman"/>
              </w:rPr>
              <w:t>Уро</w:t>
            </w:r>
            <w:r w:rsidRPr="00231D9B">
              <w:rPr>
                <w:rFonts w:ascii="Times New Roman" w:hAnsi="Times New Roman"/>
                <w:spacing w:val="-1"/>
              </w:rPr>
              <w:t>в</w:t>
            </w:r>
            <w:r w:rsidRPr="00231D9B">
              <w:rPr>
                <w:rFonts w:ascii="Times New Roman" w:hAnsi="Times New Roman"/>
              </w:rPr>
              <w:t>ень</w:t>
            </w:r>
            <w:r w:rsidRPr="00231D9B">
              <w:rPr>
                <w:rFonts w:ascii="Times New Roman" w:hAnsi="Times New Roman"/>
                <w:spacing w:val="-1"/>
              </w:rPr>
              <w:t xml:space="preserve"> </w:t>
            </w:r>
            <w:r w:rsidRPr="00231D9B">
              <w:rPr>
                <w:rFonts w:ascii="Times New Roman" w:hAnsi="Times New Roman"/>
                <w:spacing w:val="2"/>
              </w:rPr>
              <w:t>с</w:t>
            </w:r>
            <w:r w:rsidRPr="00231D9B">
              <w:rPr>
                <w:rFonts w:ascii="Times New Roman" w:hAnsi="Times New Roman"/>
                <w:spacing w:val="-6"/>
              </w:rPr>
              <w:t>ф</w:t>
            </w:r>
            <w:r w:rsidRPr="00231D9B">
              <w:rPr>
                <w:rFonts w:ascii="Times New Roman" w:hAnsi="Times New Roman"/>
              </w:rPr>
              <w:t>ормирован</w:t>
            </w:r>
            <w:r w:rsidRPr="00231D9B">
              <w:rPr>
                <w:rFonts w:ascii="Times New Roman" w:hAnsi="Times New Roman"/>
                <w:spacing w:val="-1"/>
              </w:rPr>
              <w:t>н</w:t>
            </w:r>
            <w:r w:rsidRPr="00231D9B">
              <w:rPr>
                <w:rFonts w:ascii="Times New Roman" w:hAnsi="Times New Roman"/>
              </w:rPr>
              <w:t>ости к</w:t>
            </w:r>
            <w:r w:rsidRPr="00231D9B">
              <w:rPr>
                <w:rFonts w:ascii="Times New Roman" w:hAnsi="Times New Roman"/>
                <w:spacing w:val="-3"/>
              </w:rPr>
              <w:t>о</w:t>
            </w:r>
            <w:r w:rsidRPr="00231D9B">
              <w:rPr>
                <w:rFonts w:ascii="Times New Roman" w:hAnsi="Times New Roman"/>
              </w:rPr>
              <w:t>мпет</w:t>
            </w:r>
            <w:r w:rsidRPr="00231D9B">
              <w:rPr>
                <w:rFonts w:ascii="Times New Roman" w:hAnsi="Times New Roman"/>
                <w:spacing w:val="-1"/>
              </w:rPr>
              <w:t>е</w:t>
            </w:r>
            <w:r w:rsidRPr="00231D9B">
              <w:rPr>
                <w:rFonts w:ascii="Times New Roman" w:hAnsi="Times New Roman"/>
              </w:rPr>
              <w:t>нций (критер</w:t>
            </w:r>
            <w:r w:rsidRPr="00231D9B">
              <w:rPr>
                <w:rFonts w:ascii="Times New Roman" w:hAnsi="Times New Roman"/>
                <w:spacing w:val="-2"/>
              </w:rPr>
              <w:t>и</w:t>
            </w:r>
            <w:r w:rsidRPr="00231D9B">
              <w:rPr>
                <w:rFonts w:ascii="Times New Roman" w:hAnsi="Times New Roman"/>
              </w:rPr>
              <w:t>и оце</w:t>
            </w:r>
            <w:r w:rsidRPr="00231D9B">
              <w:rPr>
                <w:rFonts w:ascii="Times New Roman" w:hAnsi="Times New Roman"/>
                <w:spacing w:val="-2"/>
              </w:rPr>
              <w:t>н</w:t>
            </w:r>
            <w:r w:rsidRPr="00231D9B">
              <w:rPr>
                <w:rFonts w:ascii="Times New Roman" w:hAnsi="Times New Roman"/>
              </w:rPr>
              <w:t>ива</w:t>
            </w:r>
            <w:r w:rsidRPr="00231D9B">
              <w:rPr>
                <w:rFonts w:ascii="Times New Roman" w:hAnsi="Times New Roman"/>
                <w:spacing w:val="-1"/>
              </w:rPr>
              <w:t>н</w:t>
            </w:r>
            <w:r w:rsidRPr="00231D9B">
              <w:rPr>
                <w:rFonts w:ascii="Times New Roman" w:hAnsi="Times New Roman"/>
              </w:rPr>
              <w:t>ия</w:t>
            </w:r>
            <w:r w:rsidRPr="00231D9B">
              <w:rPr>
                <w:rFonts w:ascii="Times New Roman" w:hAnsi="Times New Roman"/>
                <w:spacing w:val="-2"/>
              </w:rPr>
              <w:t xml:space="preserve"> </w:t>
            </w:r>
            <w:r w:rsidRPr="00231D9B">
              <w:rPr>
                <w:rFonts w:ascii="Times New Roman" w:hAnsi="Times New Roman"/>
              </w:rPr>
              <w:t>компе</w:t>
            </w:r>
            <w:r w:rsidRPr="00231D9B">
              <w:rPr>
                <w:rFonts w:ascii="Times New Roman" w:hAnsi="Times New Roman"/>
                <w:spacing w:val="-2"/>
              </w:rPr>
              <w:t>т</w:t>
            </w:r>
            <w:r w:rsidRPr="00231D9B">
              <w:rPr>
                <w:rFonts w:ascii="Times New Roman" w:hAnsi="Times New Roman"/>
              </w:rPr>
              <w:t>енци</w:t>
            </w:r>
            <w:r w:rsidRPr="00231D9B">
              <w:rPr>
                <w:rFonts w:ascii="Times New Roman" w:hAnsi="Times New Roman"/>
                <w:spacing w:val="-2"/>
              </w:rPr>
              <w:t>й</w:t>
            </w:r>
            <w:r w:rsidRPr="00231D9B">
              <w:rPr>
                <w:rFonts w:ascii="Times New Roman" w:hAnsi="Times New Roman"/>
              </w:rPr>
              <w:t>)</w:t>
            </w:r>
          </w:p>
        </w:tc>
        <w:tc>
          <w:tcPr>
            <w:tcW w:w="2355" w:type="dxa"/>
            <w:vMerge w:val="restart"/>
            <w:shd w:val="clear" w:color="auto" w:fill="auto"/>
          </w:tcPr>
          <w:p w14:paraId="2D9C6E23" w14:textId="77777777" w:rsidR="00637CD3" w:rsidRPr="00231D9B" w:rsidRDefault="00637CD3" w:rsidP="000E3858">
            <w:pPr>
              <w:rPr>
                <w:rFonts w:ascii="Times New Roman" w:hAnsi="Times New Roman"/>
              </w:rPr>
            </w:pPr>
            <w:r w:rsidRPr="00231D9B">
              <w:rPr>
                <w:rFonts w:ascii="Times New Roman" w:hAnsi="Times New Roman"/>
              </w:rPr>
              <w:t>Оце</w:t>
            </w:r>
            <w:r w:rsidRPr="00231D9B">
              <w:rPr>
                <w:rFonts w:ascii="Times New Roman" w:hAnsi="Times New Roman"/>
                <w:spacing w:val="-1"/>
              </w:rPr>
              <w:t>н</w:t>
            </w:r>
            <w:r w:rsidRPr="00231D9B">
              <w:rPr>
                <w:rFonts w:ascii="Times New Roman" w:hAnsi="Times New Roman"/>
              </w:rPr>
              <w:t>ка (шкала оцен</w:t>
            </w:r>
            <w:r w:rsidRPr="00231D9B">
              <w:rPr>
                <w:rFonts w:ascii="Times New Roman" w:hAnsi="Times New Roman"/>
                <w:spacing w:val="-1"/>
              </w:rPr>
              <w:t>и</w:t>
            </w:r>
            <w:r w:rsidRPr="00231D9B">
              <w:rPr>
                <w:rFonts w:ascii="Times New Roman" w:hAnsi="Times New Roman"/>
              </w:rPr>
              <w:t>вани</w:t>
            </w:r>
            <w:r w:rsidRPr="00231D9B">
              <w:rPr>
                <w:rFonts w:ascii="Times New Roman" w:hAnsi="Times New Roman"/>
                <w:spacing w:val="-2"/>
              </w:rPr>
              <w:t>я</w:t>
            </w:r>
            <w:r w:rsidRPr="00231D9B">
              <w:rPr>
                <w:rFonts w:ascii="Times New Roman" w:hAnsi="Times New Roman"/>
              </w:rPr>
              <w:t>)</w:t>
            </w:r>
          </w:p>
        </w:tc>
      </w:tr>
      <w:tr w:rsidR="00637CD3" w:rsidRPr="00231D9B" w14:paraId="5224E9A5" w14:textId="77777777" w:rsidTr="000E3858">
        <w:trPr>
          <w:trHeight w:val="428"/>
        </w:trPr>
        <w:tc>
          <w:tcPr>
            <w:tcW w:w="2183" w:type="dxa"/>
            <w:vMerge/>
            <w:shd w:val="clear" w:color="auto" w:fill="auto"/>
          </w:tcPr>
          <w:p w14:paraId="7B539D09" w14:textId="77777777" w:rsidR="00637CD3" w:rsidRPr="00231D9B" w:rsidRDefault="00637CD3" w:rsidP="000E3858">
            <w:pPr>
              <w:rPr>
                <w:rFonts w:ascii="Times New Roman" w:hAnsi="Times New Roman"/>
              </w:rPr>
            </w:pPr>
          </w:p>
        </w:tc>
        <w:tc>
          <w:tcPr>
            <w:tcW w:w="2328" w:type="dxa"/>
            <w:shd w:val="clear" w:color="auto" w:fill="auto"/>
          </w:tcPr>
          <w:p w14:paraId="51BC6312" w14:textId="77777777" w:rsidR="00637CD3" w:rsidRPr="00231D9B" w:rsidRDefault="00637CD3" w:rsidP="000E3858">
            <w:pPr>
              <w:rPr>
                <w:rFonts w:ascii="Times New Roman" w:hAnsi="Times New Roman"/>
              </w:rPr>
            </w:pPr>
            <w:r w:rsidRPr="00231D9B">
              <w:rPr>
                <w:rFonts w:ascii="Times New Roman" w:hAnsi="Times New Roman"/>
              </w:rPr>
              <w:t>недостаточ</w:t>
            </w:r>
            <w:r w:rsidRPr="00231D9B">
              <w:rPr>
                <w:rFonts w:ascii="Times New Roman" w:hAnsi="Times New Roman"/>
                <w:spacing w:val="-3"/>
              </w:rPr>
              <w:t>н</w:t>
            </w:r>
            <w:r w:rsidRPr="00231D9B">
              <w:rPr>
                <w:rFonts w:ascii="Times New Roman" w:hAnsi="Times New Roman"/>
              </w:rPr>
              <w:t>ый</w:t>
            </w:r>
          </w:p>
        </w:tc>
        <w:tc>
          <w:tcPr>
            <w:tcW w:w="2887" w:type="dxa"/>
            <w:shd w:val="clear" w:color="auto" w:fill="auto"/>
          </w:tcPr>
          <w:p w14:paraId="43318CAB" w14:textId="77777777" w:rsidR="00637CD3" w:rsidRPr="00231D9B" w:rsidRDefault="00637CD3" w:rsidP="000E3858">
            <w:pPr>
              <w:rPr>
                <w:rFonts w:ascii="Times New Roman" w:hAnsi="Times New Roman"/>
              </w:rPr>
            </w:pPr>
            <w:r w:rsidRPr="00231D9B">
              <w:rPr>
                <w:rFonts w:ascii="Times New Roman" w:hAnsi="Times New Roman"/>
              </w:rPr>
              <w:t>н</w:t>
            </w:r>
            <w:r w:rsidRPr="00231D9B">
              <w:rPr>
                <w:rFonts w:ascii="Times New Roman" w:hAnsi="Times New Roman"/>
                <w:spacing w:val="-1"/>
              </w:rPr>
              <w:t>и</w:t>
            </w:r>
            <w:r w:rsidRPr="00231D9B">
              <w:rPr>
                <w:rFonts w:ascii="Times New Roman" w:hAnsi="Times New Roman"/>
              </w:rPr>
              <w:t>зкий</w:t>
            </w:r>
          </w:p>
        </w:tc>
        <w:tc>
          <w:tcPr>
            <w:tcW w:w="2512" w:type="dxa"/>
            <w:shd w:val="clear" w:color="auto" w:fill="auto"/>
          </w:tcPr>
          <w:p w14:paraId="5EEE61DF" w14:textId="77777777" w:rsidR="00637CD3" w:rsidRPr="00231D9B" w:rsidRDefault="00637CD3" w:rsidP="000E3858">
            <w:pPr>
              <w:rPr>
                <w:rFonts w:ascii="Times New Roman" w:hAnsi="Times New Roman"/>
              </w:rPr>
            </w:pPr>
            <w:r w:rsidRPr="00231D9B">
              <w:rPr>
                <w:rFonts w:ascii="Times New Roman" w:hAnsi="Times New Roman"/>
              </w:rPr>
              <w:t>средний</w:t>
            </w:r>
          </w:p>
        </w:tc>
        <w:tc>
          <w:tcPr>
            <w:tcW w:w="2514" w:type="dxa"/>
            <w:shd w:val="clear" w:color="auto" w:fill="auto"/>
          </w:tcPr>
          <w:p w14:paraId="7A2D9B79" w14:textId="77777777" w:rsidR="00637CD3" w:rsidRPr="00231D9B" w:rsidRDefault="00637CD3" w:rsidP="000E3858">
            <w:pPr>
              <w:rPr>
                <w:rFonts w:ascii="Times New Roman" w:hAnsi="Times New Roman"/>
              </w:rPr>
            </w:pPr>
            <w:r w:rsidRPr="00231D9B">
              <w:rPr>
                <w:rFonts w:ascii="Times New Roman" w:hAnsi="Times New Roman"/>
                <w:spacing w:val="-1"/>
              </w:rPr>
              <w:t>в</w:t>
            </w:r>
            <w:r w:rsidRPr="00231D9B">
              <w:rPr>
                <w:rFonts w:ascii="Times New Roman" w:hAnsi="Times New Roman"/>
              </w:rPr>
              <w:t>ысо</w:t>
            </w:r>
            <w:r w:rsidRPr="00231D9B">
              <w:rPr>
                <w:rFonts w:ascii="Times New Roman" w:hAnsi="Times New Roman"/>
                <w:spacing w:val="1"/>
              </w:rPr>
              <w:t>к</w:t>
            </w:r>
            <w:r w:rsidRPr="00231D9B">
              <w:rPr>
                <w:rFonts w:ascii="Times New Roman" w:hAnsi="Times New Roman"/>
              </w:rPr>
              <w:t>ий</w:t>
            </w:r>
          </w:p>
        </w:tc>
        <w:tc>
          <w:tcPr>
            <w:tcW w:w="2355" w:type="dxa"/>
            <w:vMerge/>
            <w:shd w:val="clear" w:color="auto" w:fill="auto"/>
          </w:tcPr>
          <w:p w14:paraId="42B26DA3" w14:textId="77777777" w:rsidR="00637CD3" w:rsidRPr="00231D9B" w:rsidRDefault="00637CD3" w:rsidP="000E3858">
            <w:pPr>
              <w:rPr>
                <w:rFonts w:ascii="Times New Roman" w:hAnsi="Times New Roman"/>
              </w:rPr>
            </w:pPr>
          </w:p>
        </w:tc>
      </w:tr>
      <w:tr w:rsidR="00637CD3" w:rsidRPr="00231D9B" w14:paraId="4B922E3B" w14:textId="77777777" w:rsidTr="000E3858">
        <w:tc>
          <w:tcPr>
            <w:tcW w:w="2183" w:type="dxa"/>
            <w:shd w:val="clear" w:color="auto" w:fill="auto"/>
          </w:tcPr>
          <w:p w14:paraId="6D243A34" w14:textId="18518202" w:rsidR="00637CD3" w:rsidRPr="00231D9B" w:rsidRDefault="00637CD3" w:rsidP="000E3858">
            <w:pPr>
              <w:rPr>
                <w:rFonts w:ascii="Times New Roman" w:hAnsi="Times New Roman"/>
              </w:rPr>
            </w:pPr>
            <w:r w:rsidRPr="00231D9B">
              <w:rPr>
                <w:rFonts w:ascii="Times New Roman" w:hAnsi="Times New Roman"/>
              </w:rPr>
              <w:t>Соде</w:t>
            </w:r>
            <w:r w:rsidRPr="00231D9B">
              <w:rPr>
                <w:rFonts w:ascii="Times New Roman" w:hAnsi="Times New Roman"/>
                <w:spacing w:val="-2"/>
              </w:rPr>
              <w:t>р</w:t>
            </w:r>
            <w:r w:rsidRPr="00231D9B">
              <w:rPr>
                <w:rFonts w:ascii="Times New Roman" w:hAnsi="Times New Roman"/>
              </w:rPr>
              <w:t xml:space="preserve">жание </w:t>
            </w:r>
            <w:r w:rsidR="000E3858" w:rsidRPr="00231D9B">
              <w:rPr>
                <w:rFonts w:ascii="Times New Roman" w:hAnsi="Times New Roman"/>
                <w:spacing w:val="-1"/>
              </w:rPr>
              <w:t>дипломного проекта (работы)</w:t>
            </w:r>
            <w:r w:rsidRPr="00231D9B">
              <w:rPr>
                <w:rFonts w:ascii="Times New Roman" w:hAnsi="Times New Roman"/>
              </w:rPr>
              <w:t>,</w:t>
            </w:r>
            <w:r w:rsidRPr="00231D9B">
              <w:rPr>
                <w:rFonts w:ascii="Times New Roman" w:hAnsi="Times New Roman"/>
                <w:spacing w:val="-1"/>
              </w:rPr>
              <w:t xml:space="preserve"> </w:t>
            </w:r>
            <w:r w:rsidRPr="00231D9B">
              <w:rPr>
                <w:rFonts w:ascii="Times New Roman" w:hAnsi="Times New Roman"/>
              </w:rPr>
              <w:t>ра</w:t>
            </w:r>
            <w:r w:rsidRPr="00231D9B">
              <w:rPr>
                <w:rFonts w:ascii="Times New Roman" w:hAnsi="Times New Roman"/>
                <w:spacing w:val="-1"/>
              </w:rPr>
              <w:t>с</w:t>
            </w:r>
            <w:r w:rsidRPr="00231D9B">
              <w:rPr>
                <w:rFonts w:ascii="Times New Roman" w:hAnsi="Times New Roman"/>
              </w:rPr>
              <w:t>крыт</w:t>
            </w:r>
            <w:r w:rsidRPr="00231D9B">
              <w:rPr>
                <w:rFonts w:ascii="Times New Roman" w:hAnsi="Times New Roman"/>
                <w:spacing w:val="-3"/>
              </w:rPr>
              <w:t>и</w:t>
            </w:r>
            <w:r w:rsidRPr="00231D9B">
              <w:rPr>
                <w:rFonts w:ascii="Times New Roman" w:hAnsi="Times New Roman"/>
              </w:rPr>
              <w:t>е пробле</w:t>
            </w:r>
            <w:r w:rsidRPr="00231D9B">
              <w:rPr>
                <w:rFonts w:ascii="Times New Roman" w:hAnsi="Times New Roman"/>
                <w:spacing w:val="-2"/>
              </w:rPr>
              <w:t>м</w:t>
            </w:r>
            <w:r w:rsidRPr="00231D9B">
              <w:rPr>
                <w:rFonts w:ascii="Times New Roman" w:hAnsi="Times New Roman"/>
              </w:rPr>
              <w:t>ы, значен</w:t>
            </w:r>
            <w:r w:rsidRPr="00231D9B">
              <w:rPr>
                <w:rFonts w:ascii="Times New Roman" w:hAnsi="Times New Roman"/>
                <w:spacing w:val="-1"/>
              </w:rPr>
              <w:t>и</w:t>
            </w:r>
            <w:r w:rsidRPr="00231D9B">
              <w:rPr>
                <w:rFonts w:ascii="Times New Roman" w:hAnsi="Times New Roman"/>
              </w:rPr>
              <w:t>е сде</w:t>
            </w:r>
            <w:r w:rsidRPr="00231D9B">
              <w:rPr>
                <w:rFonts w:ascii="Times New Roman" w:hAnsi="Times New Roman"/>
                <w:spacing w:val="-1"/>
              </w:rPr>
              <w:t>л</w:t>
            </w:r>
            <w:r w:rsidRPr="00231D9B">
              <w:rPr>
                <w:rFonts w:ascii="Times New Roman" w:hAnsi="Times New Roman"/>
              </w:rPr>
              <w:t>анных вы</w:t>
            </w:r>
            <w:r w:rsidRPr="00231D9B">
              <w:rPr>
                <w:rFonts w:ascii="Times New Roman" w:hAnsi="Times New Roman"/>
                <w:spacing w:val="-1"/>
              </w:rPr>
              <w:t>в</w:t>
            </w:r>
            <w:r w:rsidRPr="00231D9B">
              <w:rPr>
                <w:rFonts w:ascii="Times New Roman" w:hAnsi="Times New Roman"/>
              </w:rPr>
              <w:t>о</w:t>
            </w:r>
            <w:r w:rsidRPr="00231D9B">
              <w:rPr>
                <w:rFonts w:ascii="Times New Roman" w:hAnsi="Times New Roman"/>
                <w:spacing w:val="-2"/>
              </w:rPr>
              <w:t>д</w:t>
            </w:r>
            <w:r w:rsidRPr="00231D9B">
              <w:rPr>
                <w:rFonts w:ascii="Times New Roman" w:hAnsi="Times New Roman"/>
              </w:rPr>
              <w:t>ов</w:t>
            </w:r>
            <w:r w:rsidRPr="00231D9B">
              <w:rPr>
                <w:rFonts w:ascii="Times New Roman" w:hAnsi="Times New Roman"/>
                <w:spacing w:val="-1"/>
              </w:rPr>
              <w:t xml:space="preserve"> </w:t>
            </w:r>
            <w:r w:rsidRPr="00231D9B">
              <w:rPr>
                <w:rFonts w:ascii="Times New Roman" w:hAnsi="Times New Roman"/>
              </w:rPr>
              <w:t>и предл</w:t>
            </w:r>
            <w:r w:rsidRPr="00231D9B">
              <w:rPr>
                <w:rFonts w:ascii="Times New Roman" w:hAnsi="Times New Roman"/>
                <w:spacing w:val="-1"/>
              </w:rPr>
              <w:t>о</w:t>
            </w:r>
            <w:r w:rsidRPr="00231D9B">
              <w:rPr>
                <w:rFonts w:ascii="Times New Roman" w:hAnsi="Times New Roman"/>
              </w:rPr>
              <w:t>жений, использо</w:t>
            </w:r>
            <w:r w:rsidRPr="00231D9B">
              <w:rPr>
                <w:rFonts w:ascii="Times New Roman" w:hAnsi="Times New Roman"/>
                <w:spacing w:val="-2"/>
              </w:rPr>
              <w:t>в</w:t>
            </w:r>
            <w:r w:rsidRPr="00231D9B">
              <w:rPr>
                <w:rFonts w:ascii="Times New Roman" w:hAnsi="Times New Roman"/>
              </w:rPr>
              <w:t>ание на</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spacing w:val="-1"/>
              </w:rPr>
              <w:softHyphen/>
            </w:r>
            <w:r w:rsidRPr="00231D9B">
              <w:rPr>
                <w:rFonts w:ascii="Times New Roman" w:hAnsi="Times New Roman"/>
              </w:rPr>
              <w:t>ной</w:t>
            </w:r>
            <w:r w:rsidRPr="00231D9B">
              <w:rPr>
                <w:rFonts w:ascii="Times New Roman" w:hAnsi="Times New Roman"/>
                <w:spacing w:val="-1"/>
              </w:rPr>
              <w:t xml:space="preserve"> </w:t>
            </w:r>
            <w:r w:rsidRPr="00231D9B">
              <w:rPr>
                <w:rFonts w:ascii="Times New Roman" w:hAnsi="Times New Roman"/>
              </w:rPr>
              <w:t>ли</w:t>
            </w:r>
            <w:r w:rsidRPr="00231D9B">
              <w:rPr>
                <w:rFonts w:ascii="Times New Roman" w:hAnsi="Times New Roman"/>
                <w:spacing w:val="-1"/>
              </w:rPr>
              <w:t>т</w:t>
            </w:r>
            <w:r w:rsidRPr="00231D9B">
              <w:rPr>
                <w:rFonts w:ascii="Times New Roman" w:hAnsi="Times New Roman"/>
              </w:rPr>
              <w:t>ерат</w:t>
            </w:r>
            <w:r w:rsidRPr="00231D9B">
              <w:rPr>
                <w:rFonts w:ascii="Times New Roman" w:hAnsi="Times New Roman"/>
                <w:spacing w:val="-2"/>
              </w:rPr>
              <w:t>у</w:t>
            </w:r>
            <w:r w:rsidRPr="00231D9B">
              <w:rPr>
                <w:rFonts w:ascii="Times New Roman" w:hAnsi="Times New Roman"/>
              </w:rPr>
              <w:t>ры, нор</w:t>
            </w:r>
            <w:r w:rsidRPr="00231D9B">
              <w:rPr>
                <w:rFonts w:ascii="Times New Roman" w:hAnsi="Times New Roman"/>
                <w:spacing w:val="-1"/>
              </w:rPr>
              <w:t>м</w:t>
            </w:r>
            <w:r w:rsidRPr="00231D9B">
              <w:rPr>
                <w:rFonts w:ascii="Times New Roman" w:hAnsi="Times New Roman"/>
              </w:rPr>
              <w:t>ати</w:t>
            </w:r>
            <w:r w:rsidRPr="00231D9B">
              <w:rPr>
                <w:rFonts w:ascii="Times New Roman" w:hAnsi="Times New Roman"/>
                <w:spacing w:val="-1"/>
              </w:rPr>
              <w:t>в</w:t>
            </w:r>
            <w:r w:rsidRPr="00231D9B">
              <w:rPr>
                <w:rFonts w:ascii="Times New Roman" w:hAnsi="Times New Roman"/>
              </w:rPr>
              <w:t xml:space="preserve">ных </w:t>
            </w:r>
            <w:r w:rsidRPr="00231D9B">
              <w:rPr>
                <w:rFonts w:ascii="Times New Roman" w:hAnsi="Times New Roman"/>
                <w:spacing w:val="-2"/>
              </w:rPr>
              <w:t>а</w:t>
            </w:r>
            <w:r w:rsidRPr="00231D9B">
              <w:rPr>
                <w:rFonts w:ascii="Times New Roman" w:hAnsi="Times New Roman"/>
              </w:rPr>
              <w:t>кто</w:t>
            </w:r>
            <w:r w:rsidRPr="00231D9B">
              <w:rPr>
                <w:rFonts w:ascii="Times New Roman" w:hAnsi="Times New Roman"/>
                <w:spacing w:val="-1"/>
              </w:rPr>
              <w:t>в</w:t>
            </w:r>
            <w:r w:rsidRPr="00231D9B">
              <w:rPr>
                <w:rFonts w:ascii="Times New Roman" w:hAnsi="Times New Roman"/>
              </w:rPr>
              <w:t>, материалов предди</w:t>
            </w:r>
            <w:r w:rsidRPr="00231D9B">
              <w:rPr>
                <w:rFonts w:ascii="Times New Roman" w:hAnsi="Times New Roman"/>
              </w:rPr>
              <w:softHyphen/>
              <w:t>плом</w:t>
            </w:r>
            <w:r w:rsidRPr="00231D9B">
              <w:rPr>
                <w:rFonts w:ascii="Times New Roman" w:hAnsi="Times New Roman"/>
                <w:spacing w:val="-3"/>
              </w:rPr>
              <w:t>н</w:t>
            </w:r>
            <w:r w:rsidRPr="00231D9B">
              <w:rPr>
                <w:rFonts w:ascii="Times New Roman" w:hAnsi="Times New Roman"/>
              </w:rPr>
              <w:t>ой практики. Ст</w:t>
            </w:r>
            <w:r w:rsidRPr="00231D9B">
              <w:rPr>
                <w:rFonts w:ascii="Times New Roman" w:hAnsi="Times New Roman"/>
                <w:spacing w:val="-1"/>
              </w:rPr>
              <w:t>и</w:t>
            </w:r>
            <w:r w:rsidRPr="00231D9B">
              <w:rPr>
                <w:rFonts w:ascii="Times New Roman" w:hAnsi="Times New Roman"/>
              </w:rPr>
              <w:t>ль и</w:t>
            </w:r>
            <w:r w:rsidRPr="00231D9B">
              <w:rPr>
                <w:rFonts w:ascii="Times New Roman" w:hAnsi="Times New Roman"/>
                <w:spacing w:val="-1"/>
              </w:rPr>
              <w:t>з</w:t>
            </w:r>
            <w:r w:rsidRPr="00231D9B">
              <w:rPr>
                <w:rFonts w:ascii="Times New Roman" w:hAnsi="Times New Roman"/>
              </w:rPr>
              <w:t>ложения, пра</w:t>
            </w:r>
            <w:r w:rsidRPr="00231D9B">
              <w:rPr>
                <w:rFonts w:ascii="Times New Roman" w:hAnsi="Times New Roman"/>
                <w:spacing w:val="-1"/>
              </w:rPr>
              <w:t>в</w:t>
            </w:r>
            <w:r w:rsidRPr="00231D9B">
              <w:rPr>
                <w:rFonts w:ascii="Times New Roman" w:hAnsi="Times New Roman"/>
              </w:rPr>
              <w:t>ильность и на</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ная обоснован</w:t>
            </w:r>
            <w:r w:rsidRPr="00231D9B">
              <w:rPr>
                <w:rFonts w:ascii="Times New Roman" w:hAnsi="Times New Roman"/>
                <w:spacing w:val="-1"/>
              </w:rPr>
              <w:t>н</w:t>
            </w:r>
            <w:r w:rsidRPr="00231D9B">
              <w:rPr>
                <w:rFonts w:ascii="Times New Roman" w:hAnsi="Times New Roman"/>
              </w:rPr>
              <w:t>ос</w:t>
            </w:r>
            <w:r w:rsidRPr="00231D9B">
              <w:rPr>
                <w:rFonts w:ascii="Times New Roman" w:hAnsi="Times New Roman"/>
                <w:spacing w:val="-2"/>
              </w:rPr>
              <w:t>т</w:t>
            </w:r>
            <w:r w:rsidRPr="00231D9B">
              <w:rPr>
                <w:rFonts w:ascii="Times New Roman" w:hAnsi="Times New Roman"/>
              </w:rPr>
              <w:t xml:space="preserve">ь </w:t>
            </w:r>
            <w:r w:rsidRPr="00231D9B">
              <w:rPr>
                <w:rFonts w:ascii="Times New Roman" w:hAnsi="Times New Roman"/>
                <w:spacing w:val="-1"/>
              </w:rPr>
              <w:t>в</w:t>
            </w:r>
            <w:r w:rsidRPr="00231D9B">
              <w:rPr>
                <w:rFonts w:ascii="Times New Roman" w:hAnsi="Times New Roman"/>
              </w:rPr>
              <w:t>ыводо</w:t>
            </w:r>
            <w:r w:rsidRPr="00231D9B">
              <w:rPr>
                <w:rFonts w:ascii="Times New Roman" w:hAnsi="Times New Roman"/>
                <w:spacing w:val="-1"/>
              </w:rPr>
              <w:t>в</w:t>
            </w:r>
            <w:r w:rsidRPr="00231D9B">
              <w:rPr>
                <w:rFonts w:ascii="Times New Roman" w:hAnsi="Times New Roman"/>
              </w:rPr>
              <w:t>.</w:t>
            </w:r>
          </w:p>
        </w:tc>
        <w:tc>
          <w:tcPr>
            <w:tcW w:w="2328" w:type="dxa"/>
            <w:shd w:val="clear" w:color="auto" w:fill="auto"/>
          </w:tcPr>
          <w:p w14:paraId="21D9BFE0" w14:textId="09F55601"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 xml:space="preserve">роблема </w:t>
            </w:r>
            <w:r w:rsidRPr="00231D9B">
              <w:rPr>
                <w:rFonts w:ascii="Times New Roman" w:hAnsi="Times New Roman"/>
                <w:spacing w:val="-2"/>
              </w:rPr>
              <w:t>н</w:t>
            </w:r>
            <w:r w:rsidRPr="00231D9B">
              <w:rPr>
                <w:rFonts w:ascii="Times New Roman" w:hAnsi="Times New Roman"/>
              </w:rPr>
              <w:t>е р</w:t>
            </w:r>
            <w:r w:rsidRPr="00231D9B">
              <w:rPr>
                <w:rFonts w:ascii="Times New Roman" w:hAnsi="Times New Roman"/>
                <w:spacing w:val="-1"/>
              </w:rPr>
              <w:t>а</w:t>
            </w:r>
            <w:r w:rsidRPr="00231D9B">
              <w:rPr>
                <w:rFonts w:ascii="Times New Roman" w:hAnsi="Times New Roman"/>
              </w:rPr>
              <w:t>ск</w:t>
            </w:r>
            <w:r w:rsidRPr="00231D9B">
              <w:rPr>
                <w:rFonts w:ascii="Times New Roman" w:hAnsi="Times New Roman"/>
                <w:spacing w:val="-2"/>
              </w:rPr>
              <w:t>р</w:t>
            </w:r>
            <w:r w:rsidRPr="00231D9B">
              <w:rPr>
                <w:rFonts w:ascii="Times New Roman" w:hAnsi="Times New Roman"/>
              </w:rPr>
              <w:t xml:space="preserve">ыта. </w:t>
            </w:r>
            <w:r w:rsidRPr="00231D9B">
              <w:rPr>
                <w:rFonts w:ascii="Times New Roman" w:hAnsi="Times New Roman"/>
                <w:spacing w:val="-1"/>
              </w:rPr>
              <w:t>А</w:t>
            </w:r>
            <w:r w:rsidRPr="00231D9B">
              <w:rPr>
                <w:rFonts w:ascii="Times New Roman" w:hAnsi="Times New Roman"/>
              </w:rPr>
              <w:t>рг</w:t>
            </w:r>
            <w:r w:rsidRPr="00231D9B">
              <w:rPr>
                <w:rFonts w:ascii="Times New Roman" w:hAnsi="Times New Roman"/>
                <w:spacing w:val="-2"/>
              </w:rPr>
              <w:t>у</w:t>
            </w:r>
            <w:r w:rsidRPr="00231D9B">
              <w:rPr>
                <w:rFonts w:ascii="Times New Roman" w:hAnsi="Times New Roman"/>
              </w:rPr>
              <w:t>ментац</w:t>
            </w:r>
            <w:r w:rsidRPr="00231D9B">
              <w:rPr>
                <w:rFonts w:ascii="Times New Roman" w:hAnsi="Times New Roman"/>
                <w:spacing w:val="-1"/>
              </w:rPr>
              <w:t>и</w:t>
            </w:r>
            <w:r w:rsidRPr="00231D9B">
              <w:rPr>
                <w:rFonts w:ascii="Times New Roman" w:hAnsi="Times New Roman"/>
              </w:rPr>
              <w:t>я</w:t>
            </w:r>
            <w:r w:rsidRPr="00231D9B">
              <w:rPr>
                <w:rFonts w:ascii="Times New Roman" w:hAnsi="Times New Roman"/>
                <w:spacing w:val="-1"/>
              </w:rPr>
              <w:t xml:space="preserve"> </w:t>
            </w:r>
            <w:r w:rsidRPr="00231D9B">
              <w:rPr>
                <w:rFonts w:ascii="Times New Roman" w:hAnsi="Times New Roman"/>
              </w:rPr>
              <w:t>положен</w:t>
            </w:r>
            <w:r w:rsidRPr="00231D9B">
              <w:rPr>
                <w:rFonts w:ascii="Times New Roman" w:hAnsi="Times New Roman"/>
                <w:spacing w:val="-2"/>
              </w:rPr>
              <w:t>и</w:t>
            </w:r>
            <w:r w:rsidRPr="00231D9B">
              <w:rPr>
                <w:rFonts w:ascii="Times New Roman" w:hAnsi="Times New Roman"/>
              </w:rPr>
              <w:t xml:space="preserve">й работы </w:t>
            </w:r>
            <w:r w:rsidRPr="00231D9B">
              <w:rPr>
                <w:rFonts w:ascii="Times New Roman" w:hAnsi="Times New Roman"/>
                <w:spacing w:val="-2"/>
              </w:rPr>
              <w:t>п</w:t>
            </w:r>
            <w:r w:rsidRPr="00231D9B">
              <w:rPr>
                <w:rFonts w:ascii="Times New Roman" w:hAnsi="Times New Roman"/>
              </w:rPr>
              <w:t>о</w:t>
            </w:r>
            <w:r w:rsidRPr="00231D9B">
              <w:rPr>
                <w:rFonts w:ascii="Times New Roman" w:hAnsi="Times New Roman"/>
                <w:spacing w:val="-1"/>
              </w:rPr>
              <w:t>в</w:t>
            </w:r>
            <w:r w:rsidRPr="00231D9B">
              <w:rPr>
                <w:rFonts w:ascii="Times New Roman" w:hAnsi="Times New Roman"/>
              </w:rPr>
              <w:t>ерхност</w:t>
            </w:r>
            <w:r w:rsidRPr="00231D9B">
              <w:rPr>
                <w:rFonts w:ascii="Times New Roman" w:hAnsi="Times New Roman"/>
                <w:spacing w:val="-1"/>
              </w:rPr>
              <w:t>н</w:t>
            </w:r>
            <w:r w:rsidRPr="00231D9B">
              <w:rPr>
                <w:rFonts w:ascii="Times New Roman" w:hAnsi="Times New Roman"/>
              </w:rPr>
              <w:t xml:space="preserve">ая. </w:t>
            </w:r>
            <w:r w:rsidRPr="00231D9B">
              <w:rPr>
                <w:rFonts w:ascii="Times New Roman" w:hAnsi="Times New Roman"/>
                <w:spacing w:val="-1"/>
              </w:rPr>
              <w:t>П</w:t>
            </w:r>
            <w:r w:rsidRPr="00231D9B">
              <w:rPr>
                <w:rFonts w:ascii="Times New Roman" w:hAnsi="Times New Roman"/>
              </w:rPr>
              <w:t>редл</w:t>
            </w:r>
            <w:r w:rsidRPr="00231D9B">
              <w:rPr>
                <w:rFonts w:ascii="Times New Roman" w:hAnsi="Times New Roman"/>
                <w:spacing w:val="-1"/>
              </w:rPr>
              <w:t>о</w:t>
            </w:r>
            <w:r w:rsidRPr="00231D9B">
              <w:rPr>
                <w:rFonts w:ascii="Times New Roman" w:hAnsi="Times New Roman"/>
              </w:rPr>
              <w:t>жения по рез</w:t>
            </w:r>
            <w:r w:rsidRPr="00231D9B">
              <w:rPr>
                <w:rFonts w:ascii="Times New Roman" w:hAnsi="Times New Roman"/>
                <w:spacing w:val="-2"/>
              </w:rPr>
              <w:t>у</w:t>
            </w:r>
            <w:r w:rsidRPr="00231D9B">
              <w:rPr>
                <w:rFonts w:ascii="Times New Roman" w:hAnsi="Times New Roman"/>
              </w:rPr>
              <w:t>льтатам рабо</w:t>
            </w:r>
            <w:r w:rsidRPr="00231D9B">
              <w:rPr>
                <w:rFonts w:ascii="Times New Roman" w:hAnsi="Times New Roman"/>
                <w:spacing w:val="-3"/>
              </w:rPr>
              <w:t>т</w:t>
            </w:r>
            <w:r w:rsidRPr="00231D9B">
              <w:rPr>
                <w:rFonts w:ascii="Times New Roman" w:hAnsi="Times New Roman"/>
              </w:rPr>
              <w:t>ы отс</w:t>
            </w:r>
            <w:r w:rsidRPr="00231D9B">
              <w:rPr>
                <w:rFonts w:ascii="Times New Roman" w:hAnsi="Times New Roman"/>
                <w:spacing w:val="-2"/>
              </w:rPr>
              <w:t>у</w:t>
            </w:r>
            <w:r w:rsidRPr="00231D9B">
              <w:rPr>
                <w:rFonts w:ascii="Times New Roman" w:hAnsi="Times New Roman"/>
              </w:rPr>
              <w:t>тст</w:t>
            </w:r>
            <w:r w:rsidRPr="00231D9B">
              <w:rPr>
                <w:rFonts w:ascii="Times New Roman" w:hAnsi="Times New Roman"/>
                <w:spacing w:val="-1"/>
              </w:rPr>
              <w:t>в</w:t>
            </w:r>
            <w:r w:rsidRPr="00231D9B">
              <w:rPr>
                <w:rFonts w:ascii="Times New Roman" w:hAnsi="Times New Roman"/>
                <w:spacing w:val="-3"/>
              </w:rPr>
              <w:t>у</w:t>
            </w:r>
            <w:r w:rsidRPr="00231D9B">
              <w:rPr>
                <w:rFonts w:ascii="Times New Roman" w:hAnsi="Times New Roman"/>
              </w:rPr>
              <w:t>ют.</w:t>
            </w:r>
          </w:p>
        </w:tc>
        <w:tc>
          <w:tcPr>
            <w:tcW w:w="2887" w:type="dxa"/>
            <w:shd w:val="clear" w:color="auto" w:fill="auto"/>
          </w:tcPr>
          <w:p w14:paraId="39A2A5E7" w14:textId="77777777"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роблема</w:t>
            </w:r>
            <w:r w:rsidRPr="00231D9B">
              <w:rPr>
                <w:rFonts w:ascii="Times New Roman" w:hAnsi="Times New Roman"/>
                <w:spacing w:val="-1"/>
              </w:rPr>
              <w:t xml:space="preserve"> </w:t>
            </w:r>
            <w:r w:rsidRPr="00231D9B">
              <w:rPr>
                <w:rFonts w:ascii="Times New Roman" w:hAnsi="Times New Roman"/>
              </w:rPr>
              <w:t>ра</w:t>
            </w:r>
            <w:r w:rsidRPr="00231D9B">
              <w:rPr>
                <w:rFonts w:ascii="Times New Roman" w:hAnsi="Times New Roman"/>
                <w:spacing w:val="-2"/>
              </w:rPr>
              <w:t>с</w:t>
            </w:r>
            <w:r w:rsidRPr="00231D9B">
              <w:rPr>
                <w:rFonts w:ascii="Times New Roman" w:hAnsi="Times New Roman"/>
              </w:rPr>
              <w:t>крыта</w:t>
            </w:r>
            <w:r w:rsidRPr="00231D9B">
              <w:rPr>
                <w:rFonts w:ascii="Times New Roman" w:hAnsi="Times New Roman"/>
                <w:spacing w:val="-2"/>
              </w:rPr>
              <w:t xml:space="preserve"> </w:t>
            </w:r>
            <w:r w:rsidRPr="00231D9B">
              <w:rPr>
                <w:rFonts w:ascii="Times New Roman" w:hAnsi="Times New Roman"/>
              </w:rPr>
              <w:t>не полностью.</w:t>
            </w:r>
            <w:r w:rsidRPr="00231D9B">
              <w:rPr>
                <w:rFonts w:ascii="Times New Roman" w:hAnsi="Times New Roman"/>
                <w:spacing w:val="-2"/>
              </w:rPr>
              <w:t xml:space="preserve"> </w:t>
            </w:r>
            <w:r w:rsidRPr="00231D9B">
              <w:rPr>
                <w:rFonts w:ascii="Times New Roman" w:hAnsi="Times New Roman"/>
                <w:spacing w:val="-1"/>
              </w:rPr>
              <w:t>Н</w:t>
            </w:r>
            <w:r w:rsidRPr="00231D9B">
              <w:rPr>
                <w:rFonts w:ascii="Times New Roman" w:hAnsi="Times New Roman"/>
              </w:rPr>
              <w:t xml:space="preserve">е в </w:t>
            </w:r>
            <w:r w:rsidRPr="00231D9B">
              <w:rPr>
                <w:rFonts w:ascii="Times New Roman" w:hAnsi="Times New Roman"/>
                <w:spacing w:val="-1"/>
              </w:rPr>
              <w:t>п</w:t>
            </w:r>
            <w:r w:rsidRPr="00231D9B">
              <w:rPr>
                <w:rFonts w:ascii="Times New Roman" w:hAnsi="Times New Roman"/>
              </w:rPr>
              <w:t>олной мере в ра</w:t>
            </w:r>
            <w:r w:rsidRPr="00231D9B">
              <w:rPr>
                <w:rFonts w:ascii="Times New Roman" w:hAnsi="Times New Roman"/>
                <w:spacing w:val="-2"/>
              </w:rPr>
              <w:t>б</w:t>
            </w:r>
            <w:r w:rsidRPr="00231D9B">
              <w:rPr>
                <w:rFonts w:ascii="Times New Roman" w:hAnsi="Times New Roman"/>
              </w:rPr>
              <w:t>оте использо</w:t>
            </w:r>
            <w:r w:rsidRPr="00231D9B">
              <w:rPr>
                <w:rFonts w:ascii="Times New Roman" w:hAnsi="Times New Roman"/>
                <w:spacing w:val="-2"/>
              </w:rPr>
              <w:t>в</w:t>
            </w:r>
            <w:r w:rsidRPr="00231D9B">
              <w:rPr>
                <w:rFonts w:ascii="Times New Roman" w:hAnsi="Times New Roman"/>
              </w:rPr>
              <w:t>аны необходи</w:t>
            </w:r>
            <w:r w:rsidRPr="00231D9B">
              <w:rPr>
                <w:rFonts w:ascii="Times New Roman" w:hAnsi="Times New Roman"/>
                <w:spacing w:val="-2"/>
              </w:rPr>
              <w:t>м</w:t>
            </w:r>
            <w:r w:rsidRPr="00231D9B">
              <w:rPr>
                <w:rFonts w:ascii="Times New Roman" w:hAnsi="Times New Roman"/>
              </w:rPr>
              <w:t>ые</w:t>
            </w:r>
            <w:r w:rsidRPr="00231D9B">
              <w:rPr>
                <w:rFonts w:ascii="Times New Roman" w:hAnsi="Times New Roman"/>
                <w:spacing w:val="-2"/>
              </w:rPr>
              <w:t xml:space="preserve"> </w:t>
            </w:r>
            <w:r w:rsidRPr="00231D9B">
              <w:rPr>
                <w:rFonts w:ascii="Times New Roman" w:hAnsi="Times New Roman"/>
              </w:rPr>
              <w:t>для раск</w:t>
            </w:r>
            <w:r w:rsidRPr="00231D9B">
              <w:rPr>
                <w:rFonts w:ascii="Times New Roman" w:hAnsi="Times New Roman"/>
                <w:spacing w:val="-1"/>
              </w:rPr>
              <w:t>р</w:t>
            </w:r>
            <w:r w:rsidRPr="00231D9B">
              <w:rPr>
                <w:rFonts w:ascii="Times New Roman" w:hAnsi="Times New Roman"/>
              </w:rPr>
              <w:t>ытия</w:t>
            </w:r>
            <w:r w:rsidRPr="00231D9B">
              <w:rPr>
                <w:rFonts w:ascii="Times New Roman" w:hAnsi="Times New Roman"/>
                <w:spacing w:val="-1"/>
              </w:rPr>
              <w:t xml:space="preserve"> </w:t>
            </w:r>
            <w:r w:rsidRPr="00231D9B">
              <w:rPr>
                <w:rFonts w:ascii="Times New Roman" w:hAnsi="Times New Roman"/>
              </w:rPr>
              <w:t>те</w:t>
            </w:r>
            <w:r w:rsidRPr="00231D9B">
              <w:rPr>
                <w:rFonts w:ascii="Times New Roman" w:hAnsi="Times New Roman"/>
                <w:spacing w:val="-1"/>
              </w:rPr>
              <w:t>м</w:t>
            </w:r>
            <w:r w:rsidRPr="00231D9B">
              <w:rPr>
                <w:rFonts w:ascii="Times New Roman" w:hAnsi="Times New Roman"/>
              </w:rPr>
              <w:t xml:space="preserve">ы </w:t>
            </w:r>
            <w:r w:rsidRPr="00231D9B">
              <w:rPr>
                <w:rFonts w:ascii="Times New Roman" w:hAnsi="Times New Roman"/>
                <w:spacing w:val="-2"/>
              </w:rPr>
              <w:t>н</w:t>
            </w:r>
            <w:r w:rsidRPr="00231D9B">
              <w:rPr>
                <w:rFonts w:ascii="Times New Roman" w:hAnsi="Times New Roman"/>
              </w:rPr>
              <w:t>а</w:t>
            </w:r>
            <w:r w:rsidRPr="00231D9B">
              <w:rPr>
                <w:rFonts w:ascii="Times New Roman" w:hAnsi="Times New Roman"/>
                <w:spacing w:val="-2"/>
              </w:rPr>
              <w:t>у</w:t>
            </w:r>
            <w:r w:rsidRPr="00231D9B">
              <w:rPr>
                <w:rFonts w:ascii="Times New Roman" w:hAnsi="Times New Roman"/>
              </w:rPr>
              <w:t>чная литерат</w:t>
            </w:r>
            <w:r w:rsidRPr="00231D9B">
              <w:rPr>
                <w:rFonts w:ascii="Times New Roman" w:hAnsi="Times New Roman"/>
                <w:spacing w:val="-3"/>
              </w:rPr>
              <w:t>у</w:t>
            </w:r>
            <w:r w:rsidRPr="00231D9B">
              <w:rPr>
                <w:rFonts w:ascii="Times New Roman" w:hAnsi="Times New Roman"/>
              </w:rPr>
              <w:t>ра, нормати</w:t>
            </w:r>
            <w:r w:rsidRPr="00231D9B">
              <w:rPr>
                <w:rFonts w:ascii="Times New Roman" w:hAnsi="Times New Roman"/>
                <w:spacing w:val="-2"/>
              </w:rPr>
              <w:t>в</w:t>
            </w:r>
            <w:r w:rsidRPr="00231D9B">
              <w:rPr>
                <w:rFonts w:ascii="Times New Roman" w:hAnsi="Times New Roman"/>
              </w:rPr>
              <w:t>ные док</w:t>
            </w:r>
            <w:r w:rsidRPr="00231D9B">
              <w:rPr>
                <w:rFonts w:ascii="Times New Roman" w:hAnsi="Times New Roman"/>
                <w:spacing w:val="-1"/>
              </w:rPr>
              <w:t>у</w:t>
            </w:r>
            <w:r w:rsidRPr="00231D9B">
              <w:rPr>
                <w:rFonts w:ascii="Times New Roman" w:hAnsi="Times New Roman"/>
              </w:rPr>
              <w:t>ме</w:t>
            </w:r>
            <w:r w:rsidRPr="00231D9B">
              <w:rPr>
                <w:rFonts w:ascii="Times New Roman" w:hAnsi="Times New Roman"/>
                <w:spacing w:val="-1"/>
              </w:rPr>
              <w:t>н</w:t>
            </w:r>
            <w:r w:rsidRPr="00231D9B">
              <w:rPr>
                <w:rFonts w:ascii="Times New Roman" w:hAnsi="Times New Roman"/>
              </w:rPr>
              <w:t xml:space="preserve">ты, а </w:t>
            </w:r>
            <w:r w:rsidRPr="00231D9B">
              <w:rPr>
                <w:rFonts w:ascii="Times New Roman" w:hAnsi="Times New Roman"/>
                <w:spacing w:val="-2"/>
              </w:rPr>
              <w:t>т</w:t>
            </w:r>
            <w:r w:rsidRPr="00231D9B">
              <w:rPr>
                <w:rFonts w:ascii="Times New Roman" w:hAnsi="Times New Roman"/>
              </w:rPr>
              <w:t>а</w:t>
            </w:r>
            <w:r w:rsidRPr="00231D9B">
              <w:rPr>
                <w:rFonts w:ascii="Times New Roman" w:hAnsi="Times New Roman"/>
                <w:spacing w:val="-1"/>
              </w:rPr>
              <w:t>к</w:t>
            </w:r>
            <w:r w:rsidRPr="00231D9B">
              <w:rPr>
                <w:rFonts w:ascii="Times New Roman" w:hAnsi="Times New Roman"/>
              </w:rPr>
              <w:t>же материа</w:t>
            </w:r>
            <w:r w:rsidRPr="00231D9B">
              <w:rPr>
                <w:rFonts w:ascii="Times New Roman" w:hAnsi="Times New Roman"/>
                <w:spacing w:val="-2"/>
              </w:rPr>
              <w:t>л</w:t>
            </w:r>
            <w:r w:rsidRPr="00231D9B">
              <w:rPr>
                <w:rFonts w:ascii="Times New Roman" w:hAnsi="Times New Roman"/>
              </w:rPr>
              <w:t>ы ис</w:t>
            </w:r>
            <w:r w:rsidRPr="00231D9B">
              <w:rPr>
                <w:rFonts w:ascii="Times New Roman" w:hAnsi="Times New Roman"/>
                <w:spacing w:val="-2"/>
              </w:rPr>
              <w:t>с</w:t>
            </w:r>
            <w:r w:rsidRPr="00231D9B">
              <w:rPr>
                <w:rFonts w:ascii="Times New Roman" w:hAnsi="Times New Roman"/>
              </w:rPr>
              <w:t>ледован</w:t>
            </w:r>
            <w:r w:rsidRPr="00231D9B">
              <w:rPr>
                <w:rFonts w:ascii="Times New Roman" w:hAnsi="Times New Roman"/>
                <w:spacing w:val="-1"/>
              </w:rPr>
              <w:t>и</w:t>
            </w:r>
            <w:r w:rsidRPr="00231D9B">
              <w:rPr>
                <w:rFonts w:ascii="Times New Roman" w:hAnsi="Times New Roman"/>
              </w:rPr>
              <w:t xml:space="preserve">й. Выводы и </w:t>
            </w:r>
            <w:r w:rsidRPr="00231D9B">
              <w:rPr>
                <w:rFonts w:ascii="Times New Roman" w:hAnsi="Times New Roman"/>
                <w:spacing w:val="-1"/>
              </w:rPr>
              <w:t>п</w:t>
            </w:r>
            <w:r w:rsidRPr="00231D9B">
              <w:rPr>
                <w:rFonts w:ascii="Times New Roman" w:hAnsi="Times New Roman"/>
              </w:rPr>
              <w:t>р</w:t>
            </w:r>
            <w:r w:rsidRPr="00231D9B">
              <w:rPr>
                <w:rFonts w:ascii="Times New Roman" w:hAnsi="Times New Roman"/>
                <w:spacing w:val="-2"/>
              </w:rPr>
              <w:t>е</w:t>
            </w:r>
            <w:r w:rsidRPr="00231D9B">
              <w:rPr>
                <w:rFonts w:ascii="Times New Roman" w:hAnsi="Times New Roman"/>
              </w:rPr>
              <w:t>дл</w:t>
            </w:r>
            <w:r w:rsidRPr="00231D9B">
              <w:rPr>
                <w:rFonts w:ascii="Times New Roman" w:hAnsi="Times New Roman"/>
                <w:spacing w:val="-2"/>
              </w:rPr>
              <w:t>о</w:t>
            </w:r>
            <w:r w:rsidRPr="00231D9B">
              <w:rPr>
                <w:rFonts w:ascii="Times New Roman" w:hAnsi="Times New Roman"/>
              </w:rPr>
              <w:t>жения носят форм</w:t>
            </w:r>
            <w:r w:rsidRPr="00231D9B">
              <w:rPr>
                <w:rFonts w:ascii="Times New Roman" w:hAnsi="Times New Roman"/>
                <w:spacing w:val="-2"/>
              </w:rPr>
              <w:t>а</w:t>
            </w:r>
            <w:r w:rsidRPr="00231D9B">
              <w:rPr>
                <w:rFonts w:ascii="Times New Roman" w:hAnsi="Times New Roman"/>
              </w:rPr>
              <w:t>льный бездо</w:t>
            </w:r>
            <w:r w:rsidRPr="00231D9B">
              <w:rPr>
                <w:rFonts w:ascii="Times New Roman" w:hAnsi="Times New Roman"/>
                <w:spacing w:val="-1"/>
              </w:rPr>
              <w:t>к</w:t>
            </w:r>
            <w:r w:rsidRPr="00231D9B">
              <w:rPr>
                <w:rFonts w:ascii="Times New Roman" w:hAnsi="Times New Roman"/>
              </w:rPr>
              <w:t>азате</w:t>
            </w:r>
            <w:r w:rsidRPr="00231D9B">
              <w:rPr>
                <w:rFonts w:ascii="Times New Roman" w:hAnsi="Times New Roman"/>
                <w:spacing w:val="-2"/>
              </w:rPr>
              <w:t>л</w:t>
            </w:r>
            <w:r w:rsidRPr="00231D9B">
              <w:rPr>
                <w:rFonts w:ascii="Times New Roman" w:hAnsi="Times New Roman"/>
              </w:rPr>
              <w:t>ьный харак</w:t>
            </w:r>
            <w:r w:rsidRPr="00231D9B">
              <w:rPr>
                <w:rFonts w:ascii="Times New Roman" w:hAnsi="Times New Roman"/>
                <w:spacing w:val="-1"/>
              </w:rPr>
              <w:t>т</w:t>
            </w:r>
            <w:r w:rsidRPr="00231D9B">
              <w:rPr>
                <w:rFonts w:ascii="Times New Roman" w:hAnsi="Times New Roman"/>
              </w:rPr>
              <w:t>ер. Выводы не</w:t>
            </w:r>
            <w:r w:rsidRPr="00231D9B">
              <w:rPr>
                <w:rFonts w:ascii="Times New Roman" w:hAnsi="Times New Roman"/>
                <w:spacing w:val="-2"/>
              </w:rPr>
              <w:t xml:space="preserve"> </w:t>
            </w:r>
            <w:r w:rsidRPr="00231D9B">
              <w:rPr>
                <w:rFonts w:ascii="Times New Roman" w:hAnsi="Times New Roman"/>
              </w:rPr>
              <w:t>сд</w:t>
            </w:r>
            <w:r w:rsidRPr="00231D9B">
              <w:rPr>
                <w:rFonts w:ascii="Times New Roman" w:hAnsi="Times New Roman"/>
                <w:spacing w:val="-2"/>
              </w:rPr>
              <w:t>е</w:t>
            </w:r>
            <w:r w:rsidRPr="00231D9B">
              <w:rPr>
                <w:rFonts w:ascii="Times New Roman" w:hAnsi="Times New Roman"/>
              </w:rPr>
              <w:t>ланы</w:t>
            </w:r>
            <w:r w:rsidRPr="00231D9B">
              <w:rPr>
                <w:rFonts w:ascii="Times New Roman" w:hAnsi="Times New Roman"/>
                <w:spacing w:val="1"/>
              </w:rPr>
              <w:t xml:space="preserve"> </w:t>
            </w:r>
            <w:r w:rsidRPr="00231D9B">
              <w:rPr>
                <w:rFonts w:ascii="Times New Roman" w:hAnsi="Times New Roman"/>
                <w:spacing w:val="-2"/>
              </w:rPr>
              <w:t>и</w:t>
            </w:r>
            <w:r w:rsidRPr="00231D9B">
              <w:rPr>
                <w:rFonts w:ascii="Times New Roman" w:hAnsi="Times New Roman"/>
              </w:rPr>
              <w:t xml:space="preserve">/или </w:t>
            </w:r>
            <w:r w:rsidRPr="00231D9B">
              <w:rPr>
                <w:rFonts w:ascii="Times New Roman" w:hAnsi="Times New Roman"/>
                <w:spacing w:val="-1"/>
              </w:rPr>
              <w:t>в</w:t>
            </w:r>
            <w:r w:rsidRPr="00231D9B">
              <w:rPr>
                <w:rFonts w:ascii="Times New Roman" w:hAnsi="Times New Roman"/>
              </w:rPr>
              <w:t xml:space="preserve">ыводы не </w:t>
            </w:r>
            <w:r w:rsidRPr="00231D9B">
              <w:rPr>
                <w:rFonts w:ascii="Times New Roman" w:hAnsi="Times New Roman"/>
                <w:spacing w:val="-2"/>
              </w:rPr>
              <w:t>о</w:t>
            </w:r>
            <w:r w:rsidRPr="00231D9B">
              <w:rPr>
                <w:rFonts w:ascii="Times New Roman" w:hAnsi="Times New Roman"/>
              </w:rPr>
              <w:t>босно</w:t>
            </w:r>
            <w:r w:rsidRPr="00231D9B">
              <w:rPr>
                <w:rFonts w:ascii="Times New Roman" w:hAnsi="Times New Roman"/>
                <w:spacing w:val="-1"/>
              </w:rPr>
              <w:t>в</w:t>
            </w:r>
            <w:r w:rsidRPr="00231D9B">
              <w:rPr>
                <w:rFonts w:ascii="Times New Roman" w:hAnsi="Times New Roman"/>
              </w:rPr>
              <w:t>а</w:t>
            </w:r>
            <w:r w:rsidRPr="00231D9B">
              <w:rPr>
                <w:rFonts w:ascii="Times New Roman" w:hAnsi="Times New Roman"/>
                <w:spacing w:val="-2"/>
              </w:rPr>
              <w:t>н</w:t>
            </w:r>
            <w:r w:rsidRPr="00231D9B">
              <w:rPr>
                <w:rFonts w:ascii="Times New Roman" w:hAnsi="Times New Roman"/>
              </w:rPr>
              <w:t>ы.</w:t>
            </w:r>
          </w:p>
        </w:tc>
        <w:tc>
          <w:tcPr>
            <w:tcW w:w="2512" w:type="dxa"/>
            <w:shd w:val="clear" w:color="auto" w:fill="auto"/>
          </w:tcPr>
          <w:p w14:paraId="2FC36B3B" w14:textId="23F12A16" w:rsidR="00637CD3" w:rsidRPr="00231D9B" w:rsidRDefault="00637CD3" w:rsidP="000E3858">
            <w:pPr>
              <w:rPr>
                <w:rFonts w:ascii="Times New Roman" w:hAnsi="Times New Roman"/>
              </w:rPr>
            </w:pPr>
            <w:r w:rsidRPr="00231D9B">
              <w:rPr>
                <w:rFonts w:ascii="Times New Roman" w:hAnsi="Times New Roman"/>
              </w:rPr>
              <w:t>Проблема раскрыта. Показано знание базовой учебной и научной литературы, современных нормативно-правовых актов по исследуемой проблематике. Проведен эмпирический анализ проблемы. Не все выводы и предложения аргументированы. Проведен анализ проблемы без привлечения дополнительной литературы.</w:t>
            </w:r>
            <w:r w:rsidR="000E3858" w:rsidRPr="00231D9B">
              <w:rPr>
                <w:rFonts w:ascii="Times New Roman" w:hAnsi="Times New Roman"/>
              </w:rPr>
              <w:t xml:space="preserve"> </w:t>
            </w:r>
            <w:r w:rsidRPr="00231D9B">
              <w:rPr>
                <w:rFonts w:ascii="Times New Roman" w:hAnsi="Times New Roman"/>
              </w:rPr>
              <w:t>Не все выводы сделаны и/или обоснованы.</w:t>
            </w:r>
          </w:p>
        </w:tc>
        <w:tc>
          <w:tcPr>
            <w:tcW w:w="2514" w:type="dxa"/>
            <w:shd w:val="clear" w:color="auto" w:fill="auto"/>
          </w:tcPr>
          <w:p w14:paraId="76F587E1" w14:textId="77777777"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роблема</w:t>
            </w:r>
            <w:r w:rsidRPr="00231D9B">
              <w:rPr>
                <w:rFonts w:ascii="Times New Roman" w:hAnsi="Times New Roman"/>
                <w:spacing w:val="-1"/>
              </w:rPr>
              <w:t xml:space="preserve"> </w:t>
            </w:r>
            <w:r w:rsidRPr="00231D9B">
              <w:rPr>
                <w:rFonts w:ascii="Times New Roman" w:hAnsi="Times New Roman"/>
              </w:rPr>
              <w:t>ра</w:t>
            </w:r>
            <w:r w:rsidRPr="00231D9B">
              <w:rPr>
                <w:rFonts w:ascii="Times New Roman" w:hAnsi="Times New Roman"/>
                <w:spacing w:val="-2"/>
              </w:rPr>
              <w:t>с</w:t>
            </w:r>
            <w:r w:rsidRPr="00231D9B">
              <w:rPr>
                <w:rFonts w:ascii="Times New Roman" w:hAnsi="Times New Roman"/>
              </w:rPr>
              <w:t>крыта гл</w:t>
            </w:r>
            <w:r w:rsidRPr="00231D9B">
              <w:rPr>
                <w:rFonts w:ascii="Times New Roman" w:hAnsi="Times New Roman"/>
                <w:spacing w:val="-1"/>
              </w:rPr>
              <w:t>у</w:t>
            </w:r>
            <w:r w:rsidRPr="00231D9B">
              <w:rPr>
                <w:rFonts w:ascii="Times New Roman" w:hAnsi="Times New Roman"/>
              </w:rPr>
              <w:t xml:space="preserve">боко и </w:t>
            </w:r>
            <w:r w:rsidRPr="00231D9B">
              <w:rPr>
                <w:rFonts w:ascii="Times New Roman" w:hAnsi="Times New Roman"/>
                <w:spacing w:val="-1"/>
              </w:rPr>
              <w:t>в</w:t>
            </w:r>
            <w:r w:rsidRPr="00231D9B">
              <w:rPr>
                <w:rFonts w:ascii="Times New Roman" w:hAnsi="Times New Roman"/>
              </w:rPr>
              <w:t>с</w:t>
            </w:r>
            <w:r w:rsidRPr="00231D9B">
              <w:rPr>
                <w:rFonts w:ascii="Times New Roman" w:hAnsi="Times New Roman"/>
                <w:spacing w:val="-1"/>
              </w:rPr>
              <w:t>е</w:t>
            </w:r>
            <w:r w:rsidRPr="00231D9B">
              <w:rPr>
                <w:rFonts w:ascii="Times New Roman" w:hAnsi="Times New Roman"/>
              </w:rPr>
              <w:t xml:space="preserve">сторонне. </w:t>
            </w:r>
            <w:r w:rsidRPr="00231D9B">
              <w:rPr>
                <w:rFonts w:ascii="Times New Roman" w:hAnsi="Times New Roman"/>
                <w:spacing w:val="-1"/>
              </w:rPr>
              <w:t>П</w:t>
            </w:r>
            <w:r w:rsidRPr="00231D9B">
              <w:rPr>
                <w:rFonts w:ascii="Times New Roman" w:hAnsi="Times New Roman"/>
              </w:rPr>
              <w:t xml:space="preserve">оказано </w:t>
            </w:r>
            <w:r w:rsidRPr="00231D9B">
              <w:rPr>
                <w:rFonts w:ascii="Times New Roman" w:hAnsi="Times New Roman"/>
                <w:spacing w:val="-1"/>
              </w:rPr>
              <w:t>г</w:t>
            </w:r>
            <w:r w:rsidRPr="00231D9B">
              <w:rPr>
                <w:rFonts w:ascii="Times New Roman" w:hAnsi="Times New Roman"/>
              </w:rPr>
              <w:t>л</w:t>
            </w:r>
            <w:r w:rsidRPr="00231D9B">
              <w:rPr>
                <w:rFonts w:ascii="Times New Roman" w:hAnsi="Times New Roman"/>
                <w:spacing w:val="-3"/>
              </w:rPr>
              <w:t>у</w:t>
            </w:r>
            <w:r w:rsidRPr="00231D9B">
              <w:rPr>
                <w:rFonts w:ascii="Times New Roman" w:hAnsi="Times New Roman"/>
              </w:rPr>
              <w:t>бокое</w:t>
            </w:r>
            <w:r w:rsidRPr="00231D9B">
              <w:rPr>
                <w:rFonts w:ascii="Times New Roman" w:hAnsi="Times New Roman"/>
                <w:spacing w:val="2"/>
              </w:rPr>
              <w:t xml:space="preserve"> </w:t>
            </w:r>
            <w:r w:rsidRPr="00231D9B">
              <w:rPr>
                <w:rFonts w:ascii="Times New Roman" w:hAnsi="Times New Roman"/>
              </w:rPr>
              <w:t>зна</w:t>
            </w:r>
            <w:r w:rsidRPr="00231D9B">
              <w:rPr>
                <w:rFonts w:ascii="Times New Roman" w:hAnsi="Times New Roman"/>
                <w:spacing w:val="-1"/>
              </w:rPr>
              <w:t>н</w:t>
            </w:r>
            <w:r w:rsidRPr="00231D9B">
              <w:rPr>
                <w:rFonts w:ascii="Times New Roman" w:hAnsi="Times New Roman"/>
                <w:spacing w:val="-3"/>
              </w:rPr>
              <w:t>и</w:t>
            </w:r>
            <w:r w:rsidRPr="00231D9B">
              <w:rPr>
                <w:rFonts w:ascii="Times New Roman" w:hAnsi="Times New Roman"/>
              </w:rPr>
              <w:t xml:space="preserve">е </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 xml:space="preserve">ебной и </w:t>
            </w:r>
            <w:r w:rsidRPr="00231D9B">
              <w:rPr>
                <w:rFonts w:ascii="Times New Roman" w:hAnsi="Times New Roman"/>
                <w:spacing w:val="-1"/>
              </w:rPr>
              <w:t>н</w:t>
            </w:r>
            <w:r w:rsidRPr="00231D9B">
              <w:rPr>
                <w:rFonts w:ascii="Times New Roman" w:hAnsi="Times New Roman"/>
              </w:rPr>
              <w:t>а</w:t>
            </w:r>
            <w:r w:rsidRPr="00231D9B">
              <w:rPr>
                <w:rFonts w:ascii="Times New Roman" w:hAnsi="Times New Roman"/>
                <w:spacing w:val="-2"/>
              </w:rPr>
              <w:t>у</w:t>
            </w:r>
            <w:r w:rsidRPr="00231D9B">
              <w:rPr>
                <w:rFonts w:ascii="Times New Roman" w:hAnsi="Times New Roman"/>
              </w:rPr>
              <w:t>чной литерат</w:t>
            </w:r>
            <w:r w:rsidRPr="00231D9B">
              <w:rPr>
                <w:rFonts w:ascii="Times New Roman" w:hAnsi="Times New Roman"/>
                <w:spacing w:val="-2"/>
              </w:rPr>
              <w:t>у</w:t>
            </w:r>
            <w:r w:rsidRPr="00231D9B">
              <w:rPr>
                <w:rFonts w:ascii="Times New Roman" w:hAnsi="Times New Roman"/>
              </w:rPr>
              <w:t>ры по про</w:t>
            </w:r>
            <w:r w:rsidRPr="00231D9B">
              <w:rPr>
                <w:rFonts w:ascii="Times New Roman" w:hAnsi="Times New Roman"/>
                <w:spacing w:val="-3"/>
              </w:rPr>
              <w:t>б</w:t>
            </w:r>
            <w:r w:rsidRPr="00231D9B">
              <w:rPr>
                <w:rFonts w:ascii="Times New Roman" w:hAnsi="Times New Roman"/>
              </w:rPr>
              <w:t>леме, современ</w:t>
            </w:r>
            <w:r w:rsidRPr="00231D9B">
              <w:rPr>
                <w:rFonts w:ascii="Times New Roman" w:hAnsi="Times New Roman"/>
                <w:spacing w:val="-1"/>
              </w:rPr>
              <w:t>н</w:t>
            </w:r>
            <w:r w:rsidRPr="00231D9B">
              <w:rPr>
                <w:rFonts w:ascii="Times New Roman" w:hAnsi="Times New Roman"/>
              </w:rPr>
              <w:t xml:space="preserve">ой </w:t>
            </w:r>
            <w:r w:rsidRPr="00231D9B">
              <w:rPr>
                <w:rFonts w:ascii="Times New Roman" w:hAnsi="Times New Roman"/>
                <w:spacing w:val="-1"/>
              </w:rPr>
              <w:t>н</w:t>
            </w:r>
            <w:r w:rsidRPr="00231D9B">
              <w:rPr>
                <w:rFonts w:ascii="Times New Roman" w:hAnsi="Times New Roman"/>
              </w:rPr>
              <w:t>ор</w:t>
            </w:r>
            <w:r w:rsidRPr="00231D9B">
              <w:rPr>
                <w:rFonts w:ascii="Times New Roman" w:hAnsi="Times New Roman"/>
                <w:spacing w:val="-3"/>
              </w:rPr>
              <w:t>м</w:t>
            </w:r>
            <w:r w:rsidRPr="00231D9B">
              <w:rPr>
                <w:rFonts w:ascii="Times New Roman" w:hAnsi="Times New Roman"/>
              </w:rPr>
              <w:t>ат</w:t>
            </w:r>
            <w:r w:rsidRPr="00231D9B">
              <w:rPr>
                <w:rFonts w:ascii="Times New Roman" w:hAnsi="Times New Roman"/>
                <w:spacing w:val="-1"/>
              </w:rPr>
              <w:t>ив</w:t>
            </w:r>
            <w:r w:rsidRPr="00231D9B">
              <w:rPr>
                <w:rFonts w:ascii="Times New Roman" w:hAnsi="Times New Roman"/>
              </w:rPr>
              <w:t>но-пра</w:t>
            </w:r>
            <w:r w:rsidRPr="00231D9B">
              <w:rPr>
                <w:rFonts w:ascii="Times New Roman" w:hAnsi="Times New Roman"/>
                <w:spacing w:val="-1"/>
              </w:rPr>
              <w:t>в</w:t>
            </w:r>
            <w:r w:rsidRPr="00231D9B">
              <w:rPr>
                <w:rFonts w:ascii="Times New Roman" w:hAnsi="Times New Roman"/>
              </w:rPr>
              <w:t>о</w:t>
            </w:r>
            <w:r w:rsidRPr="00231D9B">
              <w:rPr>
                <w:rFonts w:ascii="Times New Roman" w:hAnsi="Times New Roman"/>
                <w:spacing w:val="-1"/>
              </w:rPr>
              <w:t>в</w:t>
            </w:r>
            <w:r w:rsidRPr="00231D9B">
              <w:rPr>
                <w:rFonts w:ascii="Times New Roman" w:hAnsi="Times New Roman"/>
              </w:rPr>
              <w:t>ой базы по исслед</w:t>
            </w:r>
            <w:r w:rsidRPr="00231D9B">
              <w:rPr>
                <w:rFonts w:ascii="Times New Roman" w:hAnsi="Times New Roman"/>
                <w:spacing w:val="-1"/>
              </w:rPr>
              <w:t>у</w:t>
            </w:r>
            <w:r w:rsidRPr="00231D9B">
              <w:rPr>
                <w:rFonts w:ascii="Times New Roman" w:hAnsi="Times New Roman"/>
              </w:rPr>
              <w:t>емой проблемат</w:t>
            </w:r>
            <w:r w:rsidRPr="00231D9B">
              <w:rPr>
                <w:rFonts w:ascii="Times New Roman" w:hAnsi="Times New Roman"/>
                <w:spacing w:val="-3"/>
              </w:rPr>
              <w:t>и</w:t>
            </w:r>
            <w:r w:rsidRPr="00231D9B">
              <w:rPr>
                <w:rFonts w:ascii="Times New Roman" w:hAnsi="Times New Roman"/>
              </w:rPr>
              <w:t xml:space="preserve">ке. </w:t>
            </w:r>
            <w:r w:rsidRPr="00231D9B">
              <w:rPr>
                <w:rFonts w:ascii="Times New Roman" w:hAnsi="Times New Roman"/>
                <w:spacing w:val="-1"/>
              </w:rPr>
              <w:t>П</w:t>
            </w:r>
            <w:r w:rsidRPr="00231D9B">
              <w:rPr>
                <w:rFonts w:ascii="Times New Roman" w:hAnsi="Times New Roman"/>
              </w:rPr>
              <w:t>ро</w:t>
            </w:r>
            <w:r w:rsidRPr="00231D9B">
              <w:rPr>
                <w:rFonts w:ascii="Times New Roman" w:hAnsi="Times New Roman"/>
                <w:spacing w:val="-1"/>
              </w:rPr>
              <w:t>в</w:t>
            </w:r>
            <w:r w:rsidRPr="00231D9B">
              <w:rPr>
                <w:rFonts w:ascii="Times New Roman" w:hAnsi="Times New Roman"/>
              </w:rPr>
              <w:t>еден эм</w:t>
            </w:r>
            <w:r w:rsidRPr="00231D9B">
              <w:rPr>
                <w:rFonts w:ascii="Times New Roman" w:hAnsi="Times New Roman"/>
                <w:spacing w:val="-1"/>
              </w:rPr>
              <w:t>п</w:t>
            </w:r>
            <w:r w:rsidRPr="00231D9B">
              <w:rPr>
                <w:rFonts w:ascii="Times New Roman" w:hAnsi="Times New Roman"/>
              </w:rPr>
              <w:t>ир</w:t>
            </w:r>
            <w:r w:rsidRPr="00231D9B">
              <w:rPr>
                <w:rFonts w:ascii="Times New Roman" w:hAnsi="Times New Roman"/>
                <w:spacing w:val="-1"/>
              </w:rPr>
              <w:t>ич</w:t>
            </w:r>
            <w:r w:rsidRPr="00231D9B">
              <w:rPr>
                <w:rFonts w:ascii="Times New Roman" w:hAnsi="Times New Roman"/>
              </w:rPr>
              <w:t>еский анализ проб</w:t>
            </w:r>
            <w:r w:rsidRPr="00231D9B">
              <w:rPr>
                <w:rFonts w:ascii="Times New Roman" w:hAnsi="Times New Roman"/>
                <w:spacing w:val="-2"/>
              </w:rPr>
              <w:t>л</w:t>
            </w:r>
            <w:r w:rsidRPr="00231D9B">
              <w:rPr>
                <w:rFonts w:ascii="Times New Roman" w:hAnsi="Times New Roman"/>
              </w:rPr>
              <w:t xml:space="preserve">емы. Выводы и </w:t>
            </w:r>
            <w:r w:rsidRPr="00231D9B">
              <w:rPr>
                <w:rFonts w:ascii="Times New Roman" w:hAnsi="Times New Roman"/>
                <w:spacing w:val="-1"/>
              </w:rPr>
              <w:t>п</w:t>
            </w:r>
            <w:r w:rsidRPr="00231D9B">
              <w:rPr>
                <w:rFonts w:ascii="Times New Roman" w:hAnsi="Times New Roman"/>
              </w:rPr>
              <w:t>р</w:t>
            </w:r>
            <w:r w:rsidRPr="00231D9B">
              <w:rPr>
                <w:rFonts w:ascii="Times New Roman" w:hAnsi="Times New Roman"/>
                <w:spacing w:val="-2"/>
              </w:rPr>
              <w:t>е</w:t>
            </w:r>
            <w:r w:rsidRPr="00231D9B">
              <w:rPr>
                <w:rFonts w:ascii="Times New Roman" w:hAnsi="Times New Roman"/>
              </w:rPr>
              <w:t>дл</w:t>
            </w:r>
            <w:r w:rsidRPr="00231D9B">
              <w:rPr>
                <w:rFonts w:ascii="Times New Roman" w:hAnsi="Times New Roman"/>
                <w:spacing w:val="-2"/>
              </w:rPr>
              <w:t>о</w:t>
            </w:r>
            <w:r w:rsidRPr="00231D9B">
              <w:rPr>
                <w:rFonts w:ascii="Times New Roman" w:hAnsi="Times New Roman"/>
              </w:rPr>
              <w:t>жения арг</w:t>
            </w:r>
            <w:r w:rsidRPr="00231D9B">
              <w:rPr>
                <w:rFonts w:ascii="Times New Roman" w:hAnsi="Times New Roman"/>
                <w:spacing w:val="-1"/>
              </w:rPr>
              <w:t>у</w:t>
            </w:r>
            <w:r w:rsidRPr="00231D9B">
              <w:rPr>
                <w:rFonts w:ascii="Times New Roman" w:hAnsi="Times New Roman"/>
              </w:rPr>
              <w:t>ме</w:t>
            </w:r>
            <w:r w:rsidRPr="00231D9B">
              <w:rPr>
                <w:rFonts w:ascii="Times New Roman" w:hAnsi="Times New Roman"/>
                <w:spacing w:val="-1"/>
              </w:rPr>
              <w:t>н</w:t>
            </w:r>
            <w:r w:rsidRPr="00231D9B">
              <w:rPr>
                <w:rFonts w:ascii="Times New Roman" w:hAnsi="Times New Roman"/>
              </w:rPr>
              <w:t>т</w:t>
            </w:r>
            <w:r w:rsidRPr="00231D9B">
              <w:rPr>
                <w:rFonts w:ascii="Times New Roman" w:hAnsi="Times New Roman"/>
                <w:spacing w:val="-1"/>
              </w:rPr>
              <w:t>и</w:t>
            </w:r>
            <w:r w:rsidRPr="00231D9B">
              <w:rPr>
                <w:rFonts w:ascii="Times New Roman" w:hAnsi="Times New Roman"/>
              </w:rPr>
              <w:t>ро</w:t>
            </w:r>
            <w:r w:rsidRPr="00231D9B">
              <w:rPr>
                <w:rFonts w:ascii="Times New Roman" w:hAnsi="Times New Roman"/>
                <w:spacing w:val="-1"/>
              </w:rPr>
              <w:t>в</w:t>
            </w:r>
            <w:r w:rsidRPr="00231D9B">
              <w:rPr>
                <w:rFonts w:ascii="Times New Roman" w:hAnsi="Times New Roman"/>
              </w:rPr>
              <w:t>аны.</w:t>
            </w:r>
          </w:p>
        </w:tc>
        <w:tc>
          <w:tcPr>
            <w:tcW w:w="2355" w:type="dxa"/>
            <w:shd w:val="clear" w:color="auto" w:fill="auto"/>
          </w:tcPr>
          <w:p w14:paraId="446AAD96" w14:textId="518FF69E" w:rsidR="00637CD3" w:rsidRPr="00231D9B" w:rsidRDefault="00637CD3" w:rsidP="000E3858">
            <w:pPr>
              <w:rPr>
                <w:rFonts w:ascii="Times New Roman" w:hAnsi="Times New Roman"/>
              </w:rPr>
            </w:pPr>
            <w:r w:rsidRPr="00231D9B">
              <w:rPr>
                <w:rFonts w:ascii="Times New Roman" w:hAnsi="Times New Roman"/>
              </w:rPr>
              <w:t>В</w:t>
            </w:r>
            <w:r w:rsidRPr="00231D9B">
              <w:rPr>
                <w:rFonts w:ascii="Times New Roman" w:hAnsi="Times New Roman"/>
                <w:spacing w:val="14"/>
              </w:rPr>
              <w:t xml:space="preserve"> с</w:t>
            </w:r>
            <w:r w:rsidRPr="00231D9B">
              <w:rPr>
                <w:rFonts w:ascii="Times New Roman" w:hAnsi="Times New Roman"/>
              </w:rPr>
              <w:t>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rPr>
              <w:t>ии со шкалой оцени</w:t>
            </w:r>
            <w:r w:rsidRPr="00231D9B">
              <w:rPr>
                <w:rFonts w:ascii="Times New Roman" w:hAnsi="Times New Roman"/>
                <w:spacing w:val="-2"/>
              </w:rPr>
              <w:t>в</w:t>
            </w:r>
            <w:r w:rsidRPr="00231D9B">
              <w:rPr>
                <w:rFonts w:ascii="Times New Roman" w:hAnsi="Times New Roman"/>
              </w:rPr>
              <w:t>ания рез</w:t>
            </w:r>
            <w:r w:rsidRPr="00231D9B">
              <w:rPr>
                <w:rFonts w:ascii="Times New Roman" w:hAnsi="Times New Roman"/>
                <w:spacing w:val="-2"/>
              </w:rPr>
              <w:t>у</w:t>
            </w:r>
            <w:r w:rsidRPr="00231D9B">
              <w:rPr>
                <w:rFonts w:ascii="Times New Roman" w:hAnsi="Times New Roman"/>
              </w:rPr>
              <w:t>льтатов защи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дипломного проекта (работы)</w:t>
            </w:r>
          </w:p>
        </w:tc>
      </w:tr>
      <w:tr w:rsidR="00637CD3" w:rsidRPr="00231D9B" w14:paraId="7D23A453" w14:textId="77777777" w:rsidTr="000E3858">
        <w:tc>
          <w:tcPr>
            <w:tcW w:w="2183" w:type="dxa"/>
            <w:shd w:val="clear" w:color="auto" w:fill="auto"/>
          </w:tcPr>
          <w:p w14:paraId="42046600" w14:textId="75A0933E"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 xml:space="preserve">формление </w:t>
            </w:r>
            <w:r w:rsidR="000E3858" w:rsidRPr="00231D9B">
              <w:rPr>
                <w:rFonts w:ascii="Times New Roman" w:hAnsi="Times New Roman"/>
                <w:spacing w:val="-1"/>
              </w:rPr>
              <w:t>дипломного проекта (работы)</w:t>
            </w:r>
          </w:p>
        </w:tc>
        <w:tc>
          <w:tcPr>
            <w:tcW w:w="2328" w:type="dxa"/>
            <w:shd w:val="clear" w:color="auto" w:fill="auto"/>
          </w:tcPr>
          <w:p w14:paraId="3DC9DC4D" w14:textId="77777777"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о своему стилист</w:t>
            </w:r>
            <w:r w:rsidRPr="00231D9B">
              <w:rPr>
                <w:rFonts w:ascii="Times New Roman" w:hAnsi="Times New Roman"/>
                <w:spacing w:val="-1"/>
              </w:rPr>
              <w:t>ич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оформ</w:t>
            </w:r>
            <w:r w:rsidRPr="00231D9B">
              <w:rPr>
                <w:rFonts w:ascii="Times New Roman" w:hAnsi="Times New Roman"/>
                <w:spacing w:val="-1"/>
              </w:rPr>
              <w:t>л</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 xml:space="preserve">ю дипломная </w:t>
            </w:r>
            <w:r w:rsidRPr="00231D9B">
              <w:rPr>
                <w:rFonts w:ascii="Times New Roman" w:hAnsi="Times New Roman"/>
                <w:spacing w:val="-2"/>
              </w:rPr>
              <w:t>р</w:t>
            </w:r>
            <w:r w:rsidRPr="00231D9B">
              <w:rPr>
                <w:rFonts w:ascii="Times New Roman" w:hAnsi="Times New Roman"/>
              </w:rPr>
              <w:t>абота</w:t>
            </w:r>
            <w:r w:rsidRPr="00231D9B">
              <w:rPr>
                <w:rFonts w:ascii="Times New Roman" w:hAnsi="Times New Roman"/>
                <w:spacing w:val="1"/>
              </w:rPr>
              <w:t xml:space="preserve"> </w:t>
            </w:r>
            <w:r w:rsidRPr="00231D9B">
              <w:rPr>
                <w:rFonts w:ascii="Times New Roman" w:hAnsi="Times New Roman"/>
                <w:spacing w:val="-2"/>
              </w:rPr>
              <w:t>н</w:t>
            </w:r>
            <w:r w:rsidRPr="00231D9B">
              <w:rPr>
                <w:rFonts w:ascii="Times New Roman" w:hAnsi="Times New Roman"/>
              </w:rPr>
              <w:t>е 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spacing w:val="-2"/>
              </w:rPr>
              <w:t>у</w:t>
            </w:r>
            <w:r w:rsidRPr="00231D9B">
              <w:rPr>
                <w:rFonts w:ascii="Times New Roman" w:hAnsi="Times New Roman"/>
              </w:rPr>
              <w:t>ет пред</w:t>
            </w:r>
            <w:r w:rsidRPr="00231D9B">
              <w:rPr>
                <w:rFonts w:ascii="Times New Roman" w:hAnsi="Times New Roman"/>
                <w:spacing w:val="1"/>
              </w:rPr>
              <w:t>ъ</w:t>
            </w:r>
            <w:r w:rsidRPr="00231D9B">
              <w:rPr>
                <w:rFonts w:ascii="Times New Roman" w:hAnsi="Times New Roman"/>
              </w:rPr>
              <w:t>я</w:t>
            </w:r>
            <w:r w:rsidRPr="00231D9B">
              <w:rPr>
                <w:rFonts w:ascii="Times New Roman" w:hAnsi="Times New Roman"/>
                <w:spacing w:val="-1"/>
              </w:rPr>
              <w:t>в</w:t>
            </w:r>
            <w:r w:rsidRPr="00231D9B">
              <w:rPr>
                <w:rFonts w:ascii="Times New Roman" w:hAnsi="Times New Roman"/>
              </w:rPr>
              <w:t>ляе</w:t>
            </w:r>
            <w:r w:rsidRPr="00231D9B">
              <w:rPr>
                <w:rFonts w:ascii="Times New Roman" w:hAnsi="Times New Roman"/>
                <w:spacing w:val="-3"/>
              </w:rPr>
              <w:t>м</w:t>
            </w:r>
            <w:r w:rsidRPr="00231D9B">
              <w:rPr>
                <w:rFonts w:ascii="Times New Roman" w:hAnsi="Times New Roman"/>
              </w:rPr>
              <w:t>ым требован</w:t>
            </w:r>
            <w:r w:rsidRPr="00231D9B">
              <w:rPr>
                <w:rFonts w:ascii="Times New Roman" w:hAnsi="Times New Roman"/>
                <w:spacing w:val="-1"/>
              </w:rPr>
              <w:t>ия</w:t>
            </w:r>
            <w:r w:rsidRPr="00231D9B">
              <w:rPr>
                <w:rFonts w:ascii="Times New Roman" w:hAnsi="Times New Roman"/>
              </w:rPr>
              <w:t xml:space="preserve">м. </w:t>
            </w:r>
            <w:r w:rsidRPr="00231D9B">
              <w:rPr>
                <w:rFonts w:ascii="Times New Roman" w:hAnsi="Times New Roman"/>
                <w:spacing w:val="-1"/>
              </w:rPr>
              <w:t>П</w:t>
            </w:r>
            <w:r w:rsidRPr="00231D9B">
              <w:rPr>
                <w:rFonts w:ascii="Times New Roman" w:hAnsi="Times New Roman"/>
              </w:rPr>
              <w:t>риложения</w:t>
            </w:r>
            <w:r w:rsidRPr="00231D9B">
              <w:rPr>
                <w:rFonts w:ascii="Times New Roman" w:hAnsi="Times New Roman"/>
                <w:spacing w:val="-3"/>
              </w:rPr>
              <w:t xml:space="preserve"> </w:t>
            </w:r>
            <w:r w:rsidRPr="00231D9B">
              <w:rPr>
                <w:rFonts w:ascii="Times New Roman" w:hAnsi="Times New Roman"/>
              </w:rPr>
              <w:t>к ра</w:t>
            </w:r>
            <w:r w:rsidRPr="00231D9B">
              <w:rPr>
                <w:rFonts w:ascii="Times New Roman" w:hAnsi="Times New Roman"/>
                <w:spacing w:val="-1"/>
              </w:rPr>
              <w:t>б</w:t>
            </w:r>
            <w:r w:rsidRPr="00231D9B">
              <w:rPr>
                <w:rFonts w:ascii="Times New Roman" w:hAnsi="Times New Roman"/>
              </w:rPr>
              <w:t>оте не раск</w:t>
            </w:r>
            <w:r w:rsidRPr="00231D9B">
              <w:rPr>
                <w:rFonts w:ascii="Times New Roman" w:hAnsi="Times New Roman"/>
                <w:spacing w:val="-1"/>
              </w:rPr>
              <w:t>р</w:t>
            </w:r>
            <w:r w:rsidRPr="00231D9B">
              <w:rPr>
                <w:rFonts w:ascii="Times New Roman" w:hAnsi="Times New Roman"/>
              </w:rPr>
              <w:t>ывают</w:t>
            </w:r>
            <w:r w:rsidRPr="00231D9B">
              <w:rPr>
                <w:rFonts w:ascii="Times New Roman" w:hAnsi="Times New Roman"/>
                <w:spacing w:val="-2"/>
              </w:rPr>
              <w:t xml:space="preserve"> </w:t>
            </w:r>
            <w:r w:rsidRPr="00231D9B">
              <w:rPr>
                <w:rFonts w:ascii="Times New Roman" w:hAnsi="Times New Roman"/>
              </w:rPr>
              <w:t>ее сод</w:t>
            </w:r>
            <w:r w:rsidRPr="00231D9B">
              <w:rPr>
                <w:rFonts w:ascii="Times New Roman" w:hAnsi="Times New Roman"/>
                <w:spacing w:val="1"/>
              </w:rPr>
              <w:t>е</w:t>
            </w:r>
            <w:r w:rsidRPr="00231D9B">
              <w:rPr>
                <w:rFonts w:ascii="Times New Roman" w:hAnsi="Times New Roman"/>
                <w:spacing w:val="-2"/>
              </w:rPr>
              <w:t>р</w:t>
            </w:r>
            <w:r w:rsidRPr="00231D9B">
              <w:rPr>
                <w:rFonts w:ascii="Times New Roman" w:hAnsi="Times New Roman"/>
              </w:rPr>
              <w:t>жани</w:t>
            </w:r>
            <w:r w:rsidRPr="00231D9B">
              <w:rPr>
                <w:rFonts w:ascii="Times New Roman" w:hAnsi="Times New Roman"/>
                <w:spacing w:val="-2"/>
              </w:rPr>
              <w:t>е</w:t>
            </w:r>
            <w:r w:rsidRPr="00231D9B">
              <w:rPr>
                <w:rFonts w:ascii="Times New Roman" w:hAnsi="Times New Roman"/>
              </w:rPr>
              <w:t xml:space="preserve">. </w:t>
            </w:r>
            <w:r w:rsidRPr="00231D9B">
              <w:rPr>
                <w:rFonts w:ascii="Times New Roman" w:hAnsi="Times New Roman"/>
                <w:spacing w:val="-1"/>
              </w:rPr>
              <w:t>О</w:t>
            </w:r>
            <w:r w:rsidRPr="00231D9B">
              <w:rPr>
                <w:rFonts w:ascii="Times New Roman" w:hAnsi="Times New Roman"/>
              </w:rPr>
              <w:t>граничен</w:t>
            </w:r>
            <w:r w:rsidRPr="00231D9B">
              <w:rPr>
                <w:rFonts w:ascii="Times New Roman" w:hAnsi="Times New Roman"/>
                <w:spacing w:val="-1"/>
              </w:rPr>
              <w:t>н</w:t>
            </w:r>
            <w:r w:rsidRPr="00231D9B">
              <w:rPr>
                <w:rFonts w:ascii="Times New Roman" w:hAnsi="Times New Roman"/>
              </w:rPr>
              <w:t>ый сп</w:t>
            </w:r>
            <w:r w:rsidRPr="00231D9B">
              <w:rPr>
                <w:rFonts w:ascii="Times New Roman" w:hAnsi="Times New Roman"/>
                <w:spacing w:val="-2"/>
              </w:rPr>
              <w:t>и</w:t>
            </w:r>
            <w:r w:rsidRPr="00231D9B">
              <w:rPr>
                <w:rFonts w:ascii="Times New Roman" w:hAnsi="Times New Roman"/>
              </w:rPr>
              <w:t>сок библио</w:t>
            </w:r>
            <w:r w:rsidRPr="00231D9B">
              <w:rPr>
                <w:rFonts w:ascii="Times New Roman" w:hAnsi="Times New Roman"/>
                <w:spacing w:val="-1"/>
              </w:rPr>
              <w:t>г</w:t>
            </w:r>
            <w:r w:rsidRPr="00231D9B">
              <w:rPr>
                <w:rFonts w:ascii="Times New Roman" w:hAnsi="Times New Roman"/>
              </w:rPr>
              <w:t>рафи</w:t>
            </w:r>
            <w:r w:rsidRPr="00231D9B">
              <w:rPr>
                <w:rFonts w:ascii="Times New Roman" w:hAnsi="Times New Roman"/>
                <w:spacing w:val="-3"/>
              </w:rPr>
              <w:t>ч</w:t>
            </w:r>
            <w:r w:rsidRPr="00231D9B">
              <w:rPr>
                <w:rFonts w:ascii="Times New Roman" w:hAnsi="Times New Roman"/>
              </w:rPr>
              <w:t>ес</w:t>
            </w:r>
            <w:r w:rsidRPr="00231D9B">
              <w:rPr>
                <w:rFonts w:ascii="Times New Roman" w:hAnsi="Times New Roman"/>
                <w:spacing w:val="1"/>
              </w:rPr>
              <w:t>к</w:t>
            </w:r>
            <w:r w:rsidRPr="00231D9B">
              <w:rPr>
                <w:rFonts w:ascii="Times New Roman" w:hAnsi="Times New Roman"/>
                <w:spacing w:val="-2"/>
              </w:rPr>
              <w:t>и</w:t>
            </w:r>
            <w:r w:rsidRPr="00231D9B">
              <w:rPr>
                <w:rFonts w:ascii="Times New Roman" w:hAnsi="Times New Roman"/>
              </w:rPr>
              <w:t>х исто</w:t>
            </w:r>
            <w:r w:rsidRPr="00231D9B">
              <w:rPr>
                <w:rFonts w:ascii="Times New Roman" w:hAnsi="Times New Roman"/>
                <w:spacing w:val="-1"/>
              </w:rPr>
              <w:t>ч</w:t>
            </w:r>
            <w:r w:rsidRPr="00231D9B">
              <w:rPr>
                <w:rFonts w:ascii="Times New Roman" w:hAnsi="Times New Roman"/>
              </w:rPr>
              <w:t>н</w:t>
            </w:r>
            <w:r w:rsidRPr="00231D9B">
              <w:rPr>
                <w:rFonts w:ascii="Times New Roman" w:hAnsi="Times New Roman"/>
                <w:spacing w:val="-1"/>
              </w:rPr>
              <w:t>и</w:t>
            </w:r>
            <w:r w:rsidRPr="00231D9B">
              <w:rPr>
                <w:rFonts w:ascii="Times New Roman" w:hAnsi="Times New Roman"/>
              </w:rPr>
              <w:t>ко</w:t>
            </w:r>
            <w:r w:rsidRPr="00231D9B">
              <w:rPr>
                <w:rFonts w:ascii="Times New Roman" w:hAnsi="Times New Roman"/>
                <w:spacing w:val="-1"/>
              </w:rPr>
              <w:t>в</w:t>
            </w:r>
            <w:r w:rsidRPr="00231D9B">
              <w:rPr>
                <w:rFonts w:ascii="Times New Roman" w:hAnsi="Times New Roman"/>
              </w:rPr>
              <w:t xml:space="preserve">. </w:t>
            </w:r>
            <w:r w:rsidRPr="00231D9B">
              <w:rPr>
                <w:rFonts w:ascii="Times New Roman" w:hAnsi="Times New Roman"/>
                <w:spacing w:val="-1"/>
              </w:rPr>
              <w:t>Н</w:t>
            </w:r>
            <w:r w:rsidRPr="00231D9B">
              <w:rPr>
                <w:rFonts w:ascii="Times New Roman" w:hAnsi="Times New Roman"/>
              </w:rPr>
              <w:t>екорр</w:t>
            </w:r>
            <w:r w:rsidRPr="00231D9B">
              <w:rPr>
                <w:rFonts w:ascii="Times New Roman" w:hAnsi="Times New Roman"/>
                <w:spacing w:val="-1"/>
              </w:rPr>
              <w:t>е</w:t>
            </w:r>
            <w:r w:rsidRPr="00231D9B">
              <w:rPr>
                <w:rFonts w:ascii="Times New Roman" w:hAnsi="Times New Roman"/>
              </w:rPr>
              <w:t>ктное использо</w:t>
            </w:r>
            <w:r w:rsidRPr="00231D9B">
              <w:rPr>
                <w:rFonts w:ascii="Times New Roman" w:hAnsi="Times New Roman"/>
                <w:spacing w:val="-2"/>
              </w:rPr>
              <w:t>в</w:t>
            </w:r>
            <w:r w:rsidRPr="00231D9B">
              <w:rPr>
                <w:rFonts w:ascii="Times New Roman" w:hAnsi="Times New Roman"/>
              </w:rPr>
              <w:t>ание ссылочн</w:t>
            </w:r>
            <w:r w:rsidRPr="00231D9B">
              <w:rPr>
                <w:rFonts w:ascii="Times New Roman" w:hAnsi="Times New Roman"/>
                <w:spacing w:val="-2"/>
              </w:rPr>
              <w:t>о</w:t>
            </w:r>
            <w:r w:rsidRPr="00231D9B">
              <w:rPr>
                <w:rFonts w:ascii="Times New Roman" w:hAnsi="Times New Roman"/>
              </w:rPr>
              <w:t>го а</w:t>
            </w:r>
            <w:r w:rsidRPr="00231D9B">
              <w:rPr>
                <w:rFonts w:ascii="Times New Roman" w:hAnsi="Times New Roman"/>
                <w:spacing w:val="1"/>
              </w:rPr>
              <w:t>п</w:t>
            </w:r>
            <w:r w:rsidRPr="00231D9B">
              <w:rPr>
                <w:rFonts w:ascii="Times New Roman" w:hAnsi="Times New Roman"/>
                <w:spacing w:val="-2"/>
              </w:rPr>
              <w:t>п</w:t>
            </w:r>
            <w:r w:rsidRPr="00231D9B">
              <w:rPr>
                <w:rFonts w:ascii="Times New Roman" w:hAnsi="Times New Roman"/>
              </w:rPr>
              <w:t>арата.</w:t>
            </w:r>
          </w:p>
        </w:tc>
        <w:tc>
          <w:tcPr>
            <w:tcW w:w="2887" w:type="dxa"/>
            <w:shd w:val="clear" w:color="auto" w:fill="auto"/>
          </w:tcPr>
          <w:p w14:paraId="041548B3" w14:textId="77777777"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о своему стилисти</w:t>
            </w:r>
            <w:r w:rsidRPr="00231D9B">
              <w:rPr>
                <w:rFonts w:ascii="Times New Roman" w:hAnsi="Times New Roman"/>
                <w:spacing w:val="-2"/>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оформ</w:t>
            </w:r>
            <w:r w:rsidRPr="00231D9B">
              <w:rPr>
                <w:rFonts w:ascii="Times New Roman" w:hAnsi="Times New Roman"/>
                <w:spacing w:val="-1"/>
              </w:rPr>
              <w:t>л</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 xml:space="preserve">ю дипломная </w:t>
            </w:r>
            <w:r w:rsidRPr="00231D9B">
              <w:rPr>
                <w:rFonts w:ascii="Times New Roman" w:hAnsi="Times New Roman"/>
                <w:spacing w:val="-2"/>
              </w:rPr>
              <w:t>р</w:t>
            </w:r>
            <w:r w:rsidRPr="00231D9B">
              <w:rPr>
                <w:rFonts w:ascii="Times New Roman" w:hAnsi="Times New Roman"/>
              </w:rPr>
              <w:t xml:space="preserve">абота </w:t>
            </w:r>
            <w:r w:rsidRPr="00231D9B">
              <w:rPr>
                <w:rFonts w:ascii="Times New Roman" w:hAnsi="Times New Roman"/>
                <w:spacing w:val="-2"/>
              </w:rPr>
              <w:t>н</w:t>
            </w:r>
            <w:r w:rsidRPr="00231D9B">
              <w:rPr>
                <w:rFonts w:ascii="Times New Roman" w:hAnsi="Times New Roman"/>
              </w:rPr>
              <w:t>е 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spacing w:val="-2"/>
              </w:rPr>
              <w:t>у</w:t>
            </w:r>
            <w:r w:rsidRPr="00231D9B">
              <w:rPr>
                <w:rFonts w:ascii="Times New Roman" w:hAnsi="Times New Roman"/>
              </w:rPr>
              <w:t xml:space="preserve">ет </w:t>
            </w:r>
            <w:r w:rsidRPr="00231D9B">
              <w:rPr>
                <w:rFonts w:ascii="Times New Roman" w:hAnsi="Times New Roman"/>
                <w:spacing w:val="-1"/>
              </w:rPr>
              <w:t>в</w:t>
            </w:r>
            <w:r w:rsidRPr="00231D9B">
              <w:rPr>
                <w:rFonts w:ascii="Times New Roman" w:hAnsi="Times New Roman"/>
              </w:rPr>
              <w:t>сем пред</w:t>
            </w:r>
            <w:r w:rsidRPr="00231D9B">
              <w:rPr>
                <w:rFonts w:ascii="Times New Roman" w:hAnsi="Times New Roman"/>
                <w:spacing w:val="1"/>
              </w:rPr>
              <w:t>ъ</w:t>
            </w:r>
            <w:r w:rsidRPr="00231D9B">
              <w:rPr>
                <w:rFonts w:ascii="Times New Roman" w:hAnsi="Times New Roman"/>
              </w:rPr>
              <w:t>я</w:t>
            </w:r>
            <w:r w:rsidRPr="00231D9B">
              <w:rPr>
                <w:rFonts w:ascii="Times New Roman" w:hAnsi="Times New Roman"/>
                <w:spacing w:val="-1"/>
              </w:rPr>
              <w:t>в</w:t>
            </w:r>
            <w:r w:rsidRPr="00231D9B">
              <w:rPr>
                <w:rFonts w:ascii="Times New Roman" w:hAnsi="Times New Roman"/>
              </w:rPr>
              <w:t>ляе</w:t>
            </w:r>
            <w:r w:rsidRPr="00231D9B">
              <w:rPr>
                <w:rFonts w:ascii="Times New Roman" w:hAnsi="Times New Roman"/>
                <w:spacing w:val="-3"/>
              </w:rPr>
              <w:t>м</w:t>
            </w:r>
            <w:r w:rsidRPr="00231D9B">
              <w:rPr>
                <w:rFonts w:ascii="Times New Roman" w:hAnsi="Times New Roman"/>
              </w:rPr>
              <w:t>ым требован</w:t>
            </w:r>
            <w:r w:rsidRPr="00231D9B">
              <w:rPr>
                <w:rFonts w:ascii="Times New Roman" w:hAnsi="Times New Roman"/>
                <w:spacing w:val="-1"/>
              </w:rPr>
              <w:t>и</w:t>
            </w:r>
            <w:r w:rsidRPr="00231D9B">
              <w:rPr>
                <w:rFonts w:ascii="Times New Roman" w:hAnsi="Times New Roman"/>
              </w:rPr>
              <w:t xml:space="preserve">ям. </w:t>
            </w:r>
            <w:r w:rsidRPr="00231D9B">
              <w:rPr>
                <w:rFonts w:ascii="Times New Roman" w:hAnsi="Times New Roman"/>
                <w:spacing w:val="-2"/>
              </w:rPr>
              <w:t>С</w:t>
            </w:r>
            <w:r w:rsidRPr="00231D9B">
              <w:rPr>
                <w:rFonts w:ascii="Times New Roman" w:hAnsi="Times New Roman"/>
              </w:rPr>
              <w:t>о</w:t>
            </w:r>
            <w:r w:rsidRPr="00231D9B">
              <w:rPr>
                <w:rFonts w:ascii="Times New Roman" w:hAnsi="Times New Roman"/>
                <w:spacing w:val="-2"/>
              </w:rPr>
              <w:t>д</w:t>
            </w:r>
            <w:r w:rsidRPr="00231D9B">
              <w:rPr>
                <w:rFonts w:ascii="Times New Roman" w:hAnsi="Times New Roman"/>
              </w:rPr>
              <w:t>ер</w:t>
            </w:r>
            <w:r w:rsidRPr="00231D9B">
              <w:rPr>
                <w:rFonts w:ascii="Times New Roman" w:hAnsi="Times New Roman"/>
                <w:spacing w:val="-1"/>
              </w:rPr>
              <w:t>ж</w:t>
            </w:r>
            <w:r w:rsidRPr="00231D9B">
              <w:rPr>
                <w:rFonts w:ascii="Times New Roman" w:hAnsi="Times New Roman"/>
              </w:rPr>
              <w:t>ан</w:t>
            </w:r>
            <w:r w:rsidRPr="00231D9B">
              <w:rPr>
                <w:rFonts w:ascii="Times New Roman" w:hAnsi="Times New Roman"/>
                <w:spacing w:val="-3"/>
              </w:rPr>
              <w:t>и</w:t>
            </w:r>
            <w:r w:rsidRPr="00231D9B">
              <w:rPr>
                <w:rFonts w:ascii="Times New Roman" w:hAnsi="Times New Roman"/>
              </w:rPr>
              <w:t>е отдель</w:t>
            </w:r>
            <w:r w:rsidRPr="00231D9B">
              <w:rPr>
                <w:rFonts w:ascii="Times New Roman" w:hAnsi="Times New Roman"/>
                <w:spacing w:val="-2"/>
              </w:rPr>
              <w:t>н</w:t>
            </w:r>
            <w:r w:rsidRPr="00231D9B">
              <w:rPr>
                <w:rFonts w:ascii="Times New Roman" w:hAnsi="Times New Roman"/>
              </w:rPr>
              <w:t>ых прил</w:t>
            </w:r>
            <w:r w:rsidRPr="00231D9B">
              <w:rPr>
                <w:rFonts w:ascii="Times New Roman" w:hAnsi="Times New Roman"/>
                <w:spacing w:val="-2"/>
              </w:rPr>
              <w:t>о</w:t>
            </w:r>
            <w:r w:rsidRPr="00231D9B">
              <w:rPr>
                <w:rFonts w:ascii="Times New Roman" w:hAnsi="Times New Roman"/>
              </w:rPr>
              <w:t>жений</w:t>
            </w:r>
            <w:r w:rsidRPr="00231D9B">
              <w:rPr>
                <w:rFonts w:ascii="Times New Roman" w:hAnsi="Times New Roman"/>
                <w:spacing w:val="87"/>
              </w:rPr>
              <w:t xml:space="preserve"> </w:t>
            </w:r>
            <w:r w:rsidRPr="00231D9B">
              <w:rPr>
                <w:rFonts w:ascii="Times New Roman" w:hAnsi="Times New Roman"/>
              </w:rPr>
              <w:t>не ра</w:t>
            </w:r>
            <w:r w:rsidRPr="00231D9B">
              <w:rPr>
                <w:rFonts w:ascii="Times New Roman" w:hAnsi="Times New Roman"/>
                <w:spacing w:val="-1"/>
              </w:rPr>
              <w:t>с</w:t>
            </w:r>
            <w:r w:rsidRPr="00231D9B">
              <w:rPr>
                <w:rFonts w:ascii="Times New Roman" w:hAnsi="Times New Roman"/>
              </w:rPr>
              <w:t>крывает</w:t>
            </w:r>
            <w:r w:rsidRPr="00231D9B">
              <w:rPr>
                <w:rFonts w:ascii="Times New Roman" w:hAnsi="Times New Roman"/>
                <w:spacing w:val="79"/>
              </w:rPr>
              <w:t xml:space="preserve"> </w:t>
            </w:r>
            <w:r w:rsidRPr="00231D9B">
              <w:rPr>
                <w:rFonts w:ascii="Times New Roman" w:hAnsi="Times New Roman"/>
              </w:rPr>
              <w:t>соде</w:t>
            </w:r>
            <w:r w:rsidRPr="00231D9B">
              <w:rPr>
                <w:rFonts w:ascii="Times New Roman" w:hAnsi="Times New Roman"/>
                <w:spacing w:val="-1"/>
              </w:rPr>
              <w:t>р</w:t>
            </w:r>
            <w:r w:rsidRPr="00231D9B">
              <w:rPr>
                <w:rFonts w:ascii="Times New Roman" w:hAnsi="Times New Roman"/>
              </w:rPr>
              <w:t>жание</w:t>
            </w:r>
            <w:r w:rsidRPr="00231D9B">
              <w:rPr>
                <w:rFonts w:ascii="Times New Roman" w:hAnsi="Times New Roman"/>
                <w:spacing w:val="-1"/>
              </w:rPr>
              <w:t xml:space="preserve"> </w:t>
            </w:r>
            <w:r w:rsidRPr="00231D9B">
              <w:rPr>
                <w:rFonts w:ascii="Times New Roman" w:hAnsi="Times New Roman"/>
              </w:rPr>
              <w:t>ра</w:t>
            </w:r>
            <w:r w:rsidRPr="00231D9B">
              <w:rPr>
                <w:rFonts w:ascii="Times New Roman" w:hAnsi="Times New Roman"/>
                <w:spacing w:val="-2"/>
              </w:rPr>
              <w:t>б</w:t>
            </w:r>
            <w:r w:rsidRPr="00231D9B">
              <w:rPr>
                <w:rFonts w:ascii="Times New Roman" w:hAnsi="Times New Roman"/>
              </w:rPr>
              <w:t xml:space="preserve">оты. </w:t>
            </w:r>
            <w:r w:rsidRPr="00231D9B">
              <w:rPr>
                <w:rFonts w:ascii="Times New Roman" w:hAnsi="Times New Roman"/>
                <w:spacing w:val="-1"/>
              </w:rPr>
              <w:t>О</w:t>
            </w:r>
            <w:r w:rsidRPr="00231D9B">
              <w:rPr>
                <w:rFonts w:ascii="Times New Roman" w:hAnsi="Times New Roman"/>
              </w:rPr>
              <w:t>граничен</w:t>
            </w:r>
            <w:r w:rsidRPr="00231D9B">
              <w:rPr>
                <w:rFonts w:ascii="Times New Roman" w:hAnsi="Times New Roman"/>
                <w:spacing w:val="-1"/>
              </w:rPr>
              <w:t>н</w:t>
            </w:r>
            <w:r w:rsidRPr="00231D9B">
              <w:rPr>
                <w:rFonts w:ascii="Times New Roman" w:hAnsi="Times New Roman"/>
              </w:rPr>
              <w:t>ый сп</w:t>
            </w:r>
            <w:r w:rsidRPr="00231D9B">
              <w:rPr>
                <w:rFonts w:ascii="Times New Roman" w:hAnsi="Times New Roman"/>
                <w:spacing w:val="-3"/>
              </w:rPr>
              <w:t>и</w:t>
            </w:r>
            <w:r w:rsidRPr="00231D9B">
              <w:rPr>
                <w:rFonts w:ascii="Times New Roman" w:hAnsi="Times New Roman"/>
              </w:rPr>
              <w:t>сок библио</w:t>
            </w:r>
            <w:r w:rsidRPr="00231D9B">
              <w:rPr>
                <w:rFonts w:ascii="Times New Roman" w:hAnsi="Times New Roman"/>
                <w:spacing w:val="-1"/>
              </w:rPr>
              <w:t>г</w:t>
            </w:r>
            <w:r w:rsidRPr="00231D9B">
              <w:rPr>
                <w:rFonts w:ascii="Times New Roman" w:hAnsi="Times New Roman"/>
              </w:rPr>
              <w:t>рафи</w:t>
            </w:r>
            <w:r w:rsidRPr="00231D9B">
              <w:rPr>
                <w:rFonts w:ascii="Times New Roman" w:hAnsi="Times New Roman"/>
                <w:spacing w:val="-3"/>
              </w:rPr>
              <w:t>ч</w:t>
            </w:r>
            <w:r w:rsidRPr="00231D9B">
              <w:rPr>
                <w:rFonts w:ascii="Times New Roman" w:hAnsi="Times New Roman"/>
              </w:rPr>
              <w:t>еск</w:t>
            </w:r>
            <w:r w:rsidRPr="00231D9B">
              <w:rPr>
                <w:rFonts w:ascii="Times New Roman" w:hAnsi="Times New Roman"/>
                <w:spacing w:val="-2"/>
              </w:rPr>
              <w:t>и</w:t>
            </w:r>
            <w:r w:rsidRPr="00231D9B">
              <w:rPr>
                <w:rFonts w:ascii="Times New Roman" w:hAnsi="Times New Roman"/>
              </w:rPr>
              <w:t>х исто</w:t>
            </w:r>
            <w:r w:rsidRPr="00231D9B">
              <w:rPr>
                <w:rFonts w:ascii="Times New Roman" w:hAnsi="Times New Roman"/>
                <w:spacing w:val="-1"/>
              </w:rPr>
              <w:t>ч</w:t>
            </w:r>
            <w:r w:rsidRPr="00231D9B">
              <w:rPr>
                <w:rFonts w:ascii="Times New Roman" w:hAnsi="Times New Roman"/>
              </w:rPr>
              <w:t>н</w:t>
            </w:r>
            <w:r w:rsidRPr="00231D9B">
              <w:rPr>
                <w:rFonts w:ascii="Times New Roman" w:hAnsi="Times New Roman"/>
                <w:spacing w:val="-1"/>
              </w:rPr>
              <w:t>и</w:t>
            </w:r>
            <w:r w:rsidRPr="00231D9B">
              <w:rPr>
                <w:rFonts w:ascii="Times New Roman" w:hAnsi="Times New Roman"/>
              </w:rPr>
              <w:t xml:space="preserve">ков по </w:t>
            </w:r>
            <w:r w:rsidRPr="00231D9B">
              <w:rPr>
                <w:rFonts w:ascii="Times New Roman" w:hAnsi="Times New Roman"/>
                <w:spacing w:val="-1"/>
              </w:rPr>
              <w:t>т</w:t>
            </w:r>
            <w:r w:rsidRPr="00231D9B">
              <w:rPr>
                <w:rFonts w:ascii="Times New Roman" w:hAnsi="Times New Roman"/>
              </w:rPr>
              <w:t>еме работы.</w:t>
            </w:r>
          </w:p>
        </w:tc>
        <w:tc>
          <w:tcPr>
            <w:tcW w:w="2512" w:type="dxa"/>
            <w:shd w:val="clear" w:color="auto" w:fill="auto"/>
          </w:tcPr>
          <w:p w14:paraId="3F929C85" w14:textId="2CE8E159"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о своему стилисти</w:t>
            </w:r>
            <w:r w:rsidRPr="00231D9B">
              <w:rPr>
                <w:rFonts w:ascii="Times New Roman" w:hAnsi="Times New Roman"/>
                <w:spacing w:val="-2"/>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оформ</w:t>
            </w:r>
            <w:r w:rsidRPr="00231D9B">
              <w:rPr>
                <w:rFonts w:ascii="Times New Roman" w:hAnsi="Times New Roman"/>
                <w:spacing w:val="-1"/>
              </w:rPr>
              <w:t>л</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 xml:space="preserve">ю дипломная </w:t>
            </w:r>
            <w:r w:rsidRPr="00231D9B">
              <w:rPr>
                <w:rFonts w:ascii="Times New Roman" w:hAnsi="Times New Roman"/>
                <w:spacing w:val="-2"/>
              </w:rPr>
              <w:t>р</w:t>
            </w:r>
            <w:r w:rsidRPr="00231D9B">
              <w:rPr>
                <w:rFonts w:ascii="Times New Roman" w:hAnsi="Times New Roman"/>
              </w:rPr>
              <w:t>абота 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spacing w:val="-2"/>
              </w:rPr>
              <w:t>у</w:t>
            </w:r>
            <w:r w:rsidRPr="00231D9B">
              <w:rPr>
                <w:rFonts w:ascii="Times New Roman" w:hAnsi="Times New Roman"/>
              </w:rPr>
              <w:t>ет пред</w:t>
            </w:r>
            <w:r w:rsidRPr="00231D9B">
              <w:rPr>
                <w:rFonts w:ascii="Times New Roman" w:hAnsi="Times New Roman"/>
                <w:spacing w:val="1"/>
              </w:rPr>
              <w:t>ъ</w:t>
            </w:r>
            <w:r w:rsidRPr="00231D9B">
              <w:rPr>
                <w:rFonts w:ascii="Times New Roman" w:hAnsi="Times New Roman"/>
              </w:rPr>
              <w:t>я</w:t>
            </w:r>
            <w:r w:rsidRPr="00231D9B">
              <w:rPr>
                <w:rFonts w:ascii="Times New Roman" w:hAnsi="Times New Roman"/>
                <w:spacing w:val="-1"/>
              </w:rPr>
              <w:t>в</w:t>
            </w:r>
            <w:r w:rsidRPr="00231D9B">
              <w:rPr>
                <w:rFonts w:ascii="Times New Roman" w:hAnsi="Times New Roman"/>
              </w:rPr>
              <w:t>ляе</w:t>
            </w:r>
            <w:r w:rsidRPr="00231D9B">
              <w:rPr>
                <w:rFonts w:ascii="Times New Roman" w:hAnsi="Times New Roman"/>
                <w:spacing w:val="-3"/>
              </w:rPr>
              <w:t>м</w:t>
            </w:r>
            <w:r w:rsidRPr="00231D9B">
              <w:rPr>
                <w:rFonts w:ascii="Times New Roman" w:hAnsi="Times New Roman"/>
              </w:rPr>
              <w:t>ым требован</w:t>
            </w:r>
            <w:r w:rsidRPr="00231D9B">
              <w:rPr>
                <w:rFonts w:ascii="Times New Roman" w:hAnsi="Times New Roman"/>
                <w:spacing w:val="-1"/>
              </w:rPr>
              <w:t>и</w:t>
            </w:r>
            <w:r w:rsidRPr="00231D9B">
              <w:rPr>
                <w:rFonts w:ascii="Times New Roman" w:hAnsi="Times New Roman"/>
              </w:rPr>
              <w:t xml:space="preserve">ям. </w:t>
            </w:r>
            <w:r w:rsidRPr="00231D9B">
              <w:rPr>
                <w:rFonts w:ascii="Times New Roman" w:hAnsi="Times New Roman"/>
                <w:spacing w:val="-1"/>
              </w:rPr>
              <w:t>П</w:t>
            </w:r>
            <w:r w:rsidRPr="00231D9B">
              <w:rPr>
                <w:rFonts w:ascii="Times New Roman" w:hAnsi="Times New Roman"/>
              </w:rPr>
              <w:t xml:space="preserve">риложения </w:t>
            </w:r>
            <w:r w:rsidRPr="00231D9B">
              <w:rPr>
                <w:rFonts w:ascii="Times New Roman" w:hAnsi="Times New Roman"/>
                <w:spacing w:val="-2"/>
              </w:rPr>
              <w:t>г</w:t>
            </w:r>
            <w:r w:rsidRPr="00231D9B">
              <w:rPr>
                <w:rFonts w:ascii="Times New Roman" w:hAnsi="Times New Roman"/>
              </w:rPr>
              <w:t>рамо</w:t>
            </w:r>
            <w:r w:rsidRPr="00231D9B">
              <w:rPr>
                <w:rFonts w:ascii="Times New Roman" w:hAnsi="Times New Roman"/>
                <w:spacing w:val="-1"/>
              </w:rPr>
              <w:t>т</w:t>
            </w:r>
            <w:r w:rsidRPr="00231D9B">
              <w:rPr>
                <w:rFonts w:ascii="Times New Roman" w:hAnsi="Times New Roman"/>
              </w:rPr>
              <w:t>но составле</w:t>
            </w:r>
            <w:r w:rsidRPr="00231D9B">
              <w:rPr>
                <w:rFonts w:ascii="Times New Roman" w:hAnsi="Times New Roman"/>
                <w:spacing w:val="-3"/>
              </w:rPr>
              <w:t>н</w:t>
            </w:r>
            <w:r w:rsidRPr="00231D9B">
              <w:rPr>
                <w:rFonts w:ascii="Times New Roman" w:hAnsi="Times New Roman"/>
              </w:rPr>
              <w:t>ы и просл</w:t>
            </w:r>
            <w:r w:rsidRPr="00231D9B">
              <w:rPr>
                <w:rFonts w:ascii="Times New Roman" w:hAnsi="Times New Roman"/>
                <w:spacing w:val="-1"/>
              </w:rPr>
              <w:t>е</w:t>
            </w:r>
            <w:r w:rsidRPr="00231D9B">
              <w:rPr>
                <w:rFonts w:ascii="Times New Roman" w:hAnsi="Times New Roman"/>
              </w:rPr>
              <w:t>жи</w:t>
            </w:r>
            <w:r w:rsidRPr="00231D9B">
              <w:rPr>
                <w:rFonts w:ascii="Times New Roman" w:hAnsi="Times New Roman"/>
                <w:spacing w:val="-1"/>
              </w:rPr>
              <w:t>в</w:t>
            </w:r>
            <w:r w:rsidRPr="00231D9B">
              <w:rPr>
                <w:rFonts w:ascii="Times New Roman" w:hAnsi="Times New Roman"/>
              </w:rPr>
              <w:t>ается</w:t>
            </w:r>
            <w:r w:rsidRPr="00231D9B">
              <w:rPr>
                <w:rFonts w:ascii="Times New Roman" w:hAnsi="Times New Roman"/>
                <w:spacing w:val="-3"/>
              </w:rPr>
              <w:t xml:space="preserve"> </w:t>
            </w:r>
            <w:r w:rsidRPr="00231D9B">
              <w:rPr>
                <w:rFonts w:ascii="Times New Roman" w:hAnsi="Times New Roman"/>
              </w:rPr>
              <w:t>св</w:t>
            </w:r>
            <w:r w:rsidRPr="00231D9B">
              <w:rPr>
                <w:rFonts w:ascii="Times New Roman" w:hAnsi="Times New Roman"/>
                <w:spacing w:val="-1"/>
              </w:rPr>
              <w:t>яз</w:t>
            </w:r>
            <w:r w:rsidRPr="00231D9B">
              <w:rPr>
                <w:rFonts w:ascii="Times New Roman" w:hAnsi="Times New Roman"/>
              </w:rPr>
              <w:t>ь с положениями</w:t>
            </w:r>
            <w:r w:rsidRPr="00231D9B">
              <w:rPr>
                <w:rFonts w:ascii="Times New Roman" w:hAnsi="Times New Roman"/>
                <w:spacing w:val="-1"/>
              </w:rPr>
              <w:t xml:space="preserve"> </w:t>
            </w:r>
            <w:r w:rsidR="005C7A2F" w:rsidRPr="00231D9B">
              <w:rPr>
                <w:rFonts w:ascii="Times New Roman" w:hAnsi="Times New Roman"/>
                <w:spacing w:val="-1"/>
              </w:rPr>
              <w:t>дипломного проекта (работы)</w:t>
            </w:r>
            <w:r w:rsidRPr="00231D9B">
              <w:rPr>
                <w:rFonts w:ascii="Times New Roman" w:hAnsi="Times New Roman"/>
              </w:rPr>
              <w:t>. Соста</w:t>
            </w:r>
            <w:r w:rsidRPr="00231D9B">
              <w:rPr>
                <w:rFonts w:ascii="Times New Roman" w:hAnsi="Times New Roman"/>
                <w:spacing w:val="-1"/>
              </w:rPr>
              <w:t>в</w:t>
            </w:r>
            <w:r w:rsidRPr="00231D9B">
              <w:rPr>
                <w:rFonts w:ascii="Times New Roman" w:hAnsi="Times New Roman"/>
              </w:rPr>
              <w:t>лена опт</w:t>
            </w:r>
            <w:r w:rsidRPr="00231D9B">
              <w:rPr>
                <w:rFonts w:ascii="Times New Roman" w:hAnsi="Times New Roman"/>
                <w:spacing w:val="-1"/>
              </w:rPr>
              <w:t>и</w:t>
            </w:r>
            <w:r w:rsidRPr="00231D9B">
              <w:rPr>
                <w:rFonts w:ascii="Times New Roman" w:hAnsi="Times New Roman"/>
              </w:rPr>
              <w:t>м</w:t>
            </w:r>
            <w:r w:rsidRPr="00231D9B">
              <w:rPr>
                <w:rFonts w:ascii="Times New Roman" w:hAnsi="Times New Roman"/>
                <w:spacing w:val="-3"/>
              </w:rPr>
              <w:t>а</w:t>
            </w:r>
            <w:r w:rsidRPr="00231D9B">
              <w:rPr>
                <w:rFonts w:ascii="Times New Roman" w:hAnsi="Times New Roman"/>
              </w:rPr>
              <w:t>льная библио</w:t>
            </w:r>
            <w:r w:rsidRPr="00231D9B">
              <w:rPr>
                <w:rFonts w:ascii="Times New Roman" w:hAnsi="Times New Roman"/>
                <w:spacing w:val="-1"/>
              </w:rPr>
              <w:t>г</w:t>
            </w:r>
            <w:r w:rsidRPr="00231D9B">
              <w:rPr>
                <w:rFonts w:ascii="Times New Roman" w:hAnsi="Times New Roman"/>
              </w:rPr>
              <w:t>рафия по</w:t>
            </w:r>
            <w:r w:rsidRPr="00231D9B">
              <w:rPr>
                <w:rFonts w:ascii="Times New Roman" w:hAnsi="Times New Roman"/>
                <w:spacing w:val="-3"/>
              </w:rPr>
              <w:t xml:space="preserve"> </w:t>
            </w:r>
            <w:r w:rsidRPr="00231D9B">
              <w:rPr>
                <w:rFonts w:ascii="Times New Roman" w:hAnsi="Times New Roman"/>
              </w:rPr>
              <w:t>теме работы.</w:t>
            </w:r>
          </w:p>
        </w:tc>
        <w:tc>
          <w:tcPr>
            <w:tcW w:w="2514" w:type="dxa"/>
            <w:shd w:val="clear" w:color="auto" w:fill="auto"/>
          </w:tcPr>
          <w:p w14:paraId="768B7B92" w14:textId="77777777" w:rsidR="00637CD3" w:rsidRPr="00231D9B" w:rsidRDefault="00637CD3" w:rsidP="000E3858">
            <w:pPr>
              <w:rPr>
                <w:rFonts w:ascii="Times New Roman" w:hAnsi="Times New Roman"/>
              </w:rPr>
            </w:pPr>
            <w:r w:rsidRPr="00231D9B">
              <w:rPr>
                <w:rFonts w:ascii="Times New Roman" w:hAnsi="Times New Roman"/>
                <w:spacing w:val="-1"/>
              </w:rPr>
              <w:t>П</w:t>
            </w:r>
            <w:r w:rsidRPr="00231D9B">
              <w:rPr>
                <w:rFonts w:ascii="Times New Roman" w:hAnsi="Times New Roman"/>
              </w:rPr>
              <w:t>о своему стилисти</w:t>
            </w:r>
            <w:r w:rsidRPr="00231D9B">
              <w:rPr>
                <w:rFonts w:ascii="Times New Roman" w:hAnsi="Times New Roman"/>
                <w:spacing w:val="-2"/>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оформ</w:t>
            </w:r>
            <w:r w:rsidRPr="00231D9B">
              <w:rPr>
                <w:rFonts w:ascii="Times New Roman" w:hAnsi="Times New Roman"/>
                <w:spacing w:val="-1"/>
              </w:rPr>
              <w:t>л</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 xml:space="preserve">ю дипломная </w:t>
            </w:r>
            <w:r w:rsidRPr="00231D9B">
              <w:rPr>
                <w:rFonts w:ascii="Times New Roman" w:hAnsi="Times New Roman"/>
                <w:spacing w:val="-2"/>
              </w:rPr>
              <w:t>р</w:t>
            </w:r>
            <w:r w:rsidRPr="00231D9B">
              <w:rPr>
                <w:rFonts w:ascii="Times New Roman" w:hAnsi="Times New Roman"/>
              </w:rPr>
              <w:t>абота полностью</w:t>
            </w:r>
            <w:r w:rsidRPr="00231D9B">
              <w:rPr>
                <w:rFonts w:ascii="Times New Roman" w:hAnsi="Times New Roman"/>
                <w:spacing w:val="-2"/>
              </w:rPr>
              <w:t xml:space="preserve"> </w:t>
            </w:r>
            <w:r w:rsidRPr="00231D9B">
              <w:rPr>
                <w:rFonts w:ascii="Times New Roman" w:hAnsi="Times New Roman"/>
              </w:rPr>
              <w:t>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spacing w:val="-3"/>
              </w:rPr>
              <w:t>у</w:t>
            </w:r>
            <w:r w:rsidRPr="00231D9B">
              <w:rPr>
                <w:rFonts w:ascii="Times New Roman" w:hAnsi="Times New Roman"/>
              </w:rPr>
              <w:t xml:space="preserve">ет </w:t>
            </w:r>
            <w:r w:rsidRPr="00231D9B">
              <w:rPr>
                <w:rFonts w:ascii="Times New Roman" w:hAnsi="Times New Roman"/>
                <w:spacing w:val="-1"/>
              </w:rPr>
              <w:t>в</w:t>
            </w:r>
            <w:r w:rsidRPr="00231D9B">
              <w:rPr>
                <w:rFonts w:ascii="Times New Roman" w:hAnsi="Times New Roman"/>
              </w:rPr>
              <w:t>сем пре</w:t>
            </w:r>
            <w:r w:rsidRPr="00231D9B">
              <w:rPr>
                <w:rFonts w:ascii="Times New Roman" w:hAnsi="Times New Roman"/>
                <w:spacing w:val="-2"/>
              </w:rPr>
              <w:t>д</w:t>
            </w:r>
            <w:r w:rsidRPr="00231D9B">
              <w:rPr>
                <w:rFonts w:ascii="Times New Roman" w:hAnsi="Times New Roman"/>
              </w:rPr>
              <w:t>ъявленным требован</w:t>
            </w:r>
            <w:r w:rsidRPr="00231D9B">
              <w:rPr>
                <w:rFonts w:ascii="Times New Roman" w:hAnsi="Times New Roman"/>
                <w:spacing w:val="-1"/>
              </w:rPr>
              <w:t>и</w:t>
            </w:r>
            <w:r w:rsidRPr="00231D9B">
              <w:rPr>
                <w:rFonts w:ascii="Times New Roman" w:hAnsi="Times New Roman"/>
              </w:rPr>
              <w:t xml:space="preserve">ям. </w:t>
            </w:r>
            <w:r w:rsidRPr="00231D9B">
              <w:rPr>
                <w:rFonts w:ascii="Times New Roman" w:hAnsi="Times New Roman"/>
                <w:spacing w:val="-1"/>
              </w:rPr>
              <w:t>П</w:t>
            </w:r>
            <w:r w:rsidRPr="00231D9B">
              <w:rPr>
                <w:rFonts w:ascii="Times New Roman" w:hAnsi="Times New Roman"/>
              </w:rPr>
              <w:t>риложения</w:t>
            </w:r>
            <w:r w:rsidRPr="00231D9B">
              <w:rPr>
                <w:rFonts w:ascii="Times New Roman" w:hAnsi="Times New Roman"/>
                <w:spacing w:val="-3"/>
              </w:rPr>
              <w:t xml:space="preserve"> </w:t>
            </w:r>
            <w:r w:rsidRPr="00231D9B">
              <w:rPr>
                <w:rFonts w:ascii="Times New Roman" w:hAnsi="Times New Roman"/>
              </w:rPr>
              <w:t>к ра</w:t>
            </w:r>
            <w:r w:rsidRPr="00231D9B">
              <w:rPr>
                <w:rFonts w:ascii="Times New Roman" w:hAnsi="Times New Roman"/>
                <w:spacing w:val="-1"/>
              </w:rPr>
              <w:t>б</w:t>
            </w:r>
            <w:r w:rsidRPr="00231D9B">
              <w:rPr>
                <w:rFonts w:ascii="Times New Roman" w:hAnsi="Times New Roman"/>
              </w:rPr>
              <w:t>оте иллюстрир</w:t>
            </w:r>
            <w:r w:rsidRPr="00231D9B">
              <w:rPr>
                <w:rFonts w:ascii="Times New Roman" w:hAnsi="Times New Roman"/>
                <w:spacing w:val="-2"/>
              </w:rPr>
              <w:t>у</w:t>
            </w:r>
            <w:r w:rsidRPr="00231D9B">
              <w:rPr>
                <w:rFonts w:ascii="Times New Roman" w:hAnsi="Times New Roman"/>
              </w:rPr>
              <w:t xml:space="preserve">ют </w:t>
            </w:r>
            <w:r w:rsidRPr="00231D9B">
              <w:rPr>
                <w:rFonts w:ascii="Times New Roman" w:hAnsi="Times New Roman"/>
                <w:spacing w:val="-2"/>
              </w:rPr>
              <w:t>е</w:t>
            </w:r>
            <w:r w:rsidRPr="00231D9B">
              <w:rPr>
                <w:rFonts w:ascii="Times New Roman" w:hAnsi="Times New Roman"/>
              </w:rPr>
              <w:t>е соде</w:t>
            </w:r>
            <w:r w:rsidRPr="00231D9B">
              <w:rPr>
                <w:rFonts w:ascii="Times New Roman" w:hAnsi="Times New Roman"/>
                <w:spacing w:val="-1"/>
              </w:rPr>
              <w:t>р</w:t>
            </w:r>
            <w:r w:rsidRPr="00231D9B">
              <w:rPr>
                <w:rFonts w:ascii="Times New Roman" w:hAnsi="Times New Roman"/>
              </w:rPr>
              <w:t>жани</w:t>
            </w:r>
            <w:r w:rsidRPr="00231D9B">
              <w:rPr>
                <w:rFonts w:ascii="Times New Roman" w:hAnsi="Times New Roman"/>
                <w:spacing w:val="-2"/>
              </w:rPr>
              <w:t>е</w:t>
            </w:r>
            <w:r w:rsidRPr="00231D9B">
              <w:rPr>
                <w:rFonts w:ascii="Times New Roman" w:hAnsi="Times New Roman"/>
              </w:rPr>
              <w:t>.</w:t>
            </w:r>
          </w:p>
          <w:p w14:paraId="60108766" w14:textId="77777777" w:rsidR="00637CD3" w:rsidRPr="00231D9B" w:rsidRDefault="00637CD3" w:rsidP="000E3858">
            <w:pPr>
              <w:rPr>
                <w:rFonts w:ascii="Times New Roman" w:hAnsi="Times New Roman"/>
              </w:rPr>
            </w:pPr>
            <w:r w:rsidRPr="00231D9B">
              <w:rPr>
                <w:rFonts w:ascii="Times New Roman" w:hAnsi="Times New Roman"/>
              </w:rPr>
              <w:t xml:space="preserve">Широко </w:t>
            </w:r>
            <w:r w:rsidRPr="00231D9B">
              <w:rPr>
                <w:rFonts w:ascii="Times New Roman" w:hAnsi="Times New Roman"/>
                <w:spacing w:val="-2"/>
              </w:rPr>
              <w:t>п</w:t>
            </w:r>
            <w:r w:rsidRPr="00231D9B">
              <w:rPr>
                <w:rFonts w:ascii="Times New Roman" w:hAnsi="Times New Roman"/>
              </w:rPr>
              <w:t>ре</w:t>
            </w:r>
            <w:r w:rsidRPr="00231D9B">
              <w:rPr>
                <w:rFonts w:ascii="Times New Roman" w:hAnsi="Times New Roman"/>
                <w:spacing w:val="-1"/>
              </w:rPr>
              <w:t>д</w:t>
            </w:r>
            <w:r w:rsidRPr="00231D9B">
              <w:rPr>
                <w:rFonts w:ascii="Times New Roman" w:hAnsi="Times New Roman"/>
              </w:rPr>
              <w:t>ста</w:t>
            </w:r>
            <w:r w:rsidRPr="00231D9B">
              <w:rPr>
                <w:rFonts w:ascii="Times New Roman" w:hAnsi="Times New Roman"/>
                <w:spacing w:val="-1"/>
              </w:rPr>
              <w:t>в</w:t>
            </w:r>
            <w:r w:rsidRPr="00231D9B">
              <w:rPr>
                <w:rFonts w:ascii="Times New Roman" w:hAnsi="Times New Roman"/>
              </w:rPr>
              <w:t>лена библио</w:t>
            </w:r>
            <w:r w:rsidRPr="00231D9B">
              <w:rPr>
                <w:rFonts w:ascii="Times New Roman" w:hAnsi="Times New Roman"/>
                <w:spacing w:val="-1"/>
              </w:rPr>
              <w:t>г</w:t>
            </w:r>
            <w:r w:rsidRPr="00231D9B">
              <w:rPr>
                <w:rFonts w:ascii="Times New Roman" w:hAnsi="Times New Roman"/>
              </w:rPr>
              <w:t>рафия по</w:t>
            </w:r>
            <w:r w:rsidRPr="00231D9B">
              <w:rPr>
                <w:rFonts w:ascii="Times New Roman" w:hAnsi="Times New Roman"/>
                <w:spacing w:val="-3"/>
              </w:rPr>
              <w:t xml:space="preserve"> </w:t>
            </w:r>
            <w:r w:rsidRPr="00231D9B">
              <w:rPr>
                <w:rFonts w:ascii="Times New Roman" w:hAnsi="Times New Roman"/>
              </w:rPr>
              <w:t>те</w:t>
            </w:r>
            <w:r w:rsidRPr="00231D9B">
              <w:rPr>
                <w:rFonts w:ascii="Times New Roman" w:hAnsi="Times New Roman"/>
                <w:spacing w:val="-1"/>
              </w:rPr>
              <w:t>м</w:t>
            </w:r>
            <w:r w:rsidRPr="00231D9B">
              <w:rPr>
                <w:rFonts w:ascii="Times New Roman" w:hAnsi="Times New Roman"/>
              </w:rPr>
              <w:t>е работы.</w:t>
            </w:r>
          </w:p>
        </w:tc>
        <w:tc>
          <w:tcPr>
            <w:tcW w:w="2355" w:type="dxa"/>
            <w:shd w:val="clear" w:color="auto" w:fill="auto"/>
          </w:tcPr>
          <w:p w14:paraId="75273B87" w14:textId="41D135A2" w:rsidR="00637CD3" w:rsidRPr="00231D9B" w:rsidRDefault="00637CD3" w:rsidP="000E3858">
            <w:pPr>
              <w:rPr>
                <w:rFonts w:ascii="Times New Roman" w:hAnsi="Times New Roman"/>
              </w:rPr>
            </w:pPr>
            <w:r w:rsidRPr="00231D9B">
              <w:rPr>
                <w:rFonts w:ascii="Times New Roman" w:hAnsi="Times New Roman"/>
              </w:rPr>
              <w:t>В</w:t>
            </w:r>
            <w:r w:rsidRPr="00231D9B">
              <w:rPr>
                <w:rFonts w:ascii="Times New Roman" w:hAnsi="Times New Roman"/>
                <w:spacing w:val="14"/>
              </w:rPr>
              <w:t xml:space="preserve"> </w:t>
            </w:r>
            <w:r w:rsidRPr="00231D9B">
              <w:rPr>
                <w:rFonts w:ascii="Times New Roman" w:hAnsi="Times New Roman"/>
              </w:rPr>
              <w:t>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rPr>
              <w:t>ии со ш</w:t>
            </w:r>
            <w:r w:rsidRPr="00231D9B">
              <w:rPr>
                <w:rFonts w:ascii="Times New Roman" w:hAnsi="Times New Roman"/>
                <w:spacing w:val="-1"/>
              </w:rPr>
              <w:t>к</w:t>
            </w:r>
            <w:r w:rsidRPr="00231D9B">
              <w:rPr>
                <w:rFonts w:ascii="Times New Roman" w:hAnsi="Times New Roman"/>
              </w:rPr>
              <w:t>алой оцени</w:t>
            </w:r>
            <w:r w:rsidRPr="00231D9B">
              <w:rPr>
                <w:rFonts w:ascii="Times New Roman" w:hAnsi="Times New Roman"/>
                <w:spacing w:val="-2"/>
              </w:rPr>
              <w:t>в</w:t>
            </w:r>
            <w:r w:rsidRPr="00231D9B">
              <w:rPr>
                <w:rFonts w:ascii="Times New Roman" w:hAnsi="Times New Roman"/>
              </w:rPr>
              <w:t>ания рез</w:t>
            </w:r>
            <w:r w:rsidRPr="00231D9B">
              <w:rPr>
                <w:rFonts w:ascii="Times New Roman" w:hAnsi="Times New Roman"/>
                <w:spacing w:val="-2"/>
              </w:rPr>
              <w:t>у</w:t>
            </w:r>
            <w:r w:rsidRPr="00231D9B">
              <w:rPr>
                <w:rFonts w:ascii="Times New Roman" w:hAnsi="Times New Roman"/>
              </w:rPr>
              <w:t>льтатов защи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дипломного проекта (работы)</w:t>
            </w:r>
          </w:p>
        </w:tc>
      </w:tr>
      <w:tr w:rsidR="00637CD3" w:rsidRPr="00231D9B" w14:paraId="74767B8D" w14:textId="77777777" w:rsidTr="000E3858">
        <w:tc>
          <w:tcPr>
            <w:tcW w:w="2183" w:type="dxa"/>
            <w:shd w:val="clear" w:color="auto" w:fill="auto"/>
          </w:tcPr>
          <w:p w14:paraId="5B63EEC6" w14:textId="77777777" w:rsidR="00637CD3" w:rsidRPr="00231D9B" w:rsidRDefault="00637CD3" w:rsidP="000E3858">
            <w:pPr>
              <w:rPr>
                <w:rFonts w:ascii="Times New Roman" w:hAnsi="Times New Roman"/>
              </w:rPr>
            </w:pPr>
            <w:r w:rsidRPr="00231D9B">
              <w:rPr>
                <w:rFonts w:ascii="Times New Roman" w:hAnsi="Times New Roman"/>
              </w:rPr>
              <w:t>Соде</w:t>
            </w:r>
            <w:r w:rsidRPr="00231D9B">
              <w:rPr>
                <w:rFonts w:ascii="Times New Roman" w:hAnsi="Times New Roman"/>
                <w:spacing w:val="-2"/>
              </w:rPr>
              <w:t>р</w:t>
            </w:r>
            <w:r w:rsidRPr="00231D9B">
              <w:rPr>
                <w:rFonts w:ascii="Times New Roman" w:hAnsi="Times New Roman"/>
              </w:rPr>
              <w:t>жание и оформ</w:t>
            </w:r>
            <w:r w:rsidRPr="00231D9B">
              <w:rPr>
                <w:rFonts w:ascii="Times New Roman" w:hAnsi="Times New Roman"/>
                <w:spacing w:val="-1"/>
              </w:rPr>
              <w:t>л</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е презента</w:t>
            </w:r>
            <w:r w:rsidRPr="00231D9B">
              <w:rPr>
                <w:rFonts w:ascii="Times New Roman" w:hAnsi="Times New Roman"/>
                <w:spacing w:val="-1"/>
              </w:rPr>
              <w:t>ц</w:t>
            </w:r>
            <w:r w:rsidRPr="00231D9B">
              <w:rPr>
                <w:rFonts w:ascii="Times New Roman" w:hAnsi="Times New Roman"/>
              </w:rPr>
              <w:t>и</w:t>
            </w:r>
            <w:r w:rsidRPr="00231D9B">
              <w:rPr>
                <w:rFonts w:ascii="Times New Roman" w:hAnsi="Times New Roman"/>
                <w:spacing w:val="-1"/>
              </w:rPr>
              <w:t>и</w:t>
            </w:r>
            <w:r w:rsidRPr="00231D9B">
              <w:rPr>
                <w:rFonts w:ascii="Times New Roman" w:hAnsi="Times New Roman"/>
              </w:rPr>
              <w:t xml:space="preserve">.  </w:t>
            </w:r>
            <w:r w:rsidRPr="00231D9B">
              <w:rPr>
                <w:rFonts w:ascii="Times New Roman" w:hAnsi="Times New Roman"/>
                <w:spacing w:val="-1"/>
              </w:rPr>
              <w:t>Н</w:t>
            </w:r>
            <w:r w:rsidRPr="00231D9B">
              <w:rPr>
                <w:rFonts w:ascii="Times New Roman" w:hAnsi="Times New Roman"/>
              </w:rPr>
              <w:t>а</w:t>
            </w:r>
            <w:r w:rsidRPr="00231D9B">
              <w:rPr>
                <w:rFonts w:ascii="Times New Roman" w:hAnsi="Times New Roman"/>
                <w:spacing w:val="-2"/>
              </w:rPr>
              <w:t>у</w:t>
            </w:r>
            <w:r w:rsidRPr="00231D9B">
              <w:rPr>
                <w:rFonts w:ascii="Times New Roman" w:hAnsi="Times New Roman"/>
              </w:rPr>
              <w:t xml:space="preserve">чный </w:t>
            </w:r>
            <w:r w:rsidRPr="00231D9B">
              <w:rPr>
                <w:rFonts w:ascii="Times New Roman" w:hAnsi="Times New Roman"/>
                <w:spacing w:val="-3"/>
              </w:rPr>
              <w:t>у</w:t>
            </w:r>
            <w:r w:rsidRPr="00231D9B">
              <w:rPr>
                <w:rFonts w:ascii="Times New Roman" w:hAnsi="Times New Roman"/>
              </w:rPr>
              <w:t>ро</w:t>
            </w:r>
            <w:r w:rsidRPr="00231D9B">
              <w:rPr>
                <w:rFonts w:ascii="Times New Roman" w:hAnsi="Times New Roman"/>
                <w:spacing w:val="-1"/>
              </w:rPr>
              <w:t>в</w:t>
            </w:r>
            <w:r w:rsidRPr="00231D9B">
              <w:rPr>
                <w:rFonts w:ascii="Times New Roman" w:hAnsi="Times New Roman"/>
              </w:rPr>
              <w:t>ень док</w:t>
            </w:r>
            <w:r w:rsidRPr="00231D9B">
              <w:rPr>
                <w:rFonts w:ascii="Times New Roman" w:hAnsi="Times New Roman"/>
                <w:spacing w:val="-1"/>
              </w:rPr>
              <w:t>л</w:t>
            </w:r>
            <w:r w:rsidRPr="00231D9B">
              <w:rPr>
                <w:rFonts w:ascii="Times New Roman" w:hAnsi="Times New Roman"/>
              </w:rPr>
              <w:t>ада,</w:t>
            </w:r>
            <w:r w:rsidRPr="00231D9B">
              <w:rPr>
                <w:rFonts w:ascii="Times New Roman" w:hAnsi="Times New Roman"/>
                <w:spacing w:val="-1"/>
              </w:rPr>
              <w:t xml:space="preserve"> </w:t>
            </w:r>
            <w:r w:rsidRPr="00231D9B">
              <w:rPr>
                <w:rFonts w:ascii="Times New Roman" w:hAnsi="Times New Roman"/>
              </w:rPr>
              <w:t>степень освещенн</w:t>
            </w:r>
            <w:r w:rsidRPr="00231D9B">
              <w:rPr>
                <w:rFonts w:ascii="Times New Roman" w:hAnsi="Times New Roman"/>
                <w:spacing w:val="-3"/>
              </w:rPr>
              <w:t>о</w:t>
            </w:r>
            <w:r w:rsidRPr="00231D9B">
              <w:rPr>
                <w:rFonts w:ascii="Times New Roman" w:hAnsi="Times New Roman"/>
              </w:rPr>
              <w:t>сти в</w:t>
            </w:r>
            <w:r w:rsidRPr="00231D9B">
              <w:rPr>
                <w:rFonts w:ascii="Times New Roman" w:hAnsi="Times New Roman"/>
                <w:spacing w:val="-1"/>
              </w:rPr>
              <w:t xml:space="preserve"> </w:t>
            </w:r>
            <w:r w:rsidRPr="00231D9B">
              <w:rPr>
                <w:rFonts w:ascii="Times New Roman" w:hAnsi="Times New Roman"/>
              </w:rPr>
              <w:t xml:space="preserve">нем </w:t>
            </w:r>
            <w:r w:rsidRPr="00231D9B">
              <w:rPr>
                <w:rFonts w:ascii="Times New Roman" w:hAnsi="Times New Roman"/>
                <w:spacing w:val="-1"/>
              </w:rPr>
              <w:t>в</w:t>
            </w:r>
            <w:r w:rsidRPr="00231D9B">
              <w:rPr>
                <w:rFonts w:ascii="Times New Roman" w:hAnsi="Times New Roman"/>
              </w:rPr>
              <w:t>опросов</w:t>
            </w:r>
            <w:r w:rsidRPr="00231D9B">
              <w:rPr>
                <w:rFonts w:ascii="Times New Roman" w:hAnsi="Times New Roman"/>
                <w:spacing w:val="-1"/>
              </w:rPr>
              <w:t xml:space="preserve"> </w:t>
            </w:r>
            <w:r w:rsidRPr="00231D9B">
              <w:rPr>
                <w:rFonts w:ascii="Times New Roman" w:hAnsi="Times New Roman"/>
              </w:rPr>
              <w:t>темы иссле</w:t>
            </w:r>
            <w:r w:rsidRPr="00231D9B">
              <w:rPr>
                <w:rFonts w:ascii="Times New Roman" w:hAnsi="Times New Roman"/>
                <w:spacing w:val="-1"/>
              </w:rPr>
              <w:t>д</w:t>
            </w:r>
            <w:r w:rsidRPr="00231D9B">
              <w:rPr>
                <w:rFonts w:ascii="Times New Roman" w:hAnsi="Times New Roman"/>
              </w:rPr>
              <w:t>о</w:t>
            </w:r>
            <w:r w:rsidRPr="00231D9B">
              <w:rPr>
                <w:rFonts w:ascii="Times New Roman" w:hAnsi="Times New Roman"/>
                <w:spacing w:val="-1"/>
              </w:rPr>
              <w:t>в</w:t>
            </w:r>
            <w:r w:rsidRPr="00231D9B">
              <w:rPr>
                <w:rFonts w:ascii="Times New Roman" w:hAnsi="Times New Roman"/>
              </w:rPr>
              <w:t>ан</w:t>
            </w:r>
            <w:r w:rsidRPr="00231D9B">
              <w:rPr>
                <w:rFonts w:ascii="Times New Roman" w:hAnsi="Times New Roman"/>
                <w:spacing w:val="-1"/>
              </w:rPr>
              <w:t>и</w:t>
            </w:r>
            <w:r w:rsidRPr="00231D9B">
              <w:rPr>
                <w:rFonts w:ascii="Times New Roman" w:hAnsi="Times New Roman"/>
              </w:rPr>
              <w:t>я, зна</w:t>
            </w:r>
            <w:r w:rsidRPr="00231D9B">
              <w:rPr>
                <w:rFonts w:ascii="Times New Roman" w:hAnsi="Times New Roman"/>
                <w:spacing w:val="-1"/>
              </w:rPr>
              <w:t>ч</w:t>
            </w:r>
            <w:r w:rsidRPr="00231D9B">
              <w:rPr>
                <w:rFonts w:ascii="Times New Roman" w:hAnsi="Times New Roman"/>
              </w:rPr>
              <w:t>ен</w:t>
            </w:r>
            <w:r w:rsidRPr="00231D9B">
              <w:rPr>
                <w:rFonts w:ascii="Times New Roman" w:hAnsi="Times New Roman"/>
                <w:spacing w:val="-1"/>
              </w:rPr>
              <w:t>и</w:t>
            </w:r>
            <w:r w:rsidRPr="00231D9B">
              <w:rPr>
                <w:rFonts w:ascii="Times New Roman" w:hAnsi="Times New Roman"/>
              </w:rPr>
              <w:t>е сд</w:t>
            </w:r>
            <w:r w:rsidRPr="00231D9B">
              <w:rPr>
                <w:rFonts w:ascii="Times New Roman" w:hAnsi="Times New Roman"/>
                <w:spacing w:val="-1"/>
              </w:rPr>
              <w:t>е</w:t>
            </w:r>
            <w:r w:rsidRPr="00231D9B">
              <w:rPr>
                <w:rFonts w:ascii="Times New Roman" w:hAnsi="Times New Roman"/>
              </w:rPr>
              <w:t>ланн</w:t>
            </w:r>
            <w:r w:rsidRPr="00231D9B">
              <w:rPr>
                <w:rFonts w:ascii="Times New Roman" w:hAnsi="Times New Roman"/>
                <w:spacing w:val="-2"/>
              </w:rPr>
              <w:t>ы</w:t>
            </w:r>
            <w:r w:rsidRPr="00231D9B">
              <w:rPr>
                <w:rFonts w:ascii="Times New Roman" w:hAnsi="Times New Roman"/>
              </w:rPr>
              <w:t xml:space="preserve">х </w:t>
            </w:r>
            <w:r w:rsidRPr="00231D9B">
              <w:rPr>
                <w:rFonts w:ascii="Times New Roman" w:hAnsi="Times New Roman"/>
                <w:spacing w:val="-1"/>
              </w:rPr>
              <w:t>в</w:t>
            </w:r>
            <w:r w:rsidRPr="00231D9B">
              <w:rPr>
                <w:rFonts w:ascii="Times New Roman" w:hAnsi="Times New Roman"/>
              </w:rPr>
              <w:t>ыводов</w:t>
            </w:r>
          </w:p>
        </w:tc>
        <w:tc>
          <w:tcPr>
            <w:tcW w:w="2328" w:type="dxa"/>
            <w:shd w:val="clear" w:color="auto" w:fill="auto"/>
          </w:tcPr>
          <w:p w14:paraId="23CC0E0E" w14:textId="4920CCB4" w:rsidR="00637CD3" w:rsidRPr="00231D9B" w:rsidRDefault="00637CD3" w:rsidP="000E3858">
            <w:pPr>
              <w:rPr>
                <w:rFonts w:ascii="Times New Roman" w:hAnsi="Times New Roman"/>
              </w:rPr>
            </w:pPr>
            <w:r w:rsidRPr="00231D9B">
              <w:rPr>
                <w:rFonts w:ascii="Times New Roman" w:hAnsi="Times New Roman"/>
              </w:rPr>
              <w:t>Ком</w:t>
            </w:r>
            <w:r w:rsidRPr="00231D9B">
              <w:rPr>
                <w:rFonts w:ascii="Times New Roman" w:hAnsi="Times New Roman"/>
                <w:spacing w:val="-1"/>
              </w:rPr>
              <w:t>п</w:t>
            </w:r>
            <w:r w:rsidRPr="00231D9B">
              <w:rPr>
                <w:rFonts w:ascii="Times New Roman" w:hAnsi="Times New Roman"/>
              </w:rPr>
              <w:t>ьютерная презента</w:t>
            </w:r>
            <w:r w:rsidRPr="00231D9B">
              <w:rPr>
                <w:rFonts w:ascii="Times New Roman" w:hAnsi="Times New Roman"/>
                <w:spacing w:val="-1"/>
              </w:rPr>
              <w:t>ц</w:t>
            </w:r>
            <w:r w:rsidRPr="00231D9B">
              <w:rPr>
                <w:rFonts w:ascii="Times New Roman" w:hAnsi="Times New Roman"/>
              </w:rPr>
              <w:t>ия</w:t>
            </w:r>
            <w:r w:rsidRPr="00231D9B">
              <w:rPr>
                <w:rFonts w:ascii="Times New Roman" w:hAnsi="Times New Roman"/>
                <w:spacing w:val="-1"/>
              </w:rPr>
              <w:t xml:space="preserve"> </w:t>
            </w:r>
            <w:r w:rsidRPr="00231D9B">
              <w:rPr>
                <w:rFonts w:ascii="Times New Roman" w:hAnsi="Times New Roman"/>
              </w:rPr>
              <w:t>отс</w:t>
            </w:r>
            <w:r w:rsidRPr="00231D9B">
              <w:rPr>
                <w:rFonts w:ascii="Times New Roman" w:hAnsi="Times New Roman"/>
                <w:spacing w:val="-3"/>
              </w:rPr>
              <w:t>у</w:t>
            </w:r>
            <w:r w:rsidRPr="00231D9B">
              <w:rPr>
                <w:rFonts w:ascii="Times New Roman" w:hAnsi="Times New Roman"/>
              </w:rPr>
              <w:t>тст</w:t>
            </w:r>
            <w:r w:rsidRPr="00231D9B">
              <w:rPr>
                <w:rFonts w:ascii="Times New Roman" w:hAnsi="Times New Roman"/>
                <w:spacing w:val="-1"/>
              </w:rPr>
              <w:t>в</w:t>
            </w:r>
            <w:r w:rsidRPr="00231D9B">
              <w:rPr>
                <w:rFonts w:ascii="Times New Roman" w:hAnsi="Times New Roman"/>
                <w:spacing w:val="-3"/>
              </w:rPr>
              <w:t>у</w:t>
            </w:r>
            <w:r w:rsidRPr="00231D9B">
              <w:rPr>
                <w:rFonts w:ascii="Times New Roman" w:hAnsi="Times New Roman"/>
              </w:rPr>
              <w:t>ет или офор</w:t>
            </w:r>
            <w:r w:rsidRPr="00231D9B">
              <w:rPr>
                <w:rFonts w:ascii="Times New Roman" w:hAnsi="Times New Roman"/>
                <w:spacing w:val="-2"/>
              </w:rPr>
              <w:t>м</w:t>
            </w:r>
            <w:r w:rsidRPr="00231D9B">
              <w:rPr>
                <w:rFonts w:ascii="Times New Roman" w:hAnsi="Times New Roman"/>
              </w:rPr>
              <w:t>лена н</w:t>
            </w:r>
            <w:r w:rsidRPr="00231D9B">
              <w:rPr>
                <w:rFonts w:ascii="Times New Roman" w:hAnsi="Times New Roman"/>
                <w:spacing w:val="-2"/>
              </w:rPr>
              <w:t>е</w:t>
            </w:r>
            <w:r w:rsidRPr="00231D9B">
              <w:rPr>
                <w:rFonts w:ascii="Times New Roman" w:hAnsi="Times New Roman"/>
              </w:rPr>
              <w:t>бр</w:t>
            </w:r>
            <w:r w:rsidRPr="00231D9B">
              <w:rPr>
                <w:rFonts w:ascii="Times New Roman" w:hAnsi="Times New Roman"/>
                <w:spacing w:val="-2"/>
              </w:rPr>
              <w:t>е</w:t>
            </w:r>
            <w:r w:rsidRPr="00231D9B">
              <w:rPr>
                <w:rFonts w:ascii="Times New Roman" w:hAnsi="Times New Roman"/>
              </w:rPr>
              <w:t>жн</w:t>
            </w:r>
            <w:r w:rsidRPr="00231D9B">
              <w:rPr>
                <w:rFonts w:ascii="Times New Roman" w:hAnsi="Times New Roman"/>
                <w:spacing w:val="-2"/>
              </w:rPr>
              <w:t>о</w:t>
            </w:r>
            <w:r w:rsidRPr="00231D9B">
              <w:rPr>
                <w:rFonts w:ascii="Times New Roman" w:hAnsi="Times New Roman"/>
              </w:rPr>
              <w:t>, с наличием м</w:t>
            </w:r>
            <w:r w:rsidRPr="00231D9B">
              <w:rPr>
                <w:rFonts w:ascii="Times New Roman" w:hAnsi="Times New Roman"/>
                <w:spacing w:val="-2"/>
              </w:rPr>
              <w:t>но</w:t>
            </w:r>
            <w:r w:rsidRPr="00231D9B">
              <w:rPr>
                <w:rFonts w:ascii="Times New Roman" w:hAnsi="Times New Roman"/>
              </w:rPr>
              <w:t>жества ошибо</w:t>
            </w:r>
            <w:r w:rsidRPr="00231D9B">
              <w:rPr>
                <w:rFonts w:ascii="Times New Roman" w:hAnsi="Times New Roman"/>
                <w:spacing w:val="-1"/>
              </w:rPr>
              <w:t>к</w:t>
            </w:r>
            <w:r w:rsidRPr="00231D9B">
              <w:rPr>
                <w:rFonts w:ascii="Times New Roman" w:hAnsi="Times New Roman"/>
              </w:rPr>
              <w:t>, и</w:t>
            </w:r>
            <w:r w:rsidRPr="00231D9B">
              <w:rPr>
                <w:rFonts w:ascii="Times New Roman" w:hAnsi="Times New Roman"/>
                <w:spacing w:val="-1"/>
              </w:rPr>
              <w:t>м</w:t>
            </w:r>
            <w:r w:rsidRPr="00231D9B">
              <w:rPr>
                <w:rFonts w:ascii="Times New Roman" w:hAnsi="Times New Roman"/>
              </w:rPr>
              <w:t>ею</w:t>
            </w:r>
            <w:r w:rsidRPr="00231D9B">
              <w:rPr>
                <w:rFonts w:ascii="Times New Roman" w:hAnsi="Times New Roman"/>
                <w:spacing w:val="-2"/>
              </w:rPr>
              <w:t>т</w:t>
            </w:r>
            <w:r w:rsidRPr="00231D9B">
              <w:rPr>
                <w:rFonts w:ascii="Times New Roman" w:hAnsi="Times New Roman"/>
              </w:rPr>
              <w:t>ся м</w:t>
            </w:r>
            <w:r w:rsidRPr="00231D9B">
              <w:rPr>
                <w:rFonts w:ascii="Times New Roman" w:hAnsi="Times New Roman"/>
                <w:spacing w:val="-1"/>
              </w:rPr>
              <w:t>н</w:t>
            </w:r>
            <w:r w:rsidRPr="00231D9B">
              <w:rPr>
                <w:rFonts w:ascii="Times New Roman" w:hAnsi="Times New Roman"/>
              </w:rPr>
              <w:t>оже</w:t>
            </w:r>
            <w:r w:rsidRPr="00231D9B">
              <w:rPr>
                <w:rFonts w:ascii="Times New Roman" w:hAnsi="Times New Roman"/>
                <w:spacing w:val="1"/>
              </w:rPr>
              <w:t>с</w:t>
            </w:r>
            <w:r w:rsidRPr="00231D9B">
              <w:rPr>
                <w:rFonts w:ascii="Times New Roman" w:hAnsi="Times New Roman"/>
              </w:rPr>
              <w:t>твен</w:t>
            </w:r>
            <w:r w:rsidRPr="00231D9B">
              <w:rPr>
                <w:rFonts w:ascii="Times New Roman" w:hAnsi="Times New Roman"/>
                <w:spacing w:val="-3"/>
              </w:rPr>
              <w:t>н</w:t>
            </w:r>
            <w:r w:rsidRPr="00231D9B">
              <w:rPr>
                <w:rFonts w:ascii="Times New Roman" w:hAnsi="Times New Roman"/>
              </w:rPr>
              <w:t>ые несоот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rPr>
              <w:t>ия иллюст</w:t>
            </w:r>
            <w:r w:rsidRPr="00231D9B">
              <w:rPr>
                <w:rFonts w:ascii="Times New Roman" w:hAnsi="Times New Roman"/>
                <w:spacing w:val="-2"/>
              </w:rPr>
              <w:t>р</w:t>
            </w:r>
            <w:r w:rsidRPr="00231D9B">
              <w:rPr>
                <w:rFonts w:ascii="Times New Roman" w:hAnsi="Times New Roman"/>
              </w:rPr>
              <w:t>ати</w:t>
            </w:r>
            <w:r w:rsidRPr="00231D9B">
              <w:rPr>
                <w:rFonts w:ascii="Times New Roman" w:hAnsi="Times New Roman"/>
                <w:spacing w:val="-1"/>
              </w:rPr>
              <w:t>в</w:t>
            </w:r>
            <w:r w:rsidRPr="00231D9B">
              <w:rPr>
                <w:rFonts w:ascii="Times New Roman" w:hAnsi="Times New Roman"/>
              </w:rPr>
              <w:t>ной</w:t>
            </w:r>
            <w:r w:rsidRPr="00231D9B">
              <w:rPr>
                <w:rFonts w:ascii="Times New Roman" w:hAnsi="Times New Roman"/>
                <w:spacing w:val="-1"/>
              </w:rPr>
              <w:t xml:space="preserve"> ч</w:t>
            </w:r>
            <w:r w:rsidRPr="00231D9B">
              <w:rPr>
                <w:rFonts w:ascii="Times New Roman" w:hAnsi="Times New Roman"/>
              </w:rPr>
              <w:t>асти</w:t>
            </w:r>
            <w:r w:rsidRPr="00231D9B">
              <w:rPr>
                <w:rFonts w:ascii="Times New Roman" w:hAnsi="Times New Roman"/>
                <w:spacing w:val="-1"/>
              </w:rPr>
              <w:t xml:space="preserve"> </w:t>
            </w:r>
            <w:r w:rsidRPr="00231D9B">
              <w:rPr>
                <w:rFonts w:ascii="Times New Roman" w:hAnsi="Times New Roman"/>
              </w:rPr>
              <w:t xml:space="preserve">и текста </w:t>
            </w:r>
            <w:r w:rsidR="000E3858" w:rsidRPr="00231D9B">
              <w:rPr>
                <w:rFonts w:ascii="Times New Roman" w:hAnsi="Times New Roman"/>
              </w:rPr>
              <w:t>дипломного проекта (работы)</w:t>
            </w:r>
            <w:r w:rsidRPr="00231D9B">
              <w:rPr>
                <w:rFonts w:ascii="Times New Roman" w:hAnsi="Times New Roman"/>
              </w:rPr>
              <w:t xml:space="preserve">. Во </w:t>
            </w:r>
            <w:r w:rsidRPr="00231D9B">
              <w:rPr>
                <w:rFonts w:ascii="Times New Roman" w:hAnsi="Times New Roman"/>
                <w:spacing w:val="-1"/>
              </w:rPr>
              <w:t>в</w:t>
            </w:r>
            <w:r w:rsidRPr="00231D9B">
              <w:rPr>
                <w:rFonts w:ascii="Times New Roman" w:hAnsi="Times New Roman"/>
              </w:rPr>
              <w:t>ремя</w:t>
            </w:r>
            <w:r w:rsidRPr="00231D9B">
              <w:rPr>
                <w:rFonts w:ascii="Times New Roman" w:hAnsi="Times New Roman"/>
                <w:spacing w:val="-1"/>
              </w:rPr>
              <w:t xml:space="preserve"> з</w:t>
            </w:r>
            <w:r w:rsidRPr="00231D9B">
              <w:rPr>
                <w:rFonts w:ascii="Times New Roman" w:hAnsi="Times New Roman"/>
              </w:rPr>
              <w:t>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 xml:space="preserve">дипломного проекта (работы) </w:t>
            </w:r>
            <w:r w:rsidRPr="00231D9B">
              <w:rPr>
                <w:rFonts w:ascii="Times New Roman" w:hAnsi="Times New Roman"/>
                <w:spacing w:val="-1"/>
              </w:rPr>
              <w:t>н</w:t>
            </w:r>
            <w:r w:rsidRPr="00231D9B">
              <w:rPr>
                <w:rFonts w:ascii="Times New Roman" w:hAnsi="Times New Roman"/>
              </w:rPr>
              <w:t>е раск</w:t>
            </w:r>
            <w:r w:rsidRPr="00231D9B">
              <w:rPr>
                <w:rFonts w:ascii="Times New Roman" w:hAnsi="Times New Roman"/>
                <w:spacing w:val="-1"/>
              </w:rPr>
              <w:t>р</w:t>
            </w:r>
            <w:r w:rsidRPr="00231D9B">
              <w:rPr>
                <w:rFonts w:ascii="Times New Roman" w:hAnsi="Times New Roman"/>
              </w:rPr>
              <w:t xml:space="preserve">ыл </w:t>
            </w:r>
            <w:r w:rsidRPr="00231D9B">
              <w:rPr>
                <w:rFonts w:ascii="Times New Roman" w:hAnsi="Times New Roman"/>
                <w:spacing w:val="-1"/>
              </w:rPr>
              <w:t>а</w:t>
            </w:r>
            <w:r w:rsidRPr="00231D9B">
              <w:rPr>
                <w:rFonts w:ascii="Times New Roman" w:hAnsi="Times New Roman"/>
              </w:rPr>
              <w:t>кт</w:t>
            </w:r>
            <w:r w:rsidRPr="00231D9B">
              <w:rPr>
                <w:rFonts w:ascii="Times New Roman" w:hAnsi="Times New Roman"/>
                <w:spacing w:val="-3"/>
              </w:rPr>
              <w:t>у</w:t>
            </w:r>
            <w:r w:rsidRPr="00231D9B">
              <w:rPr>
                <w:rFonts w:ascii="Times New Roman" w:hAnsi="Times New Roman"/>
              </w:rPr>
              <w:t>альность темы ис</w:t>
            </w:r>
            <w:r w:rsidRPr="00231D9B">
              <w:rPr>
                <w:rFonts w:ascii="Times New Roman" w:hAnsi="Times New Roman"/>
                <w:spacing w:val="-2"/>
              </w:rPr>
              <w:t>с</w:t>
            </w:r>
            <w:r w:rsidRPr="00231D9B">
              <w:rPr>
                <w:rFonts w:ascii="Times New Roman" w:hAnsi="Times New Roman"/>
              </w:rPr>
              <w:t>ледован</w:t>
            </w:r>
            <w:r w:rsidRPr="00231D9B">
              <w:rPr>
                <w:rFonts w:ascii="Times New Roman" w:hAnsi="Times New Roman"/>
                <w:spacing w:val="-1"/>
              </w:rPr>
              <w:t>и</w:t>
            </w:r>
            <w:r w:rsidRPr="00231D9B">
              <w:rPr>
                <w:rFonts w:ascii="Times New Roman" w:hAnsi="Times New Roman"/>
              </w:rPr>
              <w:t xml:space="preserve">я, </w:t>
            </w:r>
            <w:r w:rsidRPr="00231D9B">
              <w:rPr>
                <w:rFonts w:ascii="Times New Roman" w:hAnsi="Times New Roman"/>
                <w:spacing w:val="-3"/>
              </w:rPr>
              <w:t>н</w:t>
            </w:r>
            <w:r w:rsidRPr="00231D9B">
              <w:rPr>
                <w:rFonts w:ascii="Times New Roman" w:hAnsi="Times New Roman"/>
              </w:rPr>
              <w:t>е предл</w:t>
            </w:r>
            <w:r w:rsidRPr="00231D9B">
              <w:rPr>
                <w:rFonts w:ascii="Times New Roman" w:hAnsi="Times New Roman"/>
                <w:spacing w:val="-1"/>
              </w:rPr>
              <w:t>о</w:t>
            </w:r>
            <w:r w:rsidRPr="00231D9B">
              <w:rPr>
                <w:rFonts w:ascii="Times New Roman" w:hAnsi="Times New Roman"/>
              </w:rPr>
              <w:t>жил т</w:t>
            </w:r>
            <w:r w:rsidRPr="00231D9B">
              <w:rPr>
                <w:rFonts w:ascii="Times New Roman" w:hAnsi="Times New Roman"/>
                <w:spacing w:val="-2"/>
              </w:rPr>
              <w:t>е</w:t>
            </w:r>
            <w:r w:rsidRPr="00231D9B">
              <w:rPr>
                <w:rFonts w:ascii="Times New Roman" w:hAnsi="Times New Roman"/>
              </w:rPr>
              <w:t>орети</w:t>
            </w:r>
            <w:r w:rsidRPr="00231D9B">
              <w:rPr>
                <w:rFonts w:ascii="Times New Roman" w:hAnsi="Times New Roman"/>
                <w:spacing w:val="-2"/>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w:t>
            </w:r>
            <w:r w:rsidRPr="00231D9B">
              <w:rPr>
                <w:rFonts w:ascii="Times New Roman" w:hAnsi="Times New Roman"/>
                <w:spacing w:val="-3"/>
              </w:rPr>
              <w:t>и</w:t>
            </w:r>
            <w:r w:rsidRPr="00231D9B">
              <w:rPr>
                <w:rFonts w:ascii="Times New Roman" w:hAnsi="Times New Roman"/>
              </w:rPr>
              <w:t>х разработ</w:t>
            </w:r>
            <w:r w:rsidRPr="00231D9B">
              <w:rPr>
                <w:rFonts w:ascii="Times New Roman" w:hAnsi="Times New Roman"/>
                <w:spacing w:val="-2"/>
              </w:rPr>
              <w:t>о</w:t>
            </w:r>
            <w:r w:rsidRPr="00231D9B">
              <w:rPr>
                <w:rFonts w:ascii="Times New Roman" w:hAnsi="Times New Roman"/>
              </w:rPr>
              <w:t>к, а в необходи</w:t>
            </w:r>
            <w:r w:rsidRPr="00231D9B">
              <w:rPr>
                <w:rFonts w:ascii="Times New Roman" w:hAnsi="Times New Roman"/>
                <w:spacing w:val="-2"/>
              </w:rPr>
              <w:t>м</w:t>
            </w:r>
            <w:r w:rsidRPr="00231D9B">
              <w:rPr>
                <w:rFonts w:ascii="Times New Roman" w:hAnsi="Times New Roman"/>
              </w:rPr>
              <w:t xml:space="preserve">ых </w:t>
            </w:r>
            <w:r w:rsidRPr="00231D9B">
              <w:rPr>
                <w:rFonts w:ascii="Times New Roman" w:hAnsi="Times New Roman"/>
                <w:spacing w:val="-2"/>
              </w:rPr>
              <w:t>с</w:t>
            </w:r>
            <w:r w:rsidRPr="00231D9B">
              <w:rPr>
                <w:rFonts w:ascii="Times New Roman" w:hAnsi="Times New Roman"/>
              </w:rPr>
              <w:t>л</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аях рекоме</w:t>
            </w:r>
            <w:r w:rsidRPr="00231D9B">
              <w:rPr>
                <w:rFonts w:ascii="Times New Roman" w:hAnsi="Times New Roman"/>
                <w:spacing w:val="-2"/>
              </w:rPr>
              <w:t>н</w:t>
            </w:r>
            <w:r w:rsidRPr="00231D9B">
              <w:rPr>
                <w:rFonts w:ascii="Times New Roman" w:hAnsi="Times New Roman"/>
              </w:rPr>
              <w:t>даций по практ</w:t>
            </w:r>
            <w:r w:rsidRPr="00231D9B">
              <w:rPr>
                <w:rFonts w:ascii="Times New Roman" w:hAnsi="Times New Roman"/>
                <w:spacing w:val="-1"/>
              </w:rPr>
              <w:t>и</w:t>
            </w:r>
            <w:r w:rsidRPr="00231D9B">
              <w:rPr>
                <w:rFonts w:ascii="Times New Roman" w:hAnsi="Times New Roman"/>
              </w:rPr>
              <w:t>че</w:t>
            </w:r>
            <w:r w:rsidRPr="00231D9B">
              <w:rPr>
                <w:rFonts w:ascii="Times New Roman" w:hAnsi="Times New Roman"/>
                <w:spacing w:val="-2"/>
              </w:rPr>
              <w:t>с</w:t>
            </w:r>
            <w:r w:rsidRPr="00231D9B">
              <w:rPr>
                <w:rFonts w:ascii="Times New Roman" w:hAnsi="Times New Roman"/>
              </w:rPr>
              <w:t>кому пр</w:t>
            </w:r>
            <w:r w:rsidRPr="00231D9B">
              <w:rPr>
                <w:rFonts w:ascii="Times New Roman" w:hAnsi="Times New Roman"/>
                <w:spacing w:val="-1"/>
              </w:rPr>
              <w:t>и</w:t>
            </w:r>
            <w:r w:rsidRPr="00231D9B">
              <w:rPr>
                <w:rFonts w:ascii="Times New Roman" w:hAnsi="Times New Roman"/>
              </w:rPr>
              <w:t>менен</w:t>
            </w:r>
            <w:r w:rsidRPr="00231D9B">
              <w:rPr>
                <w:rFonts w:ascii="Times New Roman" w:hAnsi="Times New Roman"/>
                <w:spacing w:val="-1"/>
              </w:rPr>
              <w:t>и</w:t>
            </w:r>
            <w:r w:rsidRPr="00231D9B">
              <w:rPr>
                <w:rFonts w:ascii="Times New Roman" w:hAnsi="Times New Roman"/>
              </w:rPr>
              <w:t>ю иссле</w:t>
            </w:r>
            <w:r w:rsidRPr="00231D9B">
              <w:rPr>
                <w:rFonts w:ascii="Times New Roman" w:hAnsi="Times New Roman"/>
                <w:spacing w:val="-1"/>
              </w:rPr>
              <w:t>д</w:t>
            </w:r>
            <w:r w:rsidRPr="00231D9B">
              <w:rPr>
                <w:rFonts w:ascii="Times New Roman" w:hAnsi="Times New Roman"/>
              </w:rPr>
              <w:t>о</w:t>
            </w:r>
            <w:r w:rsidRPr="00231D9B">
              <w:rPr>
                <w:rFonts w:ascii="Times New Roman" w:hAnsi="Times New Roman"/>
                <w:spacing w:val="-1"/>
              </w:rPr>
              <w:t>в</w:t>
            </w:r>
            <w:r w:rsidRPr="00231D9B">
              <w:rPr>
                <w:rFonts w:ascii="Times New Roman" w:hAnsi="Times New Roman"/>
              </w:rPr>
              <w:t xml:space="preserve">аний </w:t>
            </w:r>
            <w:r w:rsidRPr="00231D9B">
              <w:rPr>
                <w:rFonts w:ascii="Times New Roman" w:hAnsi="Times New Roman"/>
                <w:spacing w:val="-1"/>
              </w:rPr>
              <w:t>п</w:t>
            </w:r>
            <w:r w:rsidRPr="00231D9B">
              <w:rPr>
                <w:rFonts w:ascii="Times New Roman" w:hAnsi="Times New Roman"/>
              </w:rPr>
              <w:t>о р</w:t>
            </w:r>
            <w:r w:rsidRPr="00231D9B">
              <w:rPr>
                <w:rFonts w:ascii="Times New Roman" w:hAnsi="Times New Roman"/>
                <w:spacing w:val="-2"/>
              </w:rPr>
              <w:t>а</w:t>
            </w:r>
            <w:r w:rsidRPr="00231D9B">
              <w:rPr>
                <w:rFonts w:ascii="Times New Roman" w:hAnsi="Times New Roman"/>
              </w:rPr>
              <w:t>боте.</w:t>
            </w:r>
          </w:p>
        </w:tc>
        <w:tc>
          <w:tcPr>
            <w:tcW w:w="2887" w:type="dxa"/>
            <w:shd w:val="clear" w:color="auto" w:fill="auto"/>
          </w:tcPr>
          <w:p w14:paraId="6643E6AE" w14:textId="1614EF37" w:rsidR="00637CD3" w:rsidRPr="00231D9B" w:rsidRDefault="00637CD3" w:rsidP="000E3858">
            <w:pPr>
              <w:rPr>
                <w:rFonts w:ascii="Times New Roman" w:hAnsi="Times New Roman"/>
              </w:rPr>
            </w:pPr>
            <w:r w:rsidRPr="00231D9B">
              <w:rPr>
                <w:rFonts w:ascii="Times New Roman" w:hAnsi="Times New Roman"/>
              </w:rPr>
              <w:t>Ком</w:t>
            </w:r>
            <w:r w:rsidRPr="00231D9B">
              <w:rPr>
                <w:rFonts w:ascii="Times New Roman" w:hAnsi="Times New Roman"/>
                <w:spacing w:val="-1"/>
              </w:rPr>
              <w:t>п</w:t>
            </w:r>
            <w:r w:rsidRPr="00231D9B">
              <w:rPr>
                <w:rFonts w:ascii="Times New Roman" w:hAnsi="Times New Roman"/>
              </w:rPr>
              <w:t>ьютерная презента</w:t>
            </w:r>
            <w:r w:rsidRPr="00231D9B">
              <w:rPr>
                <w:rFonts w:ascii="Times New Roman" w:hAnsi="Times New Roman"/>
                <w:spacing w:val="-1"/>
              </w:rPr>
              <w:t>ц</w:t>
            </w:r>
            <w:r w:rsidRPr="00231D9B">
              <w:rPr>
                <w:rFonts w:ascii="Times New Roman" w:hAnsi="Times New Roman"/>
              </w:rPr>
              <w:t>ия</w:t>
            </w:r>
            <w:r w:rsidRPr="00231D9B">
              <w:rPr>
                <w:rFonts w:ascii="Times New Roman" w:hAnsi="Times New Roman"/>
                <w:spacing w:val="-1"/>
              </w:rPr>
              <w:t xml:space="preserve"> </w:t>
            </w:r>
            <w:r w:rsidRPr="00231D9B">
              <w:rPr>
                <w:rFonts w:ascii="Times New Roman" w:hAnsi="Times New Roman"/>
              </w:rPr>
              <w:t>со</w:t>
            </w:r>
            <w:r w:rsidRPr="00231D9B">
              <w:rPr>
                <w:rFonts w:ascii="Times New Roman" w:hAnsi="Times New Roman"/>
                <w:spacing w:val="-2"/>
              </w:rPr>
              <w:t>д</w:t>
            </w:r>
            <w:r w:rsidRPr="00231D9B">
              <w:rPr>
                <w:rFonts w:ascii="Times New Roman" w:hAnsi="Times New Roman"/>
              </w:rPr>
              <w:t>ержит нестр</w:t>
            </w:r>
            <w:r w:rsidRPr="00231D9B">
              <w:rPr>
                <w:rFonts w:ascii="Times New Roman" w:hAnsi="Times New Roman"/>
                <w:spacing w:val="-2"/>
              </w:rPr>
              <w:t>у</w:t>
            </w:r>
            <w:r w:rsidRPr="00231D9B">
              <w:rPr>
                <w:rFonts w:ascii="Times New Roman" w:hAnsi="Times New Roman"/>
              </w:rPr>
              <w:t>кт</w:t>
            </w:r>
            <w:r w:rsidRPr="00231D9B">
              <w:rPr>
                <w:rFonts w:ascii="Times New Roman" w:hAnsi="Times New Roman"/>
                <w:spacing w:val="-3"/>
              </w:rPr>
              <w:t>у</w:t>
            </w:r>
            <w:r w:rsidRPr="00231D9B">
              <w:rPr>
                <w:rFonts w:ascii="Times New Roman" w:hAnsi="Times New Roman"/>
              </w:rPr>
              <w:t>риро</w:t>
            </w:r>
            <w:r w:rsidRPr="00231D9B">
              <w:rPr>
                <w:rFonts w:ascii="Times New Roman" w:hAnsi="Times New Roman"/>
                <w:spacing w:val="-1"/>
              </w:rPr>
              <w:t>в</w:t>
            </w:r>
            <w:r w:rsidRPr="00231D9B">
              <w:rPr>
                <w:rFonts w:ascii="Times New Roman" w:hAnsi="Times New Roman"/>
              </w:rPr>
              <w:t>ан</w:t>
            </w:r>
            <w:r w:rsidRPr="00231D9B">
              <w:rPr>
                <w:rFonts w:ascii="Times New Roman" w:hAnsi="Times New Roman"/>
                <w:spacing w:val="-1"/>
              </w:rPr>
              <w:t>н</w:t>
            </w:r>
            <w:r w:rsidRPr="00231D9B">
              <w:rPr>
                <w:rFonts w:ascii="Times New Roman" w:hAnsi="Times New Roman"/>
              </w:rPr>
              <w:t>ый текст, д</w:t>
            </w:r>
            <w:r w:rsidRPr="00231D9B">
              <w:rPr>
                <w:rFonts w:ascii="Times New Roman" w:hAnsi="Times New Roman"/>
                <w:spacing w:val="-1"/>
              </w:rPr>
              <w:t>у</w:t>
            </w:r>
            <w:r w:rsidRPr="00231D9B">
              <w:rPr>
                <w:rFonts w:ascii="Times New Roman" w:hAnsi="Times New Roman"/>
              </w:rPr>
              <w:t>блир</w:t>
            </w:r>
            <w:r w:rsidRPr="00231D9B">
              <w:rPr>
                <w:rFonts w:ascii="Times New Roman" w:hAnsi="Times New Roman"/>
                <w:spacing w:val="-2"/>
              </w:rPr>
              <w:t>у</w:t>
            </w:r>
            <w:r w:rsidRPr="00231D9B">
              <w:rPr>
                <w:rFonts w:ascii="Times New Roman" w:hAnsi="Times New Roman"/>
              </w:rPr>
              <w:t>ющий док</w:t>
            </w:r>
            <w:r w:rsidRPr="00231D9B">
              <w:rPr>
                <w:rFonts w:ascii="Times New Roman" w:hAnsi="Times New Roman"/>
                <w:spacing w:val="-1"/>
              </w:rPr>
              <w:t>л</w:t>
            </w:r>
            <w:r w:rsidRPr="00231D9B">
              <w:rPr>
                <w:rFonts w:ascii="Times New Roman" w:hAnsi="Times New Roman"/>
              </w:rPr>
              <w:t>ад.</w:t>
            </w:r>
            <w:r w:rsidR="000E3858" w:rsidRPr="00231D9B">
              <w:rPr>
                <w:rFonts w:ascii="Times New Roman" w:hAnsi="Times New Roman"/>
              </w:rPr>
              <w:t xml:space="preserve"> </w:t>
            </w:r>
            <w:r w:rsidRPr="00231D9B">
              <w:rPr>
                <w:rFonts w:ascii="Times New Roman" w:hAnsi="Times New Roman"/>
              </w:rPr>
              <w:t xml:space="preserve">Во </w:t>
            </w:r>
            <w:r w:rsidRPr="00231D9B">
              <w:rPr>
                <w:rFonts w:ascii="Times New Roman" w:hAnsi="Times New Roman"/>
                <w:spacing w:val="-1"/>
              </w:rPr>
              <w:t>в</w:t>
            </w:r>
            <w:r w:rsidRPr="00231D9B">
              <w:rPr>
                <w:rFonts w:ascii="Times New Roman" w:hAnsi="Times New Roman"/>
              </w:rPr>
              <w:t>ремя</w:t>
            </w:r>
            <w:r w:rsidRPr="00231D9B">
              <w:rPr>
                <w:rFonts w:ascii="Times New Roman" w:hAnsi="Times New Roman"/>
                <w:spacing w:val="-1"/>
              </w:rPr>
              <w:t xml:space="preserve"> з</w:t>
            </w:r>
            <w:r w:rsidRPr="00231D9B">
              <w:rPr>
                <w:rFonts w:ascii="Times New Roman" w:hAnsi="Times New Roman"/>
              </w:rPr>
              <w:t>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 xml:space="preserve">дипломного проекта (работы) </w:t>
            </w:r>
            <w:r w:rsidRPr="00231D9B">
              <w:rPr>
                <w:rFonts w:ascii="Times New Roman" w:hAnsi="Times New Roman"/>
              </w:rPr>
              <w:t>ст</w:t>
            </w:r>
            <w:r w:rsidRPr="00231D9B">
              <w:rPr>
                <w:rFonts w:ascii="Times New Roman" w:hAnsi="Times New Roman"/>
                <w:spacing w:val="-2"/>
              </w:rPr>
              <w:t>у</w:t>
            </w:r>
            <w:r w:rsidRPr="00231D9B">
              <w:rPr>
                <w:rFonts w:ascii="Times New Roman" w:hAnsi="Times New Roman"/>
              </w:rPr>
              <w:t>дент</w:t>
            </w:r>
            <w:r w:rsidRPr="00231D9B">
              <w:rPr>
                <w:rFonts w:ascii="Times New Roman" w:hAnsi="Times New Roman"/>
                <w:spacing w:val="-1"/>
              </w:rPr>
              <w:t xml:space="preserve"> </w:t>
            </w:r>
            <w:r w:rsidRPr="00231D9B">
              <w:rPr>
                <w:rFonts w:ascii="Times New Roman" w:hAnsi="Times New Roman"/>
              </w:rPr>
              <w:t>не</w:t>
            </w:r>
            <w:r w:rsidRPr="00231D9B">
              <w:rPr>
                <w:rFonts w:ascii="Times New Roman" w:hAnsi="Times New Roman"/>
                <w:spacing w:val="-1"/>
              </w:rPr>
              <w:t>ч</w:t>
            </w:r>
            <w:r w:rsidRPr="00231D9B">
              <w:rPr>
                <w:rFonts w:ascii="Times New Roman" w:hAnsi="Times New Roman"/>
              </w:rPr>
              <w:t>етко раск</w:t>
            </w:r>
            <w:r w:rsidRPr="00231D9B">
              <w:rPr>
                <w:rFonts w:ascii="Times New Roman" w:hAnsi="Times New Roman"/>
                <w:spacing w:val="-1"/>
              </w:rPr>
              <w:t>р</w:t>
            </w:r>
            <w:r w:rsidRPr="00231D9B">
              <w:rPr>
                <w:rFonts w:ascii="Times New Roman" w:hAnsi="Times New Roman"/>
              </w:rPr>
              <w:t xml:space="preserve">ыл </w:t>
            </w:r>
            <w:r w:rsidRPr="00231D9B">
              <w:rPr>
                <w:rFonts w:ascii="Times New Roman" w:hAnsi="Times New Roman"/>
                <w:spacing w:val="-1"/>
              </w:rPr>
              <w:t>а</w:t>
            </w:r>
            <w:r w:rsidRPr="00231D9B">
              <w:rPr>
                <w:rFonts w:ascii="Times New Roman" w:hAnsi="Times New Roman"/>
              </w:rPr>
              <w:t>кт</w:t>
            </w:r>
            <w:r w:rsidRPr="00231D9B">
              <w:rPr>
                <w:rFonts w:ascii="Times New Roman" w:hAnsi="Times New Roman"/>
                <w:spacing w:val="-3"/>
              </w:rPr>
              <w:t>у</w:t>
            </w:r>
            <w:r w:rsidRPr="00231D9B">
              <w:rPr>
                <w:rFonts w:ascii="Times New Roman" w:hAnsi="Times New Roman"/>
              </w:rPr>
              <w:t>альность зая</w:t>
            </w:r>
            <w:r w:rsidRPr="00231D9B">
              <w:rPr>
                <w:rFonts w:ascii="Times New Roman" w:hAnsi="Times New Roman"/>
                <w:spacing w:val="-2"/>
              </w:rPr>
              <w:t>в</w:t>
            </w:r>
            <w:r w:rsidRPr="00231D9B">
              <w:rPr>
                <w:rFonts w:ascii="Times New Roman" w:hAnsi="Times New Roman"/>
              </w:rPr>
              <w:t>ленной</w:t>
            </w:r>
            <w:r w:rsidRPr="00231D9B">
              <w:rPr>
                <w:rFonts w:ascii="Times New Roman" w:hAnsi="Times New Roman"/>
                <w:spacing w:val="-1"/>
              </w:rPr>
              <w:t xml:space="preserve"> </w:t>
            </w:r>
            <w:r w:rsidRPr="00231D9B">
              <w:rPr>
                <w:rFonts w:ascii="Times New Roman" w:hAnsi="Times New Roman"/>
              </w:rPr>
              <w:t>темы;</w:t>
            </w:r>
            <w:r w:rsidRPr="00231D9B">
              <w:rPr>
                <w:rFonts w:ascii="Times New Roman" w:hAnsi="Times New Roman"/>
                <w:spacing w:val="-1"/>
              </w:rPr>
              <w:t xml:space="preserve"> </w:t>
            </w:r>
            <w:r w:rsidRPr="00231D9B">
              <w:rPr>
                <w:rFonts w:ascii="Times New Roman" w:hAnsi="Times New Roman"/>
              </w:rPr>
              <w:t>не предл</w:t>
            </w:r>
            <w:r w:rsidRPr="00231D9B">
              <w:rPr>
                <w:rFonts w:ascii="Times New Roman" w:hAnsi="Times New Roman"/>
                <w:spacing w:val="-1"/>
              </w:rPr>
              <w:t>о</w:t>
            </w:r>
            <w:r w:rsidRPr="00231D9B">
              <w:rPr>
                <w:rFonts w:ascii="Times New Roman" w:hAnsi="Times New Roman"/>
              </w:rPr>
              <w:t>жил т</w:t>
            </w:r>
            <w:r w:rsidRPr="00231D9B">
              <w:rPr>
                <w:rFonts w:ascii="Times New Roman" w:hAnsi="Times New Roman"/>
                <w:spacing w:val="-2"/>
              </w:rPr>
              <w:t>е</w:t>
            </w:r>
            <w:r w:rsidRPr="00231D9B">
              <w:rPr>
                <w:rFonts w:ascii="Times New Roman" w:hAnsi="Times New Roman"/>
              </w:rPr>
              <w:t>орети</w:t>
            </w:r>
            <w:r w:rsidRPr="00231D9B">
              <w:rPr>
                <w:rFonts w:ascii="Times New Roman" w:hAnsi="Times New Roman"/>
                <w:spacing w:val="-2"/>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w:t>
            </w:r>
            <w:r w:rsidRPr="00231D9B">
              <w:rPr>
                <w:rFonts w:ascii="Times New Roman" w:hAnsi="Times New Roman"/>
                <w:spacing w:val="-3"/>
              </w:rPr>
              <w:t>и</w:t>
            </w:r>
            <w:r w:rsidRPr="00231D9B">
              <w:rPr>
                <w:rFonts w:ascii="Times New Roman" w:hAnsi="Times New Roman"/>
              </w:rPr>
              <w:t>х разработ</w:t>
            </w:r>
            <w:r w:rsidRPr="00231D9B">
              <w:rPr>
                <w:rFonts w:ascii="Times New Roman" w:hAnsi="Times New Roman"/>
                <w:spacing w:val="-2"/>
              </w:rPr>
              <w:t>о</w:t>
            </w:r>
            <w:r w:rsidRPr="00231D9B">
              <w:rPr>
                <w:rFonts w:ascii="Times New Roman" w:hAnsi="Times New Roman"/>
              </w:rPr>
              <w:t>к, а в необходи</w:t>
            </w:r>
            <w:r w:rsidRPr="00231D9B">
              <w:rPr>
                <w:rFonts w:ascii="Times New Roman" w:hAnsi="Times New Roman"/>
                <w:spacing w:val="-2"/>
              </w:rPr>
              <w:t>м</w:t>
            </w:r>
            <w:r w:rsidRPr="00231D9B">
              <w:rPr>
                <w:rFonts w:ascii="Times New Roman" w:hAnsi="Times New Roman"/>
              </w:rPr>
              <w:t xml:space="preserve">ых </w:t>
            </w:r>
            <w:r w:rsidRPr="00231D9B">
              <w:rPr>
                <w:rFonts w:ascii="Times New Roman" w:hAnsi="Times New Roman"/>
                <w:spacing w:val="-2"/>
              </w:rPr>
              <w:t>с</w:t>
            </w:r>
            <w:r w:rsidRPr="00231D9B">
              <w:rPr>
                <w:rFonts w:ascii="Times New Roman" w:hAnsi="Times New Roman"/>
              </w:rPr>
              <w:t>л</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аях – рекоме</w:t>
            </w:r>
            <w:r w:rsidRPr="00231D9B">
              <w:rPr>
                <w:rFonts w:ascii="Times New Roman" w:hAnsi="Times New Roman"/>
                <w:spacing w:val="-2"/>
              </w:rPr>
              <w:t>н</w:t>
            </w:r>
            <w:r w:rsidRPr="00231D9B">
              <w:rPr>
                <w:rFonts w:ascii="Times New Roman" w:hAnsi="Times New Roman"/>
              </w:rPr>
              <w:t xml:space="preserve">даций </w:t>
            </w:r>
            <w:r w:rsidRPr="00231D9B">
              <w:rPr>
                <w:rFonts w:ascii="Times New Roman" w:hAnsi="Times New Roman"/>
                <w:spacing w:val="-1"/>
              </w:rPr>
              <w:t>п</w:t>
            </w:r>
            <w:r w:rsidRPr="00231D9B">
              <w:rPr>
                <w:rFonts w:ascii="Times New Roman" w:hAnsi="Times New Roman"/>
              </w:rPr>
              <w:t>о практи</w:t>
            </w:r>
            <w:r w:rsidRPr="00231D9B">
              <w:rPr>
                <w:rFonts w:ascii="Times New Roman" w:hAnsi="Times New Roman"/>
                <w:spacing w:val="-1"/>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пр</w:t>
            </w:r>
            <w:r w:rsidRPr="00231D9B">
              <w:rPr>
                <w:rFonts w:ascii="Times New Roman" w:hAnsi="Times New Roman"/>
                <w:spacing w:val="-1"/>
              </w:rPr>
              <w:t>и</w:t>
            </w:r>
            <w:r w:rsidRPr="00231D9B">
              <w:rPr>
                <w:rFonts w:ascii="Times New Roman" w:hAnsi="Times New Roman"/>
              </w:rPr>
              <w:t>менен</w:t>
            </w:r>
            <w:r w:rsidRPr="00231D9B">
              <w:rPr>
                <w:rFonts w:ascii="Times New Roman" w:hAnsi="Times New Roman"/>
                <w:spacing w:val="-1"/>
              </w:rPr>
              <w:t>и</w:t>
            </w:r>
            <w:r w:rsidRPr="00231D9B">
              <w:rPr>
                <w:rFonts w:ascii="Times New Roman" w:hAnsi="Times New Roman"/>
              </w:rPr>
              <w:t>ю</w:t>
            </w:r>
            <w:r w:rsidRPr="00231D9B">
              <w:rPr>
                <w:rFonts w:ascii="Times New Roman" w:hAnsi="Times New Roman"/>
                <w:spacing w:val="18"/>
              </w:rPr>
              <w:t xml:space="preserve"> </w:t>
            </w:r>
            <w:r w:rsidRPr="00231D9B">
              <w:rPr>
                <w:rFonts w:ascii="Times New Roman" w:hAnsi="Times New Roman"/>
              </w:rPr>
              <w:t>иссле</w:t>
            </w:r>
            <w:r w:rsidRPr="00231D9B">
              <w:rPr>
                <w:rFonts w:ascii="Times New Roman" w:hAnsi="Times New Roman"/>
                <w:spacing w:val="-1"/>
              </w:rPr>
              <w:t>д</w:t>
            </w:r>
            <w:r w:rsidRPr="00231D9B">
              <w:rPr>
                <w:rFonts w:ascii="Times New Roman" w:hAnsi="Times New Roman"/>
              </w:rPr>
              <w:t>о</w:t>
            </w:r>
            <w:r w:rsidRPr="00231D9B">
              <w:rPr>
                <w:rFonts w:ascii="Times New Roman" w:hAnsi="Times New Roman"/>
                <w:spacing w:val="-1"/>
              </w:rPr>
              <w:t>в</w:t>
            </w:r>
            <w:r w:rsidRPr="00231D9B">
              <w:rPr>
                <w:rFonts w:ascii="Times New Roman" w:hAnsi="Times New Roman"/>
              </w:rPr>
              <w:t>ан</w:t>
            </w:r>
            <w:r w:rsidRPr="00231D9B">
              <w:rPr>
                <w:rFonts w:ascii="Times New Roman" w:hAnsi="Times New Roman"/>
                <w:spacing w:val="-1"/>
              </w:rPr>
              <w:t>и</w:t>
            </w:r>
            <w:r w:rsidRPr="00231D9B">
              <w:rPr>
                <w:rFonts w:ascii="Times New Roman" w:hAnsi="Times New Roman"/>
              </w:rPr>
              <w:t>й по р</w:t>
            </w:r>
            <w:r w:rsidRPr="00231D9B">
              <w:rPr>
                <w:rFonts w:ascii="Times New Roman" w:hAnsi="Times New Roman"/>
                <w:spacing w:val="-2"/>
              </w:rPr>
              <w:t>а</w:t>
            </w:r>
            <w:r w:rsidRPr="00231D9B">
              <w:rPr>
                <w:rFonts w:ascii="Times New Roman" w:hAnsi="Times New Roman"/>
              </w:rPr>
              <w:t>боте.</w:t>
            </w:r>
          </w:p>
        </w:tc>
        <w:tc>
          <w:tcPr>
            <w:tcW w:w="2512" w:type="dxa"/>
            <w:shd w:val="clear" w:color="auto" w:fill="auto"/>
          </w:tcPr>
          <w:p w14:paraId="55F598DF" w14:textId="227E635D" w:rsidR="00637CD3" w:rsidRPr="00231D9B" w:rsidRDefault="00637CD3" w:rsidP="000E3858">
            <w:pPr>
              <w:rPr>
                <w:rFonts w:ascii="Times New Roman" w:hAnsi="Times New Roman"/>
              </w:rPr>
            </w:pPr>
            <w:r w:rsidRPr="00231D9B">
              <w:rPr>
                <w:rFonts w:ascii="Times New Roman" w:hAnsi="Times New Roman"/>
              </w:rPr>
              <w:t>Ком</w:t>
            </w:r>
            <w:r w:rsidRPr="00231D9B">
              <w:rPr>
                <w:rFonts w:ascii="Times New Roman" w:hAnsi="Times New Roman"/>
                <w:spacing w:val="-1"/>
              </w:rPr>
              <w:t>п</w:t>
            </w:r>
            <w:r w:rsidRPr="00231D9B">
              <w:rPr>
                <w:rFonts w:ascii="Times New Roman" w:hAnsi="Times New Roman"/>
              </w:rPr>
              <w:t>ьютерная презента</w:t>
            </w:r>
            <w:r w:rsidRPr="00231D9B">
              <w:rPr>
                <w:rFonts w:ascii="Times New Roman" w:hAnsi="Times New Roman"/>
                <w:spacing w:val="-1"/>
              </w:rPr>
              <w:t>ц</w:t>
            </w:r>
            <w:r w:rsidRPr="00231D9B">
              <w:rPr>
                <w:rFonts w:ascii="Times New Roman" w:hAnsi="Times New Roman"/>
              </w:rPr>
              <w:t>ия</w:t>
            </w:r>
            <w:r w:rsidRPr="00231D9B">
              <w:rPr>
                <w:rFonts w:ascii="Times New Roman" w:hAnsi="Times New Roman"/>
                <w:spacing w:val="-1"/>
              </w:rPr>
              <w:t xml:space="preserve"> </w:t>
            </w:r>
            <w:r w:rsidRPr="00231D9B">
              <w:rPr>
                <w:rFonts w:ascii="Times New Roman" w:hAnsi="Times New Roman"/>
              </w:rPr>
              <w:t>оф</w:t>
            </w:r>
            <w:r w:rsidRPr="00231D9B">
              <w:rPr>
                <w:rFonts w:ascii="Times New Roman" w:hAnsi="Times New Roman"/>
                <w:spacing w:val="-2"/>
              </w:rPr>
              <w:t>о</w:t>
            </w:r>
            <w:r w:rsidRPr="00231D9B">
              <w:rPr>
                <w:rFonts w:ascii="Times New Roman" w:hAnsi="Times New Roman"/>
              </w:rPr>
              <w:t xml:space="preserve">рмлена грамотно, </w:t>
            </w:r>
            <w:r w:rsidRPr="00231D9B">
              <w:rPr>
                <w:rFonts w:ascii="Times New Roman" w:hAnsi="Times New Roman"/>
                <w:spacing w:val="-2"/>
              </w:rPr>
              <w:t>о</w:t>
            </w:r>
            <w:r w:rsidRPr="00231D9B">
              <w:rPr>
                <w:rFonts w:ascii="Times New Roman" w:hAnsi="Times New Roman"/>
              </w:rPr>
              <w:t>дна</w:t>
            </w:r>
            <w:r w:rsidRPr="00231D9B">
              <w:rPr>
                <w:rFonts w:ascii="Times New Roman" w:hAnsi="Times New Roman"/>
                <w:spacing w:val="-2"/>
              </w:rPr>
              <w:t>к</w:t>
            </w:r>
            <w:r w:rsidRPr="00231D9B">
              <w:rPr>
                <w:rFonts w:ascii="Times New Roman" w:hAnsi="Times New Roman"/>
              </w:rPr>
              <w:t>о недостаточно</w:t>
            </w:r>
            <w:r w:rsidRPr="00231D9B">
              <w:rPr>
                <w:rFonts w:ascii="Times New Roman" w:hAnsi="Times New Roman"/>
                <w:spacing w:val="-3"/>
              </w:rPr>
              <w:t xml:space="preserve"> </w:t>
            </w:r>
            <w:r w:rsidRPr="00231D9B">
              <w:rPr>
                <w:rFonts w:ascii="Times New Roman" w:hAnsi="Times New Roman"/>
              </w:rPr>
              <w:t>а</w:t>
            </w:r>
            <w:r w:rsidRPr="00231D9B">
              <w:rPr>
                <w:rFonts w:ascii="Times New Roman" w:hAnsi="Times New Roman"/>
                <w:spacing w:val="-1"/>
              </w:rPr>
              <w:t>к</w:t>
            </w:r>
            <w:r w:rsidRPr="00231D9B">
              <w:rPr>
                <w:rFonts w:ascii="Times New Roman" w:hAnsi="Times New Roman"/>
              </w:rPr>
              <w:t>к</w:t>
            </w:r>
            <w:r w:rsidRPr="00231D9B">
              <w:rPr>
                <w:rFonts w:ascii="Times New Roman" w:hAnsi="Times New Roman"/>
                <w:spacing w:val="-2"/>
              </w:rPr>
              <w:t>у</w:t>
            </w:r>
            <w:r w:rsidRPr="00231D9B">
              <w:rPr>
                <w:rFonts w:ascii="Times New Roman" w:hAnsi="Times New Roman"/>
              </w:rPr>
              <w:t>ратно; раз</w:t>
            </w:r>
            <w:r w:rsidRPr="00231D9B">
              <w:rPr>
                <w:rFonts w:ascii="Times New Roman" w:hAnsi="Times New Roman"/>
                <w:spacing w:val="-1"/>
              </w:rPr>
              <w:t>м</w:t>
            </w:r>
            <w:r w:rsidRPr="00231D9B">
              <w:rPr>
                <w:rFonts w:ascii="Times New Roman" w:hAnsi="Times New Roman"/>
              </w:rPr>
              <w:t>ещение</w:t>
            </w:r>
            <w:r w:rsidRPr="00231D9B">
              <w:rPr>
                <w:rFonts w:ascii="Times New Roman" w:hAnsi="Times New Roman"/>
                <w:spacing w:val="-2"/>
              </w:rPr>
              <w:t xml:space="preserve"> </w:t>
            </w:r>
            <w:r w:rsidRPr="00231D9B">
              <w:rPr>
                <w:rFonts w:ascii="Times New Roman" w:hAnsi="Times New Roman"/>
              </w:rPr>
              <w:t>и</w:t>
            </w:r>
            <w:r w:rsidRPr="00231D9B">
              <w:rPr>
                <w:rFonts w:ascii="Times New Roman" w:hAnsi="Times New Roman"/>
                <w:spacing w:val="99"/>
              </w:rPr>
              <w:t xml:space="preserve"> </w:t>
            </w:r>
            <w:r w:rsidRPr="00231D9B">
              <w:rPr>
                <w:rFonts w:ascii="Times New Roman" w:hAnsi="Times New Roman"/>
              </w:rPr>
              <w:t>компоно</w:t>
            </w:r>
            <w:r w:rsidRPr="00231D9B">
              <w:rPr>
                <w:rFonts w:ascii="Times New Roman" w:hAnsi="Times New Roman"/>
                <w:spacing w:val="-2"/>
              </w:rPr>
              <w:t>в</w:t>
            </w:r>
            <w:r w:rsidRPr="00231D9B">
              <w:rPr>
                <w:rFonts w:ascii="Times New Roman" w:hAnsi="Times New Roman"/>
              </w:rPr>
              <w:t>ка</w:t>
            </w:r>
            <w:r w:rsidRPr="00231D9B">
              <w:rPr>
                <w:rFonts w:ascii="Times New Roman" w:hAnsi="Times New Roman"/>
                <w:spacing w:val="-1"/>
              </w:rPr>
              <w:t xml:space="preserve"> </w:t>
            </w:r>
            <w:r w:rsidRPr="00231D9B">
              <w:rPr>
                <w:rFonts w:ascii="Times New Roman" w:hAnsi="Times New Roman"/>
              </w:rPr>
              <w:t>рис</w:t>
            </w:r>
            <w:r w:rsidRPr="00231D9B">
              <w:rPr>
                <w:rFonts w:ascii="Times New Roman" w:hAnsi="Times New Roman"/>
                <w:spacing w:val="-3"/>
              </w:rPr>
              <w:t>у</w:t>
            </w:r>
            <w:r w:rsidRPr="00231D9B">
              <w:rPr>
                <w:rFonts w:ascii="Times New Roman" w:hAnsi="Times New Roman"/>
              </w:rPr>
              <w:t>нков и</w:t>
            </w:r>
            <w:r w:rsidRPr="00231D9B">
              <w:rPr>
                <w:rFonts w:ascii="Times New Roman" w:hAnsi="Times New Roman"/>
                <w:spacing w:val="-1"/>
              </w:rPr>
              <w:t>м</w:t>
            </w:r>
            <w:r w:rsidRPr="00231D9B">
              <w:rPr>
                <w:rFonts w:ascii="Times New Roman" w:hAnsi="Times New Roman"/>
              </w:rPr>
              <w:t>еют единич</w:t>
            </w:r>
            <w:r w:rsidRPr="00231D9B">
              <w:rPr>
                <w:rFonts w:ascii="Times New Roman" w:hAnsi="Times New Roman"/>
                <w:spacing w:val="-3"/>
              </w:rPr>
              <w:t>н</w:t>
            </w:r>
            <w:r w:rsidRPr="00231D9B">
              <w:rPr>
                <w:rFonts w:ascii="Times New Roman" w:hAnsi="Times New Roman"/>
              </w:rPr>
              <w:t>ые нес</w:t>
            </w:r>
            <w:r w:rsidRPr="00231D9B">
              <w:rPr>
                <w:rFonts w:ascii="Times New Roman" w:hAnsi="Times New Roman"/>
                <w:spacing w:val="-2"/>
              </w:rPr>
              <w:t>у</w:t>
            </w:r>
            <w:r w:rsidRPr="00231D9B">
              <w:rPr>
                <w:rFonts w:ascii="Times New Roman" w:hAnsi="Times New Roman"/>
              </w:rPr>
              <w:t>ществен</w:t>
            </w:r>
            <w:r w:rsidRPr="00231D9B">
              <w:rPr>
                <w:rFonts w:ascii="Times New Roman" w:hAnsi="Times New Roman"/>
                <w:spacing w:val="-1"/>
              </w:rPr>
              <w:t>н</w:t>
            </w:r>
            <w:r w:rsidRPr="00231D9B">
              <w:rPr>
                <w:rFonts w:ascii="Times New Roman" w:hAnsi="Times New Roman"/>
              </w:rPr>
              <w:t>ые</w:t>
            </w:r>
            <w:r w:rsidRPr="00231D9B">
              <w:rPr>
                <w:rFonts w:ascii="Times New Roman" w:hAnsi="Times New Roman"/>
                <w:spacing w:val="-2"/>
              </w:rPr>
              <w:t xml:space="preserve"> </w:t>
            </w:r>
            <w:r w:rsidRPr="00231D9B">
              <w:rPr>
                <w:rFonts w:ascii="Times New Roman" w:hAnsi="Times New Roman"/>
              </w:rPr>
              <w:t>оши</w:t>
            </w:r>
            <w:r w:rsidRPr="00231D9B">
              <w:rPr>
                <w:rFonts w:ascii="Times New Roman" w:hAnsi="Times New Roman"/>
                <w:spacing w:val="-2"/>
              </w:rPr>
              <w:t>б</w:t>
            </w:r>
            <w:r w:rsidRPr="00231D9B">
              <w:rPr>
                <w:rFonts w:ascii="Times New Roman" w:hAnsi="Times New Roman"/>
              </w:rPr>
              <w:t>ки, котор</w:t>
            </w:r>
            <w:r w:rsidRPr="00231D9B">
              <w:rPr>
                <w:rFonts w:ascii="Times New Roman" w:hAnsi="Times New Roman"/>
                <w:spacing w:val="-1"/>
              </w:rPr>
              <w:t>ы</w:t>
            </w:r>
            <w:r w:rsidRPr="00231D9B">
              <w:rPr>
                <w:rFonts w:ascii="Times New Roman" w:hAnsi="Times New Roman"/>
              </w:rPr>
              <w:t>е не от</w:t>
            </w:r>
            <w:r w:rsidRPr="00231D9B">
              <w:rPr>
                <w:rFonts w:ascii="Times New Roman" w:hAnsi="Times New Roman"/>
                <w:spacing w:val="-3"/>
              </w:rPr>
              <w:t>р</w:t>
            </w:r>
            <w:r w:rsidRPr="00231D9B">
              <w:rPr>
                <w:rFonts w:ascii="Times New Roman" w:hAnsi="Times New Roman"/>
              </w:rPr>
              <w:t>а</w:t>
            </w:r>
            <w:r w:rsidRPr="00231D9B">
              <w:rPr>
                <w:rFonts w:ascii="Times New Roman" w:hAnsi="Times New Roman"/>
                <w:spacing w:val="-1"/>
              </w:rPr>
              <w:t>ж</w:t>
            </w:r>
            <w:r w:rsidRPr="00231D9B">
              <w:rPr>
                <w:rFonts w:ascii="Times New Roman" w:hAnsi="Times New Roman"/>
              </w:rPr>
              <w:t>аются</w:t>
            </w:r>
            <w:r w:rsidRPr="00231D9B">
              <w:rPr>
                <w:rFonts w:ascii="Times New Roman" w:hAnsi="Times New Roman"/>
                <w:spacing w:val="82"/>
              </w:rPr>
              <w:t xml:space="preserve"> </w:t>
            </w:r>
            <w:r w:rsidRPr="00231D9B">
              <w:rPr>
                <w:rFonts w:ascii="Times New Roman" w:hAnsi="Times New Roman"/>
              </w:rPr>
              <w:t>на кач</w:t>
            </w:r>
            <w:r w:rsidRPr="00231D9B">
              <w:rPr>
                <w:rFonts w:ascii="Times New Roman" w:hAnsi="Times New Roman"/>
                <w:spacing w:val="-1"/>
              </w:rPr>
              <w:t>е</w:t>
            </w:r>
            <w:r w:rsidRPr="00231D9B">
              <w:rPr>
                <w:rFonts w:ascii="Times New Roman" w:hAnsi="Times New Roman"/>
              </w:rPr>
              <w:t>ст</w:t>
            </w:r>
            <w:r w:rsidRPr="00231D9B">
              <w:rPr>
                <w:rFonts w:ascii="Times New Roman" w:hAnsi="Times New Roman"/>
                <w:spacing w:val="-1"/>
              </w:rPr>
              <w:t>в</w:t>
            </w:r>
            <w:r w:rsidRPr="00231D9B">
              <w:rPr>
                <w:rFonts w:ascii="Times New Roman" w:hAnsi="Times New Roman"/>
              </w:rPr>
              <w:t>е пре</w:t>
            </w:r>
            <w:r w:rsidRPr="00231D9B">
              <w:rPr>
                <w:rFonts w:ascii="Times New Roman" w:hAnsi="Times New Roman"/>
                <w:spacing w:val="-1"/>
              </w:rPr>
              <w:t>з</w:t>
            </w:r>
            <w:r w:rsidRPr="00231D9B">
              <w:rPr>
                <w:rFonts w:ascii="Times New Roman" w:hAnsi="Times New Roman"/>
              </w:rPr>
              <w:t>ентации</w:t>
            </w:r>
            <w:r w:rsidRPr="00231D9B">
              <w:rPr>
                <w:rFonts w:ascii="Times New Roman" w:hAnsi="Times New Roman"/>
                <w:spacing w:val="-4"/>
              </w:rPr>
              <w:t xml:space="preserve"> </w:t>
            </w:r>
            <w:r w:rsidRPr="00231D9B">
              <w:rPr>
                <w:rFonts w:ascii="Times New Roman" w:hAnsi="Times New Roman"/>
              </w:rPr>
              <w:t xml:space="preserve">в целом. Во </w:t>
            </w:r>
            <w:r w:rsidRPr="00231D9B">
              <w:rPr>
                <w:rFonts w:ascii="Times New Roman" w:hAnsi="Times New Roman"/>
                <w:spacing w:val="-1"/>
              </w:rPr>
              <w:t>в</w:t>
            </w:r>
            <w:r w:rsidRPr="00231D9B">
              <w:rPr>
                <w:rFonts w:ascii="Times New Roman" w:hAnsi="Times New Roman"/>
              </w:rPr>
              <w:t>ремя</w:t>
            </w:r>
            <w:r w:rsidRPr="00231D9B">
              <w:rPr>
                <w:rFonts w:ascii="Times New Roman" w:hAnsi="Times New Roman"/>
                <w:spacing w:val="-1"/>
              </w:rPr>
              <w:t xml:space="preserve"> з</w:t>
            </w:r>
            <w:r w:rsidRPr="00231D9B">
              <w:rPr>
                <w:rFonts w:ascii="Times New Roman" w:hAnsi="Times New Roman"/>
              </w:rPr>
              <w:t>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 xml:space="preserve">дипломного проекта (работы) </w:t>
            </w:r>
            <w:r w:rsidRPr="00231D9B">
              <w:rPr>
                <w:rFonts w:ascii="Times New Roman" w:hAnsi="Times New Roman"/>
              </w:rPr>
              <w:t>ст</w:t>
            </w:r>
            <w:r w:rsidRPr="00231D9B">
              <w:rPr>
                <w:rFonts w:ascii="Times New Roman" w:hAnsi="Times New Roman"/>
                <w:spacing w:val="-2"/>
              </w:rPr>
              <w:t>у</w:t>
            </w:r>
            <w:r w:rsidRPr="00231D9B">
              <w:rPr>
                <w:rFonts w:ascii="Times New Roman" w:hAnsi="Times New Roman"/>
              </w:rPr>
              <w:t>дент</w:t>
            </w:r>
            <w:r w:rsidRPr="00231D9B">
              <w:rPr>
                <w:rFonts w:ascii="Times New Roman" w:hAnsi="Times New Roman"/>
                <w:spacing w:val="-1"/>
              </w:rPr>
              <w:t xml:space="preserve"> </w:t>
            </w:r>
            <w:r w:rsidRPr="00231D9B">
              <w:rPr>
                <w:rFonts w:ascii="Times New Roman" w:hAnsi="Times New Roman"/>
              </w:rPr>
              <w:t>при нали</w:t>
            </w:r>
            <w:r w:rsidRPr="00231D9B">
              <w:rPr>
                <w:rFonts w:ascii="Times New Roman" w:hAnsi="Times New Roman"/>
                <w:spacing w:val="-1"/>
              </w:rPr>
              <w:t>ч</w:t>
            </w:r>
            <w:r w:rsidRPr="00231D9B">
              <w:rPr>
                <w:rFonts w:ascii="Times New Roman" w:hAnsi="Times New Roman"/>
              </w:rPr>
              <w:t>ии</w:t>
            </w:r>
            <w:r w:rsidRPr="00231D9B">
              <w:rPr>
                <w:rFonts w:ascii="Times New Roman" w:hAnsi="Times New Roman"/>
                <w:spacing w:val="-1"/>
              </w:rPr>
              <w:t xml:space="preserve"> </w:t>
            </w:r>
            <w:r w:rsidRPr="00231D9B">
              <w:rPr>
                <w:rFonts w:ascii="Times New Roman" w:hAnsi="Times New Roman"/>
              </w:rPr>
              <w:t>отде</w:t>
            </w:r>
            <w:r w:rsidRPr="00231D9B">
              <w:rPr>
                <w:rFonts w:ascii="Times New Roman" w:hAnsi="Times New Roman"/>
                <w:spacing w:val="-1"/>
              </w:rPr>
              <w:t>л</w:t>
            </w:r>
            <w:r w:rsidRPr="00231D9B">
              <w:rPr>
                <w:rFonts w:ascii="Times New Roman" w:hAnsi="Times New Roman"/>
              </w:rPr>
              <w:t>ьных недочетов продемонстр</w:t>
            </w:r>
            <w:r w:rsidRPr="00231D9B">
              <w:rPr>
                <w:rFonts w:ascii="Times New Roman" w:hAnsi="Times New Roman"/>
                <w:spacing w:val="-3"/>
              </w:rPr>
              <w:t>и</w:t>
            </w:r>
            <w:r w:rsidRPr="00231D9B">
              <w:rPr>
                <w:rFonts w:ascii="Times New Roman" w:hAnsi="Times New Roman"/>
              </w:rPr>
              <w:t>ро</w:t>
            </w:r>
            <w:r w:rsidRPr="00231D9B">
              <w:rPr>
                <w:rFonts w:ascii="Times New Roman" w:hAnsi="Times New Roman"/>
                <w:spacing w:val="-2"/>
              </w:rPr>
              <w:t>в</w:t>
            </w:r>
            <w:r w:rsidRPr="00231D9B">
              <w:rPr>
                <w:rFonts w:ascii="Times New Roman" w:hAnsi="Times New Roman"/>
              </w:rPr>
              <w:t xml:space="preserve">ал </w:t>
            </w:r>
            <w:r w:rsidRPr="00231D9B">
              <w:rPr>
                <w:rFonts w:ascii="Times New Roman" w:hAnsi="Times New Roman"/>
                <w:spacing w:val="-2"/>
              </w:rPr>
              <w:t>у</w:t>
            </w:r>
            <w:r w:rsidRPr="00231D9B">
              <w:rPr>
                <w:rFonts w:ascii="Times New Roman" w:hAnsi="Times New Roman"/>
              </w:rPr>
              <w:t>ме</w:t>
            </w:r>
            <w:r w:rsidRPr="00231D9B">
              <w:rPr>
                <w:rFonts w:ascii="Times New Roman" w:hAnsi="Times New Roman"/>
                <w:spacing w:val="-1"/>
              </w:rPr>
              <w:t>н</w:t>
            </w:r>
            <w:r w:rsidRPr="00231D9B">
              <w:rPr>
                <w:rFonts w:ascii="Times New Roman" w:hAnsi="Times New Roman"/>
              </w:rPr>
              <w:t>ие рас</w:t>
            </w:r>
            <w:r w:rsidRPr="00231D9B">
              <w:rPr>
                <w:rFonts w:ascii="Times New Roman" w:hAnsi="Times New Roman"/>
                <w:spacing w:val="1"/>
              </w:rPr>
              <w:t>к</w:t>
            </w:r>
            <w:r w:rsidRPr="00231D9B">
              <w:rPr>
                <w:rFonts w:ascii="Times New Roman" w:hAnsi="Times New Roman"/>
                <w:spacing w:val="-2"/>
              </w:rPr>
              <w:t>р</w:t>
            </w:r>
            <w:r w:rsidRPr="00231D9B">
              <w:rPr>
                <w:rFonts w:ascii="Times New Roman" w:hAnsi="Times New Roman"/>
              </w:rPr>
              <w:t>ыть акт</w:t>
            </w:r>
            <w:r w:rsidRPr="00231D9B">
              <w:rPr>
                <w:rFonts w:ascii="Times New Roman" w:hAnsi="Times New Roman"/>
                <w:spacing w:val="-1"/>
              </w:rPr>
              <w:t>у</w:t>
            </w:r>
            <w:r w:rsidRPr="00231D9B">
              <w:rPr>
                <w:rFonts w:ascii="Times New Roman" w:hAnsi="Times New Roman"/>
              </w:rPr>
              <w:t xml:space="preserve">альность </w:t>
            </w:r>
            <w:r w:rsidRPr="00231D9B">
              <w:rPr>
                <w:rFonts w:ascii="Times New Roman" w:hAnsi="Times New Roman"/>
                <w:spacing w:val="-1"/>
              </w:rPr>
              <w:t>з</w:t>
            </w:r>
            <w:r w:rsidRPr="00231D9B">
              <w:rPr>
                <w:rFonts w:ascii="Times New Roman" w:hAnsi="Times New Roman"/>
              </w:rPr>
              <w:t>ая</w:t>
            </w:r>
            <w:r w:rsidRPr="00231D9B">
              <w:rPr>
                <w:rFonts w:ascii="Times New Roman" w:hAnsi="Times New Roman"/>
                <w:spacing w:val="-1"/>
              </w:rPr>
              <w:t>в</w:t>
            </w:r>
            <w:r w:rsidRPr="00231D9B">
              <w:rPr>
                <w:rFonts w:ascii="Times New Roman" w:hAnsi="Times New Roman"/>
              </w:rPr>
              <w:t>лен</w:t>
            </w:r>
            <w:r w:rsidRPr="00231D9B">
              <w:rPr>
                <w:rFonts w:ascii="Times New Roman" w:hAnsi="Times New Roman"/>
                <w:spacing w:val="-3"/>
              </w:rPr>
              <w:t>н</w:t>
            </w:r>
            <w:r w:rsidRPr="00231D9B">
              <w:rPr>
                <w:rFonts w:ascii="Times New Roman" w:hAnsi="Times New Roman"/>
              </w:rPr>
              <w:t>ой темы; п</w:t>
            </w:r>
            <w:r w:rsidRPr="00231D9B">
              <w:rPr>
                <w:rFonts w:ascii="Times New Roman" w:hAnsi="Times New Roman"/>
                <w:spacing w:val="-2"/>
              </w:rPr>
              <w:t>р</w:t>
            </w:r>
            <w:r w:rsidRPr="00231D9B">
              <w:rPr>
                <w:rFonts w:ascii="Times New Roman" w:hAnsi="Times New Roman"/>
              </w:rPr>
              <w:t>оилл</w:t>
            </w:r>
            <w:r w:rsidRPr="00231D9B">
              <w:rPr>
                <w:rFonts w:ascii="Times New Roman" w:hAnsi="Times New Roman"/>
                <w:spacing w:val="-1"/>
              </w:rPr>
              <w:t>ю</w:t>
            </w:r>
            <w:r w:rsidRPr="00231D9B">
              <w:rPr>
                <w:rFonts w:ascii="Times New Roman" w:hAnsi="Times New Roman"/>
              </w:rPr>
              <w:t>стриро</w:t>
            </w:r>
            <w:r w:rsidRPr="00231D9B">
              <w:rPr>
                <w:rFonts w:ascii="Times New Roman" w:hAnsi="Times New Roman"/>
                <w:spacing w:val="-2"/>
              </w:rPr>
              <w:t>в</w:t>
            </w:r>
            <w:r w:rsidRPr="00231D9B">
              <w:rPr>
                <w:rFonts w:ascii="Times New Roman" w:hAnsi="Times New Roman"/>
              </w:rPr>
              <w:t>а</w:t>
            </w:r>
            <w:r w:rsidRPr="00231D9B">
              <w:rPr>
                <w:rFonts w:ascii="Times New Roman" w:hAnsi="Times New Roman"/>
                <w:spacing w:val="-2"/>
              </w:rPr>
              <w:t>т</w:t>
            </w:r>
            <w:r w:rsidRPr="00231D9B">
              <w:rPr>
                <w:rFonts w:ascii="Times New Roman" w:hAnsi="Times New Roman"/>
              </w:rPr>
              <w:t>ь с</w:t>
            </w:r>
            <w:r w:rsidRPr="00231D9B">
              <w:rPr>
                <w:rFonts w:ascii="Times New Roman" w:hAnsi="Times New Roman"/>
                <w:spacing w:val="1"/>
              </w:rPr>
              <w:t>ф</w:t>
            </w:r>
            <w:r w:rsidRPr="00231D9B">
              <w:rPr>
                <w:rFonts w:ascii="Times New Roman" w:hAnsi="Times New Roman"/>
              </w:rPr>
              <w:t>орм</w:t>
            </w:r>
            <w:r w:rsidRPr="00231D9B">
              <w:rPr>
                <w:rFonts w:ascii="Times New Roman" w:hAnsi="Times New Roman"/>
                <w:spacing w:val="-2"/>
              </w:rPr>
              <w:t>у</w:t>
            </w:r>
            <w:r w:rsidRPr="00231D9B">
              <w:rPr>
                <w:rFonts w:ascii="Times New Roman" w:hAnsi="Times New Roman"/>
              </w:rPr>
              <w:t>лиро</w:t>
            </w:r>
            <w:r w:rsidRPr="00231D9B">
              <w:rPr>
                <w:rFonts w:ascii="Times New Roman" w:hAnsi="Times New Roman"/>
                <w:spacing w:val="-1"/>
              </w:rPr>
              <w:t>в</w:t>
            </w:r>
            <w:r w:rsidRPr="00231D9B">
              <w:rPr>
                <w:rFonts w:ascii="Times New Roman" w:hAnsi="Times New Roman"/>
              </w:rPr>
              <w:t>ан</w:t>
            </w:r>
            <w:r w:rsidRPr="00231D9B">
              <w:rPr>
                <w:rFonts w:ascii="Times New Roman" w:hAnsi="Times New Roman"/>
                <w:spacing w:val="-1"/>
              </w:rPr>
              <w:t>н</w:t>
            </w:r>
            <w:r w:rsidRPr="00231D9B">
              <w:rPr>
                <w:rFonts w:ascii="Times New Roman" w:hAnsi="Times New Roman"/>
              </w:rPr>
              <w:t>ыми</w:t>
            </w:r>
            <w:r w:rsidRPr="00231D9B">
              <w:rPr>
                <w:rFonts w:ascii="Times New Roman" w:hAnsi="Times New Roman"/>
                <w:spacing w:val="-1"/>
              </w:rPr>
              <w:t xml:space="preserve"> </w:t>
            </w:r>
            <w:r w:rsidRPr="00231D9B">
              <w:rPr>
                <w:rFonts w:ascii="Times New Roman" w:hAnsi="Times New Roman"/>
              </w:rPr>
              <w:t>им теорети</w:t>
            </w:r>
            <w:r w:rsidRPr="00231D9B">
              <w:rPr>
                <w:rFonts w:ascii="Times New Roman" w:hAnsi="Times New Roman"/>
                <w:spacing w:val="-1"/>
              </w:rPr>
              <w:t>ч</w:t>
            </w:r>
            <w:r w:rsidRPr="00231D9B">
              <w:rPr>
                <w:rFonts w:ascii="Times New Roman" w:hAnsi="Times New Roman"/>
              </w:rPr>
              <w:t>е</w:t>
            </w:r>
            <w:r w:rsidRPr="00231D9B">
              <w:rPr>
                <w:rFonts w:ascii="Times New Roman" w:hAnsi="Times New Roman"/>
                <w:spacing w:val="-2"/>
              </w:rPr>
              <w:t>с</w:t>
            </w:r>
            <w:r w:rsidRPr="00231D9B">
              <w:rPr>
                <w:rFonts w:ascii="Times New Roman" w:hAnsi="Times New Roman"/>
              </w:rPr>
              <w:t>кими предл</w:t>
            </w:r>
            <w:r w:rsidRPr="00231D9B">
              <w:rPr>
                <w:rFonts w:ascii="Times New Roman" w:hAnsi="Times New Roman"/>
                <w:spacing w:val="-1"/>
              </w:rPr>
              <w:t>о</w:t>
            </w:r>
            <w:r w:rsidRPr="00231D9B">
              <w:rPr>
                <w:rFonts w:ascii="Times New Roman" w:hAnsi="Times New Roman"/>
              </w:rPr>
              <w:t>жени</w:t>
            </w:r>
            <w:r w:rsidRPr="00231D9B">
              <w:rPr>
                <w:rFonts w:ascii="Times New Roman" w:hAnsi="Times New Roman"/>
                <w:spacing w:val="-1"/>
              </w:rPr>
              <w:t>я</w:t>
            </w:r>
            <w:r w:rsidRPr="00231D9B">
              <w:rPr>
                <w:rFonts w:ascii="Times New Roman" w:hAnsi="Times New Roman"/>
              </w:rPr>
              <w:t>м</w:t>
            </w:r>
            <w:r w:rsidRPr="00231D9B">
              <w:rPr>
                <w:rFonts w:ascii="Times New Roman" w:hAnsi="Times New Roman"/>
                <w:spacing w:val="-1"/>
              </w:rPr>
              <w:t>и</w:t>
            </w:r>
            <w:r w:rsidRPr="00231D9B">
              <w:rPr>
                <w:rFonts w:ascii="Times New Roman" w:hAnsi="Times New Roman"/>
              </w:rPr>
              <w:t>, а в необходи</w:t>
            </w:r>
            <w:r w:rsidRPr="00231D9B">
              <w:rPr>
                <w:rFonts w:ascii="Times New Roman" w:hAnsi="Times New Roman"/>
                <w:spacing w:val="-2"/>
              </w:rPr>
              <w:t>м</w:t>
            </w:r>
            <w:r w:rsidRPr="00231D9B">
              <w:rPr>
                <w:rFonts w:ascii="Times New Roman" w:hAnsi="Times New Roman"/>
              </w:rPr>
              <w:t xml:space="preserve">ых </w:t>
            </w:r>
            <w:r w:rsidRPr="00231D9B">
              <w:rPr>
                <w:rFonts w:ascii="Times New Roman" w:hAnsi="Times New Roman"/>
                <w:spacing w:val="-2"/>
              </w:rPr>
              <w:t>с</w:t>
            </w:r>
            <w:r w:rsidRPr="00231D9B">
              <w:rPr>
                <w:rFonts w:ascii="Times New Roman" w:hAnsi="Times New Roman"/>
              </w:rPr>
              <w:t>л</w:t>
            </w:r>
            <w:r w:rsidRPr="00231D9B">
              <w:rPr>
                <w:rFonts w:ascii="Times New Roman" w:hAnsi="Times New Roman"/>
                <w:spacing w:val="-2"/>
              </w:rPr>
              <w:t>у</w:t>
            </w:r>
            <w:r w:rsidRPr="00231D9B">
              <w:rPr>
                <w:rFonts w:ascii="Times New Roman" w:hAnsi="Times New Roman"/>
              </w:rPr>
              <w:t>чаях</w:t>
            </w:r>
            <w:r w:rsidRPr="00231D9B">
              <w:rPr>
                <w:rFonts w:ascii="Times New Roman" w:hAnsi="Times New Roman"/>
                <w:spacing w:val="-1"/>
              </w:rPr>
              <w:t xml:space="preserve"> </w:t>
            </w:r>
            <w:r w:rsidRPr="00231D9B">
              <w:rPr>
                <w:rFonts w:ascii="Times New Roman" w:hAnsi="Times New Roman"/>
              </w:rPr>
              <w:t>– рекоме</w:t>
            </w:r>
            <w:r w:rsidRPr="00231D9B">
              <w:rPr>
                <w:rFonts w:ascii="Times New Roman" w:hAnsi="Times New Roman"/>
                <w:spacing w:val="-2"/>
              </w:rPr>
              <w:t>н</w:t>
            </w:r>
            <w:r w:rsidRPr="00231D9B">
              <w:rPr>
                <w:rFonts w:ascii="Times New Roman" w:hAnsi="Times New Roman"/>
              </w:rPr>
              <w:t>даци</w:t>
            </w:r>
            <w:r w:rsidRPr="00231D9B">
              <w:rPr>
                <w:rFonts w:ascii="Times New Roman" w:hAnsi="Times New Roman"/>
                <w:spacing w:val="-1"/>
              </w:rPr>
              <w:t>я</w:t>
            </w:r>
            <w:r w:rsidRPr="00231D9B">
              <w:rPr>
                <w:rFonts w:ascii="Times New Roman" w:hAnsi="Times New Roman"/>
              </w:rPr>
              <w:t>ми</w:t>
            </w:r>
            <w:r w:rsidRPr="00231D9B">
              <w:rPr>
                <w:rFonts w:ascii="Times New Roman" w:hAnsi="Times New Roman"/>
                <w:spacing w:val="-1"/>
              </w:rPr>
              <w:t xml:space="preserve"> </w:t>
            </w:r>
            <w:r w:rsidRPr="00231D9B">
              <w:rPr>
                <w:rFonts w:ascii="Times New Roman" w:hAnsi="Times New Roman"/>
              </w:rPr>
              <w:t>по практи</w:t>
            </w:r>
            <w:r w:rsidRPr="00231D9B">
              <w:rPr>
                <w:rFonts w:ascii="Times New Roman" w:hAnsi="Times New Roman"/>
                <w:spacing w:val="-1"/>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пр</w:t>
            </w:r>
            <w:r w:rsidRPr="00231D9B">
              <w:rPr>
                <w:rFonts w:ascii="Times New Roman" w:hAnsi="Times New Roman"/>
                <w:spacing w:val="-1"/>
              </w:rPr>
              <w:t>и</w:t>
            </w:r>
            <w:r w:rsidRPr="00231D9B">
              <w:rPr>
                <w:rFonts w:ascii="Times New Roman" w:hAnsi="Times New Roman"/>
              </w:rPr>
              <w:t>менению.</w:t>
            </w:r>
          </w:p>
        </w:tc>
        <w:tc>
          <w:tcPr>
            <w:tcW w:w="2514" w:type="dxa"/>
            <w:shd w:val="clear" w:color="auto" w:fill="auto"/>
          </w:tcPr>
          <w:p w14:paraId="49F67FEC" w14:textId="4FFD58DE" w:rsidR="00637CD3" w:rsidRPr="00231D9B" w:rsidRDefault="00637CD3" w:rsidP="000E3858">
            <w:pPr>
              <w:rPr>
                <w:rFonts w:ascii="Times New Roman" w:hAnsi="Times New Roman"/>
              </w:rPr>
            </w:pPr>
            <w:r w:rsidRPr="00231D9B">
              <w:rPr>
                <w:rFonts w:ascii="Times New Roman" w:hAnsi="Times New Roman"/>
              </w:rPr>
              <w:t>Ком</w:t>
            </w:r>
            <w:r w:rsidRPr="00231D9B">
              <w:rPr>
                <w:rFonts w:ascii="Times New Roman" w:hAnsi="Times New Roman"/>
                <w:spacing w:val="-1"/>
              </w:rPr>
              <w:t>п</w:t>
            </w:r>
            <w:r w:rsidRPr="00231D9B">
              <w:rPr>
                <w:rFonts w:ascii="Times New Roman" w:hAnsi="Times New Roman"/>
              </w:rPr>
              <w:t>ьютерная презента</w:t>
            </w:r>
            <w:r w:rsidRPr="00231D9B">
              <w:rPr>
                <w:rFonts w:ascii="Times New Roman" w:hAnsi="Times New Roman"/>
                <w:spacing w:val="-1"/>
              </w:rPr>
              <w:t>ц</w:t>
            </w:r>
            <w:r w:rsidRPr="00231D9B">
              <w:rPr>
                <w:rFonts w:ascii="Times New Roman" w:hAnsi="Times New Roman"/>
              </w:rPr>
              <w:t>ия</w:t>
            </w:r>
            <w:r w:rsidRPr="00231D9B">
              <w:rPr>
                <w:rFonts w:ascii="Times New Roman" w:hAnsi="Times New Roman"/>
                <w:spacing w:val="-1"/>
              </w:rPr>
              <w:t xml:space="preserve"> яв</w:t>
            </w:r>
            <w:r w:rsidRPr="00231D9B">
              <w:rPr>
                <w:rFonts w:ascii="Times New Roman" w:hAnsi="Times New Roman"/>
              </w:rPr>
              <w:t>ляе</w:t>
            </w:r>
            <w:r w:rsidRPr="00231D9B">
              <w:rPr>
                <w:rFonts w:ascii="Times New Roman" w:hAnsi="Times New Roman"/>
                <w:spacing w:val="-1"/>
              </w:rPr>
              <w:t>т</w:t>
            </w:r>
            <w:r w:rsidRPr="00231D9B">
              <w:rPr>
                <w:rFonts w:ascii="Times New Roman" w:hAnsi="Times New Roman"/>
              </w:rPr>
              <w:t>ся качествен</w:t>
            </w:r>
            <w:r w:rsidRPr="00231D9B">
              <w:rPr>
                <w:rFonts w:ascii="Times New Roman" w:hAnsi="Times New Roman"/>
                <w:spacing w:val="-1"/>
              </w:rPr>
              <w:t>н</w:t>
            </w:r>
            <w:r w:rsidRPr="00231D9B">
              <w:rPr>
                <w:rFonts w:ascii="Times New Roman" w:hAnsi="Times New Roman"/>
              </w:rPr>
              <w:t>ой, и</w:t>
            </w:r>
            <w:r w:rsidRPr="00231D9B">
              <w:rPr>
                <w:rFonts w:ascii="Times New Roman" w:hAnsi="Times New Roman"/>
                <w:spacing w:val="-1"/>
              </w:rPr>
              <w:t>н</w:t>
            </w:r>
            <w:r w:rsidRPr="00231D9B">
              <w:rPr>
                <w:rFonts w:ascii="Times New Roman" w:hAnsi="Times New Roman"/>
              </w:rPr>
              <w:t>формати</w:t>
            </w:r>
            <w:r w:rsidRPr="00231D9B">
              <w:rPr>
                <w:rFonts w:ascii="Times New Roman" w:hAnsi="Times New Roman"/>
                <w:spacing w:val="-1"/>
              </w:rPr>
              <w:t>в</w:t>
            </w:r>
            <w:r w:rsidRPr="00231D9B">
              <w:rPr>
                <w:rFonts w:ascii="Times New Roman" w:hAnsi="Times New Roman"/>
              </w:rPr>
              <w:t>но</w:t>
            </w:r>
            <w:r w:rsidRPr="00231D9B">
              <w:rPr>
                <w:rFonts w:ascii="Times New Roman" w:hAnsi="Times New Roman"/>
                <w:spacing w:val="-1"/>
              </w:rPr>
              <w:t>й</w:t>
            </w:r>
            <w:r w:rsidRPr="00231D9B">
              <w:rPr>
                <w:rFonts w:ascii="Times New Roman" w:hAnsi="Times New Roman"/>
              </w:rPr>
              <w:t>, представ</w:t>
            </w:r>
            <w:r w:rsidRPr="00231D9B">
              <w:rPr>
                <w:rFonts w:ascii="Times New Roman" w:hAnsi="Times New Roman"/>
                <w:spacing w:val="-2"/>
              </w:rPr>
              <w:t>л</w:t>
            </w:r>
            <w:r w:rsidRPr="00231D9B">
              <w:rPr>
                <w:rFonts w:ascii="Times New Roman" w:hAnsi="Times New Roman"/>
              </w:rPr>
              <w:t>ен</w:t>
            </w:r>
            <w:r w:rsidRPr="00231D9B">
              <w:rPr>
                <w:rFonts w:ascii="Times New Roman" w:hAnsi="Times New Roman"/>
                <w:spacing w:val="-1"/>
              </w:rPr>
              <w:t>н</w:t>
            </w:r>
            <w:r w:rsidRPr="00231D9B">
              <w:rPr>
                <w:rFonts w:ascii="Times New Roman" w:hAnsi="Times New Roman"/>
              </w:rPr>
              <w:t>ый мат</w:t>
            </w:r>
            <w:r w:rsidRPr="00231D9B">
              <w:rPr>
                <w:rFonts w:ascii="Times New Roman" w:hAnsi="Times New Roman"/>
                <w:spacing w:val="-2"/>
              </w:rPr>
              <w:t>е</w:t>
            </w:r>
            <w:r w:rsidRPr="00231D9B">
              <w:rPr>
                <w:rFonts w:ascii="Times New Roman" w:hAnsi="Times New Roman"/>
              </w:rPr>
              <w:t>ри</w:t>
            </w:r>
            <w:r w:rsidRPr="00231D9B">
              <w:rPr>
                <w:rFonts w:ascii="Times New Roman" w:hAnsi="Times New Roman"/>
                <w:spacing w:val="-3"/>
              </w:rPr>
              <w:t>а</w:t>
            </w:r>
            <w:r w:rsidRPr="00231D9B">
              <w:rPr>
                <w:rFonts w:ascii="Times New Roman" w:hAnsi="Times New Roman"/>
              </w:rPr>
              <w:t>л хорошо</w:t>
            </w:r>
            <w:r w:rsidRPr="00231D9B">
              <w:rPr>
                <w:rFonts w:ascii="Times New Roman" w:hAnsi="Times New Roman"/>
                <w:spacing w:val="-1"/>
              </w:rPr>
              <w:t xml:space="preserve"> </w:t>
            </w:r>
            <w:r w:rsidRPr="00231D9B">
              <w:rPr>
                <w:rFonts w:ascii="Times New Roman" w:hAnsi="Times New Roman"/>
              </w:rPr>
              <w:t>стр</w:t>
            </w:r>
            <w:r w:rsidRPr="00231D9B">
              <w:rPr>
                <w:rFonts w:ascii="Times New Roman" w:hAnsi="Times New Roman"/>
                <w:spacing w:val="-3"/>
              </w:rPr>
              <w:t>у</w:t>
            </w:r>
            <w:r w:rsidRPr="00231D9B">
              <w:rPr>
                <w:rFonts w:ascii="Times New Roman" w:hAnsi="Times New Roman"/>
              </w:rPr>
              <w:t>кт</w:t>
            </w:r>
            <w:r w:rsidRPr="00231D9B">
              <w:rPr>
                <w:rFonts w:ascii="Times New Roman" w:hAnsi="Times New Roman"/>
                <w:spacing w:val="-2"/>
              </w:rPr>
              <w:t>у</w:t>
            </w:r>
            <w:r w:rsidRPr="00231D9B">
              <w:rPr>
                <w:rFonts w:ascii="Times New Roman" w:hAnsi="Times New Roman"/>
              </w:rPr>
              <w:t>риро</w:t>
            </w:r>
            <w:r w:rsidRPr="00231D9B">
              <w:rPr>
                <w:rFonts w:ascii="Times New Roman" w:hAnsi="Times New Roman"/>
                <w:spacing w:val="-2"/>
              </w:rPr>
              <w:t>в</w:t>
            </w:r>
            <w:r w:rsidRPr="00231D9B">
              <w:rPr>
                <w:rFonts w:ascii="Times New Roman" w:hAnsi="Times New Roman"/>
              </w:rPr>
              <w:t xml:space="preserve">ан. Во </w:t>
            </w:r>
            <w:r w:rsidRPr="00231D9B">
              <w:rPr>
                <w:rFonts w:ascii="Times New Roman" w:hAnsi="Times New Roman"/>
                <w:spacing w:val="-1"/>
              </w:rPr>
              <w:t>в</w:t>
            </w:r>
            <w:r w:rsidRPr="00231D9B">
              <w:rPr>
                <w:rFonts w:ascii="Times New Roman" w:hAnsi="Times New Roman"/>
              </w:rPr>
              <w:t>ремя</w:t>
            </w:r>
            <w:r w:rsidRPr="00231D9B">
              <w:rPr>
                <w:rFonts w:ascii="Times New Roman" w:hAnsi="Times New Roman"/>
                <w:spacing w:val="-1"/>
              </w:rPr>
              <w:t xml:space="preserve"> з</w:t>
            </w:r>
            <w:r w:rsidRPr="00231D9B">
              <w:rPr>
                <w:rFonts w:ascii="Times New Roman" w:hAnsi="Times New Roman"/>
              </w:rPr>
              <w:t>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 xml:space="preserve">дипломного проекта (работы) </w:t>
            </w:r>
            <w:r w:rsidRPr="00231D9B">
              <w:rPr>
                <w:rFonts w:ascii="Times New Roman" w:hAnsi="Times New Roman"/>
              </w:rPr>
              <w:t>ст</w:t>
            </w:r>
            <w:r w:rsidRPr="00231D9B">
              <w:rPr>
                <w:rFonts w:ascii="Times New Roman" w:hAnsi="Times New Roman"/>
                <w:spacing w:val="-2"/>
              </w:rPr>
              <w:t>у</w:t>
            </w:r>
            <w:r w:rsidRPr="00231D9B">
              <w:rPr>
                <w:rFonts w:ascii="Times New Roman" w:hAnsi="Times New Roman"/>
              </w:rPr>
              <w:t>дент продемонстр</w:t>
            </w:r>
            <w:r w:rsidRPr="00231D9B">
              <w:rPr>
                <w:rFonts w:ascii="Times New Roman" w:hAnsi="Times New Roman"/>
                <w:spacing w:val="-3"/>
              </w:rPr>
              <w:t>и</w:t>
            </w:r>
            <w:r w:rsidRPr="00231D9B">
              <w:rPr>
                <w:rFonts w:ascii="Times New Roman" w:hAnsi="Times New Roman"/>
              </w:rPr>
              <w:t>ро</w:t>
            </w:r>
            <w:r w:rsidRPr="00231D9B">
              <w:rPr>
                <w:rFonts w:ascii="Times New Roman" w:hAnsi="Times New Roman"/>
                <w:spacing w:val="-2"/>
              </w:rPr>
              <w:t>в</w:t>
            </w:r>
            <w:r w:rsidRPr="00231D9B">
              <w:rPr>
                <w:rFonts w:ascii="Times New Roman" w:hAnsi="Times New Roman"/>
              </w:rPr>
              <w:t xml:space="preserve">ал </w:t>
            </w:r>
            <w:r w:rsidRPr="00231D9B">
              <w:rPr>
                <w:rFonts w:ascii="Times New Roman" w:hAnsi="Times New Roman"/>
                <w:spacing w:val="-2"/>
              </w:rPr>
              <w:t>у</w:t>
            </w:r>
            <w:r w:rsidRPr="00231D9B">
              <w:rPr>
                <w:rFonts w:ascii="Times New Roman" w:hAnsi="Times New Roman"/>
              </w:rPr>
              <w:t>ме</w:t>
            </w:r>
            <w:r w:rsidRPr="00231D9B">
              <w:rPr>
                <w:rFonts w:ascii="Times New Roman" w:hAnsi="Times New Roman"/>
                <w:spacing w:val="-1"/>
              </w:rPr>
              <w:t>н</w:t>
            </w:r>
            <w:r w:rsidRPr="00231D9B">
              <w:rPr>
                <w:rFonts w:ascii="Times New Roman" w:hAnsi="Times New Roman"/>
              </w:rPr>
              <w:t>ие рас</w:t>
            </w:r>
            <w:r w:rsidRPr="00231D9B">
              <w:rPr>
                <w:rFonts w:ascii="Times New Roman" w:hAnsi="Times New Roman"/>
                <w:spacing w:val="1"/>
              </w:rPr>
              <w:t>к</w:t>
            </w:r>
            <w:r w:rsidRPr="00231D9B">
              <w:rPr>
                <w:rFonts w:ascii="Times New Roman" w:hAnsi="Times New Roman"/>
                <w:spacing w:val="-2"/>
              </w:rPr>
              <w:t>р</w:t>
            </w:r>
            <w:r w:rsidRPr="00231D9B">
              <w:rPr>
                <w:rFonts w:ascii="Times New Roman" w:hAnsi="Times New Roman"/>
              </w:rPr>
              <w:t>ыть акт</w:t>
            </w:r>
            <w:r w:rsidRPr="00231D9B">
              <w:rPr>
                <w:rFonts w:ascii="Times New Roman" w:hAnsi="Times New Roman"/>
                <w:spacing w:val="-1"/>
              </w:rPr>
              <w:t>у</w:t>
            </w:r>
            <w:r w:rsidRPr="00231D9B">
              <w:rPr>
                <w:rFonts w:ascii="Times New Roman" w:hAnsi="Times New Roman"/>
              </w:rPr>
              <w:t xml:space="preserve">альность </w:t>
            </w:r>
            <w:r w:rsidRPr="00231D9B">
              <w:rPr>
                <w:rFonts w:ascii="Times New Roman" w:hAnsi="Times New Roman"/>
                <w:spacing w:val="-1"/>
              </w:rPr>
              <w:t>з</w:t>
            </w:r>
            <w:r w:rsidRPr="00231D9B">
              <w:rPr>
                <w:rFonts w:ascii="Times New Roman" w:hAnsi="Times New Roman"/>
              </w:rPr>
              <w:t>ая</w:t>
            </w:r>
            <w:r w:rsidRPr="00231D9B">
              <w:rPr>
                <w:rFonts w:ascii="Times New Roman" w:hAnsi="Times New Roman"/>
                <w:spacing w:val="-1"/>
              </w:rPr>
              <w:t>в</w:t>
            </w:r>
            <w:r w:rsidRPr="00231D9B">
              <w:rPr>
                <w:rFonts w:ascii="Times New Roman" w:hAnsi="Times New Roman"/>
              </w:rPr>
              <w:t>лен</w:t>
            </w:r>
            <w:r w:rsidRPr="00231D9B">
              <w:rPr>
                <w:rFonts w:ascii="Times New Roman" w:hAnsi="Times New Roman"/>
                <w:spacing w:val="-3"/>
              </w:rPr>
              <w:t>н</w:t>
            </w:r>
            <w:r w:rsidRPr="00231D9B">
              <w:rPr>
                <w:rFonts w:ascii="Times New Roman" w:hAnsi="Times New Roman"/>
              </w:rPr>
              <w:t>ой темы; п</w:t>
            </w:r>
            <w:r w:rsidRPr="00231D9B">
              <w:rPr>
                <w:rFonts w:ascii="Times New Roman" w:hAnsi="Times New Roman"/>
                <w:spacing w:val="-2"/>
              </w:rPr>
              <w:t>р</w:t>
            </w:r>
            <w:r w:rsidRPr="00231D9B">
              <w:rPr>
                <w:rFonts w:ascii="Times New Roman" w:hAnsi="Times New Roman"/>
              </w:rPr>
              <w:t>оилл</w:t>
            </w:r>
            <w:r w:rsidRPr="00231D9B">
              <w:rPr>
                <w:rFonts w:ascii="Times New Roman" w:hAnsi="Times New Roman"/>
                <w:spacing w:val="-1"/>
              </w:rPr>
              <w:t>ю</w:t>
            </w:r>
            <w:r w:rsidRPr="00231D9B">
              <w:rPr>
                <w:rFonts w:ascii="Times New Roman" w:hAnsi="Times New Roman"/>
              </w:rPr>
              <w:t>стриро</w:t>
            </w:r>
            <w:r w:rsidRPr="00231D9B">
              <w:rPr>
                <w:rFonts w:ascii="Times New Roman" w:hAnsi="Times New Roman"/>
                <w:spacing w:val="-2"/>
              </w:rPr>
              <w:t>в</w:t>
            </w:r>
            <w:r w:rsidRPr="00231D9B">
              <w:rPr>
                <w:rFonts w:ascii="Times New Roman" w:hAnsi="Times New Roman"/>
              </w:rPr>
              <w:t>ал с</w:t>
            </w:r>
            <w:r w:rsidRPr="00231D9B">
              <w:rPr>
                <w:rFonts w:ascii="Times New Roman" w:hAnsi="Times New Roman"/>
                <w:spacing w:val="1"/>
              </w:rPr>
              <w:t>ф</w:t>
            </w:r>
            <w:r w:rsidRPr="00231D9B">
              <w:rPr>
                <w:rFonts w:ascii="Times New Roman" w:hAnsi="Times New Roman"/>
              </w:rPr>
              <w:t>орм</w:t>
            </w:r>
            <w:r w:rsidRPr="00231D9B">
              <w:rPr>
                <w:rFonts w:ascii="Times New Roman" w:hAnsi="Times New Roman"/>
                <w:spacing w:val="-2"/>
              </w:rPr>
              <w:t>у</w:t>
            </w:r>
            <w:r w:rsidRPr="00231D9B">
              <w:rPr>
                <w:rFonts w:ascii="Times New Roman" w:hAnsi="Times New Roman"/>
              </w:rPr>
              <w:t>лиро</w:t>
            </w:r>
            <w:r w:rsidRPr="00231D9B">
              <w:rPr>
                <w:rFonts w:ascii="Times New Roman" w:hAnsi="Times New Roman"/>
                <w:spacing w:val="-2"/>
              </w:rPr>
              <w:t>в</w:t>
            </w:r>
            <w:r w:rsidRPr="00231D9B">
              <w:rPr>
                <w:rFonts w:ascii="Times New Roman" w:hAnsi="Times New Roman"/>
              </w:rPr>
              <w:t>анны</w:t>
            </w:r>
            <w:r w:rsidRPr="00231D9B">
              <w:rPr>
                <w:rFonts w:ascii="Times New Roman" w:hAnsi="Times New Roman"/>
                <w:spacing w:val="-2"/>
              </w:rPr>
              <w:t>ми</w:t>
            </w:r>
            <w:r w:rsidRPr="00231D9B">
              <w:rPr>
                <w:rFonts w:ascii="Times New Roman" w:hAnsi="Times New Roman"/>
              </w:rPr>
              <w:t xml:space="preserve"> им теорети</w:t>
            </w:r>
            <w:r w:rsidRPr="00231D9B">
              <w:rPr>
                <w:rFonts w:ascii="Times New Roman" w:hAnsi="Times New Roman"/>
                <w:spacing w:val="-1"/>
              </w:rPr>
              <w:t>ч</w:t>
            </w:r>
            <w:r w:rsidRPr="00231D9B">
              <w:rPr>
                <w:rFonts w:ascii="Times New Roman" w:hAnsi="Times New Roman"/>
              </w:rPr>
              <w:t>е</w:t>
            </w:r>
            <w:r w:rsidRPr="00231D9B">
              <w:rPr>
                <w:rFonts w:ascii="Times New Roman" w:hAnsi="Times New Roman"/>
                <w:spacing w:val="-2"/>
              </w:rPr>
              <w:t>с</w:t>
            </w:r>
            <w:r w:rsidRPr="00231D9B">
              <w:rPr>
                <w:rFonts w:ascii="Times New Roman" w:hAnsi="Times New Roman"/>
              </w:rPr>
              <w:t>кими предл</w:t>
            </w:r>
            <w:r w:rsidRPr="00231D9B">
              <w:rPr>
                <w:rFonts w:ascii="Times New Roman" w:hAnsi="Times New Roman"/>
                <w:spacing w:val="-1"/>
              </w:rPr>
              <w:t>о</w:t>
            </w:r>
            <w:r w:rsidRPr="00231D9B">
              <w:rPr>
                <w:rFonts w:ascii="Times New Roman" w:hAnsi="Times New Roman"/>
              </w:rPr>
              <w:t>жени</w:t>
            </w:r>
            <w:r w:rsidRPr="00231D9B">
              <w:rPr>
                <w:rFonts w:ascii="Times New Roman" w:hAnsi="Times New Roman"/>
                <w:spacing w:val="-1"/>
              </w:rPr>
              <w:t>я</w:t>
            </w:r>
            <w:r w:rsidRPr="00231D9B">
              <w:rPr>
                <w:rFonts w:ascii="Times New Roman" w:hAnsi="Times New Roman"/>
              </w:rPr>
              <w:t>м</w:t>
            </w:r>
            <w:r w:rsidRPr="00231D9B">
              <w:rPr>
                <w:rFonts w:ascii="Times New Roman" w:hAnsi="Times New Roman"/>
                <w:spacing w:val="-1"/>
              </w:rPr>
              <w:t>и</w:t>
            </w:r>
            <w:r w:rsidRPr="00231D9B">
              <w:rPr>
                <w:rFonts w:ascii="Times New Roman" w:hAnsi="Times New Roman"/>
              </w:rPr>
              <w:t>, а в необходи</w:t>
            </w:r>
            <w:r w:rsidRPr="00231D9B">
              <w:rPr>
                <w:rFonts w:ascii="Times New Roman" w:hAnsi="Times New Roman"/>
                <w:spacing w:val="-2"/>
              </w:rPr>
              <w:t>м</w:t>
            </w:r>
            <w:r w:rsidRPr="00231D9B">
              <w:rPr>
                <w:rFonts w:ascii="Times New Roman" w:hAnsi="Times New Roman"/>
              </w:rPr>
              <w:t xml:space="preserve">ых </w:t>
            </w:r>
            <w:r w:rsidRPr="00231D9B">
              <w:rPr>
                <w:rFonts w:ascii="Times New Roman" w:hAnsi="Times New Roman"/>
                <w:spacing w:val="-2"/>
              </w:rPr>
              <w:t>с</w:t>
            </w:r>
            <w:r w:rsidRPr="00231D9B">
              <w:rPr>
                <w:rFonts w:ascii="Times New Roman" w:hAnsi="Times New Roman"/>
              </w:rPr>
              <w:t>л</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аях рекоме</w:t>
            </w:r>
            <w:r w:rsidRPr="00231D9B">
              <w:rPr>
                <w:rFonts w:ascii="Times New Roman" w:hAnsi="Times New Roman"/>
                <w:spacing w:val="-2"/>
              </w:rPr>
              <w:t>н</w:t>
            </w:r>
            <w:r w:rsidRPr="00231D9B">
              <w:rPr>
                <w:rFonts w:ascii="Times New Roman" w:hAnsi="Times New Roman"/>
              </w:rPr>
              <w:t>даци</w:t>
            </w:r>
            <w:r w:rsidRPr="00231D9B">
              <w:rPr>
                <w:rFonts w:ascii="Times New Roman" w:hAnsi="Times New Roman"/>
                <w:spacing w:val="-1"/>
              </w:rPr>
              <w:t>я</w:t>
            </w:r>
            <w:r w:rsidRPr="00231D9B">
              <w:rPr>
                <w:rFonts w:ascii="Times New Roman" w:hAnsi="Times New Roman"/>
              </w:rPr>
              <w:t>ми</w:t>
            </w:r>
            <w:r w:rsidRPr="00231D9B">
              <w:rPr>
                <w:rFonts w:ascii="Times New Roman" w:hAnsi="Times New Roman"/>
                <w:spacing w:val="-1"/>
              </w:rPr>
              <w:t xml:space="preserve"> </w:t>
            </w:r>
            <w:r w:rsidRPr="00231D9B">
              <w:rPr>
                <w:rFonts w:ascii="Times New Roman" w:hAnsi="Times New Roman"/>
              </w:rPr>
              <w:t>по практи</w:t>
            </w:r>
            <w:r w:rsidRPr="00231D9B">
              <w:rPr>
                <w:rFonts w:ascii="Times New Roman" w:hAnsi="Times New Roman"/>
                <w:spacing w:val="-1"/>
              </w:rPr>
              <w:t>ч</w:t>
            </w:r>
            <w:r w:rsidRPr="00231D9B">
              <w:rPr>
                <w:rFonts w:ascii="Times New Roman" w:hAnsi="Times New Roman"/>
              </w:rPr>
              <w:t>е</w:t>
            </w:r>
            <w:r w:rsidRPr="00231D9B">
              <w:rPr>
                <w:rFonts w:ascii="Times New Roman" w:hAnsi="Times New Roman"/>
                <w:spacing w:val="-1"/>
              </w:rPr>
              <w:t>с</w:t>
            </w:r>
            <w:r w:rsidRPr="00231D9B">
              <w:rPr>
                <w:rFonts w:ascii="Times New Roman" w:hAnsi="Times New Roman"/>
              </w:rPr>
              <w:t>кому пр</w:t>
            </w:r>
            <w:r w:rsidRPr="00231D9B">
              <w:rPr>
                <w:rFonts w:ascii="Times New Roman" w:hAnsi="Times New Roman"/>
                <w:spacing w:val="-1"/>
              </w:rPr>
              <w:t>и</w:t>
            </w:r>
            <w:r w:rsidRPr="00231D9B">
              <w:rPr>
                <w:rFonts w:ascii="Times New Roman" w:hAnsi="Times New Roman"/>
              </w:rPr>
              <w:t>менен</w:t>
            </w:r>
            <w:r w:rsidRPr="00231D9B">
              <w:rPr>
                <w:rFonts w:ascii="Times New Roman" w:hAnsi="Times New Roman"/>
                <w:spacing w:val="-1"/>
              </w:rPr>
              <w:t>и</w:t>
            </w:r>
            <w:r w:rsidRPr="00231D9B">
              <w:rPr>
                <w:rFonts w:ascii="Times New Roman" w:hAnsi="Times New Roman"/>
              </w:rPr>
              <w:t>ю.</w:t>
            </w:r>
          </w:p>
        </w:tc>
        <w:tc>
          <w:tcPr>
            <w:tcW w:w="2355" w:type="dxa"/>
            <w:shd w:val="clear" w:color="auto" w:fill="auto"/>
          </w:tcPr>
          <w:p w14:paraId="10966391" w14:textId="7F2D55C1" w:rsidR="00637CD3" w:rsidRPr="00231D9B" w:rsidRDefault="00637CD3" w:rsidP="000E3858">
            <w:pPr>
              <w:rPr>
                <w:rFonts w:ascii="Times New Roman" w:hAnsi="Times New Roman"/>
              </w:rPr>
            </w:pPr>
            <w:r w:rsidRPr="00231D9B">
              <w:rPr>
                <w:rFonts w:ascii="Times New Roman" w:hAnsi="Times New Roman"/>
              </w:rPr>
              <w:t>В</w:t>
            </w:r>
            <w:r w:rsidRPr="00231D9B">
              <w:rPr>
                <w:rFonts w:ascii="Times New Roman" w:hAnsi="Times New Roman"/>
                <w:spacing w:val="14"/>
              </w:rPr>
              <w:t xml:space="preserve"> </w:t>
            </w:r>
            <w:r w:rsidRPr="00231D9B">
              <w:rPr>
                <w:rFonts w:ascii="Times New Roman" w:hAnsi="Times New Roman"/>
              </w:rPr>
              <w:t>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rPr>
              <w:t>ии со ш</w:t>
            </w:r>
            <w:r w:rsidRPr="00231D9B">
              <w:rPr>
                <w:rFonts w:ascii="Times New Roman" w:hAnsi="Times New Roman"/>
                <w:spacing w:val="-1"/>
              </w:rPr>
              <w:t>к</w:t>
            </w:r>
            <w:r w:rsidRPr="00231D9B">
              <w:rPr>
                <w:rFonts w:ascii="Times New Roman" w:hAnsi="Times New Roman"/>
              </w:rPr>
              <w:t>алой оцени</w:t>
            </w:r>
            <w:r w:rsidRPr="00231D9B">
              <w:rPr>
                <w:rFonts w:ascii="Times New Roman" w:hAnsi="Times New Roman"/>
                <w:spacing w:val="-2"/>
              </w:rPr>
              <w:t>в</w:t>
            </w:r>
            <w:r w:rsidRPr="00231D9B">
              <w:rPr>
                <w:rFonts w:ascii="Times New Roman" w:hAnsi="Times New Roman"/>
              </w:rPr>
              <w:t>ания рез</w:t>
            </w:r>
            <w:r w:rsidRPr="00231D9B">
              <w:rPr>
                <w:rFonts w:ascii="Times New Roman" w:hAnsi="Times New Roman"/>
                <w:spacing w:val="-2"/>
              </w:rPr>
              <w:t>у</w:t>
            </w:r>
            <w:r w:rsidRPr="00231D9B">
              <w:rPr>
                <w:rFonts w:ascii="Times New Roman" w:hAnsi="Times New Roman"/>
              </w:rPr>
              <w:t>льтатов защи</w:t>
            </w:r>
            <w:r w:rsidRPr="00231D9B">
              <w:rPr>
                <w:rFonts w:ascii="Times New Roman" w:hAnsi="Times New Roman"/>
                <w:spacing w:val="-1"/>
              </w:rPr>
              <w:t>т</w:t>
            </w:r>
            <w:r w:rsidRPr="00231D9B">
              <w:rPr>
                <w:rFonts w:ascii="Times New Roman" w:hAnsi="Times New Roman"/>
              </w:rPr>
              <w:t xml:space="preserve">ы </w:t>
            </w:r>
            <w:r w:rsidR="000E3858" w:rsidRPr="00231D9B">
              <w:rPr>
                <w:rFonts w:ascii="Times New Roman" w:hAnsi="Times New Roman"/>
                <w:spacing w:val="-1"/>
              </w:rPr>
              <w:t>дипломного проекта (работы)</w:t>
            </w:r>
          </w:p>
        </w:tc>
      </w:tr>
      <w:tr w:rsidR="00637CD3" w:rsidRPr="00231D9B" w14:paraId="2FAEAC8B" w14:textId="77777777" w:rsidTr="000E3858">
        <w:tc>
          <w:tcPr>
            <w:tcW w:w="2183" w:type="dxa"/>
            <w:shd w:val="clear" w:color="auto" w:fill="auto"/>
          </w:tcPr>
          <w:p w14:paraId="006ED42D" w14:textId="77777777"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т</w:t>
            </w:r>
            <w:r w:rsidRPr="00231D9B">
              <w:rPr>
                <w:rFonts w:ascii="Times New Roman" w:hAnsi="Times New Roman"/>
                <w:spacing w:val="-1"/>
              </w:rPr>
              <w:t>в</w:t>
            </w:r>
            <w:r w:rsidRPr="00231D9B">
              <w:rPr>
                <w:rFonts w:ascii="Times New Roman" w:hAnsi="Times New Roman"/>
              </w:rPr>
              <w:t>еты на дополнитель</w:t>
            </w:r>
            <w:r w:rsidRPr="00231D9B">
              <w:rPr>
                <w:rFonts w:ascii="Times New Roman" w:hAnsi="Times New Roman"/>
                <w:spacing w:val="-3"/>
              </w:rPr>
              <w:t>н</w:t>
            </w:r>
            <w:r w:rsidRPr="00231D9B">
              <w:rPr>
                <w:rFonts w:ascii="Times New Roman" w:hAnsi="Times New Roman"/>
              </w:rPr>
              <w:t xml:space="preserve">ые </w:t>
            </w:r>
            <w:r w:rsidRPr="00231D9B">
              <w:rPr>
                <w:rFonts w:ascii="Times New Roman" w:hAnsi="Times New Roman"/>
                <w:spacing w:val="-1"/>
              </w:rPr>
              <w:t>в</w:t>
            </w:r>
            <w:r w:rsidRPr="00231D9B">
              <w:rPr>
                <w:rFonts w:ascii="Times New Roman" w:hAnsi="Times New Roman"/>
              </w:rPr>
              <w:t>опросы</w:t>
            </w:r>
          </w:p>
        </w:tc>
        <w:tc>
          <w:tcPr>
            <w:tcW w:w="2328" w:type="dxa"/>
            <w:shd w:val="clear" w:color="auto" w:fill="auto"/>
          </w:tcPr>
          <w:p w14:paraId="36CE70E1" w14:textId="0D592685"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б</w:t>
            </w:r>
            <w:r w:rsidRPr="00231D9B">
              <w:rPr>
                <w:rFonts w:ascii="Times New Roman" w:hAnsi="Times New Roman"/>
                <w:spacing w:val="-2"/>
              </w:rPr>
              <w:t>у</w:t>
            </w:r>
            <w:r w:rsidRPr="00231D9B">
              <w:rPr>
                <w:rFonts w:ascii="Times New Roman" w:hAnsi="Times New Roman"/>
              </w:rPr>
              <w:t xml:space="preserve">чающийся </w:t>
            </w:r>
            <w:r w:rsidRPr="00231D9B">
              <w:rPr>
                <w:rFonts w:ascii="Times New Roman" w:hAnsi="Times New Roman"/>
                <w:spacing w:val="-1"/>
              </w:rPr>
              <w:t>н</w:t>
            </w:r>
            <w:r w:rsidRPr="00231D9B">
              <w:rPr>
                <w:rFonts w:ascii="Times New Roman" w:hAnsi="Times New Roman"/>
              </w:rPr>
              <w:t>е см</w:t>
            </w:r>
            <w:r w:rsidRPr="00231D9B">
              <w:rPr>
                <w:rFonts w:ascii="Times New Roman" w:hAnsi="Times New Roman"/>
                <w:spacing w:val="-2"/>
              </w:rPr>
              <w:t>о</w:t>
            </w:r>
            <w:r w:rsidRPr="00231D9B">
              <w:rPr>
                <w:rFonts w:ascii="Times New Roman" w:hAnsi="Times New Roman"/>
              </w:rPr>
              <w:t>г от</w:t>
            </w:r>
            <w:r w:rsidRPr="00231D9B">
              <w:rPr>
                <w:rFonts w:ascii="Times New Roman" w:hAnsi="Times New Roman"/>
                <w:spacing w:val="-1"/>
              </w:rPr>
              <w:t>в</w:t>
            </w:r>
            <w:r w:rsidRPr="00231D9B">
              <w:rPr>
                <w:rFonts w:ascii="Times New Roman" w:hAnsi="Times New Roman"/>
              </w:rPr>
              <w:t>ети</w:t>
            </w:r>
            <w:r w:rsidRPr="00231D9B">
              <w:rPr>
                <w:rFonts w:ascii="Times New Roman" w:hAnsi="Times New Roman"/>
                <w:spacing w:val="-1"/>
              </w:rPr>
              <w:t>т</w:t>
            </w:r>
            <w:r w:rsidRPr="00231D9B">
              <w:rPr>
                <w:rFonts w:ascii="Times New Roman" w:hAnsi="Times New Roman"/>
              </w:rPr>
              <w:t xml:space="preserve">ь на </w:t>
            </w:r>
            <w:r w:rsidRPr="00231D9B">
              <w:rPr>
                <w:rFonts w:ascii="Times New Roman" w:hAnsi="Times New Roman"/>
                <w:spacing w:val="-1"/>
              </w:rPr>
              <w:t>в</w:t>
            </w:r>
            <w:r w:rsidRPr="00231D9B">
              <w:rPr>
                <w:rFonts w:ascii="Times New Roman" w:hAnsi="Times New Roman"/>
              </w:rPr>
              <w:t>опросы р</w:t>
            </w:r>
            <w:r w:rsidRPr="00231D9B">
              <w:rPr>
                <w:rFonts w:ascii="Times New Roman" w:hAnsi="Times New Roman"/>
                <w:spacing w:val="-2"/>
              </w:rPr>
              <w:t>у</w:t>
            </w:r>
            <w:r w:rsidRPr="00231D9B">
              <w:rPr>
                <w:rFonts w:ascii="Times New Roman" w:hAnsi="Times New Roman"/>
              </w:rPr>
              <w:t>ко</w:t>
            </w:r>
            <w:r w:rsidRPr="00231D9B">
              <w:rPr>
                <w:rFonts w:ascii="Times New Roman" w:hAnsi="Times New Roman"/>
                <w:spacing w:val="-1"/>
              </w:rPr>
              <w:t>в</w:t>
            </w:r>
            <w:r w:rsidRPr="00231D9B">
              <w:rPr>
                <w:rFonts w:ascii="Times New Roman" w:hAnsi="Times New Roman"/>
              </w:rPr>
              <w:t xml:space="preserve">одителя </w:t>
            </w:r>
            <w:r w:rsidR="000E3858" w:rsidRPr="00231D9B">
              <w:rPr>
                <w:rFonts w:ascii="Times New Roman" w:hAnsi="Times New Roman"/>
                <w:spacing w:val="-1"/>
              </w:rPr>
              <w:t>дипломного проекта (работы)</w:t>
            </w:r>
            <w:r w:rsidRPr="00231D9B">
              <w:rPr>
                <w:rFonts w:ascii="Times New Roman" w:hAnsi="Times New Roman"/>
              </w:rPr>
              <w:t>; чле</w:t>
            </w:r>
            <w:r w:rsidRPr="00231D9B">
              <w:rPr>
                <w:rFonts w:ascii="Times New Roman" w:hAnsi="Times New Roman"/>
                <w:spacing w:val="-2"/>
              </w:rPr>
              <w:t>н</w:t>
            </w:r>
            <w:r w:rsidRPr="00231D9B">
              <w:rPr>
                <w:rFonts w:ascii="Times New Roman" w:hAnsi="Times New Roman"/>
              </w:rPr>
              <w:t>ов гос</w:t>
            </w:r>
            <w:r w:rsidRPr="00231D9B">
              <w:rPr>
                <w:rFonts w:ascii="Times New Roman" w:hAnsi="Times New Roman"/>
                <w:spacing w:val="-1"/>
              </w:rPr>
              <w:t>у</w:t>
            </w:r>
            <w:r w:rsidRPr="00231D9B">
              <w:rPr>
                <w:rFonts w:ascii="Times New Roman" w:hAnsi="Times New Roman"/>
              </w:rPr>
              <w:t>дарствен</w:t>
            </w:r>
            <w:r w:rsidRPr="00231D9B">
              <w:rPr>
                <w:rFonts w:ascii="Times New Roman" w:hAnsi="Times New Roman"/>
                <w:spacing w:val="-1"/>
              </w:rPr>
              <w:t>н</w:t>
            </w:r>
            <w:r w:rsidRPr="00231D9B">
              <w:rPr>
                <w:rFonts w:ascii="Times New Roman" w:hAnsi="Times New Roman"/>
              </w:rPr>
              <w:t xml:space="preserve">ой </w:t>
            </w:r>
            <w:r w:rsidRPr="00231D9B">
              <w:rPr>
                <w:rFonts w:ascii="Times New Roman" w:hAnsi="Times New Roman"/>
                <w:spacing w:val="-1"/>
              </w:rPr>
              <w:t>э</w:t>
            </w:r>
            <w:r w:rsidRPr="00231D9B">
              <w:rPr>
                <w:rFonts w:ascii="Times New Roman" w:hAnsi="Times New Roman"/>
              </w:rPr>
              <w:t>кзаменац</w:t>
            </w:r>
            <w:r w:rsidRPr="00231D9B">
              <w:rPr>
                <w:rFonts w:ascii="Times New Roman" w:hAnsi="Times New Roman"/>
                <w:spacing w:val="-1"/>
              </w:rPr>
              <w:t>и</w:t>
            </w:r>
            <w:r w:rsidRPr="00231D9B">
              <w:rPr>
                <w:rFonts w:ascii="Times New Roman" w:hAnsi="Times New Roman"/>
              </w:rPr>
              <w:t>он</w:t>
            </w:r>
            <w:r w:rsidRPr="00231D9B">
              <w:rPr>
                <w:rFonts w:ascii="Times New Roman" w:hAnsi="Times New Roman"/>
                <w:spacing w:val="-1"/>
              </w:rPr>
              <w:t>н</w:t>
            </w:r>
            <w:r w:rsidRPr="00231D9B">
              <w:rPr>
                <w:rFonts w:ascii="Times New Roman" w:hAnsi="Times New Roman"/>
              </w:rPr>
              <w:t>ой комисси</w:t>
            </w:r>
            <w:r w:rsidRPr="00231D9B">
              <w:rPr>
                <w:rFonts w:ascii="Times New Roman" w:hAnsi="Times New Roman"/>
                <w:spacing w:val="-1"/>
              </w:rPr>
              <w:t>и</w:t>
            </w:r>
            <w:r w:rsidRPr="00231D9B">
              <w:rPr>
                <w:rFonts w:ascii="Times New Roman" w:hAnsi="Times New Roman"/>
              </w:rPr>
              <w:t>.</w:t>
            </w:r>
          </w:p>
        </w:tc>
        <w:tc>
          <w:tcPr>
            <w:tcW w:w="2887" w:type="dxa"/>
            <w:shd w:val="clear" w:color="auto" w:fill="auto"/>
          </w:tcPr>
          <w:p w14:paraId="28CD39DD" w14:textId="2D58E0D1"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т</w:t>
            </w:r>
            <w:r w:rsidRPr="00231D9B">
              <w:rPr>
                <w:rFonts w:ascii="Times New Roman" w:hAnsi="Times New Roman"/>
                <w:spacing w:val="-1"/>
              </w:rPr>
              <w:t>в</w:t>
            </w:r>
            <w:r w:rsidRPr="00231D9B">
              <w:rPr>
                <w:rFonts w:ascii="Times New Roman" w:hAnsi="Times New Roman"/>
              </w:rPr>
              <w:t>еты ст</w:t>
            </w:r>
            <w:r w:rsidRPr="00231D9B">
              <w:rPr>
                <w:rFonts w:ascii="Times New Roman" w:hAnsi="Times New Roman"/>
                <w:spacing w:val="-2"/>
              </w:rPr>
              <w:t>у</w:t>
            </w:r>
            <w:r w:rsidRPr="00231D9B">
              <w:rPr>
                <w:rFonts w:ascii="Times New Roman" w:hAnsi="Times New Roman"/>
              </w:rPr>
              <w:t>ден</w:t>
            </w:r>
            <w:r w:rsidRPr="00231D9B">
              <w:rPr>
                <w:rFonts w:ascii="Times New Roman" w:hAnsi="Times New Roman"/>
                <w:spacing w:val="-1"/>
              </w:rPr>
              <w:t>т</w:t>
            </w:r>
            <w:r w:rsidRPr="00231D9B">
              <w:rPr>
                <w:rFonts w:ascii="Times New Roman" w:hAnsi="Times New Roman"/>
              </w:rPr>
              <w:t xml:space="preserve">а на </w:t>
            </w:r>
            <w:r w:rsidRPr="00231D9B">
              <w:rPr>
                <w:rFonts w:ascii="Times New Roman" w:hAnsi="Times New Roman"/>
                <w:spacing w:val="-1"/>
              </w:rPr>
              <w:t>в</w:t>
            </w:r>
            <w:r w:rsidRPr="00231D9B">
              <w:rPr>
                <w:rFonts w:ascii="Times New Roman" w:hAnsi="Times New Roman"/>
              </w:rPr>
              <w:t xml:space="preserve">опросы и </w:t>
            </w:r>
            <w:r w:rsidRPr="00231D9B">
              <w:rPr>
                <w:rFonts w:ascii="Times New Roman" w:hAnsi="Times New Roman"/>
                <w:spacing w:val="-1"/>
              </w:rPr>
              <w:t>к</w:t>
            </w:r>
            <w:r w:rsidRPr="00231D9B">
              <w:rPr>
                <w:rFonts w:ascii="Times New Roman" w:hAnsi="Times New Roman"/>
              </w:rPr>
              <w:t>ри</w:t>
            </w:r>
            <w:r w:rsidRPr="00231D9B">
              <w:rPr>
                <w:rFonts w:ascii="Times New Roman" w:hAnsi="Times New Roman"/>
                <w:spacing w:val="-1"/>
              </w:rPr>
              <w:t>т</w:t>
            </w:r>
            <w:r w:rsidRPr="00231D9B">
              <w:rPr>
                <w:rFonts w:ascii="Times New Roman" w:hAnsi="Times New Roman"/>
              </w:rPr>
              <w:t>и</w:t>
            </w:r>
            <w:r w:rsidRPr="00231D9B">
              <w:rPr>
                <w:rFonts w:ascii="Times New Roman" w:hAnsi="Times New Roman"/>
                <w:spacing w:val="-1"/>
              </w:rPr>
              <w:t>ч</w:t>
            </w:r>
            <w:r w:rsidRPr="00231D9B">
              <w:rPr>
                <w:rFonts w:ascii="Times New Roman" w:hAnsi="Times New Roman"/>
              </w:rPr>
              <w:t>еск</w:t>
            </w:r>
            <w:r w:rsidRPr="00231D9B">
              <w:rPr>
                <w:rFonts w:ascii="Times New Roman" w:hAnsi="Times New Roman"/>
                <w:spacing w:val="-2"/>
              </w:rPr>
              <w:t>и</w:t>
            </w:r>
            <w:r w:rsidRPr="00231D9B">
              <w:rPr>
                <w:rFonts w:ascii="Times New Roman" w:hAnsi="Times New Roman"/>
              </w:rPr>
              <w:t>е замеча</w:t>
            </w:r>
            <w:r w:rsidRPr="00231D9B">
              <w:rPr>
                <w:rFonts w:ascii="Times New Roman" w:hAnsi="Times New Roman"/>
                <w:spacing w:val="-1"/>
              </w:rPr>
              <w:t>н</w:t>
            </w:r>
            <w:r w:rsidRPr="00231D9B">
              <w:rPr>
                <w:rFonts w:ascii="Times New Roman" w:hAnsi="Times New Roman"/>
              </w:rPr>
              <w:t>ия</w:t>
            </w:r>
            <w:r w:rsidRPr="00231D9B">
              <w:rPr>
                <w:rFonts w:ascii="Times New Roman" w:hAnsi="Times New Roman"/>
                <w:spacing w:val="-1"/>
              </w:rPr>
              <w:t xml:space="preserve"> </w:t>
            </w:r>
            <w:r w:rsidRPr="00231D9B">
              <w:rPr>
                <w:rFonts w:ascii="Times New Roman" w:hAnsi="Times New Roman"/>
              </w:rPr>
              <w:t xml:space="preserve">не </w:t>
            </w:r>
            <w:r w:rsidRPr="00231D9B">
              <w:rPr>
                <w:rFonts w:ascii="Times New Roman" w:hAnsi="Times New Roman"/>
                <w:spacing w:val="-1"/>
              </w:rPr>
              <w:t>п</w:t>
            </w:r>
            <w:r w:rsidRPr="00231D9B">
              <w:rPr>
                <w:rFonts w:ascii="Times New Roman" w:hAnsi="Times New Roman"/>
              </w:rPr>
              <w:t>олн</w:t>
            </w:r>
            <w:r w:rsidRPr="00231D9B">
              <w:rPr>
                <w:rFonts w:ascii="Times New Roman" w:hAnsi="Times New Roman"/>
                <w:spacing w:val="-2"/>
              </w:rPr>
              <w:t>ы</w:t>
            </w:r>
            <w:r w:rsidRPr="00231D9B">
              <w:rPr>
                <w:rFonts w:ascii="Times New Roman" w:hAnsi="Times New Roman"/>
              </w:rPr>
              <w:t xml:space="preserve">е. </w:t>
            </w:r>
            <w:r w:rsidRPr="00231D9B">
              <w:rPr>
                <w:rFonts w:ascii="Times New Roman" w:hAnsi="Times New Roman"/>
                <w:spacing w:val="-1"/>
              </w:rPr>
              <w:t>О</w:t>
            </w:r>
            <w:r w:rsidRPr="00231D9B">
              <w:rPr>
                <w:rFonts w:ascii="Times New Roman" w:hAnsi="Times New Roman"/>
              </w:rPr>
              <w:t>б</w:t>
            </w:r>
            <w:r w:rsidRPr="00231D9B">
              <w:rPr>
                <w:rFonts w:ascii="Times New Roman" w:hAnsi="Times New Roman"/>
                <w:spacing w:val="-2"/>
              </w:rPr>
              <w:t>у</w:t>
            </w:r>
            <w:r w:rsidRPr="00231D9B">
              <w:rPr>
                <w:rFonts w:ascii="Times New Roman" w:hAnsi="Times New Roman"/>
              </w:rPr>
              <w:t xml:space="preserve">чающийся </w:t>
            </w:r>
            <w:r w:rsidRPr="00231D9B">
              <w:rPr>
                <w:rFonts w:ascii="Times New Roman" w:hAnsi="Times New Roman"/>
                <w:spacing w:val="-1"/>
              </w:rPr>
              <w:t>н</w:t>
            </w:r>
            <w:r w:rsidRPr="00231D9B">
              <w:rPr>
                <w:rFonts w:ascii="Times New Roman" w:hAnsi="Times New Roman"/>
              </w:rPr>
              <w:t>е см</w:t>
            </w:r>
            <w:r w:rsidRPr="00231D9B">
              <w:rPr>
                <w:rFonts w:ascii="Times New Roman" w:hAnsi="Times New Roman"/>
                <w:spacing w:val="-2"/>
              </w:rPr>
              <w:t>о</w:t>
            </w:r>
            <w:r w:rsidRPr="00231D9B">
              <w:rPr>
                <w:rFonts w:ascii="Times New Roman" w:hAnsi="Times New Roman"/>
              </w:rPr>
              <w:t>г надл</w:t>
            </w:r>
            <w:r w:rsidRPr="00231D9B">
              <w:rPr>
                <w:rFonts w:ascii="Times New Roman" w:hAnsi="Times New Roman"/>
                <w:spacing w:val="-1"/>
              </w:rPr>
              <w:t>е</w:t>
            </w:r>
            <w:r w:rsidRPr="00231D9B">
              <w:rPr>
                <w:rFonts w:ascii="Times New Roman" w:hAnsi="Times New Roman"/>
              </w:rPr>
              <w:t>ж</w:t>
            </w:r>
            <w:r w:rsidRPr="00231D9B">
              <w:rPr>
                <w:rFonts w:ascii="Times New Roman" w:hAnsi="Times New Roman"/>
                <w:spacing w:val="-1"/>
              </w:rPr>
              <w:t>а</w:t>
            </w:r>
            <w:r w:rsidRPr="00231D9B">
              <w:rPr>
                <w:rFonts w:ascii="Times New Roman" w:hAnsi="Times New Roman"/>
              </w:rPr>
              <w:t>щим</w:t>
            </w:r>
            <w:r w:rsidRPr="00231D9B">
              <w:rPr>
                <w:rFonts w:ascii="Times New Roman" w:hAnsi="Times New Roman"/>
                <w:spacing w:val="-1"/>
              </w:rPr>
              <w:t xml:space="preserve"> </w:t>
            </w:r>
            <w:r w:rsidRPr="00231D9B">
              <w:rPr>
                <w:rFonts w:ascii="Times New Roman" w:hAnsi="Times New Roman"/>
              </w:rPr>
              <w:t>об</w:t>
            </w:r>
            <w:r w:rsidRPr="00231D9B">
              <w:rPr>
                <w:rFonts w:ascii="Times New Roman" w:hAnsi="Times New Roman"/>
                <w:spacing w:val="-2"/>
              </w:rPr>
              <w:t>р</w:t>
            </w:r>
            <w:r w:rsidRPr="00231D9B">
              <w:rPr>
                <w:rFonts w:ascii="Times New Roman" w:hAnsi="Times New Roman"/>
              </w:rPr>
              <w:t>азом от</w:t>
            </w:r>
            <w:r w:rsidRPr="00231D9B">
              <w:rPr>
                <w:rFonts w:ascii="Times New Roman" w:hAnsi="Times New Roman"/>
                <w:spacing w:val="-1"/>
              </w:rPr>
              <w:t>в</w:t>
            </w:r>
            <w:r w:rsidRPr="00231D9B">
              <w:rPr>
                <w:rFonts w:ascii="Times New Roman" w:hAnsi="Times New Roman"/>
              </w:rPr>
              <w:t>ети</w:t>
            </w:r>
            <w:r w:rsidRPr="00231D9B">
              <w:rPr>
                <w:rFonts w:ascii="Times New Roman" w:hAnsi="Times New Roman"/>
                <w:spacing w:val="-1"/>
              </w:rPr>
              <w:t>т</w:t>
            </w:r>
            <w:r w:rsidRPr="00231D9B">
              <w:rPr>
                <w:rFonts w:ascii="Times New Roman" w:hAnsi="Times New Roman"/>
              </w:rPr>
              <w:t xml:space="preserve">ь на </w:t>
            </w:r>
            <w:r w:rsidRPr="00231D9B">
              <w:rPr>
                <w:rFonts w:ascii="Times New Roman" w:hAnsi="Times New Roman"/>
                <w:spacing w:val="-1"/>
              </w:rPr>
              <w:t>в</w:t>
            </w:r>
            <w:r w:rsidRPr="00231D9B">
              <w:rPr>
                <w:rFonts w:ascii="Times New Roman" w:hAnsi="Times New Roman"/>
              </w:rPr>
              <w:t>опросы р</w:t>
            </w:r>
            <w:r w:rsidRPr="00231D9B">
              <w:rPr>
                <w:rFonts w:ascii="Times New Roman" w:hAnsi="Times New Roman"/>
                <w:spacing w:val="-2"/>
              </w:rPr>
              <w:t>у</w:t>
            </w:r>
            <w:r w:rsidRPr="00231D9B">
              <w:rPr>
                <w:rFonts w:ascii="Times New Roman" w:hAnsi="Times New Roman"/>
              </w:rPr>
              <w:t>ко</w:t>
            </w:r>
            <w:r w:rsidRPr="00231D9B">
              <w:rPr>
                <w:rFonts w:ascii="Times New Roman" w:hAnsi="Times New Roman"/>
                <w:spacing w:val="-1"/>
              </w:rPr>
              <w:t>в</w:t>
            </w:r>
            <w:r w:rsidRPr="00231D9B">
              <w:rPr>
                <w:rFonts w:ascii="Times New Roman" w:hAnsi="Times New Roman"/>
              </w:rPr>
              <w:t xml:space="preserve">одителя </w:t>
            </w:r>
            <w:r w:rsidR="000E3858" w:rsidRPr="00231D9B">
              <w:rPr>
                <w:rFonts w:ascii="Times New Roman" w:hAnsi="Times New Roman"/>
                <w:spacing w:val="-1"/>
              </w:rPr>
              <w:t>дипломного проекта (работы)</w:t>
            </w:r>
            <w:r w:rsidRPr="00231D9B">
              <w:rPr>
                <w:rFonts w:ascii="Times New Roman" w:hAnsi="Times New Roman"/>
              </w:rPr>
              <w:t>; чле</w:t>
            </w:r>
            <w:r w:rsidRPr="00231D9B">
              <w:rPr>
                <w:rFonts w:ascii="Times New Roman" w:hAnsi="Times New Roman"/>
                <w:spacing w:val="-2"/>
              </w:rPr>
              <w:t>н</w:t>
            </w:r>
            <w:r w:rsidRPr="00231D9B">
              <w:rPr>
                <w:rFonts w:ascii="Times New Roman" w:hAnsi="Times New Roman"/>
              </w:rPr>
              <w:t>ов гос</w:t>
            </w:r>
            <w:r w:rsidRPr="00231D9B">
              <w:rPr>
                <w:rFonts w:ascii="Times New Roman" w:hAnsi="Times New Roman"/>
                <w:spacing w:val="-1"/>
              </w:rPr>
              <w:t>у</w:t>
            </w:r>
            <w:r w:rsidRPr="00231D9B">
              <w:rPr>
                <w:rFonts w:ascii="Times New Roman" w:hAnsi="Times New Roman"/>
              </w:rPr>
              <w:t>дарствен</w:t>
            </w:r>
            <w:r w:rsidRPr="00231D9B">
              <w:rPr>
                <w:rFonts w:ascii="Times New Roman" w:hAnsi="Times New Roman"/>
                <w:spacing w:val="-1"/>
              </w:rPr>
              <w:t>н</w:t>
            </w:r>
            <w:r w:rsidRPr="00231D9B">
              <w:rPr>
                <w:rFonts w:ascii="Times New Roman" w:hAnsi="Times New Roman"/>
              </w:rPr>
              <w:t xml:space="preserve">ой </w:t>
            </w:r>
            <w:r w:rsidRPr="00231D9B">
              <w:rPr>
                <w:rFonts w:ascii="Times New Roman" w:hAnsi="Times New Roman"/>
                <w:spacing w:val="-1"/>
              </w:rPr>
              <w:t>э</w:t>
            </w:r>
            <w:r w:rsidRPr="00231D9B">
              <w:rPr>
                <w:rFonts w:ascii="Times New Roman" w:hAnsi="Times New Roman"/>
              </w:rPr>
              <w:t>кзаменац</w:t>
            </w:r>
            <w:r w:rsidRPr="00231D9B">
              <w:rPr>
                <w:rFonts w:ascii="Times New Roman" w:hAnsi="Times New Roman"/>
                <w:spacing w:val="-1"/>
              </w:rPr>
              <w:t>и</w:t>
            </w:r>
            <w:r w:rsidRPr="00231D9B">
              <w:rPr>
                <w:rFonts w:ascii="Times New Roman" w:hAnsi="Times New Roman"/>
              </w:rPr>
              <w:t>он</w:t>
            </w:r>
            <w:r w:rsidRPr="00231D9B">
              <w:rPr>
                <w:rFonts w:ascii="Times New Roman" w:hAnsi="Times New Roman"/>
                <w:spacing w:val="-1"/>
              </w:rPr>
              <w:t>н</w:t>
            </w:r>
            <w:r w:rsidRPr="00231D9B">
              <w:rPr>
                <w:rFonts w:ascii="Times New Roman" w:hAnsi="Times New Roman"/>
              </w:rPr>
              <w:t>ой комисси</w:t>
            </w:r>
            <w:r w:rsidRPr="00231D9B">
              <w:rPr>
                <w:rFonts w:ascii="Times New Roman" w:hAnsi="Times New Roman"/>
                <w:spacing w:val="-1"/>
              </w:rPr>
              <w:t>и</w:t>
            </w:r>
            <w:r w:rsidRPr="00231D9B">
              <w:rPr>
                <w:rFonts w:ascii="Times New Roman" w:hAnsi="Times New Roman"/>
              </w:rPr>
              <w:t>.</w:t>
            </w:r>
          </w:p>
        </w:tc>
        <w:tc>
          <w:tcPr>
            <w:tcW w:w="2512" w:type="dxa"/>
            <w:shd w:val="clear" w:color="auto" w:fill="auto"/>
          </w:tcPr>
          <w:p w14:paraId="64319538" w14:textId="77777777"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т</w:t>
            </w:r>
            <w:r w:rsidRPr="00231D9B">
              <w:rPr>
                <w:rFonts w:ascii="Times New Roman" w:hAnsi="Times New Roman"/>
                <w:spacing w:val="-1"/>
              </w:rPr>
              <w:t>в</w:t>
            </w:r>
            <w:r w:rsidRPr="00231D9B">
              <w:rPr>
                <w:rFonts w:ascii="Times New Roman" w:hAnsi="Times New Roman"/>
              </w:rPr>
              <w:t>еты ст</w:t>
            </w:r>
            <w:r w:rsidRPr="00231D9B">
              <w:rPr>
                <w:rFonts w:ascii="Times New Roman" w:hAnsi="Times New Roman"/>
                <w:spacing w:val="-2"/>
              </w:rPr>
              <w:t>у</w:t>
            </w:r>
            <w:r w:rsidRPr="00231D9B">
              <w:rPr>
                <w:rFonts w:ascii="Times New Roman" w:hAnsi="Times New Roman"/>
              </w:rPr>
              <w:t>ден</w:t>
            </w:r>
            <w:r w:rsidRPr="00231D9B">
              <w:rPr>
                <w:rFonts w:ascii="Times New Roman" w:hAnsi="Times New Roman"/>
                <w:spacing w:val="-1"/>
              </w:rPr>
              <w:t>т</w:t>
            </w:r>
            <w:r w:rsidRPr="00231D9B">
              <w:rPr>
                <w:rFonts w:ascii="Times New Roman" w:hAnsi="Times New Roman"/>
              </w:rPr>
              <w:t xml:space="preserve">а на </w:t>
            </w:r>
            <w:r w:rsidRPr="00231D9B">
              <w:rPr>
                <w:rFonts w:ascii="Times New Roman" w:hAnsi="Times New Roman"/>
                <w:spacing w:val="-1"/>
              </w:rPr>
              <w:t>в</w:t>
            </w:r>
            <w:r w:rsidRPr="00231D9B">
              <w:rPr>
                <w:rFonts w:ascii="Times New Roman" w:hAnsi="Times New Roman"/>
              </w:rPr>
              <w:t xml:space="preserve">опросы и </w:t>
            </w:r>
            <w:r w:rsidRPr="00231D9B">
              <w:rPr>
                <w:rFonts w:ascii="Times New Roman" w:hAnsi="Times New Roman"/>
                <w:spacing w:val="-1"/>
              </w:rPr>
              <w:t>к</w:t>
            </w:r>
            <w:r w:rsidRPr="00231D9B">
              <w:rPr>
                <w:rFonts w:ascii="Times New Roman" w:hAnsi="Times New Roman"/>
              </w:rPr>
              <w:t>ри</w:t>
            </w:r>
            <w:r w:rsidRPr="00231D9B">
              <w:rPr>
                <w:rFonts w:ascii="Times New Roman" w:hAnsi="Times New Roman"/>
                <w:spacing w:val="-1"/>
              </w:rPr>
              <w:t>т</w:t>
            </w:r>
            <w:r w:rsidRPr="00231D9B">
              <w:rPr>
                <w:rFonts w:ascii="Times New Roman" w:hAnsi="Times New Roman"/>
              </w:rPr>
              <w:t>и</w:t>
            </w:r>
            <w:r w:rsidRPr="00231D9B">
              <w:rPr>
                <w:rFonts w:ascii="Times New Roman" w:hAnsi="Times New Roman"/>
                <w:spacing w:val="-1"/>
              </w:rPr>
              <w:t>ч</w:t>
            </w:r>
            <w:r w:rsidRPr="00231D9B">
              <w:rPr>
                <w:rFonts w:ascii="Times New Roman" w:hAnsi="Times New Roman"/>
              </w:rPr>
              <w:t>еск</w:t>
            </w:r>
            <w:r w:rsidRPr="00231D9B">
              <w:rPr>
                <w:rFonts w:ascii="Times New Roman" w:hAnsi="Times New Roman"/>
                <w:spacing w:val="-2"/>
              </w:rPr>
              <w:t>и</w:t>
            </w:r>
            <w:r w:rsidRPr="00231D9B">
              <w:rPr>
                <w:rFonts w:ascii="Times New Roman" w:hAnsi="Times New Roman"/>
              </w:rPr>
              <w:t>е замеча</w:t>
            </w:r>
            <w:r w:rsidRPr="00231D9B">
              <w:rPr>
                <w:rFonts w:ascii="Times New Roman" w:hAnsi="Times New Roman"/>
                <w:spacing w:val="-1"/>
              </w:rPr>
              <w:t>н</w:t>
            </w:r>
            <w:r w:rsidRPr="00231D9B">
              <w:rPr>
                <w:rFonts w:ascii="Times New Roman" w:hAnsi="Times New Roman"/>
              </w:rPr>
              <w:t>ия</w:t>
            </w:r>
            <w:r w:rsidRPr="00231D9B">
              <w:rPr>
                <w:rFonts w:ascii="Times New Roman" w:hAnsi="Times New Roman"/>
                <w:spacing w:val="-1"/>
              </w:rPr>
              <w:t xml:space="preserve"> </w:t>
            </w:r>
            <w:r w:rsidRPr="00231D9B">
              <w:rPr>
                <w:rFonts w:ascii="Times New Roman" w:hAnsi="Times New Roman"/>
              </w:rPr>
              <w:t>предс</w:t>
            </w:r>
            <w:r w:rsidRPr="00231D9B">
              <w:rPr>
                <w:rFonts w:ascii="Times New Roman" w:hAnsi="Times New Roman"/>
                <w:spacing w:val="-2"/>
              </w:rPr>
              <w:t>т</w:t>
            </w:r>
            <w:r w:rsidRPr="00231D9B">
              <w:rPr>
                <w:rFonts w:ascii="Times New Roman" w:hAnsi="Times New Roman"/>
              </w:rPr>
              <w:t>авлены в достато</w:t>
            </w:r>
            <w:r w:rsidRPr="00231D9B">
              <w:rPr>
                <w:rFonts w:ascii="Times New Roman" w:hAnsi="Times New Roman"/>
                <w:spacing w:val="-1"/>
              </w:rPr>
              <w:t>ч</w:t>
            </w:r>
            <w:r w:rsidRPr="00231D9B">
              <w:rPr>
                <w:rFonts w:ascii="Times New Roman" w:hAnsi="Times New Roman"/>
              </w:rPr>
              <w:t>ном</w:t>
            </w:r>
            <w:r w:rsidRPr="00231D9B">
              <w:rPr>
                <w:rFonts w:ascii="Times New Roman" w:hAnsi="Times New Roman"/>
                <w:spacing w:val="-1"/>
              </w:rPr>
              <w:t xml:space="preserve"> </w:t>
            </w:r>
            <w:r w:rsidRPr="00231D9B">
              <w:rPr>
                <w:rFonts w:ascii="Times New Roman" w:hAnsi="Times New Roman"/>
                <w:spacing w:val="-2"/>
              </w:rPr>
              <w:t>о</w:t>
            </w:r>
            <w:r w:rsidRPr="00231D9B">
              <w:rPr>
                <w:rFonts w:ascii="Times New Roman" w:hAnsi="Times New Roman"/>
              </w:rPr>
              <w:t>бъе</w:t>
            </w:r>
            <w:r w:rsidRPr="00231D9B">
              <w:rPr>
                <w:rFonts w:ascii="Times New Roman" w:hAnsi="Times New Roman"/>
                <w:spacing w:val="-2"/>
              </w:rPr>
              <w:t>м</w:t>
            </w:r>
            <w:r w:rsidRPr="00231D9B">
              <w:rPr>
                <w:rFonts w:ascii="Times New Roman" w:hAnsi="Times New Roman"/>
              </w:rPr>
              <w:t xml:space="preserve">е. </w:t>
            </w:r>
            <w:r w:rsidRPr="00231D9B">
              <w:rPr>
                <w:rFonts w:ascii="Times New Roman" w:hAnsi="Times New Roman"/>
                <w:spacing w:val="-1"/>
              </w:rPr>
              <w:t>О</w:t>
            </w:r>
            <w:r w:rsidRPr="00231D9B">
              <w:rPr>
                <w:rFonts w:ascii="Times New Roman" w:hAnsi="Times New Roman"/>
              </w:rPr>
              <w:t>б</w:t>
            </w:r>
            <w:r w:rsidRPr="00231D9B">
              <w:rPr>
                <w:rFonts w:ascii="Times New Roman" w:hAnsi="Times New Roman"/>
                <w:spacing w:val="-2"/>
              </w:rPr>
              <w:t>у</w:t>
            </w:r>
            <w:r w:rsidRPr="00231D9B">
              <w:rPr>
                <w:rFonts w:ascii="Times New Roman" w:hAnsi="Times New Roman"/>
              </w:rPr>
              <w:t>чающийся продемонстр</w:t>
            </w:r>
            <w:r w:rsidRPr="00231D9B">
              <w:rPr>
                <w:rFonts w:ascii="Times New Roman" w:hAnsi="Times New Roman"/>
                <w:spacing w:val="-3"/>
              </w:rPr>
              <w:t>и</w:t>
            </w:r>
            <w:r w:rsidRPr="00231D9B">
              <w:rPr>
                <w:rFonts w:ascii="Times New Roman" w:hAnsi="Times New Roman"/>
              </w:rPr>
              <w:t>ро</w:t>
            </w:r>
            <w:r w:rsidRPr="00231D9B">
              <w:rPr>
                <w:rFonts w:ascii="Times New Roman" w:hAnsi="Times New Roman"/>
                <w:spacing w:val="-2"/>
              </w:rPr>
              <w:t>в</w:t>
            </w:r>
            <w:r w:rsidRPr="00231D9B">
              <w:rPr>
                <w:rFonts w:ascii="Times New Roman" w:hAnsi="Times New Roman"/>
              </w:rPr>
              <w:t>ал</w:t>
            </w:r>
            <w:r w:rsidRPr="00231D9B">
              <w:rPr>
                <w:rFonts w:ascii="Times New Roman" w:hAnsi="Times New Roman"/>
                <w:spacing w:val="-2"/>
              </w:rPr>
              <w:t xml:space="preserve"> у</w:t>
            </w:r>
            <w:r w:rsidRPr="00231D9B">
              <w:rPr>
                <w:rFonts w:ascii="Times New Roman" w:hAnsi="Times New Roman"/>
              </w:rPr>
              <w:t>ме</w:t>
            </w:r>
            <w:r w:rsidRPr="00231D9B">
              <w:rPr>
                <w:rFonts w:ascii="Times New Roman" w:hAnsi="Times New Roman"/>
                <w:spacing w:val="-1"/>
              </w:rPr>
              <w:t>н</w:t>
            </w:r>
            <w:r w:rsidRPr="00231D9B">
              <w:rPr>
                <w:rFonts w:ascii="Times New Roman" w:hAnsi="Times New Roman"/>
              </w:rPr>
              <w:t>ие грамотно и корр</w:t>
            </w:r>
            <w:r w:rsidRPr="00231D9B">
              <w:rPr>
                <w:rFonts w:ascii="Times New Roman" w:hAnsi="Times New Roman"/>
                <w:spacing w:val="-1"/>
              </w:rPr>
              <w:t>е</w:t>
            </w:r>
            <w:r w:rsidRPr="00231D9B">
              <w:rPr>
                <w:rFonts w:ascii="Times New Roman" w:hAnsi="Times New Roman"/>
              </w:rPr>
              <w:t>кт</w:t>
            </w:r>
            <w:r w:rsidRPr="00231D9B">
              <w:rPr>
                <w:rFonts w:ascii="Times New Roman" w:hAnsi="Times New Roman"/>
                <w:spacing w:val="-1"/>
              </w:rPr>
              <w:t>н</w:t>
            </w:r>
            <w:r w:rsidRPr="00231D9B">
              <w:rPr>
                <w:rFonts w:ascii="Times New Roman" w:hAnsi="Times New Roman"/>
              </w:rPr>
              <w:t>о вести</w:t>
            </w:r>
            <w:r w:rsidRPr="00231D9B">
              <w:rPr>
                <w:rFonts w:ascii="Times New Roman" w:hAnsi="Times New Roman"/>
                <w:spacing w:val="-1"/>
              </w:rPr>
              <w:t xml:space="preserve"> </w:t>
            </w:r>
            <w:r w:rsidRPr="00231D9B">
              <w:rPr>
                <w:rFonts w:ascii="Times New Roman" w:hAnsi="Times New Roman"/>
              </w:rPr>
              <w:t>диск</w:t>
            </w:r>
            <w:r w:rsidRPr="00231D9B">
              <w:rPr>
                <w:rFonts w:ascii="Times New Roman" w:hAnsi="Times New Roman"/>
                <w:spacing w:val="-1"/>
              </w:rPr>
              <w:t>у</w:t>
            </w:r>
            <w:r w:rsidRPr="00231D9B">
              <w:rPr>
                <w:rFonts w:ascii="Times New Roman" w:hAnsi="Times New Roman"/>
              </w:rPr>
              <w:t>ссию.</w:t>
            </w:r>
          </w:p>
        </w:tc>
        <w:tc>
          <w:tcPr>
            <w:tcW w:w="2514" w:type="dxa"/>
            <w:shd w:val="clear" w:color="auto" w:fill="auto"/>
          </w:tcPr>
          <w:p w14:paraId="5D367F8D" w14:textId="4C86C80C" w:rsidR="00637CD3" w:rsidRPr="00231D9B" w:rsidRDefault="00637CD3" w:rsidP="000E3858">
            <w:pPr>
              <w:rPr>
                <w:rFonts w:ascii="Times New Roman" w:hAnsi="Times New Roman"/>
              </w:rPr>
            </w:pPr>
            <w:r w:rsidRPr="00231D9B">
              <w:rPr>
                <w:rFonts w:ascii="Times New Roman" w:hAnsi="Times New Roman"/>
                <w:spacing w:val="-1"/>
              </w:rPr>
              <w:t>О</w:t>
            </w:r>
            <w:r w:rsidRPr="00231D9B">
              <w:rPr>
                <w:rFonts w:ascii="Times New Roman" w:hAnsi="Times New Roman"/>
              </w:rPr>
              <w:t>т</w:t>
            </w:r>
            <w:r w:rsidRPr="00231D9B">
              <w:rPr>
                <w:rFonts w:ascii="Times New Roman" w:hAnsi="Times New Roman"/>
                <w:spacing w:val="-1"/>
              </w:rPr>
              <w:t>в</w:t>
            </w:r>
            <w:r w:rsidRPr="00231D9B">
              <w:rPr>
                <w:rFonts w:ascii="Times New Roman" w:hAnsi="Times New Roman"/>
              </w:rPr>
              <w:t xml:space="preserve">еты на </w:t>
            </w:r>
            <w:r w:rsidRPr="00231D9B">
              <w:rPr>
                <w:rFonts w:ascii="Times New Roman" w:hAnsi="Times New Roman"/>
                <w:spacing w:val="-1"/>
              </w:rPr>
              <w:t>в</w:t>
            </w:r>
            <w:r w:rsidRPr="00231D9B">
              <w:rPr>
                <w:rFonts w:ascii="Times New Roman" w:hAnsi="Times New Roman"/>
              </w:rPr>
              <w:t>опросы и крити</w:t>
            </w:r>
            <w:r w:rsidRPr="00231D9B">
              <w:rPr>
                <w:rFonts w:ascii="Times New Roman" w:hAnsi="Times New Roman"/>
                <w:spacing w:val="-1"/>
              </w:rPr>
              <w:t>ч</w:t>
            </w:r>
            <w:r w:rsidRPr="00231D9B">
              <w:rPr>
                <w:rFonts w:ascii="Times New Roman" w:hAnsi="Times New Roman"/>
              </w:rPr>
              <w:t>еск</w:t>
            </w:r>
            <w:r w:rsidRPr="00231D9B">
              <w:rPr>
                <w:rFonts w:ascii="Times New Roman" w:hAnsi="Times New Roman"/>
                <w:spacing w:val="-2"/>
              </w:rPr>
              <w:t>и</w:t>
            </w:r>
            <w:r w:rsidRPr="00231D9B">
              <w:rPr>
                <w:rFonts w:ascii="Times New Roman" w:hAnsi="Times New Roman"/>
              </w:rPr>
              <w:t>е заме</w:t>
            </w:r>
            <w:r w:rsidRPr="00231D9B">
              <w:rPr>
                <w:rFonts w:ascii="Times New Roman" w:hAnsi="Times New Roman"/>
                <w:spacing w:val="-1"/>
              </w:rPr>
              <w:t>ч</w:t>
            </w:r>
            <w:r w:rsidRPr="00231D9B">
              <w:rPr>
                <w:rFonts w:ascii="Times New Roman" w:hAnsi="Times New Roman"/>
              </w:rPr>
              <w:t>ан</w:t>
            </w:r>
            <w:r w:rsidRPr="00231D9B">
              <w:rPr>
                <w:rFonts w:ascii="Times New Roman" w:hAnsi="Times New Roman"/>
                <w:spacing w:val="-1"/>
              </w:rPr>
              <w:t>и</w:t>
            </w:r>
            <w:r w:rsidRPr="00231D9B">
              <w:rPr>
                <w:rFonts w:ascii="Times New Roman" w:hAnsi="Times New Roman"/>
              </w:rPr>
              <w:t>я представ</w:t>
            </w:r>
            <w:r w:rsidRPr="00231D9B">
              <w:rPr>
                <w:rFonts w:ascii="Times New Roman" w:hAnsi="Times New Roman"/>
                <w:spacing w:val="-2"/>
              </w:rPr>
              <w:t>л</w:t>
            </w:r>
            <w:r w:rsidRPr="00231D9B">
              <w:rPr>
                <w:rFonts w:ascii="Times New Roman" w:hAnsi="Times New Roman"/>
              </w:rPr>
              <w:t>ены в пол</w:t>
            </w:r>
            <w:r w:rsidRPr="00231D9B">
              <w:rPr>
                <w:rFonts w:ascii="Times New Roman" w:hAnsi="Times New Roman"/>
                <w:spacing w:val="-1"/>
              </w:rPr>
              <w:t>н</w:t>
            </w:r>
            <w:r w:rsidRPr="00231D9B">
              <w:rPr>
                <w:rFonts w:ascii="Times New Roman" w:hAnsi="Times New Roman"/>
              </w:rPr>
              <w:t>ом об</w:t>
            </w:r>
            <w:r w:rsidRPr="00231D9B">
              <w:rPr>
                <w:rFonts w:ascii="Times New Roman" w:hAnsi="Times New Roman"/>
                <w:spacing w:val="1"/>
              </w:rPr>
              <w:t>ъ</w:t>
            </w:r>
            <w:r w:rsidRPr="00231D9B">
              <w:rPr>
                <w:rFonts w:ascii="Times New Roman" w:hAnsi="Times New Roman"/>
              </w:rPr>
              <w:t>е</w:t>
            </w:r>
            <w:r w:rsidRPr="00231D9B">
              <w:rPr>
                <w:rFonts w:ascii="Times New Roman" w:hAnsi="Times New Roman"/>
                <w:spacing w:val="-2"/>
              </w:rPr>
              <w:t>м</w:t>
            </w:r>
            <w:r w:rsidRPr="00231D9B">
              <w:rPr>
                <w:rFonts w:ascii="Times New Roman" w:hAnsi="Times New Roman"/>
              </w:rPr>
              <w:t>е. Об</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ающи</w:t>
            </w:r>
            <w:r w:rsidRPr="00231D9B">
              <w:rPr>
                <w:rFonts w:ascii="Times New Roman" w:hAnsi="Times New Roman"/>
                <w:spacing w:val="-2"/>
              </w:rPr>
              <w:t>й</w:t>
            </w:r>
            <w:r w:rsidRPr="00231D9B">
              <w:rPr>
                <w:rFonts w:ascii="Times New Roman" w:hAnsi="Times New Roman"/>
              </w:rPr>
              <w:t>ся дал исч</w:t>
            </w:r>
            <w:r w:rsidRPr="00231D9B">
              <w:rPr>
                <w:rFonts w:ascii="Times New Roman" w:hAnsi="Times New Roman"/>
                <w:spacing w:val="-1"/>
              </w:rPr>
              <w:t>е</w:t>
            </w:r>
            <w:r w:rsidRPr="00231D9B">
              <w:rPr>
                <w:rFonts w:ascii="Times New Roman" w:hAnsi="Times New Roman"/>
              </w:rPr>
              <w:t>рпы</w:t>
            </w:r>
            <w:r w:rsidRPr="00231D9B">
              <w:rPr>
                <w:rFonts w:ascii="Times New Roman" w:hAnsi="Times New Roman"/>
                <w:spacing w:val="-1"/>
              </w:rPr>
              <w:t>в</w:t>
            </w:r>
            <w:r w:rsidRPr="00231D9B">
              <w:rPr>
                <w:rFonts w:ascii="Times New Roman" w:hAnsi="Times New Roman"/>
                <w:spacing w:val="-2"/>
              </w:rPr>
              <w:t>а</w:t>
            </w:r>
            <w:r w:rsidRPr="00231D9B">
              <w:rPr>
                <w:rFonts w:ascii="Times New Roman" w:hAnsi="Times New Roman"/>
              </w:rPr>
              <w:t>ющие от</w:t>
            </w:r>
            <w:r w:rsidRPr="00231D9B">
              <w:rPr>
                <w:rFonts w:ascii="Times New Roman" w:hAnsi="Times New Roman"/>
                <w:spacing w:val="-1"/>
              </w:rPr>
              <w:t>в</w:t>
            </w:r>
            <w:r w:rsidRPr="00231D9B">
              <w:rPr>
                <w:rFonts w:ascii="Times New Roman" w:hAnsi="Times New Roman"/>
              </w:rPr>
              <w:t xml:space="preserve">еты на </w:t>
            </w:r>
            <w:r w:rsidRPr="00231D9B">
              <w:rPr>
                <w:rFonts w:ascii="Times New Roman" w:hAnsi="Times New Roman"/>
                <w:spacing w:val="-1"/>
              </w:rPr>
              <w:t>в</w:t>
            </w:r>
            <w:r w:rsidRPr="00231D9B">
              <w:rPr>
                <w:rFonts w:ascii="Times New Roman" w:hAnsi="Times New Roman"/>
              </w:rPr>
              <w:t>опро</w:t>
            </w:r>
            <w:r w:rsidRPr="00231D9B">
              <w:rPr>
                <w:rFonts w:ascii="Times New Roman" w:hAnsi="Times New Roman"/>
                <w:spacing w:val="-2"/>
              </w:rPr>
              <w:t>с</w:t>
            </w:r>
            <w:r w:rsidRPr="00231D9B">
              <w:rPr>
                <w:rFonts w:ascii="Times New Roman" w:hAnsi="Times New Roman"/>
              </w:rPr>
              <w:t>ы р</w:t>
            </w:r>
            <w:r w:rsidRPr="00231D9B">
              <w:rPr>
                <w:rFonts w:ascii="Times New Roman" w:hAnsi="Times New Roman"/>
                <w:spacing w:val="-2"/>
              </w:rPr>
              <w:t>у</w:t>
            </w:r>
            <w:r w:rsidRPr="00231D9B">
              <w:rPr>
                <w:rFonts w:ascii="Times New Roman" w:hAnsi="Times New Roman"/>
              </w:rPr>
              <w:t>ко</w:t>
            </w:r>
            <w:r w:rsidRPr="00231D9B">
              <w:rPr>
                <w:rFonts w:ascii="Times New Roman" w:hAnsi="Times New Roman"/>
                <w:spacing w:val="-1"/>
              </w:rPr>
              <w:t>в</w:t>
            </w:r>
            <w:r w:rsidRPr="00231D9B">
              <w:rPr>
                <w:rFonts w:ascii="Times New Roman" w:hAnsi="Times New Roman"/>
              </w:rPr>
              <w:t xml:space="preserve">одителя </w:t>
            </w:r>
            <w:r w:rsidR="000E3858" w:rsidRPr="00231D9B">
              <w:rPr>
                <w:rFonts w:ascii="Times New Roman" w:hAnsi="Times New Roman"/>
                <w:spacing w:val="-1"/>
              </w:rPr>
              <w:t>дипломного проекта (работы)</w:t>
            </w:r>
            <w:r w:rsidRPr="00231D9B">
              <w:rPr>
                <w:rFonts w:ascii="Times New Roman" w:hAnsi="Times New Roman"/>
              </w:rPr>
              <w:t>; чле</w:t>
            </w:r>
            <w:r w:rsidRPr="00231D9B">
              <w:rPr>
                <w:rFonts w:ascii="Times New Roman" w:hAnsi="Times New Roman"/>
                <w:spacing w:val="-2"/>
              </w:rPr>
              <w:t>н</w:t>
            </w:r>
            <w:r w:rsidRPr="00231D9B">
              <w:rPr>
                <w:rFonts w:ascii="Times New Roman" w:hAnsi="Times New Roman"/>
              </w:rPr>
              <w:t>ов гос</w:t>
            </w:r>
            <w:r w:rsidRPr="00231D9B">
              <w:rPr>
                <w:rFonts w:ascii="Times New Roman" w:hAnsi="Times New Roman"/>
                <w:spacing w:val="-1"/>
              </w:rPr>
              <w:t>у</w:t>
            </w:r>
            <w:r w:rsidRPr="00231D9B">
              <w:rPr>
                <w:rFonts w:ascii="Times New Roman" w:hAnsi="Times New Roman"/>
              </w:rPr>
              <w:t>дарствен</w:t>
            </w:r>
            <w:r w:rsidRPr="00231D9B">
              <w:rPr>
                <w:rFonts w:ascii="Times New Roman" w:hAnsi="Times New Roman"/>
                <w:spacing w:val="-1"/>
              </w:rPr>
              <w:t>н</w:t>
            </w:r>
            <w:r w:rsidRPr="00231D9B">
              <w:rPr>
                <w:rFonts w:ascii="Times New Roman" w:hAnsi="Times New Roman"/>
              </w:rPr>
              <w:t xml:space="preserve">ой </w:t>
            </w:r>
            <w:r w:rsidRPr="00231D9B">
              <w:rPr>
                <w:rFonts w:ascii="Times New Roman" w:hAnsi="Times New Roman"/>
                <w:spacing w:val="-1"/>
              </w:rPr>
              <w:t>э</w:t>
            </w:r>
            <w:r w:rsidRPr="00231D9B">
              <w:rPr>
                <w:rFonts w:ascii="Times New Roman" w:hAnsi="Times New Roman"/>
              </w:rPr>
              <w:t>кзаменац</w:t>
            </w:r>
            <w:r w:rsidRPr="00231D9B">
              <w:rPr>
                <w:rFonts w:ascii="Times New Roman" w:hAnsi="Times New Roman"/>
                <w:spacing w:val="-1"/>
              </w:rPr>
              <w:t>и</w:t>
            </w:r>
            <w:r w:rsidRPr="00231D9B">
              <w:rPr>
                <w:rFonts w:ascii="Times New Roman" w:hAnsi="Times New Roman"/>
              </w:rPr>
              <w:t>онной комисси</w:t>
            </w:r>
            <w:r w:rsidRPr="00231D9B">
              <w:rPr>
                <w:rFonts w:ascii="Times New Roman" w:hAnsi="Times New Roman"/>
                <w:spacing w:val="-1"/>
              </w:rPr>
              <w:t>и</w:t>
            </w:r>
            <w:r w:rsidRPr="00231D9B">
              <w:rPr>
                <w:rFonts w:ascii="Times New Roman" w:hAnsi="Times New Roman"/>
              </w:rPr>
              <w:t>. Об</w:t>
            </w:r>
            <w:r w:rsidRPr="00231D9B">
              <w:rPr>
                <w:rFonts w:ascii="Times New Roman" w:hAnsi="Times New Roman"/>
                <w:spacing w:val="-2"/>
              </w:rPr>
              <w:t>у</w:t>
            </w:r>
            <w:r w:rsidRPr="00231D9B">
              <w:rPr>
                <w:rFonts w:ascii="Times New Roman" w:hAnsi="Times New Roman"/>
                <w:spacing w:val="-1"/>
              </w:rPr>
              <w:t>ч</w:t>
            </w:r>
            <w:r w:rsidRPr="00231D9B">
              <w:rPr>
                <w:rFonts w:ascii="Times New Roman" w:hAnsi="Times New Roman"/>
              </w:rPr>
              <w:t>а</w:t>
            </w:r>
            <w:r w:rsidRPr="00231D9B">
              <w:rPr>
                <w:rFonts w:ascii="Times New Roman" w:hAnsi="Times New Roman"/>
                <w:spacing w:val="-1"/>
              </w:rPr>
              <w:t>ю</w:t>
            </w:r>
            <w:r w:rsidRPr="00231D9B">
              <w:rPr>
                <w:rFonts w:ascii="Times New Roman" w:hAnsi="Times New Roman"/>
              </w:rPr>
              <w:t>щи</w:t>
            </w:r>
            <w:r w:rsidRPr="00231D9B">
              <w:rPr>
                <w:rFonts w:ascii="Times New Roman" w:hAnsi="Times New Roman"/>
                <w:spacing w:val="-1"/>
              </w:rPr>
              <w:t>й</w:t>
            </w:r>
            <w:r w:rsidRPr="00231D9B">
              <w:rPr>
                <w:rFonts w:ascii="Times New Roman" w:hAnsi="Times New Roman"/>
              </w:rPr>
              <w:t>ся продемонстр</w:t>
            </w:r>
            <w:r w:rsidRPr="00231D9B">
              <w:rPr>
                <w:rFonts w:ascii="Times New Roman" w:hAnsi="Times New Roman"/>
                <w:spacing w:val="-3"/>
              </w:rPr>
              <w:t>и</w:t>
            </w:r>
            <w:r w:rsidRPr="00231D9B">
              <w:rPr>
                <w:rFonts w:ascii="Times New Roman" w:hAnsi="Times New Roman"/>
              </w:rPr>
              <w:t>ро</w:t>
            </w:r>
            <w:r w:rsidRPr="00231D9B">
              <w:rPr>
                <w:rFonts w:ascii="Times New Roman" w:hAnsi="Times New Roman"/>
                <w:spacing w:val="-2"/>
              </w:rPr>
              <w:t>в</w:t>
            </w:r>
            <w:r w:rsidRPr="00231D9B">
              <w:rPr>
                <w:rFonts w:ascii="Times New Roman" w:hAnsi="Times New Roman"/>
              </w:rPr>
              <w:t>ал грамотное и</w:t>
            </w:r>
            <w:r w:rsidRPr="00231D9B">
              <w:rPr>
                <w:rFonts w:ascii="Times New Roman" w:hAnsi="Times New Roman"/>
                <w:spacing w:val="-2"/>
              </w:rPr>
              <w:t xml:space="preserve"> </w:t>
            </w:r>
            <w:r w:rsidRPr="00231D9B">
              <w:rPr>
                <w:rFonts w:ascii="Times New Roman" w:hAnsi="Times New Roman"/>
              </w:rPr>
              <w:t>кор</w:t>
            </w:r>
            <w:r w:rsidRPr="00231D9B">
              <w:rPr>
                <w:rFonts w:ascii="Times New Roman" w:hAnsi="Times New Roman"/>
                <w:spacing w:val="-2"/>
              </w:rPr>
              <w:t>р</w:t>
            </w:r>
            <w:r w:rsidRPr="00231D9B">
              <w:rPr>
                <w:rFonts w:ascii="Times New Roman" w:hAnsi="Times New Roman"/>
              </w:rPr>
              <w:t>ект</w:t>
            </w:r>
            <w:r w:rsidRPr="00231D9B">
              <w:rPr>
                <w:rFonts w:ascii="Times New Roman" w:hAnsi="Times New Roman"/>
                <w:spacing w:val="-1"/>
              </w:rPr>
              <w:t>н</w:t>
            </w:r>
            <w:r w:rsidRPr="00231D9B">
              <w:rPr>
                <w:rFonts w:ascii="Times New Roman" w:hAnsi="Times New Roman"/>
                <w:spacing w:val="-2"/>
              </w:rPr>
              <w:t>о</w:t>
            </w:r>
            <w:r w:rsidRPr="00231D9B">
              <w:rPr>
                <w:rFonts w:ascii="Times New Roman" w:hAnsi="Times New Roman"/>
              </w:rPr>
              <w:t xml:space="preserve">е </w:t>
            </w:r>
            <w:r w:rsidRPr="00231D9B">
              <w:rPr>
                <w:rFonts w:ascii="Times New Roman" w:hAnsi="Times New Roman"/>
                <w:spacing w:val="-1"/>
              </w:rPr>
              <w:t>в</w:t>
            </w:r>
            <w:r w:rsidRPr="00231D9B">
              <w:rPr>
                <w:rFonts w:ascii="Times New Roman" w:hAnsi="Times New Roman"/>
              </w:rPr>
              <w:t>едение диск</w:t>
            </w:r>
            <w:r w:rsidRPr="00231D9B">
              <w:rPr>
                <w:rFonts w:ascii="Times New Roman" w:hAnsi="Times New Roman"/>
                <w:spacing w:val="-1"/>
              </w:rPr>
              <w:t>у</w:t>
            </w:r>
            <w:r w:rsidRPr="00231D9B">
              <w:rPr>
                <w:rFonts w:ascii="Times New Roman" w:hAnsi="Times New Roman"/>
              </w:rPr>
              <w:t>сси</w:t>
            </w:r>
            <w:r w:rsidRPr="00231D9B">
              <w:rPr>
                <w:rFonts w:ascii="Times New Roman" w:hAnsi="Times New Roman"/>
                <w:spacing w:val="-1"/>
              </w:rPr>
              <w:t>и</w:t>
            </w:r>
            <w:r w:rsidRPr="00231D9B">
              <w:rPr>
                <w:rFonts w:ascii="Times New Roman" w:hAnsi="Times New Roman"/>
              </w:rPr>
              <w:t>.</w:t>
            </w:r>
          </w:p>
        </w:tc>
        <w:tc>
          <w:tcPr>
            <w:tcW w:w="2355" w:type="dxa"/>
            <w:shd w:val="clear" w:color="auto" w:fill="auto"/>
          </w:tcPr>
          <w:p w14:paraId="0EC827E1" w14:textId="042EE0E7" w:rsidR="00637CD3" w:rsidRPr="00231D9B" w:rsidRDefault="00637CD3" w:rsidP="000E3858">
            <w:pPr>
              <w:rPr>
                <w:rFonts w:ascii="Times New Roman" w:hAnsi="Times New Roman"/>
              </w:rPr>
            </w:pPr>
            <w:r w:rsidRPr="00231D9B">
              <w:rPr>
                <w:rFonts w:ascii="Times New Roman" w:hAnsi="Times New Roman"/>
              </w:rPr>
              <w:t>В соот</w:t>
            </w:r>
            <w:r w:rsidRPr="00231D9B">
              <w:rPr>
                <w:rFonts w:ascii="Times New Roman" w:hAnsi="Times New Roman"/>
                <w:spacing w:val="-1"/>
              </w:rPr>
              <w:t>в</w:t>
            </w:r>
            <w:r w:rsidRPr="00231D9B">
              <w:rPr>
                <w:rFonts w:ascii="Times New Roman" w:hAnsi="Times New Roman"/>
              </w:rPr>
              <w:t>етст</w:t>
            </w:r>
            <w:r w:rsidRPr="00231D9B">
              <w:rPr>
                <w:rFonts w:ascii="Times New Roman" w:hAnsi="Times New Roman"/>
                <w:spacing w:val="-1"/>
              </w:rPr>
              <w:t>в</w:t>
            </w:r>
            <w:r w:rsidRPr="00231D9B">
              <w:rPr>
                <w:rFonts w:ascii="Times New Roman" w:hAnsi="Times New Roman"/>
              </w:rPr>
              <w:t>ии со ш</w:t>
            </w:r>
            <w:r w:rsidRPr="00231D9B">
              <w:rPr>
                <w:rFonts w:ascii="Times New Roman" w:hAnsi="Times New Roman"/>
                <w:spacing w:val="-1"/>
              </w:rPr>
              <w:t>к</w:t>
            </w:r>
            <w:r w:rsidRPr="00231D9B">
              <w:rPr>
                <w:rFonts w:ascii="Times New Roman" w:hAnsi="Times New Roman"/>
              </w:rPr>
              <w:t>алой оцени</w:t>
            </w:r>
            <w:r w:rsidRPr="00231D9B">
              <w:rPr>
                <w:rFonts w:ascii="Times New Roman" w:hAnsi="Times New Roman"/>
                <w:spacing w:val="-2"/>
              </w:rPr>
              <w:t>в</w:t>
            </w:r>
            <w:r w:rsidRPr="00231D9B">
              <w:rPr>
                <w:rFonts w:ascii="Times New Roman" w:hAnsi="Times New Roman"/>
              </w:rPr>
              <w:t>ания рез</w:t>
            </w:r>
            <w:r w:rsidRPr="00231D9B">
              <w:rPr>
                <w:rFonts w:ascii="Times New Roman" w:hAnsi="Times New Roman"/>
                <w:spacing w:val="-2"/>
              </w:rPr>
              <w:t>у</w:t>
            </w:r>
            <w:r w:rsidRPr="00231D9B">
              <w:rPr>
                <w:rFonts w:ascii="Times New Roman" w:hAnsi="Times New Roman"/>
              </w:rPr>
              <w:t>льтатов защи</w:t>
            </w:r>
            <w:r w:rsidRPr="00231D9B">
              <w:rPr>
                <w:rFonts w:ascii="Times New Roman" w:hAnsi="Times New Roman"/>
                <w:spacing w:val="-1"/>
              </w:rPr>
              <w:t>т</w:t>
            </w:r>
            <w:r w:rsidRPr="00231D9B">
              <w:rPr>
                <w:rFonts w:ascii="Times New Roman" w:hAnsi="Times New Roman"/>
              </w:rPr>
              <w:t>ы</w:t>
            </w:r>
            <w:r w:rsidRPr="00231D9B">
              <w:rPr>
                <w:rFonts w:ascii="Times New Roman" w:hAnsi="Times New Roman"/>
                <w:spacing w:val="-1"/>
              </w:rPr>
              <w:t xml:space="preserve"> </w:t>
            </w:r>
            <w:r w:rsidR="000E3858" w:rsidRPr="00231D9B">
              <w:rPr>
                <w:rFonts w:ascii="Times New Roman" w:hAnsi="Times New Roman"/>
                <w:spacing w:val="-1"/>
              </w:rPr>
              <w:t>дипломного проекта (работы)</w:t>
            </w:r>
          </w:p>
        </w:tc>
      </w:tr>
    </w:tbl>
    <w:p w14:paraId="5B1E271D" w14:textId="77777777" w:rsidR="00637CD3" w:rsidRPr="00231D9B" w:rsidRDefault="00637CD3" w:rsidP="00637CD3">
      <w:pPr>
        <w:sectPr w:rsidR="00637CD3" w:rsidRPr="00231D9B">
          <w:pgSz w:w="16838" w:h="11906" w:orient="landscape"/>
          <w:pgMar w:top="1134" w:right="739" w:bottom="1134" w:left="1310" w:header="720" w:footer="720" w:gutter="0"/>
          <w:cols w:space="708"/>
        </w:sectPr>
      </w:pPr>
    </w:p>
    <w:p w14:paraId="2ECF5C7A" w14:textId="6576E92B" w:rsidR="00637CD3" w:rsidRPr="00231D9B"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bookmarkStart w:id="77" w:name="_Toc530506788"/>
      <w:r w:rsidRPr="00231D9B">
        <w:rPr>
          <w:rFonts w:ascii="Times New Roman" w:hAnsi="Times New Roman"/>
          <w:kern w:val="3"/>
          <w:sz w:val="24"/>
          <w:szCs w:val="24"/>
        </w:rPr>
        <w:t xml:space="preserve">  Оцен</w:t>
      </w:r>
      <w:r w:rsidRPr="00231D9B">
        <w:rPr>
          <w:rFonts w:ascii="Times New Roman" w:hAnsi="Times New Roman"/>
          <w:spacing w:val="-2"/>
          <w:kern w:val="3"/>
          <w:sz w:val="24"/>
          <w:szCs w:val="24"/>
        </w:rPr>
        <w:t>и</w:t>
      </w:r>
      <w:r w:rsidRPr="00231D9B">
        <w:rPr>
          <w:rFonts w:ascii="Times New Roman" w:hAnsi="Times New Roman"/>
          <w:kern w:val="3"/>
          <w:sz w:val="24"/>
          <w:szCs w:val="24"/>
        </w:rPr>
        <w:t>ван</w:t>
      </w:r>
      <w:r w:rsidRPr="00231D9B">
        <w:rPr>
          <w:rFonts w:ascii="Times New Roman" w:hAnsi="Times New Roman"/>
          <w:spacing w:val="-1"/>
          <w:kern w:val="3"/>
          <w:sz w:val="24"/>
          <w:szCs w:val="24"/>
        </w:rPr>
        <w:t>и</w:t>
      </w:r>
      <w:r w:rsidRPr="00231D9B">
        <w:rPr>
          <w:rFonts w:ascii="Times New Roman" w:hAnsi="Times New Roman"/>
          <w:kern w:val="3"/>
          <w:sz w:val="24"/>
          <w:szCs w:val="24"/>
        </w:rPr>
        <w:t xml:space="preserve">е </w:t>
      </w:r>
      <w:r w:rsidRPr="00231D9B">
        <w:rPr>
          <w:rFonts w:ascii="Times New Roman" w:hAnsi="Times New Roman"/>
          <w:spacing w:val="-3"/>
          <w:kern w:val="3"/>
          <w:sz w:val="24"/>
          <w:szCs w:val="24"/>
        </w:rPr>
        <w:t>р</w:t>
      </w:r>
      <w:r w:rsidRPr="00231D9B">
        <w:rPr>
          <w:rFonts w:ascii="Times New Roman" w:hAnsi="Times New Roman"/>
          <w:kern w:val="3"/>
          <w:sz w:val="24"/>
          <w:szCs w:val="24"/>
        </w:rPr>
        <w:t>ез</w:t>
      </w:r>
      <w:r w:rsidRPr="00231D9B">
        <w:rPr>
          <w:rFonts w:ascii="Times New Roman" w:hAnsi="Times New Roman"/>
          <w:spacing w:val="-1"/>
          <w:kern w:val="3"/>
          <w:sz w:val="24"/>
          <w:szCs w:val="24"/>
        </w:rPr>
        <w:t>у</w:t>
      </w:r>
      <w:r w:rsidRPr="00231D9B">
        <w:rPr>
          <w:rFonts w:ascii="Times New Roman" w:hAnsi="Times New Roman"/>
          <w:kern w:val="3"/>
          <w:sz w:val="24"/>
          <w:szCs w:val="24"/>
        </w:rPr>
        <w:t>л</w:t>
      </w:r>
      <w:r w:rsidRPr="00231D9B">
        <w:rPr>
          <w:rFonts w:ascii="Times New Roman" w:hAnsi="Times New Roman"/>
          <w:spacing w:val="-2"/>
          <w:kern w:val="3"/>
          <w:sz w:val="24"/>
          <w:szCs w:val="24"/>
        </w:rPr>
        <w:t>ь</w:t>
      </w:r>
      <w:r w:rsidRPr="00231D9B">
        <w:rPr>
          <w:rFonts w:ascii="Times New Roman" w:hAnsi="Times New Roman"/>
          <w:kern w:val="3"/>
          <w:sz w:val="24"/>
          <w:szCs w:val="24"/>
        </w:rPr>
        <w:t>та</w:t>
      </w:r>
      <w:r w:rsidRPr="00231D9B">
        <w:rPr>
          <w:rFonts w:ascii="Times New Roman" w:hAnsi="Times New Roman"/>
          <w:spacing w:val="-1"/>
          <w:kern w:val="3"/>
          <w:sz w:val="24"/>
          <w:szCs w:val="24"/>
        </w:rPr>
        <w:t>т</w:t>
      </w:r>
      <w:r w:rsidRPr="00231D9B">
        <w:rPr>
          <w:rFonts w:ascii="Times New Roman" w:hAnsi="Times New Roman"/>
          <w:kern w:val="3"/>
          <w:sz w:val="24"/>
          <w:szCs w:val="24"/>
        </w:rPr>
        <w:t>ов ос</w:t>
      </w:r>
      <w:r w:rsidRPr="00231D9B">
        <w:rPr>
          <w:rFonts w:ascii="Times New Roman" w:hAnsi="Times New Roman"/>
          <w:spacing w:val="-2"/>
          <w:kern w:val="3"/>
          <w:sz w:val="24"/>
          <w:szCs w:val="24"/>
        </w:rPr>
        <w:t>в</w:t>
      </w:r>
      <w:r w:rsidRPr="00231D9B">
        <w:rPr>
          <w:rFonts w:ascii="Times New Roman" w:hAnsi="Times New Roman"/>
          <w:kern w:val="3"/>
          <w:sz w:val="24"/>
          <w:szCs w:val="24"/>
        </w:rPr>
        <w:t>ое</w:t>
      </w:r>
      <w:r w:rsidRPr="00231D9B">
        <w:rPr>
          <w:rFonts w:ascii="Times New Roman" w:hAnsi="Times New Roman"/>
          <w:spacing w:val="-2"/>
          <w:kern w:val="3"/>
          <w:sz w:val="24"/>
          <w:szCs w:val="24"/>
        </w:rPr>
        <w:t>н</w:t>
      </w:r>
      <w:r w:rsidRPr="00231D9B">
        <w:rPr>
          <w:rFonts w:ascii="Times New Roman" w:hAnsi="Times New Roman"/>
          <w:spacing w:val="-1"/>
          <w:kern w:val="3"/>
          <w:sz w:val="24"/>
          <w:szCs w:val="24"/>
        </w:rPr>
        <w:t>и</w:t>
      </w:r>
      <w:r w:rsidRPr="00231D9B">
        <w:rPr>
          <w:rFonts w:ascii="Times New Roman" w:hAnsi="Times New Roman"/>
          <w:kern w:val="3"/>
          <w:sz w:val="24"/>
          <w:szCs w:val="24"/>
        </w:rPr>
        <w:t>я</w:t>
      </w:r>
      <w:r w:rsidRPr="00231D9B">
        <w:rPr>
          <w:rFonts w:ascii="Times New Roman" w:hAnsi="Times New Roman"/>
          <w:spacing w:val="-1"/>
          <w:kern w:val="3"/>
          <w:sz w:val="24"/>
          <w:szCs w:val="24"/>
        </w:rPr>
        <w:t xml:space="preserve"> </w:t>
      </w:r>
      <w:r w:rsidRPr="00231D9B">
        <w:rPr>
          <w:rFonts w:ascii="Times New Roman" w:hAnsi="Times New Roman"/>
          <w:kern w:val="3"/>
          <w:sz w:val="24"/>
          <w:szCs w:val="24"/>
        </w:rPr>
        <w:t>об</w:t>
      </w:r>
      <w:r w:rsidRPr="00231D9B">
        <w:rPr>
          <w:rFonts w:ascii="Times New Roman" w:hAnsi="Times New Roman"/>
          <w:spacing w:val="-1"/>
          <w:kern w:val="3"/>
          <w:sz w:val="24"/>
          <w:szCs w:val="24"/>
        </w:rPr>
        <w:t>р</w:t>
      </w:r>
      <w:r w:rsidRPr="00231D9B">
        <w:rPr>
          <w:rFonts w:ascii="Times New Roman" w:hAnsi="Times New Roman"/>
          <w:kern w:val="3"/>
          <w:sz w:val="24"/>
          <w:szCs w:val="24"/>
        </w:rPr>
        <w:t>азо</w:t>
      </w:r>
      <w:r w:rsidRPr="00231D9B">
        <w:rPr>
          <w:rFonts w:ascii="Times New Roman" w:hAnsi="Times New Roman"/>
          <w:spacing w:val="-1"/>
          <w:kern w:val="3"/>
          <w:sz w:val="24"/>
          <w:szCs w:val="24"/>
        </w:rPr>
        <w:t>ва</w:t>
      </w:r>
      <w:r w:rsidRPr="00231D9B">
        <w:rPr>
          <w:rFonts w:ascii="Times New Roman" w:hAnsi="Times New Roman"/>
          <w:kern w:val="3"/>
          <w:sz w:val="24"/>
          <w:szCs w:val="24"/>
        </w:rPr>
        <w:t>те</w:t>
      </w:r>
      <w:r w:rsidRPr="00231D9B">
        <w:rPr>
          <w:rFonts w:ascii="Times New Roman" w:hAnsi="Times New Roman"/>
          <w:spacing w:val="-1"/>
          <w:kern w:val="3"/>
          <w:sz w:val="24"/>
          <w:szCs w:val="24"/>
        </w:rPr>
        <w:t>л</w:t>
      </w:r>
      <w:r w:rsidRPr="00231D9B">
        <w:rPr>
          <w:rFonts w:ascii="Times New Roman" w:hAnsi="Times New Roman"/>
          <w:kern w:val="3"/>
          <w:sz w:val="24"/>
          <w:szCs w:val="24"/>
        </w:rPr>
        <w:t>ьн</w:t>
      </w:r>
      <w:r w:rsidRPr="00231D9B">
        <w:rPr>
          <w:rFonts w:ascii="Times New Roman" w:hAnsi="Times New Roman"/>
          <w:spacing w:val="-2"/>
          <w:kern w:val="3"/>
          <w:sz w:val="24"/>
          <w:szCs w:val="24"/>
        </w:rPr>
        <w:t>о</w:t>
      </w:r>
      <w:r w:rsidRPr="00231D9B">
        <w:rPr>
          <w:rFonts w:ascii="Times New Roman" w:hAnsi="Times New Roman"/>
          <w:kern w:val="3"/>
          <w:sz w:val="24"/>
          <w:szCs w:val="24"/>
        </w:rPr>
        <w:t xml:space="preserve">й </w:t>
      </w:r>
      <w:r w:rsidRPr="00231D9B">
        <w:rPr>
          <w:rFonts w:ascii="Times New Roman" w:hAnsi="Times New Roman"/>
          <w:spacing w:val="-2"/>
          <w:kern w:val="3"/>
          <w:sz w:val="24"/>
          <w:szCs w:val="24"/>
        </w:rPr>
        <w:t>п</w:t>
      </w:r>
      <w:r w:rsidRPr="00231D9B">
        <w:rPr>
          <w:rFonts w:ascii="Times New Roman" w:hAnsi="Times New Roman"/>
          <w:kern w:val="3"/>
          <w:sz w:val="24"/>
          <w:szCs w:val="24"/>
        </w:rPr>
        <w:t>рограммы на защ</w:t>
      </w:r>
      <w:r w:rsidRPr="00231D9B">
        <w:rPr>
          <w:rFonts w:ascii="Times New Roman" w:hAnsi="Times New Roman"/>
          <w:spacing w:val="-1"/>
          <w:kern w:val="3"/>
          <w:sz w:val="24"/>
          <w:szCs w:val="24"/>
        </w:rPr>
        <w:t>и</w:t>
      </w:r>
      <w:r w:rsidRPr="00231D9B">
        <w:rPr>
          <w:rFonts w:ascii="Times New Roman" w:hAnsi="Times New Roman"/>
          <w:kern w:val="3"/>
          <w:sz w:val="24"/>
          <w:szCs w:val="24"/>
        </w:rPr>
        <w:t xml:space="preserve">те </w:t>
      </w:r>
      <w:bookmarkEnd w:id="77"/>
      <w:r w:rsidR="000E3858" w:rsidRPr="00231D9B">
        <w:rPr>
          <w:rFonts w:ascii="Times New Roman" w:hAnsi="Times New Roman"/>
          <w:kern w:val="3"/>
          <w:sz w:val="24"/>
          <w:szCs w:val="24"/>
        </w:rPr>
        <w:t>дипломного проекта (работы)</w:t>
      </w:r>
    </w:p>
    <w:p w14:paraId="641B7F19" w14:textId="77777777" w:rsidR="00637CD3" w:rsidRPr="00231D9B" w:rsidRDefault="00637CD3" w:rsidP="00637CD3">
      <w:pPr>
        <w:ind w:left="5969" w:right="-20"/>
        <w:rPr>
          <w:rFonts w:ascii="Times New Roman" w:hAnsi="Times New Roman"/>
          <w:sz w:val="24"/>
          <w:szCs w:val="24"/>
        </w:rPr>
      </w:pPr>
    </w:p>
    <w:p w14:paraId="0DE7C690" w14:textId="77777777" w:rsidR="00637CD3" w:rsidRPr="00231D9B" w:rsidRDefault="00637CD3" w:rsidP="00637CD3">
      <w:pPr>
        <w:ind w:left="5969" w:right="-20"/>
        <w:rPr>
          <w:rFonts w:ascii="Times New Roman" w:hAnsi="Times New Roman"/>
          <w:sz w:val="24"/>
          <w:szCs w:val="24"/>
        </w:rPr>
      </w:pPr>
      <w:r w:rsidRPr="00231D9B">
        <w:rPr>
          <w:rFonts w:ascii="Times New Roman" w:hAnsi="Times New Roman"/>
          <w:sz w:val="24"/>
          <w:szCs w:val="24"/>
        </w:rPr>
        <w:t>Л</w:t>
      </w:r>
      <w:r w:rsidRPr="00231D9B">
        <w:rPr>
          <w:rFonts w:ascii="Times New Roman" w:hAnsi="Times New Roman"/>
          <w:spacing w:val="-1"/>
          <w:sz w:val="24"/>
          <w:szCs w:val="24"/>
        </w:rPr>
        <w:t>И</w:t>
      </w:r>
      <w:r w:rsidRPr="00231D9B">
        <w:rPr>
          <w:rFonts w:ascii="Times New Roman" w:hAnsi="Times New Roman"/>
          <w:sz w:val="24"/>
          <w:szCs w:val="24"/>
        </w:rPr>
        <w:t>СТ</w:t>
      </w:r>
      <w:r w:rsidRPr="00231D9B">
        <w:rPr>
          <w:rFonts w:ascii="Times New Roman" w:hAnsi="Times New Roman"/>
          <w:spacing w:val="-1"/>
          <w:sz w:val="24"/>
          <w:szCs w:val="24"/>
        </w:rPr>
        <w:t xml:space="preserve"> </w:t>
      </w:r>
      <w:r w:rsidRPr="00231D9B">
        <w:rPr>
          <w:rFonts w:ascii="Times New Roman" w:hAnsi="Times New Roman"/>
          <w:spacing w:val="-2"/>
          <w:sz w:val="24"/>
          <w:szCs w:val="24"/>
        </w:rPr>
        <w:t>Э</w:t>
      </w:r>
      <w:r w:rsidRPr="00231D9B">
        <w:rPr>
          <w:rFonts w:ascii="Times New Roman" w:hAnsi="Times New Roman"/>
          <w:sz w:val="24"/>
          <w:szCs w:val="24"/>
        </w:rPr>
        <w:t>КЗАМ</w:t>
      </w:r>
      <w:r w:rsidRPr="00231D9B">
        <w:rPr>
          <w:rFonts w:ascii="Times New Roman" w:hAnsi="Times New Roman"/>
          <w:spacing w:val="-1"/>
          <w:sz w:val="24"/>
          <w:szCs w:val="24"/>
        </w:rPr>
        <w:t>ЕН</w:t>
      </w:r>
      <w:r w:rsidRPr="00231D9B">
        <w:rPr>
          <w:rFonts w:ascii="Times New Roman" w:hAnsi="Times New Roman"/>
          <w:sz w:val="24"/>
          <w:szCs w:val="24"/>
        </w:rPr>
        <w:t>АТ</w:t>
      </w:r>
      <w:r w:rsidRPr="00231D9B">
        <w:rPr>
          <w:rFonts w:ascii="Times New Roman" w:hAnsi="Times New Roman"/>
          <w:spacing w:val="-1"/>
          <w:sz w:val="24"/>
          <w:szCs w:val="24"/>
        </w:rPr>
        <w:t>О</w:t>
      </w:r>
      <w:r w:rsidRPr="00231D9B">
        <w:rPr>
          <w:rFonts w:ascii="Times New Roman" w:hAnsi="Times New Roman"/>
          <w:sz w:val="24"/>
          <w:szCs w:val="24"/>
        </w:rPr>
        <w:t>РА</w:t>
      </w:r>
    </w:p>
    <w:p w14:paraId="0FB94C0C" w14:textId="709704B1" w:rsidR="00637CD3" w:rsidRPr="00231D9B" w:rsidRDefault="00637CD3" w:rsidP="00637CD3">
      <w:pPr>
        <w:spacing w:line="239" w:lineRule="auto"/>
        <w:ind w:left="228" w:right="-20"/>
        <w:rPr>
          <w:rFonts w:ascii="Times New Roman" w:hAnsi="Times New Roman"/>
          <w:sz w:val="24"/>
          <w:szCs w:val="24"/>
        </w:rPr>
      </w:pPr>
      <w:r w:rsidRPr="00231D9B">
        <w:rPr>
          <w:rFonts w:ascii="Times New Roman" w:hAnsi="Times New Roman"/>
          <w:sz w:val="24"/>
          <w:szCs w:val="24"/>
        </w:rPr>
        <w:t xml:space="preserve">Дата </w:t>
      </w:r>
      <w:r w:rsidRPr="00231D9B">
        <w:rPr>
          <w:rFonts w:ascii="Times New Roman" w:hAnsi="Times New Roman"/>
          <w:spacing w:val="-1"/>
          <w:sz w:val="24"/>
          <w:szCs w:val="24"/>
        </w:rPr>
        <w:t>пр</w:t>
      </w:r>
      <w:r w:rsidRPr="00231D9B">
        <w:rPr>
          <w:rFonts w:ascii="Times New Roman" w:hAnsi="Times New Roman"/>
          <w:sz w:val="24"/>
          <w:szCs w:val="24"/>
        </w:rPr>
        <w:t>ове</w:t>
      </w:r>
      <w:r w:rsidRPr="00231D9B">
        <w:rPr>
          <w:rFonts w:ascii="Times New Roman" w:hAnsi="Times New Roman"/>
          <w:spacing w:val="-1"/>
          <w:sz w:val="24"/>
          <w:szCs w:val="24"/>
        </w:rPr>
        <w:t>д</w:t>
      </w:r>
      <w:r w:rsidRPr="00231D9B">
        <w:rPr>
          <w:rFonts w:ascii="Times New Roman" w:hAnsi="Times New Roman"/>
          <w:sz w:val="24"/>
          <w:szCs w:val="24"/>
        </w:rPr>
        <w:t>е</w:t>
      </w:r>
      <w:r w:rsidRPr="00231D9B">
        <w:rPr>
          <w:rFonts w:ascii="Times New Roman" w:hAnsi="Times New Roman"/>
          <w:spacing w:val="-1"/>
          <w:sz w:val="24"/>
          <w:szCs w:val="24"/>
        </w:rPr>
        <w:t>н</w:t>
      </w:r>
      <w:r w:rsidRPr="00231D9B">
        <w:rPr>
          <w:rFonts w:ascii="Times New Roman" w:hAnsi="Times New Roman"/>
          <w:sz w:val="24"/>
          <w:szCs w:val="24"/>
        </w:rPr>
        <w:t>ия з</w:t>
      </w:r>
      <w:r w:rsidRPr="00231D9B">
        <w:rPr>
          <w:rFonts w:ascii="Times New Roman" w:hAnsi="Times New Roman"/>
          <w:spacing w:val="-3"/>
          <w:sz w:val="24"/>
          <w:szCs w:val="24"/>
        </w:rPr>
        <w:t>а</w:t>
      </w:r>
      <w:r w:rsidRPr="00231D9B">
        <w:rPr>
          <w:rFonts w:ascii="Times New Roman" w:hAnsi="Times New Roman"/>
          <w:sz w:val="24"/>
          <w:szCs w:val="24"/>
        </w:rPr>
        <w:t>щиты</w:t>
      </w:r>
      <w:r w:rsidRPr="00231D9B">
        <w:rPr>
          <w:rFonts w:ascii="Times New Roman" w:hAnsi="Times New Roman"/>
          <w:spacing w:val="1"/>
          <w:sz w:val="24"/>
          <w:szCs w:val="24"/>
        </w:rPr>
        <w:t xml:space="preserve"> </w:t>
      </w:r>
      <w:r w:rsidR="000E3858" w:rsidRPr="00231D9B">
        <w:rPr>
          <w:rFonts w:ascii="Times New Roman" w:hAnsi="Times New Roman"/>
          <w:spacing w:val="-3"/>
          <w:sz w:val="24"/>
          <w:szCs w:val="24"/>
        </w:rPr>
        <w:t>дипломного проекта (работы)</w:t>
      </w:r>
      <w:r w:rsidRPr="00231D9B">
        <w:rPr>
          <w:rFonts w:ascii="Times New Roman" w:hAnsi="Times New Roman"/>
          <w:sz w:val="24"/>
          <w:szCs w:val="24"/>
        </w:rPr>
        <w:t>:</w:t>
      </w:r>
    </w:p>
    <w:p w14:paraId="52A711A5" w14:textId="77777777" w:rsidR="00637CD3" w:rsidRPr="00231D9B" w:rsidRDefault="00637CD3" w:rsidP="00637CD3">
      <w:pPr>
        <w:spacing w:line="236" w:lineRule="auto"/>
        <w:ind w:left="228" w:right="-20"/>
        <w:rPr>
          <w:rFonts w:ascii="Times New Roman" w:hAnsi="Times New Roman"/>
          <w:sz w:val="24"/>
          <w:szCs w:val="24"/>
        </w:rPr>
      </w:pPr>
      <w:r w:rsidRPr="00231D9B">
        <w:rPr>
          <w:rFonts w:ascii="Times New Roman" w:hAnsi="Times New Roman"/>
          <w:spacing w:val="-1"/>
          <w:sz w:val="24"/>
          <w:szCs w:val="24"/>
        </w:rPr>
        <w:t>Ф</w:t>
      </w:r>
      <w:r w:rsidRPr="00231D9B">
        <w:rPr>
          <w:rFonts w:ascii="Times New Roman" w:hAnsi="Times New Roman"/>
          <w:sz w:val="24"/>
          <w:szCs w:val="24"/>
        </w:rPr>
        <w:t>амилия,</w:t>
      </w:r>
      <w:r w:rsidRPr="00231D9B">
        <w:rPr>
          <w:rFonts w:ascii="Times New Roman" w:hAnsi="Times New Roman"/>
          <w:spacing w:val="-2"/>
          <w:sz w:val="24"/>
          <w:szCs w:val="24"/>
        </w:rPr>
        <w:t xml:space="preserve"> </w:t>
      </w:r>
      <w:r w:rsidRPr="00231D9B">
        <w:rPr>
          <w:rFonts w:ascii="Times New Roman" w:hAnsi="Times New Roman"/>
          <w:sz w:val="24"/>
          <w:szCs w:val="24"/>
        </w:rPr>
        <w:t>имя, о</w:t>
      </w:r>
      <w:r w:rsidRPr="00231D9B">
        <w:rPr>
          <w:rFonts w:ascii="Times New Roman" w:hAnsi="Times New Roman"/>
          <w:spacing w:val="-2"/>
          <w:sz w:val="24"/>
          <w:szCs w:val="24"/>
        </w:rPr>
        <w:t>т</w:t>
      </w:r>
      <w:r w:rsidRPr="00231D9B">
        <w:rPr>
          <w:rFonts w:ascii="Times New Roman" w:hAnsi="Times New Roman"/>
          <w:sz w:val="24"/>
          <w:szCs w:val="24"/>
        </w:rPr>
        <w:t>ч</w:t>
      </w:r>
      <w:r w:rsidRPr="00231D9B">
        <w:rPr>
          <w:rFonts w:ascii="Times New Roman" w:hAnsi="Times New Roman"/>
          <w:spacing w:val="-2"/>
          <w:sz w:val="24"/>
          <w:szCs w:val="24"/>
        </w:rPr>
        <w:t>е</w:t>
      </w:r>
      <w:r w:rsidRPr="00231D9B">
        <w:rPr>
          <w:rFonts w:ascii="Times New Roman" w:hAnsi="Times New Roman"/>
          <w:sz w:val="24"/>
          <w:szCs w:val="24"/>
        </w:rPr>
        <w:t>ство чле</w:t>
      </w:r>
      <w:r w:rsidRPr="00231D9B">
        <w:rPr>
          <w:rFonts w:ascii="Times New Roman" w:hAnsi="Times New Roman"/>
          <w:spacing w:val="-2"/>
          <w:sz w:val="24"/>
          <w:szCs w:val="24"/>
        </w:rPr>
        <w:t>н</w:t>
      </w:r>
      <w:r w:rsidRPr="00231D9B">
        <w:rPr>
          <w:rFonts w:ascii="Times New Roman" w:hAnsi="Times New Roman"/>
          <w:sz w:val="24"/>
          <w:szCs w:val="24"/>
        </w:rPr>
        <w:t>а</w:t>
      </w:r>
      <w:r w:rsidRPr="00231D9B">
        <w:rPr>
          <w:rFonts w:ascii="Times New Roman" w:hAnsi="Times New Roman"/>
          <w:spacing w:val="1"/>
          <w:sz w:val="24"/>
          <w:szCs w:val="24"/>
        </w:rPr>
        <w:t xml:space="preserve"> </w:t>
      </w:r>
      <w:r w:rsidRPr="00231D9B">
        <w:rPr>
          <w:rFonts w:ascii="Times New Roman" w:hAnsi="Times New Roman"/>
          <w:sz w:val="24"/>
          <w:szCs w:val="24"/>
        </w:rPr>
        <w:t>гос</w:t>
      </w:r>
      <w:r w:rsidRPr="00231D9B">
        <w:rPr>
          <w:rFonts w:ascii="Times New Roman" w:hAnsi="Times New Roman"/>
          <w:spacing w:val="-3"/>
          <w:sz w:val="24"/>
          <w:szCs w:val="24"/>
        </w:rPr>
        <w:t>у</w:t>
      </w:r>
      <w:r w:rsidRPr="00231D9B">
        <w:rPr>
          <w:rFonts w:ascii="Times New Roman" w:hAnsi="Times New Roman"/>
          <w:sz w:val="24"/>
          <w:szCs w:val="24"/>
        </w:rPr>
        <w:t>да</w:t>
      </w:r>
      <w:r w:rsidRPr="00231D9B">
        <w:rPr>
          <w:rFonts w:ascii="Times New Roman" w:hAnsi="Times New Roman"/>
          <w:spacing w:val="1"/>
          <w:sz w:val="24"/>
          <w:szCs w:val="24"/>
        </w:rPr>
        <w:t>р</w:t>
      </w:r>
      <w:r w:rsidRPr="00231D9B">
        <w:rPr>
          <w:rFonts w:ascii="Times New Roman" w:hAnsi="Times New Roman"/>
          <w:spacing w:val="-2"/>
          <w:sz w:val="24"/>
          <w:szCs w:val="24"/>
        </w:rPr>
        <w:t>с</w:t>
      </w:r>
      <w:r w:rsidRPr="00231D9B">
        <w:rPr>
          <w:rFonts w:ascii="Times New Roman" w:hAnsi="Times New Roman"/>
          <w:sz w:val="24"/>
          <w:szCs w:val="24"/>
        </w:rPr>
        <w:t>твен</w:t>
      </w:r>
      <w:r w:rsidRPr="00231D9B">
        <w:rPr>
          <w:rFonts w:ascii="Times New Roman" w:hAnsi="Times New Roman"/>
          <w:spacing w:val="-1"/>
          <w:sz w:val="24"/>
          <w:szCs w:val="24"/>
        </w:rPr>
        <w:t>н</w:t>
      </w:r>
      <w:r w:rsidRPr="00231D9B">
        <w:rPr>
          <w:rFonts w:ascii="Times New Roman" w:hAnsi="Times New Roman"/>
          <w:sz w:val="24"/>
          <w:szCs w:val="24"/>
        </w:rPr>
        <w:t>ой</w:t>
      </w:r>
      <w:r w:rsidRPr="00231D9B">
        <w:rPr>
          <w:rFonts w:ascii="Times New Roman" w:hAnsi="Times New Roman"/>
          <w:spacing w:val="1"/>
          <w:sz w:val="24"/>
          <w:szCs w:val="24"/>
        </w:rPr>
        <w:t xml:space="preserve"> </w:t>
      </w:r>
      <w:r w:rsidRPr="00231D9B">
        <w:rPr>
          <w:rFonts w:ascii="Times New Roman" w:hAnsi="Times New Roman"/>
          <w:spacing w:val="-3"/>
          <w:sz w:val="24"/>
          <w:szCs w:val="24"/>
        </w:rPr>
        <w:t>э</w:t>
      </w:r>
      <w:r w:rsidRPr="00231D9B">
        <w:rPr>
          <w:rFonts w:ascii="Times New Roman" w:hAnsi="Times New Roman"/>
          <w:sz w:val="24"/>
          <w:szCs w:val="24"/>
        </w:rPr>
        <w:t>кзам</w:t>
      </w:r>
      <w:r w:rsidRPr="00231D9B">
        <w:rPr>
          <w:rFonts w:ascii="Times New Roman" w:hAnsi="Times New Roman"/>
          <w:spacing w:val="-2"/>
          <w:sz w:val="24"/>
          <w:szCs w:val="24"/>
        </w:rPr>
        <w:t>е</w:t>
      </w:r>
      <w:r w:rsidRPr="00231D9B">
        <w:rPr>
          <w:rFonts w:ascii="Times New Roman" w:hAnsi="Times New Roman"/>
          <w:sz w:val="24"/>
          <w:szCs w:val="24"/>
        </w:rPr>
        <w:t>на</w:t>
      </w:r>
      <w:r w:rsidRPr="00231D9B">
        <w:rPr>
          <w:rFonts w:ascii="Times New Roman" w:hAnsi="Times New Roman"/>
          <w:spacing w:val="-1"/>
          <w:sz w:val="24"/>
          <w:szCs w:val="24"/>
        </w:rPr>
        <w:t>ци</w:t>
      </w:r>
      <w:r w:rsidRPr="00231D9B">
        <w:rPr>
          <w:rFonts w:ascii="Times New Roman" w:hAnsi="Times New Roman"/>
          <w:sz w:val="24"/>
          <w:szCs w:val="24"/>
        </w:rPr>
        <w:t>о</w:t>
      </w:r>
      <w:r w:rsidRPr="00231D9B">
        <w:rPr>
          <w:rFonts w:ascii="Times New Roman" w:hAnsi="Times New Roman"/>
          <w:spacing w:val="-1"/>
          <w:sz w:val="24"/>
          <w:szCs w:val="24"/>
        </w:rPr>
        <w:t>н</w:t>
      </w:r>
      <w:r w:rsidRPr="00231D9B">
        <w:rPr>
          <w:rFonts w:ascii="Times New Roman" w:hAnsi="Times New Roman"/>
          <w:sz w:val="24"/>
          <w:szCs w:val="24"/>
        </w:rPr>
        <w:t>н</w:t>
      </w:r>
      <w:r w:rsidRPr="00231D9B">
        <w:rPr>
          <w:rFonts w:ascii="Times New Roman" w:hAnsi="Times New Roman"/>
          <w:spacing w:val="-1"/>
          <w:sz w:val="24"/>
          <w:szCs w:val="24"/>
        </w:rPr>
        <w:t>о</w:t>
      </w:r>
      <w:r w:rsidRPr="00231D9B">
        <w:rPr>
          <w:rFonts w:ascii="Times New Roman" w:hAnsi="Times New Roman"/>
          <w:sz w:val="24"/>
          <w:szCs w:val="24"/>
        </w:rPr>
        <w:t xml:space="preserve">й </w:t>
      </w:r>
      <w:r w:rsidRPr="00231D9B">
        <w:rPr>
          <w:rFonts w:ascii="Times New Roman" w:hAnsi="Times New Roman"/>
          <w:spacing w:val="-2"/>
          <w:sz w:val="24"/>
          <w:szCs w:val="24"/>
        </w:rPr>
        <w:t>к</w:t>
      </w:r>
      <w:r w:rsidRPr="00231D9B">
        <w:rPr>
          <w:rFonts w:ascii="Times New Roman" w:hAnsi="Times New Roman"/>
          <w:sz w:val="24"/>
          <w:szCs w:val="24"/>
        </w:rPr>
        <w:t>о</w:t>
      </w:r>
      <w:r w:rsidRPr="00231D9B">
        <w:rPr>
          <w:rFonts w:ascii="Times New Roman" w:hAnsi="Times New Roman"/>
          <w:spacing w:val="-1"/>
          <w:sz w:val="24"/>
          <w:szCs w:val="24"/>
        </w:rPr>
        <w:t>м</w:t>
      </w:r>
      <w:r w:rsidRPr="00231D9B">
        <w:rPr>
          <w:rFonts w:ascii="Times New Roman" w:hAnsi="Times New Roman"/>
          <w:sz w:val="24"/>
          <w:szCs w:val="24"/>
        </w:rPr>
        <w:t>ис</w:t>
      </w:r>
      <w:r w:rsidRPr="00231D9B">
        <w:rPr>
          <w:rFonts w:ascii="Times New Roman" w:hAnsi="Times New Roman"/>
          <w:spacing w:val="-2"/>
          <w:sz w:val="24"/>
          <w:szCs w:val="24"/>
        </w:rPr>
        <w:t>с</w:t>
      </w:r>
      <w:r w:rsidRPr="00231D9B">
        <w:rPr>
          <w:rFonts w:ascii="Times New Roman" w:hAnsi="Times New Roman"/>
          <w:sz w:val="24"/>
          <w:szCs w:val="24"/>
        </w:rPr>
        <w:t>и</w:t>
      </w:r>
      <w:r w:rsidRPr="00231D9B">
        <w:rPr>
          <w:rFonts w:ascii="Times New Roman" w:hAnsi="Times New Roman"/>
          <w:spacing w:val="-1"/>
          <w:sz w:val="24"/>
          <w:szCs w:val="24"/>
        </w:rPr>
        <w:t>и</w:t>
      </w:r>
      <w:r w:rsidRPr="00231D9B">
        <w:rPr>
          <w:rFonts w:ascii="Times New Roman" w:hAnsi="Times New Roman"/>
          <w:sz w:val="24"/>
          <w:szCs w:val="24"/>
        </w:rPr>
        <w:t>:</w:t>
      </w:r>
    </w:p>
    <w:tbl>
      <w:tblPr>
        <w:tblW w:w="0" w:type="auto"/>
        <w:tblLayout w:type="fixed"/>
        <w:tblCellMar>
          <w:left w:w="10" w:type="dxa"/>
          <w:right w:w="10" w:type="dxa"/>
        </w:tblCellMar>
        <w:tblLook w:val="0000" w:firstRow="0" w:lastRow="0" w:firstColumn="0" w:lastColumn="0" w:noHBand="0" w:noVBand="0"/>
      </w:tblPr>
      <w:tblGrid>
        <w:gridCol w:w="516"/>
        <w:gridCol w:w="1615"/>
        <w:gridCol w:w="1417"/>
        <w:gridCol w:w="1276"/>
        <w:gridCol w:w="1276"/>
        <w:gridCol w:w="1275"/>
        <w:gridCol w:w="1418"/>
        <w:gridCol w:w="1417"/>
        <w:gridCol w:w="1843"/>
        <w:gridCol w:w="1276"/>
        <w:gridCol w:w="1417"/>
      </w:tblGrid>
      <w:tr w:rsidR="00637CD3" w:rsidRPr="00231D9B" w14:paraId="3369AFA1" w14:textId="77777777" w:rsidTr="00AD4B68">
        <w:trPr>
          <w:cantSplit/>
          <w:trHeight w:hRule="exact" w:val="460"/>
        </w:trPr>
        <w:tc>
          <w:tcPr>
            <w:tcW w:w="51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E5CC400" w14:textId="77777777" w:rsidR="00637CD3" w:rsidRPr="00231D9B" w:rsidRDefault="00637CD3" w:rsidP="00AD4B68">
            <w:pPr>
              <w:spacing w:line="240" w:lineRule="exact"/>
              <w:rPr>
                <w:rFonts w:ascii="Times New Roman" w:hAnsi="Times New Roman"/>
              </w:rPr>
            </w:pPr>
          </w:p>
          <w:p w14:paraId="77D824C4" w14:textId="77777777" w:rsidR="00637CD3" w:rsidRPr="00231D9B" w:rsidRDefault="00637CD3" w:rsidP="00AD4B68">
            <w:pPr>
              <w:spacing w:line="240" w:lineRule="exact"/>
              <w:rPr>
                <w:rFonts w:ascii="Times New Roman" w:hAnsi="Times New Roman"/>
              </w:rPr>
            </w:pPr>
          </w:p>
          <w:p w14:paraId="3A075B47" w14:textId="77777777" w:rsidR="00637CD3" w:rsidRPr="00231D9B" w:rsidRDefault="00637CD3" w:rsidP="00AD4B68">
            <w:pPr>
              <w:spacing w:line="240" w:lineRule="exact"/>
              <w:rPr>
                <w:rFonts w:ascii="Times New Roman" w:hAnsi="Times New Roman"/>
              </w:rPr>
            </w:pPr>
          </w:p>
          <w:p w14:paraId="4745982C" w14:textId="77777777" w:rsidR="00637CD3" w:rsidRPr="00231D9B" w:rsidRDefault="00637CD3" w:rsidP="00AD4B68">
            <w:pPr>
              <w:spacing w:after="3" w:line="180" w:lineRule="exact"/>
              <w:rPr>
                <w:rFonts w:ascii="Times New Roman" w:hAnsi="Times New Roman"/>
                <w:sz w:val="18"/>
                <w:szCs w:val="18"/>
              </w:rPr>
            </w:pPr>
          </w:p>
          <w:p w14:paraId="53EBA09B" w14:textId="77777777" w:rsidR="00637CD3" w:rsidRPr="00231D9B" w:rsidRDefault="00637CD3" w:rsidP="00AD4B68">
            <w:pPr>
              <w:ind w:left="151" w:right="-20"/>
              <w:rPr>
                <w:rFonts w:ascii="Times New Roman" w:hAnsi="Times New Roman"/>
              </w:rPr>
            </w:pPr>
            <w:r w:rsidRPr="00231D9B">
              <w:rPr>
                <w:rFonts w:ascii="Times New Roman" w:hAnsi="Times New Roman"/>
              </w:rPr>
              <w:t>№</w:t>
            </w:r>
          </w:p>
        </w:tc>
        <w:tc>
          <w:tcPr>
            <w:tcW w:w="161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17D453C" w14:textId="77777777" w:rsidR="00637CD3" w:rsidRPr="00231D9B" w:rsidRDefault="00637CD3" w:rsidP="00AD4B68">
            <w:pPr>
              <w:spacing w:line="240" w:lineRule="exact"/>
              <w:rPr>
                <w:rFonts w:ascii="Times New Roman" w:hAnsi="Times New Roman"/>
              </w:rPr>
            </w:pPr>
          </w:p>
          <w:p w14:paraId="0DD5C9FE" w14:textId="77777777" w:rsidR="00637CD3" w:rsidRPr="00231D9B" w:rsidRDefault="00637CD3" w:rsidP="00AD4B68">
            <w:pPr>
              <w:spacing w:line="240" w:lineRule="exact"/>
              <w:rPr>
                <w:rFonts w:ascii="Times New Roman" w:hAnsi="Times New Roman"/>
              </w:rPr>
            </w:pPr>
          </w:p>
          <w:p w14:paraId="5DB2DBC8" w14:textId="77777777" w:rsidR="00637CD3" w:rsidRPr="00231D9B" w:rsidRDefault="00637CD3" w:rsidP="00AD4B68">
            <w:pPr>
              <w:spacing w:after="58" w:line="240" w:lineRule="exact"/>
              <w:rPr>
                <w:rFonts w:ascii="Times New Roman" w:hAnsi="Times New Roman"/>
              </w:rPr>
            </w:pPr>
          </w:p>
          <w:p w14:paraId="31A65E93" w14:textId="77777777" w:rsidR="00637CD3" w:rsidRPr="00231D9B" w:rsidRDefault="00637CD3" w:rsidP="00AD4B68">
            <w:pPr>
              <w:jc w:val="center"/>
              <w:rPr>
                <w:rFonts w:ascii="Times New Roman" w:hAnsi="Times New Roman"/>
              </w:rPr>
            </w:pPr>
            <w:r w:rsidRPr="00231D9B">
              <w:rPr>
                <w:rFonts w:ascii="Times New Roman" w:hAnsi="Times New Roman"/>
              </w:rPr>
              <w:t xml:space="preserve">ФИО </w:t>
            </w:r>
          </w:p>
          <w:p w14:paraId="5686FBDA" w14:textId="77777777" w:rsidR="00637CD3" w:rsidRPr="00231D9B" w:rsidRDefault="00637CD3" w:rsidP="00AD4B68">
            <w:pPr>
              <w:jc w:val="center"/>
              <w:rPr>
                <w:rFonts w:ascii="Times New Roman" w:hAnsi="Times New Roman"/>
              </w:rPr>
            </w:pPr>
            <w:r w:rsidRPr="00231D9B">
              <w:rPr>
                <w:rFonts w:ascii="Times New Roman" w:hAnsi="Times New Roman"/>
              </w:rPr>
              <w:t>обучающегося</w:t>
            </w:r>
          </w:p>
        </w:tc>
        <w:tc>
          <w:tcPr>
            <w:tcW w:w="524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78BADB" w14:textId="77777777" w:rsidR="00637CD3" w:rsidRPr="00231D9B" w:rsidRDefault="00637CD3" w:rsidP="00AD4B68">
            <w:pPr>
              <w:spacing w:before="111"/>
              <w:ind w:left="1107" w:right="-20"/>
              <w:rPr>
                <w:rFonts w:ascii="Times New Roman" w:hAnsi="Times New Roman"/>
              </w:rPr>
            </w:pPr>
            <w:r w:rsidRPr="00231D9B">
              <w:rPr>
                <w:rFonts w:ascii="Times New Roman" w:hAnsi="Times New Roman"/>
              </w:rPr>
              <w:t>Коли</w:t>
            </w:r>
            <w:r w:rsidRPr="00231D9B">
              <w:rPr>
                <w:rFonts w:ascii="Times New Roman" w:hAnsi="Times New Roman"/>
                <w:spacing w:val="-1"/>
              </w:rPr>
              <w:t>ч</w:t>
            </w:r>
            <w:r w:rsidRPr="00231D9B">
              <w:rPr>
                <w:rFonts w:ascii="Times New Roman" w:hAnsi="Times New Roman"/>
              </w:rPr>
              <w:t>ест</w:t>
            </w:r>
            <w:r w:rsidRPr="00231D9B">
              <w:rPr>
                <w:rFonts w:ascii="Times New Roman" w:hAnsi="Times New Roman"/>
                <w:spacing w:val="-1"/>
              </w:rPr>
              <w:t>в</w:t>
            </w:r>
            <w:r w:rsidRPr="00231D9B">
              <w:rPr>
                <w:rFonts w:ascii="Times New Roman" w:hAnsi="Times New Roman"/>
              </w:rPr>
              <w:t>о б</w:t>
            </w:r>
            <w:r w:rsidRPr="00231D9B">
              <w:rPr>
                <w:rFonts w:ascii="Times New Roman" w:hAnsi="Times New Roman"/>
                <w:spacing w:val="-2"/>
              </w:rPr>
              <w:t>а</w:t>
            </w:r>
            <w:r w:rsidRPr="00231D9B">
              <w:rPr>
                <w:rFonts w:ascii="Times New Roman" w:hAnsi="Times New Roman"/>
              </w:rPr>
              <w:t xml:space="preserve">ллов </w:t>
            </w:r>
            <w:r w:rsidRPr="00231D9B">
              <w:rPr>
                <w:rFonts w:ascii="Times New Roman" w:hAnsi="Times New Roman"/>
                <w:spacing w:val="-1"/>
              </w:rPr>
              <w:t>з</w:t>
            </w:r>
            <w:r w:rsidRPr="00231D9B">
              <w:rPr>
                <w:rFonts w:ascii="Times New Roman" w:hAnsi="Times New Roman"/>
              </w:rPr>
              <w:t>а</w:t>
            </w:r>
          </w:p>
        </w:tc>
        <w:tc>
          <w:tcPr>
            <w:tcW w:w="283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9A5232D" w14:textId="77777777" w:rsidR="00637CD3" w:rsidRPr="00231D9B" w:rsidRDefault="00637CD3" w:rsidP="00AD4B68">
            <w:pPr>
              <w:jc w:val="center"/>
              <w:rPr>
                <w:rFonts w:ascii="Times New Roman" w:hAnsi="Times New Roman"/>
              </w:rPr>
            </w:pPr>
            <w:r w:rsidRPr="00231D9B">
              <w:rPr>
                <w:rFonts w:ascii="Times New Roman" w:hAnsi="Times New Roman"/>
              </w:rPr>
              <w:t>Уро</w:t>
            </w:r>
            <w:r w:rsidRPr="00231D9B">
              <w:rPr>
                <w:rFonts w:ascii="Times New Roman" w:hAnsi="Times New Roman"/>
                <w:spacing w:val="-1"/>
              </w:rPr>
              <w:t>в</w:t>
            </w:r>
            <w:r w:rsidRPr="00231D9B">
              <w:rPr>
                <w:rFonts w:ascii="Times New Roman" w:hAnsi="Times New Roman"/>
              </w:rPr>
              <w:t xml:space="preserve">ень </w:t>
            </w:r>
          </w:p>
          <w:p w14:paraId="6F4330FD" w14:textId="77777777" w:rsidR="00637CD3" w:rsidRPr="00231D9B" w:rsidRDefault="00637CD3" w:rsidP="00AD4B68">
            <w:pPr>
              <w:jc w:val="center"/>
              <w:rPr>
                <w:rFonts w:ascii="Times New Roman" w:hAnsi="Times New Roman"/>
              </w:rPr>
            </w:pPr>
            <w:proofErr w:type="spellStart"/>
            <w:r w:rsidRPr="00231D9B">
              <w:rPr>
                <w:rFonts w:ascii="Times New Roman" w:hAnsi="Times New Roman"/>
              </w:rPr>
              <w:t>с</w:t>
            </w:r>
            <w:r w:rsidRPr="00231D9B">
              <w:rPr>
                <w:rFonts w:ascii="Times New Roman" w:hAnsi="Times New Roman"/>
                <w:spacing w:val="1"/>
              </w:rPr>
              <w:t>ф</w:t>
            </w:r>
            <w:r w:rsidRPr="00231D9B">
              <w:rPr>
                <w:rFonts w:ascii="Times New Roman" w:hAnsi="Times New Roman"/>
              </w:rPr>
              <w:t>орм</w:t>
            </w:r>
            <w:r w:rsidRPr="00231D9B">
              <w:rPr>
                <w:rFonts w:ascii="Times New Roman" w:hAnsi="Times New Roman"/>
                <w:spacing w:val="-1"/>
              </w:rPr>
              <w:t>и</w:t>
            </w:r>
            <w:r w:rsidRPr="00231D9B">
              <w:rPr>
                <w:rFonts w:ascii="Times New Roman" w:hAnsi="Times New Roman"/>
                <w:spacing w:val="-3"/>
              </w:rPr>
              <w:t>в</w:t>
            </w:r>
            <w:r w:rsidRPr="00231D9B">
              <w:rPr>
                <w:rFonts w:ascii="Times New Roman" w:hAnsi="Times New Roman"/>
              </w:rPr>
              <w:t>анности</w:t>
            </w:r>
            <w:proofErr w:type="spellEnd"/>
            <w:r w:rsidRPr="00231D9B">
              <w:rPr>
                <w:rFonts w:ascii="Times New Roman" w:hAnsi="Times New Roman"/>
              </w:rPr>
              <w:t xml:space="preserve"> </w:t>
            </w:r>
          </w:p>
          <w:p w14:paraId="7FBB4A39" w14:textId="77777777" w:rsidR="00637CD3" w:rsidRPr="00231D9B" w:rsidRDefault="00637CD3" w:rsidP="00AD4B68">
            <w:pPr>
              <w:jc w:val="center"/>
              <w:rPr>
                <w:rFonts w:ascii="Times New Roman" w:hAnsi="Times New Roman"/>
              </w:rPr>
            </w:pPr>
            <w:r w:rsidRPr="00231D9B">
              <w:rPr>
                <w:rFonts w:ascii="Times New Roman" w:hAnsi="Times New Roman"/>
              </w:rPr>
              <w:t>компетен</w:t>
            </w:r>
            <w:r w:rsidRPr="00231D9B">
              <w:rPr>
                <w:rFonts w:ascii="Times New Roman" w:hAnsi="Times New Roman"/>
                <w:spacing w:val="-1"/>
              </w:rPr>
              <w:t>ц</w:t>
            </w:r>
            <w:r w:rsidRPr="00231D9B">
              <w:rPr>
                <w:rFonts w:ascii="Times New Roman" w:hAnsi="Times New Roman"/>
              </w:rPr>
              <w:t xml:space="preserve">ий </w:t>
            </w:r>
          </w:p>
          <w:p w14:paraId="4F1B77B3" w14:textId="77777777" w:rsidR="00637CD3" w:rsidRPr="00231D9B" w:rsidRDefault="00637CD3" w:rsidP="00AD4B68">
            <w:pPr>
              <w:jc w:val="center"/>
              <w:rPr>
                <w:rFonts w:ascii="Times New Roman" w:hAnsi="Times New Roman"/>
              </w:rPr>
            </w:pPr>
            <w:r w:rsidRPr="00231D9B">
              <w:rPr>
                <w:rFonts w:ascii="Times New Roman" w:hAnsi="Times New Roman"/>
              </w:rPr>
              <w:t>(выс</w:t>
            </w:r>
            <w:r w:rsidRPr="00231D9B">
              <w:rPr>
                <w:rFonts w:ascii="Times New Roman" w:hAnsi="Times New Roman"/>
                <w:spacing w:val="-2"/>
              </w:rPr>
              <w:t>о</w:t>
            </w:r>
            <w:r w:rsidRPr="00231D9B">
              <w:rPr>
                <w:rFonts w:ascii="Times New Roman" w:hAnsi="Times New Roman"/>
              </w:rPr>
              <w:t>кий, ср</w:t>
            </w:r>
            <w:r w:rsidRPr="00231D9B">
              <w:rPr>
                <w:rFonts w:ascii="Times New Roman" w:hAnsi="Times New Roman"/>
                <w:spacing w:val="-2"/>
              </w:rPr>
              <w:t>е</w:t>
            </w:r>
            <w:r w:rsidRPr="00231D9B">
              <w:rPr>
                <w:rFonts w:ascii="Times New Roman" w:hAnsi="Times New Roman"/>
              </w:rPr>
              <w:t>дни</w:t>
            </w:r>
            <w:r w:rsidRPr="00231D9B">
              <w:rPr>
                <w:rFonts w:ascii="Times New Roman" w:hAnsi="Times New Roman"/>
                <w:spacing w:val="-1"/>
              </w:rPr>
              <w:t>й</w:t>
            </w:r>
            <w:r w:rsidRPr="00231D9B">
              <w:rPr>
                <w:rFonts w:ascii="Times New Roman" w:hAnsi="Times New Roman"/>
              </w:rPr>
              <w:t>, н</w:t>
            </w:r>
            <w:r w:rsidRPr="00231D9B">
              <w:rPr>
                <w:rFonts w:ascii="Times New Roman" w:hAnsi="Times New Roman"/>
                <w:spacing w:val="-1"/>
              </w:rPr>
              <w:t>и</w:t>
            </w:r>
            <w:r w:rsidRPr="00231D9B">
              <w:rPr>
                <w:rFonts w:ascii="Times New Roman" w:hAnsi="Times New Roman"/>
              </w:rPr>
              <w:t>зки</w:t>
            </w:r>
            <w:r w:rsidRPr="00231D9B">
              <w:rPr>
                <w:rFonts w:ascii="Times New Roman" w:hAnsi="Times New Roman"/>
                <w:spacing w:val="-1"/>
              </w:rPr>
              <w:t>й</w:t>
            </w:r>
            <w:r w:rsidRPr="00231D9B">
              <w:rPr>
                <w:rFonts w:ascii="Times New Roman" w:hAnsi="Times New Roman"/>
              </w:rPr>
              <w:t>, недос</w:t>
            </w:r>
            <w:r w:rsidRPr="00231D9B">
              <w:rPr>
                <w:rFonts w:ascii="Times New Roman" w:hAnsi="Times New Roman"/>
                <w:spacing w:val="-2"/>
              </w:rPr>
              <w:t>т</w:t>
            </w:r>
            <w:r w:rsidRPr="00231D9B">
              <w:rPr>
                <w:rFonts w:ascii="Times New Roman" w:hAnsi="Times New Roman"/>
              </w:rPr>
              <w:t>ато</w:t>
            </w:r>
            <w:r w:rsidRPr="00231D9B">
              <w:rPr>
                <w:rFonts w:ascii="Times New Roman" w:hAnsi="Times New Roman"/>
                <w:spacing w:val="-1"/>
              </w:rPr>
              <w:t>ч</w:t>
            </w:r>
            <w:r w:rsidRPr="00231D9B">
              <w:rPr>
                <w:rFonts w:ascii="Times New Roman" w:hAnsi="Times New Roman"/>
              </w:rPr>
              <w:t>ный)</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BCBE5C4" w14:textId="77777777" w:rsidR="00637CD3" w:rsidRPr="00231D9B" w:rsidRDefault="00637CD3" w:rsidP="00AD4B68">
            <w:pPr>
              <w:spacing w:line="240" w:lineRule="exact"/>
              <w:rPr>
                <w:rFonts w:ascii="Times New Roman" w:hAnsi="Times New Roman"/>
              </w:rPr>
            </w:pPr>
          </w:p>
          <w:p w14:paraId="083A84F2" w14:textId="77777777" w:rsidR="00637CD3" w:rsidRPr="00231D9B" w:rsidRDefault="00637CD3" w:rsidP="00AD4B68">
            <w:pPr>
              <w:jc w:val="center"/>
              <w:rPr>
                <w:rFonts w:ascii="Times New Roman" w:hAnsi="Times New Roman"/>
                <w:spacing w:val="-1"/>
              </w:rPr>
            </w:pPr>
            <w:r w:rsidRPr="00231D9B">
              <w:rPr>
                <w:rFonts w:ascii="Times New Roman" w:hAnsi="Times New Roman"/>
                <w:spacing w:val="-1"/>
              </w:rPr>
              <w:t>О</w:t>
            </w:r>
            <w:r w:rsidRPr="00231D9B">
              <w:rPr>
                <w:rFonts w:ascii="Times New Roman" w:hAnsi="Times New Roman"/>
              </w:rPr>
              <w:t>бщее</w:t>
            </w:r>
            <w:r w:rsidRPr="00231D9B">
              <w:rPr>
                <w:rFonts w:ascii="Times New Roman" w:hAnsi="Times New Roman"/>
                <w:spacing w:val="-1"/>
              </w:rPr>
              <w:t xml:space="preserve"> </w:t>
            </w:r>
          </w:p>
          <w:p w14:paraId="480AEB64" w14:textId="77777777" w:rsidR="00637CD3" w:rsidRPr="00231D9B" w:rsidRDefault="00637CD3" w:rsidP="00AD4B68">
            <w:pPr>
              <w:jc w:val="center"/>
              <w:rPr>
                <w:rFonts w:ascii="Times New Roman" w:hAnsi="Times New Roman"/>
              </w:rPr>
            </w:pPr>
            <w:r w:rsidRPr="00231D9B">
              <w:rPr>
                <w:rFonts w:ascii="Times New Roman" w:hAnsi="Times New Roman"/>
              </w:rPr>
              <w:t>колич</w:t>
            </w:r>
            <w:r w:rsidRPr="00231D9B">
              <w:rPr>
                <w:rFonts w:ascii="Times New Roman" w:hAnsi="Times New Roman"/>
                <w:spacing w:val="-2"/>
              </w:rPr>
              <w:t>е</w:t>
            </w:r>
            <w:r w:rsidRPr="00231D9B">
              <w:rPr>
                <w:rFonts w:ascii="Times New Roman" w:hAnsi="Times New Roman"/>
              </w:rPr>
              <w:t>ст</w:t>
            </w:r>
            <w:r w:rsidRPr="00231D9B">
              <w:rPr>
                <w:rFonts w:ascii="Times New Roman" w:hAnsi="Times New Roman"/>
                <w:spacing w:val="-1"/>
              </w:rPr>
              <w:t>в</w:t>
            </w:r>
            <w:r w:rsidRPr="00231D9B">
              <w:rPr>
                <w:rFonts w:ascii="Times New Roman" w:hAnsi="Times New Roman"/>
              </w:rPr>
              <w:t>о</w:t>
            </w:r>
          </w:p>
          <w:p w14:paraId="65F52CFF" w14:textId="570B52F1" w:rsidR="00637CD3" w:rsidRPr="00231D9B" w:rsidRDefault="00637CD3" w:rsidP="00AD4B68">
            <w:pPr>
              <w:jc w:val="center"/>
              <w:rPr>
                <w:rFonts w:ascii="Times New Roman" w:hAnsi="Times New Roman"/>
              </w:rPr>
            </w:pPr>
            <w:r w:rsidRPr="00231D9B">
              <w:rPr>
                <w:rFonts w:ascii="Times New Roman" w:hAnsi="Times New Roman"/>
              </w:rPr>
              <w:t xml:space="preserve"> баллов по з</w:t>
            </w:r>
            <w:r w:rsidRPr="00231D9B">
              <w:rPr>
                <w:rFonts w:ascii="Times New Roman" w:hAnsi="Times New Roman"/>
                <w:spacing w:val="-2"/>
              </w:rPr>
              <w:t>а</w:t>
            </w:r>
            <w:r w:rsidRPr="00231D9B">
              <w:rPr>
                <w:rFonts w:ascii="Times New Roman" w:hAnsi="Times New Roman"/>
              </w:rPr>
              <w:t xml:space="preserve">щите </w:t>
            </w:r>
            <w:r w:rsidR="000E3858" w:rsidRPr="00231D9B">
              <w:rPr>
                <w:rFonts w:ascii="Times New Roman" w:hAnsi="Times New Roman"/>
              </w:rPr>
              <w:t>дипломного проекта (работы)</w:t>
            </w:r>
          </w:p>
          <w:p w14:paraId="09CC3265" w14:textId="77777777" w:rsidR="00637CD3" w:rsidRPr="00231D9B" w:rsidRDefault="00637CD3" w:rsidP="00AD4B68">
            <w:pPr>
              <w:jc w:val="center"/>
              <w:rPr>
                <w:rFonts w:ascii="Times New Roman" w:hAnsi="Times New Roman"/>
              </w:rPr>
            </w:pPr>
            <w:r w:rsidRPr="00231D9B">
              <w:rPr>
                <w:rFonts w:ascii="Times New Roman" w:hAnsi="Times New Roman"/>
                <w:spacing w:val="-1"/>
              </w:rPr>
              <w:t xml:space="preserve"> </w:t>
            </w:r>
            <w:r w:rsidRPr="00231D9B">
              <w:rPr>
                <w:rFonts w:ascii="Times New Roman" w:hAnsi="Times New Roman"/>
              </w:rPr>
              <w:t>(сто</w:t>
            </w:r>
            <w:r w:rsidRPr="00231D9B">
              <w:rPr>
                <w:rFonts w:ascii="Times New Roman" w:hAnsi="Times New Roman"/>
                <w:spacing w:val="-2"/>
              </w:rPr>
              <w:t>л</w:t>
            </w:r>
            <w:r w:rsidRPr="00231D9B">
              <w:rPr>
                <w:rFonts w:ascii="Times New Roman" w:hAnsi="Times New Roman"/>
              </w:rPr>
              <w:t xml:space="preserve">бцы </w:t>
            </w:r>
            <w:proofErr w:type="gramStart"/>
            <w:r w:rsidRPr="00231D9B">
              <w:rPr>
                <w:rFonts w:ascii="Times New Roman" w:hAnsi="Times New Roman"/>
                <w:spacing w:val="1"/>
              </w:rPr>
              <w:t>4</w:t>
            </w:r>
            <w:r w:rsidRPr="00231D9B">
              <w:rPr>
                <w:rFonts w:ascii="Times New Roman" w:hAnsi="Times New Roman"/>
              </w:rPr>
              <w:t>-7</w:t>
            </w:r>
            <w:proofErr w:type="gramEnd"/>
            <w:r w:rsidRPr="00231D9B">
              <w:rPr>
                <w:rFonts w:ascii="Times New Roman" w:hAnsi="Times New Roman"/>
              </w:rPr>
              <w:t>)</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9B5F48D" w14:textId="77777777" w:rsidR="00637CD3" w:rsidRPr="00231D9B" w:rsidRDefault="00637CD3" w:rsidP="00AD4B68">
            <w:pPr>
              <w:spacing w:line="240" w:lineRule="exact"/>
              <w:rPr>
                <w:rFonts w:ascii="Times New Roman" w:hAnsi="Times New Roman"/>
              </w:rPr>
            </w:pPr>
          </w:p>
          <w:p w14:paraId="5473B756" w14:textId="77777777" w:rsidR="00637CD3" w:rsidRPr="00231D9B" w:rsidRDefault="00637CD3" w:rsidP="00AD4B68">
            <w:pPr>
              <w:spacing w:line="240" w:lineRule="exact"/>
              <w:rPr>
                <w:rFonts w:ascii="Times New Roman" w:hAnsi="Times New Roman"/>
              </w:rPr>
            </w:pPr>
          </w:p>
          <w:p w14:paraId="764D50A8" w14:textId="77777777" w:rsidR="00637CD3" w:rsidRPr="00231D9B" w:rsidRDefault="00637CD3" w:rsidP="00AD4B68">
            <w:pPr>
              <w:spacing w:line="240" w:lineRule="exact"/>
              <w:rPr>
                <w:rFonts w:ascii="Times New Roman" w:hAnsi="Times New Roman"/>
              </w:rPr>
            </w:pPr>
          </w:p>
          <w:p w14:paraId="0F1C24E3" w14:textId="77777777" w:rsidR="00637CD3" w:rsidRPr="00231D9B" w:rsidRDefault="00637CD3" w:rsidP="00AD4B68">
            <w:pPr>
              <w:spacing w:after="3" w:line="180" w:lineRule="exact"/>
              <w:rPr>
                <w:rFonts w:ascii="Times New Roman" w:hAnsi="Times New Roman"/>
                <w:sz w:val="18"/>
                <w:szCs w:val="18"/>
              </w:rPr>
            </w:pPr>
          </w:p>
          <w:p w14:paraId="45BFC2A6" w14:textId="77777777" w:rsidR="00637CD3" w:rsidRPr="00231D9B" w:rsidRDefault="00637CD3" w:rsidP="00AD4B68">
            <w:pPr>
              <w:ind w:left="216" w:right="-20"/>
              <w:rPr>
                <w:rFonts w:ascii="Times New Roman" w:hAnsi="Times New Roman"/>
              </w:rPr>
            </w:pPr>
            <w:r w:rsidRPr="00231D9B">
              <w:rPr>
                <w:rFonts w:ascii="Times New Roman" w:hAnsi="Times New Roman"/>
                <w:spacing w:val="-1"/>
              </w:rPr>
              <w:t>О</w:t>
            </w:r>
            <w:r w:rsidRPr="00231D9B">
              <w:rPr>
                <w:rFonts w:ascii="Times New Roman" w:hAnsi="Times New Roman"/>
              </w:rPr>
              <w:t>ценка</w:t>
            </w:r>
          </w:p>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89B3E42" w14:textId="77777777" w:rsidR="00637CD3" w:rsidRPr="00231D9B" w:rsidRDefault="00637CD3" w:rsidP="00AD4B68">
            <w:pPr>
              <w:spacing w:line="240" w:lineRule="exact"/>
              <w:rPr>
                <w:rFonts w:ascii="Times New Roman" w:hAnsi="Times New Roman"/>
              </w:rPr>
            </w:pPr>
          </w:p>
          <w:p w14:paraId="26B04FA8" w14:textId="77777777" w:rsidR="00637CD3" w:rsidRPr="00231D9B" w:rsidRDefault="00637CD3" w:rsidP="00AD4B68">
            <w:pPr>
              <w:spacing w:line="240" w:lineRule="exact"/>
              <w:rPr>
                <w:rFonts w:ascii="Times New Roman" w:hAnsi="Times New Roman"/>
              </w:rPr>
            </w:pPr>
          </w:p>
          <w:p w14:paraId="54ECA62A" w14:textId="77777777" w:rsidR="00637CD3" w:rsidRPr="00231D9B" w:rsidRDefault="00637CD3" w:rsidP="00AD4B68">
            <w:pPr>
              <w:spacing w:line="240" w:lineRule="exact"/>
              <w:rPr>
                <w:rFonts w:ascii="Times New Roman" w:hAnsi="Times New Roman"/>
              </w:rPr>
            </w:pPr>
          </w:p>
          <w:p w14:paraId="15AF73B3" w14:textId="77777777" w:rsidR="00637CD3" w:rsidRPr="00231D9B" w:rsidRDefault="00637CD3" w:rsidP="00AD4B68">
            <w:pPr>
              <w:spacing w:after="3" w:line="180" w:lineRule="exact"/>
              <w:rPr>
                <w:rFonts w:ascii="Times New Roman" w:hAnsi="Times New Roman"/>
                <w:sz w:val="18"/>
                <w:szCs w:val="18"/>
              </w:rPr>
            </w:pPr>
          </w:p>
          <w:p w14:paraId="06F656B9" w14:textId="77777777" w:rsidR="00637CD3" w:rsidRPr="00231D9B" w:rsidRDefault="00637CD3" w:rsidP="00AD4B68">
            <w:pPr>
              <w:ind w:left="165" w:right="-20"/>
              <w:rPr>
                <w:rFonts w:ascii="Times New Roman" w:hAnsi="Times New Roman"/>
              </w:rPr>
            </w:pPr>
            <w:r w:rsidRPr="00231D9B">
              <w:rPr>
                <w:rFonts w:ascii="Times New Roman" w:hAnsi="Times New Roman"/>
                <w:spacing w:val="-1"/>
              </w:rPr>
              <w:t>П</w:t>
            </w:r>
            <w:r w:rsidRPr="00231D9B">
              <w:rPr>
                <w:rFonts w:ascii="Times New Roman" w:hAnsi="Times New Roman"/>
              </w:rPr>
              <w:t>ри</w:t>
            </w:r>
            <w:r w:rsidRPr="00231D9B">
              <w:rPr>
                <w:rFonts w:ascii="Times New Roman" w:hAnsi="Times New Roman"/>
                <w:spacing w:val="-1"/>
              </w:rPr>
              <w:t>м</w:t>
            </w:r>
            <w:r w:rsidRPr="00231D9B">
              <w:rPr>
                <w:rFonts w:ascii="Times New Roman" w:hAnsi="Times New Roman"/>
              </w:rPr>
              <w:t>ечан</w:t>
            </w:r>
            <w:r w:rsidRPr="00231D9B">
              <w:rPr>
                <w:rFonts w:ascii="Times New Roman" w:hAnsi="Times New Roman"/>
                <w:spacing w:val="-1"/>
              </w:rPr>
              <w:t>и</w:t>
            </w:r>
            <w:r w:rsidRPr="00231D9B">
              <w:rPr>
                <w:rFonts w:ascii="Times New Roman" w:hAnsi="Times New Roman"/>
              </w:rPr>
              <w:t>е</w:t>
            </w:r>
          </w:p>
        </w:tc>
      </w:tr>
      <w:tr w:rsidR="00637CD3" w:rsidRPr="00231D9B" w14:paraId="3DD2FAC1" w14:textId="77777777" w:rsidTr="00AD4B68">
        <w:trPr>
          <w:cantSplit/>
          <w:trHeight w:val="509"/>
        </w:trPr>
        <w:tc>
          <w:tcPr>
            <w:tcW w:w="516" w:type="dxa"/>
            <w:vMerge/>
            <w:tcBorders>
              <w:left w:val="single" w:sz="3" w:space="0" w:color="000000"/>
              <w:right w:val="single" w:sz="3" w:space="0" w:color="000000"/>
            </w:tcBorders>
            <w:tcMar>
              <w:top w:w="0" w:type="dxa"/>
              <w:left w:w="0" w:type="dxa"/>
              <w:bottom w:w="0" w:type="dxa"/>
              <w:right w:w="0" w:type="dxa"/>
            </w:tcMar>
          </w:tcPr>
          <w:p w14:paraId="788384B5" w14:textId="77777777" w:rsidR="00637CD3" w:rsidRPr="00231D9B" w:rsidRDefault="00637CD3" w:rsidP="00AD4B68"/>
        </w:tc>
        <w:tc>
          <w:tcPr>
            <w:tcW w:w="1615" w:type="dxa"/>
            <w:vMerge/>
            <w:tcBorders>
              <w:left w:val="single" w:sz="3" w:space="0" w:color="000000"/>
              <w:right w:val="single" w:sz="3" w:space="0" w:color="000000"/>
            </w:tcBorders>
            <w:tcMar>
              <w:top w:w="0" w:type="dxa"/>
              <w:left w:w="0" w:type="dxa"/>
              <w:bottom w:w="0" w:type="dxa"/>
              <w:right w:w="0" w:type="dxa"/>
            </w:tcMar>
          </w:tcPr>
          <w:p w14:paraId="6887100F" w14:textId="77777777" w:rsidR="00637CD3" w:rsidRPr="00231D9B" w:rsidRDefault="00637CD3" w:rsidP="00AD4B68"/>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207FF67A" w14:textId="77777777" w:rsidR="00637CD3" w:rsidRPr="00231D9B" w:rsidRDefault="00637CD3" w:rsidP="00AD4B68">
            <w:pPr>
              <w:jc w:val="center"/>
              <w:rPr>
                <w:rFonts w:ascii="Times New Roman" w:hAnsi="Times New Roman"/>
              </w:rPr>
            </w:pPr>
          </w:p>
          <w:p w14:paraId="681F76CB" w14:textId="30FA4206" w:rsidR="00637CD3" w:rsidRPr="00231D9B" w:rsidRDefault="00637CD3" w:rsidP="00AD4B68">
            <w:pPr>
              <w:jc w:val="center"/>
              <w:rPr>
                <w:rFonts w:ascii="Times New Roman" w:hAnsi="Times New Roman"/>
              </w:rPr>
            </w:pPr>
            <w:r w:rsidRPr="00231D9B">
              <w:rPr>
                <w:rFonts w:ascii="Times New Roman" w:hAnsi="Times New Roman"/>
              </w:rPr>
              <w:t>Соде</w:t>
            </w:r>
            <w:r w:rsidRPr="00231D9B">
              <w:rPr>
                <w:rFonts w:ascii="Times New Roman" w:hAnsi="Times New Roman"/>
                <w:spacing w:val="-2"/>
              </w:rPr>
              <w:t>р</w:t>
            </w:r>
            <w:r w:rsidRPr="00231D9B">
              <w:rPr>
                <w:rFonts w:ascii="Times New Roman" w:hAnsi="Times New Roman"/>
              </w:rPr>
              <w:t xml:space="preserve">жание </w:t>
            </w:r>
            <w:r w:rsidR="000E3858" w:rsidRPr="00231D9B">
              <w:rPr>
                <w:rFonts w:ascii="Times New Roman" w:hAnsi="Times New Roman"/>
              </w:rPr>
              <w:t>дипломного проекта (работы)</w:t>
            </w:r>
            <w:r w:rsidRPr="00231D9B">
              <w:rPr>
                <w:rFonts w:ascii="Times New Roman" w:hAnsi="Times New Roman"/>
              </w:rPr>
              <w:t xml:space="preserve"> (ма</w:t>
            </w:r>
            <w:r w:rsidRPr="00231D9B">
              <w:rPr>
                <w:rFonts w:ascii="Times New Roman" w:hAnsi="Times New Roman"/>
                <w:spacing w:val="-1"/>
              </w:rPr>
              <w:t>к</w:t>
            </w:r>
            <w:r w:rsidRPr="00231D9B">
              <w:rPr>
                <w:rFonts w:ascii="Times New Roman" w:hAnsi="Times New Roman"/>
              </w:rPr>
              <w:t>с.</w:t>
            </w:r>
          </w:p>
          <w:p w14:paraId="1A1D26BC" w14:textId="77777777" w:rsidR="00637CD3" w:rsidRPr="00231D9B" w:rsidRDefault="00637CD3" w:rsidP="00AD4B68">
            <w:pPr>
              <w:jc w:val="center"/>
              <w:rPr>
                <w:rFonts w:ascii="Times New Roman" w:hAnsi="Times New Roman"/>
              </w:rPr>
            </w:pPr>
            <w:r w:rsidRPr="00231D9B">
              <w:rPr>
                <w:rFonts w:ascii="Times New Roman" w:hAnsi="Times New Roman"/>
              </w:rPr>
              <w:t>10 балло</w:t>
            </w:r>
            <w:r w:rsidRPr="00231D9B">
              <w:rPr>
                <w:rFonts w:ascii="Times New Roman" w:hAnsi="Times New Roman"/>
                <w:spacing w:val="-2"/>
              </w:rPr>
              <w:t>в</w:t>
            </w:r>
            <w:r w:rsidRPr="00231D9B">
              <w:rPr>
                <w:rFonts w:ascii="Times New Roman" w:hAnsi="Times New Roman"/>
              </w:rPr>
              <w:t>)</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6B63BDBB" w14:textId="77777777" w:rsidR="00637CD3" w:rsidRPr="00231D9B" w:rsidRDefault="00637CD3" w:rsidP="00AD4B68">
            <w:pPr>
              <w:jc w:val="center"/>
              <w:rPr>
                <w:rFonts w:ascii="Times New Roman" w:hAnsi="Times New Roman"/>
              </w:rPr>
            </w:pPr>
          </w:p>
          <w:p w14:paraId="6C729B0E" w14:textId="675ED06D" w:rsidR="00637CD3" w:rsidRPr="00231D9B" w:rsidRDefault="00637CD3" w:rsidP="00AD4B68">
            <w:pPr>
              <w:jc w:val="center"/>
              <w:rPr>
                <w:rFonts w:ascii="Times New Roman" w:hAnsi="Times New Roman"/>
              </w:rPr>
            </w:pPr>
            <w:r w:rsidRPr="00231D9B">
              <w:rPr>
                <w:rFonts w:ascii="Times New Roman" w:hAnsi="Times New Roman"/>
                <w:spacing w:val="-1"/>
              </w:rPr>
              <w:t>О</w:t>
            </w:r>
            <w:r w:rsidRPr="00231D9B">
              <w:rPr>
                <w:rFonts w:ascii="Times New Roman" w:hAnsi="Times New Roman"/>
              </w:rPr>
              <w:t>формлен</w:t>
            </w:r>
            <w:r w:rsidRPr="00231D9B">
              <w:rPr>
                <w:rFonts w:ascii="Times New Roman" w:hAnsi="Times New Roman"/>
                <w:spacing w:val="-1"/>
              </w:rPr>
              <w:t>и</w:t>
            </w:r>
            <w:r w:rsidRPr="00231D9B">
              <w:rPr>
                <w:rFonts w:ascii="Times New Roman" w:hAnsi="Times New Roman"/>
              </w:rPr>
              <w:t xml:space="preserve">е </w:t>
            </w:r>
            <w:r w:rsidR="000E3858" w:rsidRPr="00231D9B">
              <w:rPr>
                <w:rFonts w:ascii="Times New Roman" w:hAnsi="Times New Roman"/>
              </w:rPr>
              <w:t>дипломного проекта (работы)</w:t>
            </w:r>
            <w:r w:rsidRPr="00231D9B">
              <w:rPr>
                <w:rFonts w:ascii="Times New Roman" w:hAnsi="Times New Roman"/>
              </w:rPr>
              <w:t xml:space="preserve"> (ма</w:t>
            </w:r>
            <w:r w:rsidRPr="00231D9B">
              <w:rPr>
                <w:rFonts w:ascii="Times New Roman" w:hAnsi="Times New Roman"/>
                <w:spacing w:val="-1"/>
              </w:rPr>
              <w:t>к</w:t>
            </w:r>
            <w:r w:rsidRPr="00231D9B">
              <w:rPr>
                <w:rFonts w:ascii="Times New Roman" w:hAnsi="Times New Roman"/>
              </w:rPr>
              <w:t>с. 4 балла)</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03B34620" w14:textId="77777777" w:rsidR="00637CD3" w:rsidRPr="00231D9B" w:rsidRDefault="00637CD3" w:rsidP="00AD4B68">
            <w:pPr>
              <w:jc w:val="center"/>
              <w:rPr>
                <w:rFonts w:ascii="Times New Roman" w:hAnsi="Times New Roman"/>
              </w:rPr>
            </w:pPr>
          </w:p>
          <w:p w14:paraId="0F95EB9B" w14:textId="77777777" w:rsidR="00637CD3" w:rsidRPr="00231D9B" w:rsidRDefault="00637CD3" w:rsidP="00AD4B68">
            <w:pPr>
              <w:jc w:val="center"/>
              <w:rPr>
                <w:rFonts w:ascii="Times New Roman" w:hAnsi="Times New Roman"/>
                <w:sz w:val="18"/>
                <w:szCs w:val="18"/>
              </w:rPr>
            </w:pPr>
          </w:p>
          <w:p w14:paraId="057C52B5" w14:textId="77777777" w:rsidR="00637CD3" w:rsidRPr="00231D9B" w:rsidRDefault="00637CD3" w:rsidP="00AD4B68">
            <w:pPr>
              <w:jc w:val="center"/>
              <w:rPr>
                <w:rFonts w:ascii="Times New Roman" w:hAnsi="Times New Roman"/>
              </w:rPr>
            </w:pPr>
            <w:r w:rsidRPr="00231D9B">
              <w:rPr>
                <w:rFonts w:ascii="Times New Roman" w:hAnsi="Times New Roman"/>
                <w:spacing w:val="-1"/>
              </w:rPr>
              <w:t>П</w:t>
            </w:r>
            <w:r w:rsidRPr="00231D9B">
              <w:rPr>
                <w:rFonts w:ascii="Times New Roman" w:hAnsi="Times New Roman"/>
              </w:rPr>
              <w:t>резен</w:t>
            </w:r>
            <w:r w:rsidRPr="00231D9B">
              <w:rPr>
                <w:rFonts w:ascii="Times New Roman" w:hAnsi="Times New Roman"/>
                <w:spacing w:val="-1"/>
              </w:rPr>
              <w:t>т</w:t>
            </w:r>
            <w:r w:rsidRPr="00231D9B">
              <w:rPr>
                <w:rFonts w:ascii="Times New Roman" w:hAnsi="Times New Roman"/>
              </w:rPr>
              <w:t>ац</w:t>
            </w:r>
            <w:r w:rsidRPr="00231D9B">
              <w:rPr>
                <w:rFonts w:ascii="Times New Roman" w:hAnsi="Times New Roman"/>
                <w:spacing w:val="-1"/>
              </w:rPr>
              <w:t>и</w:t>
            </w:r>
            <w:r w:rsidRPr="00231D9B">
              <w:rPr>
                <w:rFonts w:ascii="Times New Roman" w:hAnsi="Times New Roman"/>
              </w:rPr>
              <w:t>я (макс. 2</w:t>
            </w:r>
          </w:p>
          <w:p w14:paraId="0D7DA27A" w14:textId="77777777" w:rsidR="00637CD3" w:rsidRPr="00231D9B" w:rsidRDefault="00637CD3" w:rsidP="00AD4B68">
            <w:pPr>
              <w:jc w:val="center"/>
              <w:rPr>
                <w:rFonts w:ascii="Times New Roman" w:hAnsi="Times New Roman"/>
              </w:rPr>
            </w:pPr>
            <w:r w:rsidRPr="00231D9B">
              <w:rPr>
                <w:rFonts w:ascii="Times New Roman" w:hAnsi="Times New Roman"/>
              </w:rPr>
              <w:t>бал</w:t>
            </w:r>
            <w:r w:rsidRPr="00231D9B">
              <w:rPr>
                <w:rFonts w:ascii="Times New Roman" w:hAnsi="Times New Roman"/>
                <w:spacing w:val="-1"/>
              </w:rPr>
              <w:t>л</w:t>
            </w:r>
            <w:r w:rsidRPr="00231D9B">
              <w:rPr>
                <w:rFonts w:ascii="Times New Roman" w:hAnsi="Times New Roman"/>
              </w:rPr>
              <w:t>а)</w:t>
            </w:r>
          </w:p>
        </w:tc>
        <w:tc>
          <w:tcPr>
            <w:tcW w:w="127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27CEE90E" w14:textId="77777777" w:rsidR="00637CD3" w:rsidRPr="00231D9B" w:rsidRDefault="00637CD3" w:rsidP="00AD4B68">
            <w:pPr>
              <w:jc w:val="center"/>
              <w:rPr>
                <w:rFonts w:ascii="Times New Roman" w:hAnsi="Times New Roman"/>
                <w:sz w:val="16"/>
                <w:szCs w:val="16"/>
              </w:rPr>
            </w:pPr>
          </w:p>
          <w:p w14:paraId="47CF838B" w14:textId="77777777" w:rsidR="00637CD3" w:rsidRPr="00231D9B" w:rsidRDefault="00637CD3" w:rsidP="00AD4B68">
            <w:pPr>
              <w:jc w:val="center"/>
              <w:rPr>
                <w:rFonts w:ascii="Times New Roman" w:hAnsi="Times New Roman"/>
              </w:rPr>
            </w:pPr>
            <w:r w:rsidRPr="00231D9B">
              <w:rPr>
                <w:rFonts w:ascii="Times New Roman" w:hAnsi="Times New Roman"/>
                <w:spacing w:val="-1"/>
              </w:rPr>
              <w:t>О</w:t>
            </w:r>
            <w:r w:rsidRPr="00231D9B">
              <w:rPr>
                <w:rFonts w:ascii="Times New Roman" w:hAnsi="Times New Roman"/>
              </w:rPr>
              <w:t>т</w:t>
            </w:r>
            <w:r w:rsidRPr="00231D9B">
              <w:rPr>
                <w:rFonts w:ascii="Times New Roman" w:hAnsi="Times New Roman"/>
                <w:spacing w:val="-1"/>
              </w:rPr>
              <w:t>в</w:t>
            </w:r>
            <w:r w:rsidRPr="00231D9B">
              <w:rPr>
                <w:rFonts w:ascii="Times New Roman" w:hAnsi="Times New Roman"/>
              </w:rPr>
              <w:t xml:space="preserve">еты на </w:t>
            </w:r>
            <w:r w:rsidRPr="00231D9B">
              <w:rPr>
                <w:rFonts w:ascii="Times New Roman" w:hAnsi="Times New Roman"/>
                <w:spacing w:val="-1"/>
              </w:rPr>
              <w:t>в</w:t>
            </w:r>
            <w:r w:rsidRPr="00231D9B">
              <w:rPr>
                <w:rFonts w:ascii="Times New Roman" w:hAnsi="Times New Roman"/>
              </w:rPr>
              <w:t>опросы (ма</w:t>
            </w:r>
            <w:r w:rsidRPr="00231D9B">
              <w:rPr>
                <w:rFonts w:ascii="Times New Roman" w:hAnsi="Times New Roman"/>
                <w:spacing w:val="-1"/>
              </w:rPr>
              <w:t>к</w:t>
            </w:r>
            <w:r w:rsidRPr="00231D9B">
              <w:rPr>
                <w:rFonts w:ascii="Times New Roman" w:hAnsi="Times New Roman"/>
              </w:rPr>
              <w:t>с. 4 бал</w:t>
            </w:r>
            <w:r w:rsidRPr="00231D9B">
              <w:rPr>
                <w:rFonts w:ascii="Times New Roman" w:hAnsi="Times New Roman"/>
                <w:spacing w:val="-1"/>
              </w:rPr>
              <w:t>л</w:t>
            </w:r>
            <w:r w:rsidRPr="00231D9B">
              <w:rPr>
                <w:rFonts w:ascii="Times New Roman" w:hAnsi="Times New Roman"/>
              </w:rPr>
              <w:t>а)</w:t>
            </w:r>
          </w:p>
        </w:tc>
        <w:tc>
          <w:tcPr>
            <w:tcW w:w="283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14:paraId="7EF653F1" w14:textId="77777777" w:rsidR="00637CD3" w:rsidRPr="00231D9B" w:rsidRDefault="00637CD3" w:rsidP="00AD4B68"/>
        </w:tc>
        <w:tc>
          <w:tcPr>
            <w:tcW w:w="1843" w:type="dxa"/>
            <w:vMerge/>
            <w:tcBorders>
              <w:left w:val="single" w:sz="3" w:space="0" w:color="000000"/>
              <w:right w:val="single" w:sz="3" w:space="0" w:color="000000"/>
            </w:tcBorders>
            <w:tcMar>
              <w:top w:w="0" w:type="dxa"/>
              <w:left w:w="0" w:type="dxa"/>
              <w:bottom w:w="0" w:type="dxa"/>
              <w:right w:w="0" w:type="dxa"/>
            </w:tcMar>
          </w:tcPr>
          <w:p w14:paraId="4AFF4CB2" w14:textId="77777777" w:rsidR="00637CD3" w:rsidRPr="00231D9B" w:rsidRDefault="00637CD3" w:rsidP="00AD4B68"/>
        </w:tc>
        <w:tc>
          <w:tcPr>
            <w:tcW w:w="1276" w:type="dxa"/>
            <w:vMerge/>
            <w:tcBorders>
              <w:left w:val="single" w:sz="3" w:space="0" w:color="000000"/>
              <w:right w:val="single" w:sz="3" w:space="0" w:color="000000"/>
            </w:tcBorders>
            <w:tcMar>
              <w:top w:w="0" w:type="dxa"/>
              <w:left w:w="0" w:type="dxa"/>
              <w:bottom w:w="0" w:type="dxa"/>
              <w:right w:w="0" w:type="dxa"/>
            </w:tcMar>
          </w:tcPr>
          <w:p w14:paraId="3F2E2427" w14:textId="77777777" w:rsidR="00637CD3" w:rsidRPr="00231D9B" w:rsidRDefault="00637CD3" w:rsidP="00AD4B68"/>
        </w:tc>
        <w:tc>
          <w:tcPr>
            <w:tcW w:w="1417" w:type="dxa"/>
            <w:vMerge/>
            <w:tcBorders>
              <w:left w:val="single" w:sz="3" w:space="0" w:color="000000"/>
              <w:right w:val="single" w:sz="3" w:space="0" w:color="000000"/>
            </w:tcBorders>
            <w:tcMar>
              <w:top w:w="0" w:type="dxa"/>
              <w:left w:w="0" w:type="dxa"/>
              <w:bottom w:w="0" w:type="dxa"/>
              <w:right w:w="0" w:type="dxa"/>
            </w:tcMar>
          </w:tcPr>
          <w:p w14:paraId="682DBDB0" w14:textId="77777777" w:rsidR="00637CD3" w:rsidRPr="00231D9B" w:rsidRDefault="00637CD3" w:rsidP="00AD4B68"/>
        </w:tc>
      </w:tr>
      <w:tr w:rsidR="00637CD3" w:rsidRPr="00231D9B" w14:paraId="72E01A56" w14:textId="77777777" w:rsidTr="00AD4B68">
        <w:trPr>
          <w:cantSplit/>
          <w:trHeight w:hRule="exact" w:val="554"/>
        </w:trPr>
        <w:tc>
          <w:tcPr>
            <w:tcW w:w="51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1EA9494" w14:textId="77777777" w:rsidR="00637CD3" w:rsidRPr="00231D9B" w:rsidRDefault="00637CD3" w:rsidP="00AD4B68"/>
        </w:tc>
        <w:tc>
          <w:tcPr>
            <w:tcW w:w="161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F52E321" w14:textId="77777777" w:rsidR="00637CD3" w:rsidRPr="00231D9B" w:rsidRDefault="00637CD3" w:rsidP="00AD4B68"/>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9E06260" w14:textId="77777777" w:rsidR="00637CD3" w:rsidRPr="00231D9B"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02ABA3E" w14:textId="77777777" w:rsidR="00637CD3" w:rsidRPr="00231D9B"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237AD4C" w14:textId="77777777" w:rsidR="00637CD3" w:rsidRPr="00231D9B" w:rsidRDefault="00637CD3" w:rsidP="00AD4B68"/>
        </w:tc>
        <w:tc>
          <w:tcPr>
            <w:tcW w:w="127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D000F1B" w14:textId="77777777" w:rsidR="00637CD3" w:rsidRPr="00231D9B"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505820" w14:textId="77777777" w:rsidR="00637CD3" w:rsidRPr="00231D9B" w:rsidRDefault="00637CD3" w:rsidP="00AD4B68">
            <w:pPr>
              <w:spacing w:before="12" w:line="239" w:lineRule="auto"/>
              <w:ind w:left="60" w:right="26" w:firstLine="2"/>
              <w:jc w:val="both"/>
              <w:rPr>
                <w:rFonts w:ascii="Times New Roman" w:hAnsi="Times New Roman"/>
              </w:rPr>
            </w:pPr>
            <w:r w:rsidRPr="00231D9B">
              <w:rPr>
                <w:rFonts w:ascii="Times New Roman" w:hAnsi="Times New Roman"/>
                <w:spacing w:val="-1"/>
              </w:rPr>
              <w:t>О</w:t>
            </w:r>
            <w:r w:rsidRPr="00231D9B">
              <w:rPr>
                <w:rFonts w:ascii="Times New Roman" w:hAnsi="Times New Roman"/>
              </w:rPr>
              <w:t>бщие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518AE2" w14:textId="77777777" w:rsidR="00637CD3" w:rsidRPr="00231D9B" w:rsidRDefault="00637CD3" w:rsidP="00AD4B68">
            <w:pPr>
              <w:spacing w:before="12" w:line="239" w:lineRule="auto"/>
              <w:ind w:left="71" w:right="17"/>
              <w:jc w:val="center"/>
              <w:rPr>
                <w:rFonts w:ascii="Times New Roman" w:hAnsi="Times New Roman"/>
              </w:rPr>
            </w:pPr>
            <w:r w:rsidRPr="00231D9B">
              <w:rPr>
                <w:rFonts w:ascii="Times New Roman" w:hAnsi="Times New Roman"/>
                <w:spacing w:val="-1"/>
              </w:rPr>
              <w:t>П</w:t>
            </w:r>
            <w:r w:rsidRPr="00231D9B">
              <w:rPr>
                <w:rFonts w:ascii="Times New Roman" w:hAnsi="Times New Roman"/>
              </w:rPr>
              <w:t>рофессиональные</w:t>
            </w: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A49CFFB" w14:textId="77777777" w:rsidR="00637CD3" w:rsidRPr="00231D9B"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CBC756C" w14:textId="77777777" w:rsidR="00637CD3" w:rsidRPr="00231D9B" w:rsidRDefault="00637CD3" w:rsidP="00AD4B68"/>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4F194A3" w14:textId="77777777" w:rsidR="00637CD3" w:rsidRPr="00231D9B" w:rsidRDefault="00637CD3" w:rsidP="00AD4B68"/>
        </w:tc>
      </w:tr>
      <w:tr w:rsidR="00637CD3" w:rsidRPr="00F64381" w14:paraId="1EFB9E2E" w14:textId="77777777" w:rsidTr="00AD4B68">
        <w:trPr>
          <w:cantSplit/>
          <w:trHeight w:hRule="exact" w:val="240"/>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5F4F74" w14:textId="77777777" w:rsidR="00637CD3" w:rsidRPr="00231D9B" w:rsidRDefault="00637CD3" w:rsidP="00AD4B68">
            <w:pPr>
              <w:spacing w:before="11" w:line="238" w:lineRule="auto"/>
              <w:ind w:left="206"/>
              <w:rPr>
                <w:rFonts w:ascii="Times New Roman" w:hAnsi="Times New Roman"/>
                <w:sz w:val="20"/>
                <w:szCs w:val="20"/>
              </w:rPr>
            </w:pPr>
            <w:r w:rsidRPr="00231D9B">
              <w:rPr>
                <w:rFonts w:ascii="Times New Roman" w:hAnsi="Times New Roman"/>
                <w:sz w:val="20"/>
                <w:szCs w:val="20"/>
              </w:rPr>
              <w:t>1</w:t>
            </w:r>
          </w:p>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7D282" w14:textId="77777777" w:rsidR="00637CD3" w:rsidRPr="00231D9B" w:rsidRDefault="00637CD3" w:rsidP="00AD4B68">
            <w:pPr>
              <w:spacing w:before="11" w:line="238" w:lineRule="auto"/>
              <w:ind w:left="662"/>
              <w:rPr>
                <w:rFonts w:ascii="Times New Roman" w:hAnsi="Times New Roman"/>
                <w:sz w:val="20"/>
                <w:szCs w:val="20"/>
              </w:rPr>
            </w:pPr>
            <w:r w:rsidRPr="00231D9B">
              <w:rPr>
                <w:rFonts w:ascii="Times New Roman" w:hAnsi="Times New Roman"/>
                <w:sz w:val="20"/>
                <w:szCs w:val="20"/>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D395FF" w14:textId="77777777" w:rsidR="00637CD3" w:rsidRPr="00231D9B" w:rsidRDefault="00637CD3" w:rsidP="00AD4B68">
            <w:pPr>
              <w:spacing w:before="11" w:line="238" w:lineRule="auto"/>
              <w:ind w:left="478"/>
              <w:rPr>
                <w:rFonts w:ascii="Times New Roman" w:hAnsi="Times New Roman"/>
                <w:sz w:val="20"/>
                <w:szCs w:val="20"/>
              </w:rPr>
            </w:pPr>
            <w:r w:rsidRPr="00231D9B">
              <w:rPr>
                <w:rFonts w:ascii="Times New Roman" w:hAnsi="Times New Roman"/>
                <w:sz w:val="20"/>
                <w:szCs w:val="20"/>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E5080" w14:textId="77777777" w:rsidR="00637CD3" w:rsidRPr="00231D9B" w:rsidRDefault="00637CD3" w:rsidP="00AD4B68">
            <w:pPr>
              <w:spacing w:before="11" w:line="238" w:lineRule="auto"/>
              <w:ind w:left="477"/>
              <w:rPr>
                <w:rFonts w:ascii="Times New Roman" w:hAnsi="Times New Roman"/>
                <w:sz w:val="20"/>
                <w:szCs w:val="20"/>
              </w:rPr>
            </w:pPr>
            <w:r w:rsidRPr="00231D9B">
              <w:rPr>
                <w:rFonts w:ascii="Times New Roman" w:hAnsi="Times New Roman"/>
                <w:sz w:val="20"/>
                <w:szCs w:val="20"/>
              </w:rPr>
              <w:t>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D2F188" w14:textId="77777777" w:rsidR="00637CD3" w:rsidRPr="00231D9B" w:rsidRDefault="00637CD3" w:rsidP="00AD4B68">
            <w:pPr>
              <w:spacing w:before="11" w:line="238" w:lineRule="auto"/>
              <w:ind w:left="480"/>
              <w:rPr>
                <w:rFonts w:ascii="Times New Roman" w:hAnsi="Times New Roman"/>
                <w:sz w:val="20"/>
                <w:szCs w:val="20"/>
              </w:rPr>
            </w:pPr>
            <w:r w:rsidRPr="00231D9B">
              <w:rPr>
                <w:rFonts w:ascii="Times New Roman" w:hAnsi="Times New Roman"/>
                <w:sz w:val="20"/>
                <w:szCs w:val="20"/>
              </w:rPr>
              <w:t>6</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889645" w14:textId="77777777" w:rsidR="00637CD3" w:rsidRPr="00231D9B" w:rsidRDefault="00637CD3" w:rsidP="00AD4B68">
            <w:pPr>
              <w:spacing w:before="11" w:line="238" w:lineRule="auto"/>
              <w:ind w:left="480"/>
              <w:rPr>
                <w:rFonts w:ascii="Times New Roman" w:hAnsi="Times New Roman"/>
                <w:sz w:val="20"/>
                <w:szCs w:val="20"/>
              </w:rPr>
            </w:pPr>
            <w:r w:rsidRPr="00231D9B">
              <w:rPr>
                <w:rFonts w:ascii="Times New Roman" w:hAnsi="Times New Roman"/>
                <w:sz w:val="20"/>
                <w:szCs w:val="20"/>
              </w:rPr>
              <w:t>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9AF32" w14:textId="77777777" w:rsidR="00637CD3" w:rsidRPr="00231D9B" w:rsidRDefault="00637CD3" w:rsidP="00AD4B68">
            <w:pPr>
              <w:spacing w:before="11" w:line="238" w:lineRule="auto"/>
              <w:ind w:left="396"/>
              <w:rPr>
                <w:rFonts w:ascii="Times New Roman" w:hAnsi="Times New Roman"/>
                <w:sz w:val="20"/>
                <w:szCs w:val="20"/>
              </w:rPr>
            </w:pPr>
            <w:r w:rsidRPr="00231D9B">
              <w:rPr>
                <w:rFonts w:ascii="Times New Roman" w:hAnsi="Times New Roman"/>
                <w:sz w:val="20"/>
                <w:szCs w:val="20"/>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2EF6C" w14:textId="77777777" w:rsidR="00637CD3" w:rsidRPr="00231D9B" w:rsidRDefault="00637CD3" w:rsidP="00AD4B68">
            <w:pPr>
              <w:spacing w:before="11" w:line="238" w:lineRule="auto"/>
              <w:ind w:left="347"/>
              <w:rPr>
                <w:rFonts w:ascii="Times New Roman" w:hAnsi="Times New Roman"/>
                <w:sz w:val="20"/>
                <w:szCs w:val="20"/>
              </w:rPr>
            </w:pPr>
            <w:r w:rsidRPr="00231D9B">
              <w:rPr>
                <w:rFonts w:ascii="Times New Roman" w:hAnsi="Times New Roman"/>
                <w:spacing w:val="1"/>
                <w:sz w:val="20"/>
                <w:szCs w:val="20"/>
              </w:rPr>
              <w:t>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7EF67" w14:textId="77777777" w:rsidR="00637CD3" w:rsidRPr="00231D9B" w:rsidRDefault="00637CD3" w:rsidP="00AD4B68">
            <w:pPr>
              <w:spacing w:before="11" w:line="238" w:lineRule="auto"/>
              <w:ind w:left="893"/>
              <w:rPr>
                <w:rFonts w:ascii="Times New Roman" w:hAnsi="Times New Roman"/>
                <w:sz w:val="20"/>
                <w:szCs w:val="20"/>
              </w:rPr>
            </w:pPr>
            <w:r w:rsidRPr="00231D9B">
              <w:rPr>
                <w:rFonts w:ascii="Times New Roman" w:hAnsi="Times New Roman"/>
                <w:spacing w:val="1"/>
                <w:sz w:val="20"/>
                <w:szCs w:val="20"/>
              </w:rPr>
              <w:t>1</w:t>
            </w:r>
            <w:r w:rsidRPr="00231D9B">
              <w:rPr>
                <w:rFonts w:ascii="Times New Roman" w:hAnsi="Times New Roman"/>
                <w:sz w:val="20"/>
                <w:szCs w:val="20"/>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583548" w14:textId="77777777" w:rsidR="00637CD3" w:rsidRPr="00231D9B" w:rsidRDefault="00637CD3" w:rsidP="00AD4B68">
            <w:pPr>
              <w:spacing w:before="11" w:line="238" w:lineRule="auto"/>
              <w:ind w:left="463"/>
              <w:rPr>
                <w:rFonts w:ascii="Times New Roman" w:hAnsi="Times New Roman"/>
                <w:sz w:val="20"/>
                <w:szCs w:val="20"/>
              </w:rPr>
            </w:pPr>
            <w:r w:rsidRPr="00231D9B">
              <w:rPr>
                <w:rFonts w:ascii="Times New Roman" w:hAnsi="Times New Roman"/>
                <w:spacing w:val="1"/>
                <w:sz w:val="20"/>
                <w:szCs w:val="20"/>
              </w:rPr>
              <w:t>1</w:t>
            </w:r>
            <w:r w:rsidRPr="00231D9B">
              <w:rPr>
                <w:rFonts w:ascii="Times New Roman" w:hAnsi="Times New Roman"/>
                <w:sz w:val="20"/>
                <w:szCs w:val="20"/>
              </w:rPr>
              <w:t>1</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0F674" w14:textId="77777777" w:rsidR="00637CD3" w:rsidRPr="00F64381" w:rsidRDefault="00637CD3" w:rsidP="00AD4B68">
            <w:pPr>
              <w:spacing w:before="11" w:line="238" w:lineRule="auto"/>
              <w:ind w:left="648"/>
              <w:rPr>
                <w:rFonts w:ascii="Times New Roman" w:hAnsi="Times New Roman"/>
                <w:sz w:val="20"/>
                <w:szCs w:val="20"/>
              </w:rPr>
            </w:pPr>
            <w:r w:rsidRPr="00231D9B">
              <w:rPr>
                <w:rFonts w:ascii="Times New Roman" w:hAnsi="Times New Roman"/>
                <w:spacing w:val="1"/>
                <w:sz w:val="20"/>
                <w:szCs w:val="20"/>
              </w:rPr>
              <w:t>1</w:t>
            </w:r>
            <w:r w:rsidRPr="00231D9B">
              <w:rPr>
                <w:rFonts w:ascii="Times New Roman" w:hAnsi="Times New Roman"/>
                <w:sz w:val="20"/>
                <w:szCs w:val="20"/>
              </w:rPr>
              <w:t>2</w:t>
            </w:r>
          </w:p>
        </w:tc>
      </w:tr>
      <w:tr w:rsidR="00637CD3" w:rsidRPr="00F64381" w14:paraId="3735C605" w14:textId="77777777" w:rsidTr="00AD4B68">
        <w:trPr>
          <w:cantSplit/>
          <w:trHeight w:hRule="exact" w:val="285"/>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EFFCB0" w14:textId="77777777" w:rsidR="00637CD3" w:rsidRPr="00F64381" w:rsidRDefault="00637CD3" w:rsidP="00AD4B68"/>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DCBB2"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C4ABF"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C6E7B"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75082" w14:textId="77777777" w:rsidR="00637CD3" w:rsidRPr="00F64381" w:rsidRDefault="00637CD3" w:rsidP="00AD4B68"/>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D84D50" w14:textId="77777777" w:rsidR="00637CD3" w:rsidRPr="00F64381"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1AD7D9"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D754E2" w14:textId="77777777" w:rsidR="00637CD3" w:rsidRPr="00F64381" w:rsidRDefault="00637CD3" w:rsidP="00AD4B68"/>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E02CA8"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1DF89A"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D72866" w14:textId="77777777" w:rsidR="00637CD3" w:rsidRPr="00F64381" w:rsidRDefault="00637CD3" w:rsidP="00AD4B68"/>
        </w:tc>
      </w:tr>
      <w:tr w:rsidR="00637CD3" w:rsidRPr="00F64381" w14:paraId="22A5528C" w14:textId="77777777" w:rsidTr="00AD4B68">
        <w:trPr>
          <w:cantSplit/>
          <w:trHeight w:hRule="exact" w:val="285"/>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FA7620" w14:textId="77777777" w:rsidR="00637CD3" w:rsidRPr="00F64381" w:rsidRDefault="00637CD3" w:rsidP="00AD4B68"/>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9267F7"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AB4D5E"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3D26E"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6CCA83" w14:textId="77777777" w:rsidR="00637CD3" w:rsidRPr="00F64381" w:rsidRDefault="00637CD3" w:rsidP="00AD4B68"/>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1C381" w14:textId="77777777" w:rsidR="00637CD3" w:rsidRPr="00F64381"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D60361"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4C8012" w14:textId="77777777" w:rsidR="00637CD3" w:rsidRPr="00F64381" w:rsidRDefault="00637CD3" w:rsidP="00AD4B68"/>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A1897" w14:textId="77777777"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EE41D5" w14:textId="77777777"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604E36" w14:textId="77777777" w:rsidR="00637CD3" w:rsidRPr="00F64381" w:rsidRDefault="00637CD3" w:rsidP="00AD4B68"/>
        </w:tc>
      </w:tr>
    </w:tbl>
    <w:p w14:paraId="3B5C921C" w14:textId="77777777" w:rsidR="00637CD3" w:rsidRPr="00F64381" w:rsidRDefault="00637CD3" w:rsidP="00637CD3"/>
    <w:p w14:paraId="695E206C" w14:textId="77777777" w:rsidR="00637CD3" w:rsidRPr="00F64381" w:rsidRDefault="00637CD3" w:rsidP="00637CD3"/>
    <w:sectPr w:rsidR="00637CD3" w:rsidRPr="00F64381" w:rsidSect="00637CD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32C6" w14:textId="77777777" w:rsidR="00D118CD" w:rsidRDefault="00D118CD" w:rsidP="00D637A7">
      <w:pPr>
        <w:spacing w:after="0" w:line="240" w:lineRule="auto"/>
      </w:pPr>
      <w:r>
        <w:separator/>
      </w:r>
    </w:p>
  </w:endnote>
  <w:endnote w:type="continuationSeparator" w:id="0">
    <w:p w14:paraId="6460E22A" w14:textId="77777777" w:rsidR="00D118CD" w:rsidRDefault="00D118CD" w:rsidP="00D6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63521"/>
      <w:docPartObj>
        <w:docPartGallery w:val="Page Numbers (Bottom of Page)"/>
        <w:docPartUnique/>
      </w:docPartObj>
    </w:sdtPr>
    <w:sdtEndPr/>
    <w:sdtContent>
      <w:p w14:paraId="231B90F6" w14:textId="77777777" w:rsidR="00432622" w:rsidRDefault="00626789">
        <w:pPr>
          <w:pStyle w:val="aa"/>
          <w:jc w:val="right"/>
        </w:pPr>
        <w:r>
          <w:fldChar w:fldCharType="begin"/>
        </w:r>
        <w:r>
          <w:instrText>PAGE   \* MERGEFORMAT</w:instrText>
        </w:r>
        <w:r>
          <w:fldChar w:fldCharType="separate"/>
        </w:r>
        <w:r w:rsidR="00432622">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879376"/>
      <w:docPartObj>
        <w:docPartGallery w:val="Page Numbers (Bottom of Page)"/>
        <w:docPartUnique/>
      </w:docPartObj>
    </w:sdtPr>
    <w:sdtEndPr/>
    <w:sdtContent>
      <w:p w14:paraId="36E37232" w14:textId="77777777" w:rsidR="00432622" w:rsidRDefault="00626789">
        <w:pPr>
          <w:pStyle w:val="aa"/>
          <w:jc w:val="right"/>
        </w:pPr>
        <w:r>
          <w:fldChar w:fldCharType="begin"/>
        </w:r>
        <w:r>
          <w:instrText>PAGE   \* MERGEFORMAT</w:instrText>
        </w:r>
        <w:r>
          <w:fldChar w:fldCharType="separate"/>
        </w:r>
        <w:r w:rsidR="00432622">
          <w:rPr>
            <w:noProof/>
          </w:rPr>
          <w:t>81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50D2" w14:textId="77777777" w:rsidR="00432622" w:rsidRDefault="00432622"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902AAD" w14:textId="77777777" w:rsidR="00432622" w:rsidRDefault="00432622" w:rsidP="00AD4B6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DED8" w14:textId="77777777" w:rsidR="00432622" w:rsidRDefault="00432622"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549D7F1" w14:textId="77777777" w:rsidR="00432622" w:rsidRDefault="00432622" w:rsidP="00AD4B6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4332" w14:textId="77777777" w:rsidR="00432622" w:rsidRDefault="00432622"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D12A9E8" w14:textId="77777777" w:rsidR="00432622" w:rsidRDefault="00432622" w:rsidP="00AD4B68">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13F" w14:textId="77777777" w:rsidR="00432622" w:rsidRDefault="00432622"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9D6E093" w14:textId="77777777" w:rsidR="00432622" w:rsidRDefault="00432622" w:rsidP="00AD4B68">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8FB2" w14:textId="77777777" w:rsidR="00432622" w:rsidRDefault="00432622"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1A9395" w14:textId="77777777" w:rsidR="00432622" w:rsidRDefault="00432622" w:rsidP="00AD4B6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21C" w14:textId="77777777" w:rsidR="00432622" w:rsidRDefault="00432622">
    <w:pPr>
      <w:pStyle w:val="aa"/>
      <w:jc w:val="right"/>
    </w:pPr>
    <w:r>
      <w:rPr>
        <w:noProof/>
      </w:rPr>
      <w:fldChar w:fldCharType="begin"/>
    </w:r>
    <w:r>
      <w:rPr>
        <w:noProof/>
      </w:rPr>
      <w:instrText>PAGE   \* MERGEFORMAT</w:instrText>
    </w:r>
    <w:r>
      <w:rPr>
        <w:noProof/>
      </w:rPr>
      <w:fldChar w:fldCharType="separate"/>
    </w:r>
    <w:r w:rsidR="00EA33C0">
      <w:rPr>
        <w:noProof/>
      </w:rPr>
      <w:t>264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E14B" w14:textId="77777777" w:rsidR="00D118CD" w:rsidRDefault="00D118CD" w:rsidP="00D637A7">
      <w:pPr>
        <w:spacing w:after="0" w:line="240" w:lineRule="auto"/>
      </w:pPr>
      <w:r>
        <w:separator/>
      </w:r>
    </w:p>
  </w:footnote>
  <w:footnote w:type="continuationSeparator" w:id="0">
    <w:p w14:paraId="55EBF2F0" w14:textId="77777777" w:rsidR="00D118CD" w:rsidRDefault="00D118CD" w:rsidP="00D637A7">
      <w:pPr>
        <w:spacing w:after="0" w:line="240" w:lineRule="auto"/>
      </w:pPr>
      <w:r>
        <w:continuationSeparator/>
      </w:r>
    </w:p>
  </w:footnote>
  <w:footnote w:id="1">
    <w:p w14:paraId="7CCA20DE" w14:textId="77777777" w:rsidR="00432622" w:rsidRPr="004F3587" w:rsidRDefault="00432622" w:rsidP="00D637A7">
      <w:pPr>
        <w:pStyle w:val="a3"/>
        <w:jc w:val="both"/>
        <w:rPr>
          <w:lang w:val="ru-RU"/>
        </w:rPr>
      </w:pPr>
      <w:r>
        <w:rPr>
          <w:rStyle w:val="a5"/>
          <w:lang w:val="ru-RU"/>
        </w:rPr>
        <w:t>1</w:t>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1E5757CD" w14:textId="77777777" w:rsidR="000E3858" w:rsidRPr="00F378C9" w:rsidRDefault="000E3858" w:rsidP="000E3858">
      <w:pPr>
        <w:pStyle w:val="a3"/>
        <w:suppressAutoHyphens/>
        <w:jc w:val="both"/>
        <w:rPr>
          <w:lang w:val="ru-RU"/>
        </w:rPr>
      </w:pPr>
      <w:r w:rsidRPr="00F378C9">
        <w:rPr>
          <w:rStyle w:val="a5"/>
        </w:rPr>
        <w:footnoteRef/>
      </w:r>
      <w:r w:rsidRPr="00F378C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378C9">
        <w:rPr>
          <w:rStyle w:val="af0"/>
          <w:lang w:val="ru-RU"/>
        </w:rPr>
        <w:t>.</w:t>
      </w:r>
    </w:p>
  </w:footnote>
  <w:footnote w:id="3">
    <w:p w14:paraId="10704995" w14:textId="77777777" w:rsidR="000E3858" w:rsidRPr="00F378C9" w:rsidRDefault="000E3858" w:rsidP="000E3858">
      <w:pPr>
        <w:pStyle w:val="a3"/>
        <w:jc w:val="both"/>
        <w:rPr>
          <w:lang w:val="ru-RU"/>
        </w:rPr>
      </w:pPr>
      <w:r w:rsidRPr="00F378C9">
        <w:rPr>
          <w:vertAlign w:val="superscript"/>
          <w:lang w:val="ru-RU"/>
        </w:rPr>
        <w:footnoteRef/>
      </w:r>
      <w:r w:rsidRPr="00F378C9">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4">
    <w:p w14:paraId="71CF9272" w14:textId="62BDF76A" w:rsidR="000E3858" w:rsidRPr="00F378C9" w:rsidRDefault="000E3858" w:rsidP="000E3858">
      <w:pPr>
        <w:pStyle w:val="a3"/>
        <w:jc w:val="both"/>
        <w:rPr>
          <w:lang w:val="ru-RU"/>
        </w:rPr>
      </w:pPr>
      <w:r w:rsidRPr="00F378C9">
        <w:rPr>
          <w:rStyle w:val="a5"/>
        </w:rPr>
        <w:footnoteRef/>
      </w:r>
      <w:r w:rsidRPr="00F378C9">
        <w:rPr>
          <w:lang w:val="ru-RU"/>
        </w:rPr>
        <w:t xml:space="preserve"> Государственная итоговая аттестация проводится в форме демонстрационного экзамена и защиты дипломного проекта (работы). </w:t>
      </w:r>
    </w:p>
  </w:footnote>
  <w:footnote w:id="5">
    <w:p w14:paraId="745A4824" w14:textId="77777777" w:rsidR="00432622" w:rsidRPr="004F3587" w:rsidRDefault="00432622" w:rsidP="00D637A7">
      <w:pPr>
        <w:pStyle w:val="a3"/>
        <w:jc w:val="both"/>
        <w:rPr>
          <w:iCs/>
          <w:lang w:val="ru-RU"/>
        </w:rPr>
      </w:pPr>
      <w:r w:rsidRPr="004F3587">
        <w:rPr>
          <w:rStyle w:val="a5"/>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6">
    <w:p w14:paraId="20933013" w14:textId="77777777" w:rsidR="00FF3161" w:rsidRDefault="00FF3161" w:rsidP="00FF3161">
      <w:pPr>
        <w:pStyle w:val="a3"/>
        <w:suppressAutoHyphens/>
        <w:jc w:val="both"/>
        <w:rPr>
          <w:lang w:val="ru-RU" w:eastAsia="x-none"/>
        </w:rPr>
      </w:pPr>
      <w:r>
        <w:rPr>
          <w:rStyle w:val="a5"/>
        </w:rPr>
        <w:footnoteRef/>
      </w:r>
      <w:r>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7">
    <w:p w14:paraId="49A81913" w14:textId="77777777" w:rsidR="00FF3161" w:rsidRDefault="00FF3161" w:rsidP="00FF3161">
      <w:pPr>
        <w:pStyle w:val="a3"/>
        <w:jc w:val="both"/>
        <w:rPr>
          <w:lang w:val="ru-RU"/>
        </w:rPr>
      </w:pPr>
      <w:r>
        <w:rPr>
          <w:rStyle w:val="a5"/>
        </w:rPr>
        <w:footnoteRef/>
      </w:r>
      <w:r>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8">
    <w:p w14:paraId="468E7FF1" w14:textId="77777777" w:rsidR="00432622" w:rsidRPr="00811723" w:rsidRDefault="00432622" w:rsidP="000D126E">
      <w:pPr>
        <w:pStyle w:val="a3"/>
        <w:rPr>
          <w:lang w:val="ru-RU"/>
        </w:rPr>
      </w:pPr>
      <w:r>
        <w:rPr>
          <w:rStyle w:val="a5"/>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9">
    <w:p w14:paraId="218815C3" w14:textId="77777777" w:rsidR="000E3858" w:rsidRPr="00A056DC" w:rsidRDefault="000E3858" w:rsidP="000E3858">
      <w:pPr>
        <w:pStyle w:val="a3"/>
        <w:jc w:val="both"/>
        <w:rPr>
          <w:lang w:val="ru-RU"/>
        </w:rPr>
      </w:pPr>
      <w:r w:rsidRPr="00A056DC">
        <w:rPr>
          <w:rStyle w:val="a5"/>
        </w:rPr>
        <w:footnoteRef/>
      </w:r>
      <w:r w:rsidRPr="00A056DC">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14:paraId="17698028" w14:textId="77777777" w:rsidR="00432622" w:rsidRPr="004F3587" w:rsidRDefault="00432622"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11">
    <w:p w14:paraId="4566439D" w14:textId="77777777" w:rsidR="00432622" w:rsidRPr="00382883" w:rsidRDefault="00432622" w:rsidP="0060729F">
      <w:pPr>
        <w:pStyle w:val="a3"/>
        <w:rPr>
          <w:lang w:val="ru-RU"/>
        </w:rPr>
      </w:pPr>
      <w:r w:rsidRPr="0060729F">
        <w:rPr>
          <w:rStyle w:val="a5"/>
        </w:rPr>
        <w:footnoteRef/>
      </w:r>
      <w:r w:rsidRPr="0060729F">
        <w:rPr>
          <w:lang w:val="ru-RU"/>
        </w:rPr>
        <w:t xml:space="preserve"> Личностные результаты обучающихся учитываются в ходе оценки результатов освоения профессионального модуля</w:t>
      </w:r>
    </w:p>
  </w:footnote>
  <w:footnote w:id="12">
    <w:p w14:paraId="6DC7A40B" w14:textId="77777777" w:rsidR="00432622" w:rsidRPr="004F3587" w:rsidRDefault="00432622"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13">
    <w:p w14:paraId="4F27825F" w14:textId="77777777" w:rsidR="00432622" w:rsidRPr="004F3587" w:rsidRDefault="00432622"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14">
    <w:p w14:paraId="465CF394" w14:textId="77777777" w:rsidR="00432622" w:rsidRDefault="00432622" w:rsidP="006F6370">
      <w:pPr>
        <w:pStyle w:val="a3"/>
        <w:jc w:val="both"/>
        <w:rPr>
          <w:i/>
          <w:lang w:val="ru-RU"/>
        </w:rPr>
      </w:pPr>
      <w:r>
        <w:rPr>
          <w:rStyle w:val="a5"/>
          <w:i/>
        </w:rPr>
        <w:footnoteRef/>
      </w:r>
      <w:r>
        <w:rPr>
          <w:i/>
          <w:lang w:val="ru-RU"/>
        </w:rPr>
        <w:t xml:space="preserve"> Данная колонка указывается только для специальностей СПО.</w:t>
      </w:r>
    </w:p>
  </w:footnote>
  <w:footnote w:id="15">
    <w:p w14:paraId="76F93F77" w14:textId="77777777" w:rsidR="00432622" w:rsidRDefault="00432622" w:rsidP="006F6370">
      <w:pPr>
        <w:pStyle w:val="a3"/>
        <w:jc w:val="both"/>
        <w:rPr>
          <w:lang w:val="ru-RU"/>
        </w:rPr>
      </w:pPr>
      <w:r>
        <w:rPr>
          <w:rStyle w:val="a5"/>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77B125A8" w14:textId="77777777" w:rsidR="00432622" w:rsidRPr="00061E62" w:rsidRDefault="00432622" w:rsidP="00061E62">
      <w:pPr>
        <w:pStyle w:val="a3"/>
        <w:jc w:val="both"/>
        <w:rPr>
          <w:iCs/>
          <w:lang w:val="ru-RU"/>
        </w:rPr>
      </w:pPr>
      <w:r w:rsidRPr="00061E62">
        <w:rPr>
          <w:rStyle w:val="a5"/>
          <w:iCs/>
        </w:rPr>
        <w:footnoteRef/>
      </w:r>
      <w:r w:rsidRPr="00061E62">
        <w:rPr>
          <w:iCs/>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7">
    <w:p w14:paraId="61FE93AB" w14:textId="77777777" w:rsidR="00432622" w:rsidRDefault="00432622" w:rsidP="00061E62">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14:paraId="7E73E7DA" w14:textId="69543C49" w:rsidR="00432622" w:rsidRDefault="00432622" w:rsidP="00637CD3">
      <w:pPr>
        <w:pStyle w:val="a3"/>
        <w:rPr>
          <w:lang w:val="ru-RU"/>
        </w:rPr>
      </w:pPr>
      <w:r>
        <w:rPr>
          <w:rStyle w:val="a5"/>
        </w:rPr>
        <w:footnoteRef/>
      </w:r>
      <w:r>
        <w:rPr>
          <w:lang w:val="ru-RU"/>
        </w:rPr>
        <w:t xml:space="preserve"> В соответствии с Приложением 3 ПОП.</w:t>
      </w:r>
    </w:p>
  </w:footnote>
  <w:footnote w:id="19">
    <w:p w14:paraId="72BDDA1C" w14:textId="77777777" w:rsidR="00432622" w:rsidRDefault="00432622" w:rsidP="00753F38">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786562CC" w14:textId="77777777" w:rsidR="00432622" w:rsidRPr="00475FC2" w:rsidRDefault="00432622" w:rsidP="00637CD3">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21">
    <w:p w14:paraId="706A4C5C" w14:textId="77777777" w:rsidR="00432622" w:rsidRDefault="00432622" w:rsidP="00727387">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390050DF" w14:textId="5F99A0C6" w:rsidR="00432622" w:rsidRPr="00475FC2" w:rsidRDefault="00432622" w:rsidP="00637CD3">
      <w:pPr>
        <w:pStyle w:val="a3"/>
        <w:rPr>
          <w:lang w:val="ru-RU"/>
        </w:rPr>
      </w:pPr>
      <w:r>
        <w:rPr>
          <w:rStyle w:val="a5"/>
        </w:rPr>
        <w:footnoteRef/>
      </w:r>
      <w:r w:rsidRPr="00475FC2">
        <w:rPr>
          <w:lang w:val="ru-RU"/>
        </w:rPr>
        <w:t xml:space="preserve"> </w:t>
      </w:r>
      <w:r>
        <w:rPr>
          <w:lang w:val="ru-RU"/>
        </w:rPr>
        <w:t>В соответствии с Приложением 3 ПОП.</w:t>
      </w:r>
    </w:p>
  </w:footnote>
  <w:footnote w:id="23">
    <w:p w14:paraId="0260A388" w14:textId="77777777" w:rsidR="00432622" w:rsidRDefault="00432622" w:rsidP="00011D8F">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506E4357" w14:textId="23B9A71F" w:rsidR="00432622" w:rsidRDefault="00432622" w:rsidP="00637CD3">
      <w:pPr>
        <w:pStyle w:val="a3"/>
        <w:rPr>
          <w:lang w:val="ru-RU"/>
        </w:rPr>
      </w:pPr>
      <w:r>
        <w:rPr>
          <w:rStyle w:val="a5"/>
        </w:rPr>
        <w:footnoteRef/>
      </w:r>
      <w:r>
        <w:rPr>
          <w:lang w:val="ru-RU"/>
        </w:rPr>
        <w:t xml:space="preserve"> В соответствии с Приложением 3 ПОП.</w:t>
      </w:r>
    </w:p>
  </w:footnote>
  <w:footnote w:id="25">
    <w:p w14:paraId="56B6EAC9" w14:textId="77777777" w:rsidR="00432622" w:rsidRDefault="00432622" w:rsidP="00DE4CD8">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425A0832" w14:textId="244D05EA" w:rsidR="00432622" w:rsidRPr="00475FC2" w:rsidRDefault="00432622" w:rsidP="00637CD3">
      <w:pPr>
        <w:pStyle w:val="a3"/>
        <w:rPr>
          <w:lang w:val="ru-RU"/>
        </w:rPr>
      </w:pPr>
      <w:r>
        <w:rPr>
          <w:rStyle w:val="a5"/>
        </w:rPr>
        <w:footnoteRef/>
      </w:r>
      <w:r w:rsidRPr="00475FC2">
        <w:rPr>
          <w:lang w:val="ru-RU"/>
        </w:rPr>
        <w:t xml:space="preserve"> </w:t>
      </w:r>
      <w:r>
        <w:rPr>
          <w:lang w:val="ru-RU"/>
        </w:rPr>
        <w:t>В соответствии с Приложением 3 ПОП.</w:t>
      </w:r>
    </w:p>
  </w:footnote>
  <w:footnote w:id="27">
    <w:p w14:paraId="7FC89025" w14:textId="77777777" w:rsidR="00432622" w:rsidRDefault="00432622" w:rsidP="00805470">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4C4EC5FD" w14:textId="39E89795" w:rsidR="00432622" w:rsidRDefault="00432622" w:rsidP="00637CD3">
      <w:pPr>
        <w:pStyle w:val="a3"/>
        <w:rPr>
          <w:lang w:val="ru-RU"/>
        </w:rPr>
      </w:pPr>
      <w:r>
        <w:rPr>
          <w:rStyle w:val="a5"/>
        </w:rPr>
        <w:footnoteRef/>
      </w:r>
      <w:r>
        <w:rPr>
          <w:lang w:val="ru-RU"/>
        </w:rPr>
        <w:t xml:space="preserve"> В соответствии с Приложением 3 ПОП.</w:t>
      </w:r>
    </w:p>
  </w:footnote>
  <w:footnote w:id="29">
    <w:p w14:paraId="138B07C4" w14:textId="77777777" w:rsidR="00432622" w:rsidRDefault="00432622" w:rsidP="00172E11">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57B5B701" w14:textId="77777777" w:rsidR="00432622" w:rsidRDefault="00432622" w:rsidP="00637CD3">
      <w:pPr>
        <w:pStyle w:val="a3"/>
        <w:rPr>
          <w:lang w:val="ru-RU"/>
        </w:rPr>
      </w:pPr>
      <w:r>
        <w:rPr>
          <w:rStyle w:val="a5"/>
        </w:rPr>
        <w:footnoteRef/>
      </w:r>
      <w:r>
        <w:rPr>
          <w:lang w:val="ru-RU"/>
        </w:rPr>
        <w:t xml:space="preserve"> В соответствии с Приложением 3 ПООП.</w:t>
      </w:r>
    </w:p>
  </w:footnote>
  <w:footnote w:id="31">
    <w:p w14:paraId="6CA09F88" w14:textId="77777777" w:rsidR="00432622" w:rsidRDefault="00432622" w:rsidP="00F17047">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6915249B" w14:textId="77777777" w:rsidR="00432622" w:rsidRDefault="00432622" w:rsidP="00637CD3">
      <w:pPr>
        <w:pStyle w:val="a3"/>
        <w:rPr>
          <w:lang w:val="ru-RU"/>
        </w:rPr>
      </w:pPr>
      <w:r>
        <w:rPr>
          <w:rStyle w:val="a5"/>
        </w:rPr>
        <w:footnoteRef/>
      </w:r>
      <w:r>
        <w:rPr>
          <w:lang w:val="ru-RU"/>
        </w:rPr>
        <w:t xml:space="preserve"> В соответствии с Приложением 3 ПООП.</w:t>
      </w:r>
    </w:p>
  </w:footnote>
  <w:footnote w:id="33">
    <w:p w14:paraId="4FDC573A" w14:textId="77777777" w:rsidR="00432622" w:rsidRDefault="00432622" w:rsidP="00355653">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530B3CB0" w14:textId="77777777" w:rsidR="00432622" w:rsidRDefault="00432622" w:rsidP="00637CD3">
      <w:pPr>
        <w:pStyle w:val="a3"/>
        <w:rPr>
          <w:lang w:val="ru-RU"/>
        </w:rPr>
      </w:pPr>
      <w:r>
        <w:rPr>
          <w:rStyle w:val="a5"/>
        </w:rPr>
        <w:footnoteRef/>
      </w:r>
      <w:r>
        <w:rPr>
          <w:lang w:val="ru-RU"/>
        </w:rPr>
        <w:t xml:space="preserve"> В соответствии с Приложением 3 ПООП.</w:t>
      </w:r>
    </w:p>
  </w:footnote>
  <w:footnote w:id="35">
    <w:p w14:paraId="0E071495" w14:textId="77777777" w:rsidR="00432622" w:rsidRDefault="00432622" w:rsidP="009709DE">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40AD3EDE" w14:textId="77777777" w:rsidR="00432622" w:rsidRDefault="00432622" w:rsidP="00637CD3">
      <w:pPr>
        <w:pStyle w:val="a3"/>
        <w:rPr>
          <w:lang w:val="ru-RU"/>
        </w:rPr>
      </w:pPr>
      <w:r>
        <w:rPr>
          <w:rStyle w:val="a5"/>
        </w:rPr>
        <w:footnoteRef/>
      </w:r>
      <w:r>
        <w:rPr>
          <w:lang w:val="ru-RU"/>
        </w:rPr>
        <w:t xml:space="preserve"> В соответствии с Приложением 3 ПООП.</w:t>
      </w:r>
    </w:p>
  </w:footnote>
  <w:footnote w:id="37">
    <w:p w14:paraId="43990729" w14:textId="77777777" w:rsidR="00432622" w:rsidRDefault="00432622" w:rsidP="00EB1622">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60B48B28" w14:textId="2B0C0419" w:rsidR="00432622" w:rsidRDefault="00432622" w:rsidP="00637CD3">
      <w:pPr>
        <w:pStyle w:val="a3"/>
        <w:rPr>
          <w:lang w:val="ru-RU"/>
        </w:rPr>
      </w:pPr>
      <w:r>
        <w:rPr>
          <w:rStyle w:val="a5"/>
        </w:rPr>
        <w:footnoteRef/>
      </w:r>
      <w:r>
        <w:rPr>
          <w:lang w:val="ru-RU"/>
        </w:rPr>
        <w:t xml:space="preserve"> В соответствии с Приложением 3 ПОП.</w:t>
      </w:r>
    </w:p>
  </w:footnote>
  <w:footnote w:id="39">
    <w:p w14:paraId="2BC25968" w14:textId="77777777" w:rsidR="00432622" w:rsidRPr="00407079" w:rsidRDefault="00432622" w:rsidP="00407079">
      <w:pPr>
        <w:pStyle w:val="a3"/>
        <w:jc w:val="both"/>
        <w:rPr>
          <w:lang w:val="ru-RU"/>
        </w:rPr>
      </w:pPr>
      <w:r w:rsidRPr="00407079">
        <w:rPr>
          <w:rStyle w:val="a5"/>
        </w:rPr>
        <w:footnoteRef/>
      </w:r>
      <w:r w:rsidRPr="00407079">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0">
    <w:p w14:paraId="59ECC020" w14:textId="77777777" w:rsidR="00432622" w:rsidRPr="004F3587" w:rsidRDefault="00432622" w:rsidP="00637CD3">
      <w:pPr>
        <w:pStyle w:val="a3"/>
        <w:jc w:val="both"/>
        <w:rPr>
          <w:lang w:val="ru-RU"/>
        </w:rPr>
      </w:pPr>
      <w:r w:rsidRPr="004F3587">
        <w:rPr>
          <w:rStyle w:val="a5"/>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1">
    <w:p w14:paraId="6A936131" w14:textId="77777777" w:rsidR="00432622" w:rsidRPr="004F3587" w:rsidRDefault="00432622" w:rsidP="00637CD3">
      <w:pPr>
        <w:pStyle w:val="a3"/>
        <w:jc w:val="both"/>
        <w:rPr>
          <w:lang w:val="ru-RU"/>
        </w:rPr>
      </w:pPr>
      <w:r w:rsidRPr="004F3587">
        <w:rPr>
          <w:rStyle w:val="a5"/>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2">
    <w:p w14:paraId="33047F46" w14:textId="77777777" w:rsidR="00432622" w:rsidRPr="004F3587" w:rsidRDefault="00432622" w:rsidP="00637CD3">
      <w:pPr>
        <w:pStyle w:val="a3"/>
        <w:jc w:val="both"/>
        <w:rPr>
          <w:lang w:val="ru-RU"/>
        </w:rPr>
      </w:pPr>
      <w:r w:rsidRPr="004F3587">
        <w:rPr>
          <w:rStyle w:val="a5"/>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3">
    <w:p w14:paraId="0B6A535F" w14:textId="77777777" w:rsidR="00432622" w:rsidRDefault="00432622" w:rsidP="008D2AE4">
      <w:pPr>
        <w:pStyle w:val="a3"/>
        <w:rPr>
          <w:i/>
          <w:iCs/>
          <w:highlight w:val="cyan"/>
          <w:lang w:val="ru-RU"/>
        </w:rPr>
      </w:pPr>
      <w:r w:rsidRPr="008D2AE4">
        <w:rPr>
          <w:rStyle w:val="a5"/>
          <w:i/>
          <w:iCs/>
        </w:rPr>
        <w:footnoteRef/>
      </w:r>
      <w:r w:rsidRPr="008D2AE4">
        <w:rPr>
          <w:i/>
          <w:iCs/>
          <w:lang w:val="ru-RU"/>
        </w:rPr>
        <w:t xml:space="preserve"> </w:t>
      </w:r>
      <w:r w:rsidRPr="00162781">
        <w:rPr>
          <w:lang w:val="ru-RU"/>
        </w:rPr>
        <w:t xml:space="preserve">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w:t>
      </w:r>
      <w:proofErr w:type="gramStart"/>
      <w:r w:rsidRPr="00162781">
        <w:rPr>
          <w:lang w:val="ru-RU"/>
        </w:rPr>
        <w:t>т.ч.</w:t>
      </w:r>
      <w:proofErr w:type="gramEnd"/>
      <w:r w:rsidRPr="00162781">
        <w:rPr>
          <w:lang w:val="ru-RU"/>
        </w:rPr>
        <w:t xml:space="preserve"> цифровое, стена (карта и др.) достижений и др.).</w:t>
      </w:r>
    </w:p>
  </w:footnote>
  <w:footnote w:id="44">
    <w:p w14:paraId="5DDAA1FE" w14:textId="77777777" w:rsidR="000E3858" w:rsidRPr="00A056DC" w:rsidRDefault="000E3858" w:rsidP="000E3858">
      <w:pPr>
        <w:pStyle w:val="a3"/>
        <w:jc w:val="both"/>
        <w:rPr>
          <w:lang w:val="ru-RU"/>
        </w:rPr>
      </w:pPr>
      <w:r w:rsidRPr="00E21A54">
        <w:rPr>
          <w:rStyle w:val="a5"/>
        </w:rPr>
        <w:footnoteRef/>
      </w:r>
      <w:r w:rsidRPr="00E21A54">
        <w:rPr>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w:t>
      </w:r>
      <w:r w:rsidRPr="00A056DC">
        <w:rPr>
          <w:i/>
          <w:iCs/>
          <w:lang w:val="ru-RU"/>
        </w:rPr>
        <w:t>. По окончании работы над разделом снимается курсивное начертание текста и удаляется сноска.</w:t>
      </w:r>
    </w:p>
  </w:footnote>
  <w:footnote w:id="45">
    <w:p w14:paraId="090D11D2" w14:textId="77777777" w:rsidR="00432622" w:rsidRPr="008D6299" w:rsidRDefault="00432622" w:rsidP="008D6299">
      <w:pPr>
        <w:pStyle w:val="a3"/>
        <w:jc w:val="both"/>
        <w:rPr>
          <w:lang w:val="ru-RU"/>
        </w:rPr>
      </w:pPr>
      <w:r w:rsidRPr="008D6299">
        <w:rPr>
          <w:rStyle w:val="a5"/>
        </w:rPr>
        <w:footnoteRef/>
      </w:r>
      <w:r w:rsidRPr="008D6299">
        <w:rPr>
          <w:lang w:val="ru-RU"/>
        </w:rPr>
        <w:t xml:space="preserve"> В с</w:t>
      </w:r>
      <w:r w:rsidRPr="008D6299">
        <w:rPr>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46">
    <w:p w14:paraId="55716281" w14:textId="77777777" w:rsidR="00432622" w:rsidRPr="008D6299" w:rsidRDefault="00432622" w:rsidP="008D6299">
      <w:pPr>
        <w:widowControl w:val="0"/>
        <w:autoSpaceDE w:val="0"/>
        <w:autoSpaceDN w:val="0"/>
        <w:adjustRightInd w:val="0"/>
        <w:spacing w:after="0" w:line="240" w:lineRule="auto"/>
        <w:ind w:right="-1"/>
        <w:contextualSpacing/>
        <w:jc w:val="both"/>
      </w:pPr>
      <w:r w:rsidRPr="008D6299">
        <w:rPr>
          <w:rStyle w:val="a5"/>
        </w:rPr>
        <w:footnoteRef/>
      </w:r>
      <w:r w:rsidRPr="008D6299">
        <w:t xml:space="preserve"> </w:t>
      </w:r>
      <w:r w:rsidRPr="008D6299">
        <w:rPr>
          <w:rFonts w:ascii="Times New Roman" w:hAnsi="Times New Roman"/>
          <w:kern w:val="2"/>
          <w:sz w:val="20"/>
          <w:szCs w:val="20"/>
          <w:lang w:eastAsia="ko-KR"/>
        </w:rPr>
        <w:t xml:space="preserve">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8D6299">
        <w:rPr>
          <w:rFonts w:ascii="Times New Roman" w:hAnsi="Times New Roman"/>
          <w:kern w:val="2"/>
          <w:sz w:val="20"/>
          <w:szCs w:val="20"/>
          <w:lang w:eastAsia="ko-KR"/>
        </w:rPr>
        <w:t>т.д.</w:t>
      </w:r>
      <w:proofErr w:type="gramEnd"/>
    </w:p>
  </w:footnote>
  <w:footnote w:id="47">
    <w:p w14:paraId="79DCD80F" w14:textId="77777777" w:rsidR="00432622" w:rsidRPr="008D6299" w:rsidRDefault="00432622" w:rsidP="008D6299">
      <w:pPr>
        <w:pStyle w:val="a3"/>
        <w:jc w:val="both"/>
        <w:rPr>
          <w:kern w:val="2"/>
          <w:lang w:val="ru-RU" w:eastAsia="ko-KR"/>
        </w:rPr>
      </w:pPr>
      <w:r w:rsidRPr="008D6299">
        <w:rPr>
          <w:kern w:val="2"/>
          <w:vertAlign w:val="superscript"/>
          <w:lang w:val="ru-RU" w:eastAsia="ko-KR"/>
        </w:rPr>
        <w:footnoteRef/>
      </w:r>
      <w:r w:rsidRPr="008D6299">
        <w:rPr>
          <w:kern w:val="2"/>
          <w:vertAlign w:val="superscript"/>
          <w:lang w:val="ru-RU" w:eastAsia="ko-KR"/>
        </w:rPr>
        <w:t xml:space="preserve"> </w:t>
      </w:r>
      <w:r w:rsidRPr="008D6299">
        <w:rPr>
          <w:kern w:val="2"/>
          <w:lang w:val="ru-RU" w:eastAsia="ko-KR"/>
        </w:rPr>
        <w:t>Курс, группа, привлеченные работодатели, представители общественности, родители и др.</w:t>
      </w:r>
    </w:p>
  </w:footnote>
  <w:footnote w:id="48">
    <w:p w14:paraId="2859B88D" w14:textId="77777777" w:rsidR="00432622" w:rsidRPr="008D6299" w:rsidRDefault="00432622">
      <w:pPr>
        <w:pStyle w:val="a3"/>
        <w:rPr>
          <w:lang w:val="ru-RU"/>
        </w:rPr>
      </w:pPr>
      <w:r w:rsidRPr="008D6299">
        <w:rPr>
          <w:rStyle w:val="a5"/>
        </w:rPr>
        <w:footnoteRef/>
      </w:r>
      <w:r w:rsidRPr="008D6299">
        <w:rPr>
          <w:lang w:val="ru-RU"/>
        </w:rPr>
        <w:t xml:space="preserve"> Наименование или номер </w:t>
      </w:r>
      <w:r w:rsidRPr="008D6299">
        <w:rPr>
          <w:kern w:val="2"/>
          <w:lang w:val="ru-RU" w:eastAsia="ko-KR"/>
        </w:rPr>
        <w:t>аудитории образовательной организации либо иное, если предполагается выезд студентов</w:t>
      </w:r>
    </w:p>
  </w:footnote>
  <w:footnote w:id="49">
    <w:p w14:paraId="1509D1DE" w14:textId="77777777" w:rsidR="00432622" w:rsidRPr="008D6299" w:rsidRDefault="00432622">
      <w:pPr>
        <w:pStyle w:val="a3"/>
        <w:jc w:val="both"/>
        <w:rPr>
          <w:kern w:val="2"/>
          <w:lang w:val="ru-RU" w:eastAsia="ko-KR"/>
        </w:rPr>
      </w:pPr>
      <w:r w:rsidRPr="008D6299">
        <w:rPr>
          <w:kern w:val="2"/>
          <w:vertAlign w:val="superscript"/>
          <w:lang w:val="ru-RU" w:eastAsia="ko-KR"/>
        </w:rPr>
        <w:footnoteRef/>
      </w:r>
      <w:r w:rsidRPr="008D6299">
        <w:rPr>
          <w:kern w:val="2"/>
          <w:vertAlign w:val="superscript"/>
          <w:lang w:val="ru-RU" w:eastAsia="ko-KR"/>
        </w:rPr>
        <w:t xml:space="preserve"> </w:t>
      </w:r>
      <w:r w:rsidRPr="008D6299">
        <w:rPr>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50">
    <w:p w14:paraId="34C4E08E" w14:textId="77777777" w:rsidR="00432622" w:rsidRPr="008D6299" w:rsidRDefault="00432622">
      <w:pPr>
        <w:pStyle w:val="a3"/>
        <w:jc w:val="both"/>
        <w:rPr>
          <w:lang w:val="ru-RU"/>
        </w:rPr>
      </w:pPr>
      <w:r w:rsidRPr="008D6299">
        <w:rPr>
          <w:rStyle w:val="a5"/>
        </w:rPr>
        <w:footnoteRef/>
      </w:r>
      <w:r w:rsidRPr="008D6299">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51">
    <w:p w14:paraId="7FE7762F" w14:textId="77777777" w:rsidR="00432622" w:rsidRPr="008D6299" w:rsidRDefault="00432622" w:rsidP="00637CD3">
      <w:pPr>
        <w:pStyle w:val="a3"/>
        <w:jc w:val="both"/>
        <w:rPr>
          <w:lang w:val="ru-RU"/>
        </w:rPr>
      </w:pPr>
      <w:r w:rsidRPr="008D6299">
        <w:rPr>
          <w:rStyle w:val="a5"/>
        </w:rPr>
        <w:footnoteRef/>
      </w:r>
      <w:r w:rsidRPr="008D6299">
        <w:rPr>
          <w:lang w:val="ru-RU"/>
        </w:rPr>
        <w:t xml:space="preserve"> 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52">
    <w:p w14:paraId="6DADD7AA" w14:textId="77777777" w:rsidR="00432622" w:rsidRPr="008D6299" w:rsidRDefault="00432622" w:rsidP="00637CD3">
      <w:pPr>
        <w:pStyle w:val="a3"/>
        <w:rPr>
          <w:lang w:val="ru-RU"/>
        </w:rPr>
      </w:pPr>
      <w:r w:rsidRPr="008D6299">
        <w:rPr>
          <w:rStyle w:val="a5"/>
        </w:rPr>
        <w:footnoteRef/>
      </w:r>
      <w:r w:rsidRPr="008D6299">
        <w:rPr>
          <w:lang w:val="ru-RU"/>
        </w:rPr>
        <w:t xml:space="preserve"> 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36"/>
    <w:multiLevelType w:val="multilevel"/>
    <w:tmpl w:val="C3087B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DD5562"/>
    <w:multiLevelType w:val="multilevel"/>
    <w:tmpl w:val="92D0AF00"/>
    <w:lvl w:ilvl="0">
      <w:start w:val="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 w15:restartNumberingAfterBreak="0">
    <w:nsid w:val="01251435"/>
    <w:multiLevelType w:val="hybridMultilevel"/>
    <w:tmpl w:val="E1DA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7C184A"/>
    <w:multiLevelType w:val="hybridMultilevel"/>
    <w:tmpl w:val="D374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C7406E"/>
    <w:multiLevelType w:val="multilevel"/>
    <w:tmpl w:val="98240562"/>
    <w:lvl w:ilvl="0">
      <w:start w:val="1"/>
      <w:numFmt w:val="decimal"/>
      <w:lvlText w:val="%1."/>
      <w:lvlJc w:val="left"/>
      <w:pPr>
        <w:ind w:left="643" w:hanging="360"/>
      </w:pPr>
      <w:rPr>
        <w:rFonts w:ascii="Times New Roman" w:hAnsi="Times New Roman" w:hint="default"/>
        <w:b w:val="0"/>
        <w:color w:val="000000"/>
        <w:sz w:val="24"/>
      </w:rPr>
    </w:lvl>
    <w:lvl w:ilvl="1">
      <w:start w:val="2"/>
      <w:numFmt w:val="decimal"/>
      <w:isLgl/>
      <w:lvlText w:val="%1.%2."/>
      <w:lvlJc w:val="left"/>
      <w:pPr>
        <w:ind w:left="883" w:hanging="60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15:restartNumberingAfterBreak="0">
    <w:nsid w:val="03FD20C5"/>
    <w:multiLevelType w:val="multilevel"/>
    <w:tmpl w:val="5A107F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782062"/>
    <w:multiLevelType w:val="hybridMultilevel"/>
    <w:tmpl w:val="813431C2"/>
    <w:lvl w:ilvl="0" w:tplc="5F06D60A">
      <w:start w:val="1"/>
      <w:numFmt w:val="decimal"/>
      <w:lvlText w:val="%1."/>
      <w:lvlJc w:val="left"/>
      <w:pPr>
        <w:ind w:left="390" w:hanging="360"/>
      </w:pPr>
      <w:rPr>
        <w:rFonts w:ascii="Times New Roman" w:hAnsi="Times New Roman" w:cs="Times New Roman"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4BC3DF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7E62DAF"/>
    <w:multiLevelType w:val="hybridMultilevel"/>
    <w:tmpl w:val="96968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4" w15:restartNumberingAfterBreak="0">
    <w:nsid w:val="111807A5"/>
    <w:multiLevelType w:val="multilevel"/>
    <w:tmpl w:val="F14A4540"/>
    <w:lvl w:ilvl="0">
      <w:start w:val="4"/>
      <w:numFmt w:val="decimal"/>
      <w:lvlText w:val="%1."/>
      <w:lvlJc w:val="left"/>
      <w:pPr>
        <w:ind w:left="360" w:hanging="360"/>
      </w:pPr>
      <w:rPr>
        <w:rFonts w:hint="default"/>
      </w:rPr>
    </w:lvl>
    <w:lvl w:ilvl="1">
      <w:start w:val="5"/>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3777705"/>
    <w:multiLevelType w:val="hybridMultilevel"/>
    <w:tmpl w:val="897842F2"/>
    <w:lvl w:ilvl="0" w:tplc="36B65F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8D0837"/>
    <w:multiLevelType w:val="hybridMultilevel"/>
    <w:tmpl w:val="E9305622"/>
    <w:lvl w:ilvl="0" w:tplc="E282258E">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682301F"/>
    <w:multiLevelType w:val="hybridMultilevel"/>
    <w:tmpl w:val="F8F0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B276D"/>
    <w:multiLevelType w:val="hybridMultilevel"/>
    <w:tmpl w:val="C70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736506"/>
    <w:multiLevelType w:val="hybridMultilevel"/>
    <w:tmpl w:val="518AB2C6"/>
    <w:lvl w:ilvl="0" w:tplc="F252CA9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AA30A96"/>
    <w:multiLevelType w:val="hybridMultilevel"/>
    <w:tmpl w:val="BB3A444E"/>
    <w:lvl w:ilvl="0" w:tplc="BD62F5EE">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FE3AE4"/>
    <w:multiLevelType w:val="hybridMultilevel"/>
    <w:tmpl w:val="1A082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1D4EC1"/>
    <w:multiLevelType w:val="hybridMultilevel"/>
    <w:tmpl w:val="212AC72A"/>
    <w:lvl w:ilvl="0" w:tplc="69E4BDF6">
      <w:start w:val="1"/>
      <w:numFmt w:val="bullet"/>
      <w:lvlText w:val=""/>
      <w:lvlJc w:val="left"/>
      <w:pPr>
        <w:ind w:left="1260" w:hanging="360"/>
      </w:pPr>
      <w:rPr>
        <w:rFonts w:ascii="Symbol" w:hAnsi="Symbol" w:hint="default"/>
        <w:w w:val="100"/>
        <w:sz w:val="28"/>
        <w:szCs w:val="28"/>
        <w:lang w:val="ru-RU" w:eastAsia="ru-RU" w:bidi="ru-RU"/>
      </w:rPr>
    </w:lvl>
    <w:lvl w:ilvl="1" w:tplc="47E20626">
      <w:numFmt w:val="bullet"/>
      <w:lvlText w:val=""/>
      <w:lvlJc w:val="left"/>
      <w:pPr>
        <w:ind w:left="1608" w:hanging="360"/>
      </w:pPr>
      <w:rPr>
        <w:rFonts w:ascii="Symbol" w:eastAsia="Symbol" w:hAnsi="Symbol" w:cs="Symbol" w:hint="default"/>
        <w:w w:val="100"/>
        <w:sz w:val="28"/>
        <w:szCs w:val="28"/>
        <w:lang w:val="ru-RU" w:eastAsia="ru-RU" w:bidi="ru-RU"/>
      </w:rPr>
    </w:lvl>
    <w:lvl w:ilvl="2" w:tplc="40A20512">
      <w:numFmt w:val="bullet"/>
      <w:lvlText w:val="•"/>
      <w:lvlJc w:val="left"/>
      <w:pPr>
        <w:ind w:left="2620" w:hanging="360"/>
      </w:pPr>
      <w:rPr>
        <w:rFonts w:hint="default"/>
        <w:lang w:val="ru-RU" w:eastAsia="ru-RU" w:bidi="ru-RU"/>
      </w:rPr>
    </w:lvl>
    <w:lvl w:ilvl="3" w:tplc="BB565EC8">
      <w:numFmt w:val="bullet"/>
      <w:lvlText w:val="•"/>
      <w:lvlJc w:val="left"/>
      <w:pPr>
        <w:ind w:left="3641" w:hanging="360"/>
      </w:pPr>
      <w:rPr>
        <w:rFonts w:hint="default"/>
        <w:lang w:val="ru-RU" w:eastAsia="ru-RU" w:bidi="ru-RU"/>
      </w:rPr>
    </w:lvl>
    <w:lvl w:ilvl="4" w:tplc="A1A60B24">
      <w:numFmt w:val="bullet"/>
      <w:lvlText w:val="•"/>
      <w:lvlJc w:val="left"/>
      <w:pPr>
        <w:ind w:left="4662" w:hanging="360"/>
      </w:pPr>
      <w:rPr>
        <w:rFonts w:hint="default"/>
        <w:lang w:val="ru-RU" w:eastAsia="ru-RU" w:bidi="ru-RU"/>
      </w:rPr>
    </w:lvl>
    <w:lvl w:ilvl="5" w:tplc="E104EF84">
      <w:numFmt w:val="bullet"/>
      <w:lvlText w:val="•"/>
      <w:lvlJc w:val="left"/>
      <w:pPr>
        <w:ind w:left="5682" w:hanging="360"/>
      </w:pPr>
      <w:rPr>
        <w:rFonts w:hint="default"/>
        <w:lang w:val="ru-RU" w:eastAsia="ru-RU" w:bidi="ru-RU"/>
      </w:rPr>
    </w:lvl>
    <w:lvl w:ilvl="6" w:tplc="5A26E468">
      <w:numFmt w:val="bullet"/>
      <w:lvlText w:val="•"/>
      <w:lvlJc w:val="left"/>
      <w:pPr>
        <w:ind w:left="6703" w:hanging="360"/>
      </w:pPr>
      <w:rPr>
        <w:rFonts w:hint="default"/>
        <w:lang w:val="ru-RU" w:eastAsia="ru-RU" w:bidi="ru-RU"/>
      </w:rPr>
    </w:lvl>
    <w:lvl w:ilvl="7" w:tplc="E690B30C">
      <w:numFmt w:val="bullet"/>
      <w:lvlText w:val="•"/>
      <w:lvlJc w:val="left"/>
      <w:pPr>
        <w:ind w:left="7724" w:hanging="360"/>
      </w:pPr>
      <w:rPr>
        <w:rFonts w:hint="default"/>
        <w:lang w:val="ru-RU" w:eastAsia="ru-RU" w:bidi="ru-RU"/>
      </w:rPr>
    </w:lvl>
    <w:lvl w:ilvl="8" w:tplc="72826662">
      <w:numFmt w:val="bullet"/>
      <w:lvlText w:val="•"/>
      <w:lvlJc w:val="left"/>
      <w:pPr>
        <w:ind w:left="8744" w:hanging="360"/>
      </w:pPr>
      <w:rPr>
        <w:rFonts w:hint="default"/>
        <w:lang w:val="ru-RU" w:eastAsia="ru-RU" w:bidi="ru-RU"/>
      </w:rPr>
    </w:lvl>
  </w:abstractNum>
  <w:abstractNum w:abstractNumId="24" w15:restartNumberingAfterBreak="0">
    <w:nsid w:val="1B5F4DD0"/>
    <w:multiLevelType w:val="hybridMultilevel"/>
    <w:tmpl w:val="C0E4742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B803FF5"/>
    <w:multiLevelType w:val="hybridMultilevel"/>
    <w:tmpl w:val="A684B876"/>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CD75BA"/>
    <w:multiLevelType w:val="hybridMultilevel"/>
    <w:tmpl w:val="D19492B2"/>
    <w:lvl w:ilvl="0" w:tplc="55DC5CAC">
      <w:start w:val="1"/>
      <w:numFmt w:val="decimal"/>
      <w:lvlText w:val="%1."/>
      <w:lvlJc w:val="left"/>
      <w:pPr>
        <w:ind w:left="720" w:hanging="360"/>
      </w:pPr>
      <w:rPr>
        <w:b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18452B"/>
    <w:multiLevelType w:val="hybridMultilevel"/>
    <w:tmpl w:val="8C22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4B3D85"/>
    <w:multiLevelType w:val="multilevel"/>
    <w:tmpl w:val="42B20038"/>
    <w:lvl w:ilvl="0">
      <w:start w:val="7"/>
      <w:numFmt w:val="decimal"/>
      <w:lvlText w:val="%1."/>
      <w:lvlJc w:val="left"/>
      <w:pPr>
        <w:ind w:left="720"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9" w15:restartNumberingAfterBreak="0">
    <w:nsid w:val="1FEF500F"/>
    <w:multiLevelType w:val="multilevel"/>
    <w:tmpl w:val="84B81558"/>
    <w:lvl w:ilvl="0">
      <w:start w:val="1"/>
      <w:numFmt w:val="decimal"/>
      <w:pStyle w:val="1"/>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20632561"/>
    <w:multiLevelType w:val="hybridMultilevel"/>
    <w:tmpl w:val="55DEB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8D727B"/>
    <w:multiLevelType w:val="hybridMultilevel"/>
    <w:tmpl w:val="FBAECAC6"/>
    <w:lvl w:ilvl="0" w:tplc="BC64E0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1C55CE"/>
    <w:multiLevelType w:val="hybridMultilevel"/>
    <w:tmpl w:val="F1FCE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1CF32AC"/>
    <w:multiLevelType w:val="hybridMultilevel"/>
    <w:tmpl w:val="71A8D9B0"/>
    <w:lvl w:ilvl="0" w:tplc="36B65F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5014F7B"/>
    <w:multiLevelType w:val="hybridMultilevel"/>
    <w:tmpl w:val="CEDA1246"/>
    <w:lvl w:ilvl="0" w:tplc="817AB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9A0272"/>
    <w:multiLevelType w:val="hybridMultilevel"/>
    <w:tmpl w:val="EFA42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F64E77"/>
    <w:multiLevelType w:val="hybridMultilevel"/>
    <w:tmpl w:val="C10EB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84121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28B31D5C"/>
    <w:multiLevelType w:val="hybridMultilevel"/>
    <w:tmpl w:val="1B6E9854"/>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B552DC"/>
    <w:multiLevelType w:val="hybridMultilevel"/>
    <w:tmpl w:val="36444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6E0896"/>
    <w:multiLevelType w:val="multilevel"/>
    <w:tmpl w:val="8404320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B995758"/>
    <w:multiLevelType w:val="multilevel"/>
    <w:tmpl w:val="36A859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336A7D"/>
    <w:multiLevelType w:val="multilevel"/>
    <w:tmpl w:val="21E6EB5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C4E5E09"/>
    <w:multiLevelType w:val="multilevel"/>
    <w:tmpl w:val="24DA4A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C7B36D1"/>
    <w:multiLevelType w:val="multilevel"/>
    <w:tmpl w:val="C1C674F2"/>
    <w:lvl w:ilvl="0">
      <w:start w:val="1"/>
      <w:numFmt w:val="decimal"/>
      <w:lvlText w:val="%1."/>
      <w:lvlJc w:val="left"/>
      <w:pPr>
        <w:ind w:left="720" w:hanging="360"/>
      </w:pPr>
    </w:lvl>
    <w:lvl w:ilvl="1">
      <w:start w:val="2"/>
      <w:numFmt w:val="decimal"/>
      <w:isLgl/>
      <w:lvlText w:val="%1.%2."/>
      <w:lvlJc w:val="left"/>
      <w:pPr>
        <w:ind w:left="114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5" w15:restartNumberingAfterBreak="0">
    <w:nsid w:val="2C7E14B9"/>
    <w:multiLevelType w:val="hybridMultilevel"/>
    <w:tmpl w:val="DCEABCCE"/>
    <w:lvl w:ilvl="0" w:tplc="9BBCFD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CAD3597"/>
    <w:multiLevelType w:val="multilevel"/>
    <w:tmpl w:val="6030837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15:restartNumberingAfterBreak="0">
    <w:nsid w:val="2D63721A"/>
    <w:multiLevelType w:val="hybridMultilevel"/>
    <w:tmpl w:val="0B6A1DAA"/>
    <w:lvl w:ilvl="0" w:tplc="67A467A0">
      <w:start w:val="1"/>
      <w:numFmt w:val="decimal"/>
      <w:lvlText w:val="%1."/>
      <w:lvlJc w:val="left"/>
      <w:pPr>
        <w:ind w:left="72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2F1A23FC"/>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5E3FB3"/>
    <w:multiLevelType w:val="hybridMultilevel"/>
    <w:tmpl w:val="C9822B82"/>
    <w:lvl w:ilvl="0" w:tplc="04190001">
      <w:start w:val="1"/>
      <w:numFmt w:val="decimal"/>
      <w:lvlText w:val="%1."/>
      <w:lvlJc w:val="left"/>
      <w:pPr>
        <w:tabs>
          <w:tab w:val="num" w:pos="644"/>
        </w:tabs>
        <w:ind w:left="644" w:hanging="360"/>
      </w:pPr>
      <w:rPr>
        <w:rFonts w:hint="default"/>
        <w:b/>
      </w:rPr>
    </w:lvl>
    <w:lvl w:ilvl="1" w:tplc="04190003" w:tentative="1">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308A5399"/>
    <w:multiLevelType w:val="hybridMultilevel"/>
    <w:tmpl w:val="A18ABAC2"/>
    <w:lvl w:ilvl="0" w:tplc="5C8A77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174643E"/>
    <w:multiLevelType w:val="hybridMultilevel"/>
    <w:tmpl w:val="BFD8315E"/>
    <w:lvl w:ilvl="0" w:tplc="65C834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45440A"/>
    <w:multiLevelType w:val="hybridMultilevel"/>
    <w:tmpl w:val="381C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5B1053F"/>
    <w:multiLevelType w:val="hybridMultilevel"/>
    <w:tmpl w:val="433E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7296B36"/>
    <w:multiLevelType w:val="hybridMultilevel"/>
    <w:tmpl w:val="4ED49D58"/>
    <w:lvl w:ilvl="0" w:tplc="CAEEC994">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77F4254"/>
    <w:multiLevelType w:val="hybridMultilevel"/>
    <w:tmpl w:val="B50C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BC95461"/>
    <w:multiLevelType w:val="hybridMultilevel"/>
    <w:tmpl w:val="AA46E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3C140179"/>
    <w:multiLevelType w:val="hybridMultilevel"/>
    <w:tmpl w:val="DFC2B0C2"/>
    <w:lvl w:ilvl="0" w:tplc="81588E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D024546"/>
    <w:multiLevelType w:val="hybridMultilevel"/>
    <w:tmpl w:val="97482236"/>
    <w:lvl w:ilvl="0" w:tplc="53020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E1862CE"/>
    <w:multiLevelType w:val="multilevel"/>
    <w:tmpl w:val="A36A9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F7C26AC"/>
    <w:multiLevelType w:val="hybridMultilevel"/>
    <w:tmpl w:val="7A6C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0357923"/>
    <w:multiLevelType w:val="hybridMultilevel"/>
    <w:tmpl w:val="8BF4B8C0"/>
    <w:lvl w:ilvl="0" w:tplc="EF7059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415B03A4"/>
    <w:multiLevelType w:val="hybridMultilevel"/>
    <w:tmpl w:val="CE0EA82A"/>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6C072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6" w15:restartNumberingAfterBreak="0">
    <w:nsid w:val="45075061"/>
    <w:multiLevelType w:val="hybridMultilevel"/>
    <w:tmpl w:val="FACC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2B3382"/>
    <w:multiLevelType w:val="hybridMultilevel"/>
    <w:tmpl w:val="82068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53A14CB"/>
    <w:multiLevelType w:val="hybridMultilevel"/>
    <w:tmpl w:val="B34AC402"/>
    <w:lvl w:ilvl="0" w:tplc="0C3CB7C4">
      <w:start w:val="1"/>
      <w:numFmt w:val="decimal"/>
      <w:lvlText w:val="%1."/>
      <w:lvlJc w:val="left"/>
      <w:pPr>
        <w:tabs>
          <w:tab w:val="num" w:pos="720"/>
        </w:tabs>
        <w:ind w:left="720" w:hanging="360"/>
      </w:pPr>
      <w:rPr>
        <w:b w:val="0"/>
        <w:bCs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70" w15:restartNumberingAfterBreak="0">
    <w:nsid w:val="47554F1D"/>
    <w:multiLevelType w:val="multilevel"/>
    <w:tmpl w:val="85827470"/>
    <w:lvl w:ilvl="0">
      <w:start w:val="3"/>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1" w15:restartNumberingAfterBreak="0">
    <w:nsid w:val="4787585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2D3C16"/>
    <w:multiLevelType w:val="hybridMultilevel"/>
    <w:tmpl w:val="B394B8CE"/>
    <w:lvl w:ilvl="0" w:tplc="D318D5B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8541306"/>
    <w:multiLevelType w:val="hybridMultilevel"/>
    <w:tmpl w:val="E4E49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4A503349"/>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B04152C"/>
    <w:multiLevelType w:val="hybridMultilevel"/>
    <w:tmpl w:val="E496F9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B264421"/>
    <w:multiLevelType w:val="hybridMultilevel"/>
    <w:tmpl w:val="D6806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8" w15:restartNumberingAfterBreak="0">
    <w:nsid w:val="4CBA4CFF"/>
    <w:multiLevelType w:val="hybridMultilevel"/>
    <w:tmpl w:val="14E63B9C"/>
    <w:lvl w:ilvl="0" w:tplc="27E4D76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D4C132B"/>
    <w:multiLevelType w:val="multilevel"/>
    <w:tmpl w:val="924025D4"/>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b/>
        <w:bCs w:val="0"/>
        <w:i w:val="0"/>
        <w:i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0" w15:restartNumberingAfterBreak="0">
    <w:nsid w:val="4DF61220"/>
    <w:multiLevelType w:val="hybridMultilevel"/>
    <w:tmpl w:val="EA8C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F1A5386"/>
    <w:multiLevelType w:val="multilevel"/>
    <w:tmpl w:val="04660D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FAB08BB"/>
    <w:multiLevelType w:val="hybridMultilevel"/>
    <w:tmpl w:val="47B6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3625CC"/>
    <w:multiLevelType w:val="multilevel"/>
    <w:tmpl w:val="DA1E566A"/>
    <w:lvl w:ilvl="0">
      <w:start w:val="1"/>
      <w:numFmt w:val="decimal"/>
      <w:lvlText w:val="%1."/>
      <w:lvlJc w:val="left"/>
      <w:pPr>
        <w:ind w:left="502"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3D30BD9"/>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161485"/>
    <w:multiLevelType w:val="hybridMultilevel"/>
    <w:tmpl w:val="DD34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4DB2D58"/>
    <w:multiLevelType w:val="multilevel"/>
    <w:tmpl w:val="E594E196"/>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50B583C"/>
    <w:multiLevelType w:val="hybridMultilevel"/>
    <w:tmpl w:val="41F02806"/>
    <w:lvl w:ilvl="0" w:tplc="E0CEFBE8">
      <w:start w:val="1"/>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6A77D98"/>
    <w:multiLevelType w:val="hybridMultilevel"/>
    <w:tmpl w:val="0C043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56F11563"/>
    <w:multiLevelType w:val="hybridMultilevel"/>
    <w:tmpl w:val="6BA0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74D6C0F"/>
    <w:multiLevelType w:val="hybridMultilevel"/>
    <w:tmpl w:val="A62A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89218CB"/>
    <w:multiLevelType w:val="hybridMultilevel"/>
    <w:tmpl w:val="0526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8E877A4"/>
    <w:multiLevelType w:val="hybridMultilevel"/>
    <w:tmpl w:val="F7506A36"/>
    <w:lvl w:ilvl="0" w:tplc="28E665D6">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E42588"/>
    <w:multiLevelType w:val="hybridMultilevel"/>
    <w:tmpl w:val="EDA6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0058CC"/>
    <w:multiLevelType w:val="multilevel"/>
    <w:tmpl w:val="B5B673C4"/>
    <w:lvl w:ilvl="0">
      <w:start w:val="1"/>
      <w:numFmt w:val="decimal"/>
      <w:lvlText w:val="%1."/>
      <w:lvlJc w:val="left"/>
      <w:pPr>
        <w:ind w:left="9433" w:hanging="360"/>
      </w:pPr>
      <w:rPr>
        <w:rFonts w:hint="default"/>
        <w:color w:val="auto"/>
      </w:rPr>
    </w:lvl>
    <w:lvl w:ilvl="1">
      <w:start w:val="2"/>
      <w:numFmt w:val="decimal"/>
      <w:isLgl/>
      <w:lvlText w:val="%1.%2."/>
      <w:lvlJc w:val="left"/>
      <w:pPr>
        <w:ind w:left="9973" w:hanging="540"/>
      </w:pPr>
      <w:rPr>
        <w:rFonts w:hint="default"/>
      </w:rPr>
    </w:lvl>
    <w:lvl w:ilvl="2">
      <w:start w:val="1"/>
      <w:numFmt w:val="decimal"/>
      <w:isLgl/>
      <w:lvlText w:val="%1.%2.%3."/>
      <w:lvlJc w:val="left"/>
      <w:pPr>
        <w:ind w:left="10153" w:hanging="720"/>
      </w:pPr>
      <w:rPr>
        <w:rFonts w:hint="default"/>
      </w:rPr>
    </w:lvl>
    <w:lvl w:ilvl="3">
      <w:start w:val="1"/>
      <w:numFmt w:val="decimal"/>
      <w:isLgl/>
      <w:lvlText w:val="%1.%2.%3.%4."/>
      <w:lvlJc w:val="left"/>
      <w:pPr>
        <w:ind w:left="10153" w:hanging="720"/>
      </w:pPr>
      <w:rPr>
        <w:rFonts w:hint="default"/>
      </w:rPr>
    </w:lvl>
    <w:lvl w:ilvl="4">
      <w:start w:val="1"/>
      <w:numFmt w:val="decimal"/>
      <w:isLgl/>
      <w:lvlText w:val="%1.%2.%3.%4.%5."/>
      <w:lvlJc w:val="left"/>
      <w:pPr>
        <w:ind w:left="10513" w:hanging="1080"/>
      </w:pPr>
      <w:rPr>
        <w:rFonts w:hint="default"/>
      </w:rPr>
    </w:lvl>
    <w:lvl w:ilvl="5">
      <w:start w:val="1"/>
      <w:numFmt w:val="decimal"/>
      <w:isLgl/>
      <w:lvlText w:val="%1.%2.%3.%4.%5.%6."/>
      <w:lvlJc w:val="left"/>
      <w:pPr>
        <w:ind w:left="10513" w:hanging="1080"/>
      </w:pPr>
      <w:rPr>
        <w:rFonts w:hint="default"/>
      </w:rPr>
    </w:lvl>
    <w:lvl w:ilvl="6">
      <w:start w:val="1"/>
      <w:numFmt w:val="decimal"/>
      <w:isLgl/>
      <w:lvlText w:val="%1.%2.%3.%4.%5.%6.%7."/>
      <w:lvlJc w:val="left"/>
      <w:pPr>
        <w:ind w:left="10873" w:hanging="1440"/>
      </w:pPr>
      <w:rPr>
        <w:rFonts w:hint="default"/>
      </w:rPr>
    </w:lvl>
    <w:lvl w:ilvl="7">
      <w:start w:val="1"/>
      <w:numFmt w:val="decimal"/>
      <w:isLgl/>
      <w:lvlText w:val="%1.%2.%3.%4.%5.%6.%7.%8."/>
      <w:lvlJc w:val="left"/>
      <w:pPr>
        <w:ind w:left="10873" w:hanging="1440"/>
      </w:pPr>
      <w:rPr>
        <w:rFonts w:hint="default"/>
      </w:rPr>
    </w:lvl>
    <w:lvl w:ilvl="8">
      <w:start w:val="1"/>
      <w:numFmt w:val="decimal"/>
      <w:isLgl/>
      <w:lvlText w:val="%1.%2.%3.%4.%5.%6.%7.%8.%9."/>
      <w:lvlJc w:val="left"/>
      <w:pPr>
        <w:ind w:left="11233" w:hanging="1800"/>
      </w:pPr>
      <w:rPr>
        <w:rFonts w:hint="default"/>
      </w:rPr>
    </w:lvl>
  </w:abstractNum>
  <w:abstractNum w:abstractNumId="97" w15:restartNumberingAfterBreak="0">
    <w:nsid w:val="5B3257D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D2777C6"/>
    <w:multiLevelType w:val="hybridMultilevel"/>
    <w:tmpl w:val="87CA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21B62BC"/>
    <w:multiLevelType w:val="hybridMultilevel"/>
    <w:tmpl w:val="3AC6507C"/>
    <w:lvl w:ilvl="0" w:tplc="EF6A37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28A2704"/>
    <w:multiLevelType w:val="multilevel"/>
    <w:tmpl w:val="B94056DA"/>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3" w15:restartNumberingAfterBreak="0">
    <w:nsid w:val="62FF2926"/>
    <w:multiLevelType w:val="multilevel"/>
    <w:tmpl w:val="882C75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36D0B0E"/>
    <w:multiLevelType w:val="multilevel"/>
    <w:tmpl w:val="B73ABFD6"/>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6693620A"/>
    <w:multiLevelType w:val="hybridMultilevel"/>
    <w:tmpl w:val="C70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CD7A7C"/>
    <w:multiLevelType w:val="hybridMultilevel"/>
    <w:tmpl w:val="8466B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D1107C"/>
    <w:multiLevelType w:val="hybridMultilevel"/>
    <w:tmpl w:val="706C74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B590B6E"/>
    <w:multiLevelType w:val="multilevel"/>
    <w:tmpl w:val="253CF956"/>
    <w:lvl w:ilvl="0">
      <w:start w:val="1"/>
      <w:numFmt w:val="decimal"/>
      <w:lvlText w:val="%1."/>
      <w:lvlJc w:val="left"/>
      <w:pPr>
        <w:ind w:left="360" w:hanging="360"/>
      </w:pPr>
      <w:rPr>
        <w:rFonts w:cstheme="minorBidi"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CBB1F6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15:restartNumberingAfterBreak="0">
    <w:nsid w:val="6D355F62"/>
    <w:multiLevelType w:val="hybridMultilevel"/>
    <w:tmpl w:val="0922A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EED5B0C"/>
    <w:multiLevelType w:val="multilevel"/>
    <w:tmpl w:val="4BA0D0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F5D0B77"/>
    <w:multiLevelType w:val="multilevel"/>
    <w:tmpl w:val="65C844C4"/>
    <w:lvl w:ilvl="0">
      <w:start w:val="1"/>
      <w:numFmt w:val="decimal"/>
      <w:lvlText w:val="%1."/>
      <w:lvlJc w:val="left"/>
      <w:pPr>
        <w:ind w:left="1467" w:hanging="900"/>
      </w:pPr>
      <w:rPr>
        <w:rFonts w:hint="default"/>
        <w:b w:val="0"/>
      </w:rPr>
    </w:lvl>
    <w:lvl w:ilvl="1">
      <w:start w:val="2"/>
      <w:numFmt w:val="decimal"/>
      <w:isLgl/>
      <w:lvlText w:val="%1.%2."/>
      <w:lvlJc w:val="left"/>
      <w:pPr>
        <w:ind w:left="1152" w:hanging="58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3" w15:restartNumberingAfterBreak="0">
    <w:nsid w:val="7028764A"/>
    <w:multiLevelType w:val="hybridMultilevel"/>
    <w:tmpl w:val="A5A09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08161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1243F58"/>
    <w:multiLevelType w:val="multilevel"/>
    <w:tmpl w:val="54329AC2"/>
    <w:lvl w:ilvl="0">
      <w:start w:val="1"/>
      <w:numFmt w:val="decimal"/>
      <w:lvlText w:val="%1."/>
      <w:lvlJc w:val="left"/>
      <w:pPr>
        <w:ind w:left="720" w:hanging="360"/>
      </w:pPr>
      <w:rPr>
        <w:b w:val="0"/>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2905A88"/>
    <w:multiLevelType w:val="hybridMultilevel"/>
    <w:tmpl w:val="7DC8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3A300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9" w15:restartNumberingAfterBreak="0">
    <w:nsid w:val="73E7266E"/>
    <w:multiLevelType w:val="hybridMultilevel"/>
    <w:tmpl w:val="523C36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7530717"/>
    <w:multiLevelType w:val="hybridMultilevel"/>
    <w:tmpl w:val="3884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8616E44"/>
    <w:multiLevelType w:val="hybridMultilevel"/>
    <w:tmpl w:val="E368B1D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8633629"/>
    <w:multiLevelType w:val="hybridMultilevel"/>
    <w:tmpl w:val="1E34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9DF3454"/>
    <w:multiLevelType w:val="hybridMultilevel"/>
    <w:tmpl w:val="6FBE6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B857D8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6" w15:restartNumberingAfterBreak="0">
    <w:nsid w:val="7BF2487E"/>
    <w:multiLevelType w:val="hybridMultilevel"/>
    <w:tmpl w:val="A4A03C08"/>
    <w:lvl w:ilvl="0" w:tplc="78E095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D4E5C57"/>
    <w:multiLevelType w:val="hybridMultilevel"/>
    <w:tmpl w:val="8288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E635DA4"/>
    <w:multiLevelType w:val="multilevel"/>
    <w:tmpl w:val="2D7E9318"/>
    <w:lvl w:ilvl="0">
      <w:start w:val="1"/>
      <w:numFmt w:val="decimal"/>
      <w:lvlText w:val="%1."/>
      <w:lvlJc w:val="left"/>
      <w:pPr>
        <w:ind w:left="643" w:hanging="360"/>
      </w:pPr>
      <w:rPr>
        <w:rFonts w:hint="default"/>
        <w:b w:val="0"/>
        <w:color w:val="000000"/>
        <w:sz w:val="24"/>
      </w:rPr>
    </w:lvl>
    <w:lvl w:ilvl="1">
      <w:start w:val="2"/>
      <w:numFmt w:val="decimal"/>
      <w:isLgl/>
      <w:lvlText w:val="%1.%2."/>
      <w:lvlJc w:val="left"/>
      <w:pPr>
        <w:ind w:left="883" w:hanging="60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29" w15:restartNumberingAfterBreak="0">
    <w:nsid w:val="7E723B65"/>
    <w:multiLevelType w:val="hybridMultilevel"/>
    <w:tmpl w:val="8F48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F5F3EB4"/>
    <w:multiLevelType w:val="hybridMultilevel"/>
    <w:tmpl w:val="8034B358"/>
    <w:lvl w:ilvl="0" w:tplc="862E3C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3884078">
    <w:abstractNumId w:val="120"/>
  </w:num>
  <w:num w:numId="2" w16cid:durableId="980113467">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9905571">
    <w:abstractNumId w:val="90"/>
  </w:num>
  <w:num w:numId="4" w16cid:durableId="1409964258">
    <w:abstractNumId w:val="15"/>
  </w:num>
  <w:num w:numId="5" w16cid:durableId="998580217">
    <w:abstractNumId w:val="63"/>
  </w:num>
  <w:num w:numId="6" w16cid:durableId="298724551">
    <w:abstractNumId w:val="59"/>
  </w:num>
  <w:num w:numId="7" w16cid:durableId="676350172">
    <w:abstractNumId w:val="98"/>
  </w:num>
  <w:num w:numId="8" w16cid:durableId="1495104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844848">
    <w:abstractNumId w:val="87"/>
  </w:num>
  <w:num w:numId="10" w16cid:durableId="251862108">
    <w:abstractNumId w:val="13"/>
  </w:num>
  <w:num w:numId="11" w16cid:durableId="1305621040">
    <w:abstractNumId w:val="107"/>
  </w:num>
  <w:num w:numId="12" w16cid:durableId="1273632640">
    <w:abstractNumId w:val="60"/>
  </w:num>
  <w:num w:numId="13" w16cid:durableId="716465951">
    <w:abstractNumId w:val="94"/>
  </w:num>
  <w:num w:numId="14" w16cid:durableId="1562134259">
    <w:abstractNumId w:val="38"/>
  </w:num>
  <w:num w:numId="15" w16cid:durableId="199171302">
    <w:abstractNumId w:val="12"/>
  </w:num>
  <w:num w:numId="16" w16cid:durableId="261692283">
    <w:abstractNumId w:val="64"/>
  </w:num>
  <w:num w:numId="17" w16cid:durableId="1644965082">
    <w:abstractNumId w:val="122"/>
  </w:num>
  <w:num w:numId="18" w16cid:durableId="2131973491">
    <w:abstractNumId w:val="25"/>
  </w:num>
  <w:num w:numId="19" w16cid:durableId="64842943">
    <w:abstractNumId w:val="11"/>
  </w:num>
  <w:num w:numId="20" w16cid:durableId="1938780915">
    <w:abstractNumId w:val="83"/>
  </w:num>
  <w:num w:numId="21" w16cid:durableId="1171598885">
    <w:abstractNumId w:val="14"/>
  </w:num>
  <w:num w:numId="22" w16cid:durableId="1845196724">
    <w:abstractNumId w:val="78"/>
  </w:num>
  <w:num w:numId="23" w16cid:durableId="323819731">
    <w:abstractNumId w:val="41"/>
  </w:num>
  <w:num w:numId="24" w16cid:durableId="502933432">
    <w:abstractNumId w:val="23"/>
  </w:num>
  <w:num w:numId="25" w16cid:durableId="497843377">
    <w:abstractNumId w:val="42"/>
  </w:num>
  <w:num w:numId="26" w16cid:durableId="1616057203">
    <w:abstractNumId w:val="48"/>
  </w:num>
  <w:num w:numId="27" w16cid:durableId="2120835100">
    <w:abstractNumId w:val="105"/>
  </w:num>
  <w:num w:numId="28" w16cid:durableId="484393413">
    <w:abstractNumId w:val="123"/>
  </w:num>
  <w:num w:numId="29" w16cid:durableId="775518427">
    <w:abstractNumId w:val="112"/>
  </w:num>
  <w:num w:numId="30" w16cid:durableId="1021584672">
    <w:abstractNumId w:val="26"/>
  </w:num>
  <w:num w:numId="31" w16cid:durableId="1303392671">
    <w:abstractNumId w:val="70"/>
  </w:num>
  <w:num w:numId="32" w16cid:durableId="1755781400">
    <w:abstractNumId w:val="62"/>
  </w:num>
  <w:num w:numId="33" w16cid:durableId="19085695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7298092">
    <w:abstractNumId w:val="127"/>
  </w:num>
  <w:num w:numId="35" w16cid:durableId="1112748887">
    <w:abstractNumId w:val="35"/>
  </w:num>
  <w:num w:numId="36" w16cid:durableId="1943563898">
    <w:abstractNumId w:val="110"/>
  </w:num>
  <w:num w:numId="37" w16cid:durableId="122695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8296667">
    <w:abstractNumId w:val="54"/>
  </w:num>
  <w:num w:numId="39" w16cid:durableId="549923368">
    <w:abstractNumId w:val="55"/>
  </w:num>
  <w:num w:numId="40" w16cid:durableId="13190660">
    <w:abstractNumId w:val="1"/>
  </w:num>
  <w:num w:numId="41" w16cid:durableId="670832894">
    <w:abstractNumId w:val="40"/>
  </w:num>
  <w:num w:numId="42" w16cid:durableId="1418357455">
    <w:abstractNumId w:val="101"/>
  </w:num>
  <w:num w:numId="43" w16cid:durableId="1432043054">
    <w:abstractNumId w:val="118"/>
  </w:num>
  <w:num w:numId="44" w16cid:durableId="2045447651">
    <w:abstractNumId w:val="16"/>
  </w:num>
  <w:num w:numId="45" w16cid:durableId="165292381">
    <w:abstractNumId w:val="33"/>
  </w:num>
  <w:num w:numId="46" w16cid:durableId="1082412052">
    <w:abstractNumId w:val="49"/>
  </w:num>
  <w:num w:numId="47" w16cid:durableId="1638880547">
    <w:abstractNumId w:val="39"/>
  </w:num>
  <w:num w:numId="48" w16cid:durableId="1587574544">
    <w:abstractNumId w:val="124"/>
  </w:num>
  <w:num w:numId="49" w16cid:durableId="1588886225">
    <w:abstractNumId w:val="31"/>
  </w:num>
  <w:num w:numId="50" w16cid:durableId="1546329385">
    <w:abstractNumId w:val="126"/>
  </w:num>
  <w:num w:numId="51" w16cid:durableId="542985567">
    <w:abstractNumId w:val="91"/>
  </w:num>
  <w:num w:numId="52" w16cid:durableId="894775407">
    <w:abstractNumId w:val="30"/>
  </w:num>
  <w:num w:numId="53" w16cid:durableId="906035449">
    <w:abstractNumId w:val="86"/>
  </w:num>
  <w:num w:numId="54" w16cid:durableId="774594870">
    <w:abstractNumId w:val="45"/>
  </w:num>
  <w:num w:numId="55" w16cid:durableId="300119891">
    <w:abstractNumId w:val="32"/>
  </w:num>
  <w:num w:numId="56" w16cid:durableId="551766410">
    <w:abstractNumId w:val="121"/>
  </w:num>
  <w:num w:numId="57" w16cid:durableId="1924951173">
    <w:abstractNumId w:val="113"/>
  </w:num>
  <w:num w:numId="58" w16cid:durableId="2069526940">
    <w:abstractNumId w:val="22"/>
  </w:num>
  <w:num w:numId="59" w16cid:durableId="67700114">
    <w:abstractNumId w:val="28"/>
  </w:num>
  <w:num w:numId="60" w16cid:durableId="113597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648260">
    <w:abstractNumId w:val="81"/>
  </w:num>
  <w:num w:numId="62" w16cid:durableId="725959633">
    <w:abstractNumId w:val="43"/>
  </w:num>
  <w:num w:numId="63" w16cid:durableId="577445980">
    <w:abstractNumId w:val="0"/>
  </w:num>
  <w:num w:numId="64" w16cid:durableId="194926399">
    <w:abstractNumId w:val="46"/>
  </w:num>
  <w:num w:numId="65" w16cid:durableId="7969500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1669051">
    <w:abstractNumId w:val="100"/>
  </w:num>
  <w:num w:numId="67" w16cid:durableId="742948189">
    <w:abstractNumId w:val="106"/>
  </w:num>
  <w:num w:numId="68" w16cid:durableId="674918195">
    <w:abstractNumId w:val="69"/>
  </w:num>
  <w:num w:numId="69" w16cid:durableId="765467035">
    <w:abstractNumId w:val="8"/>
  </w:num>
  <w:num w:numId="70" w16cid:durableId="928851020">
    <w:abstractNumId w:val="89"/>
  </w:num>
  <w:num w:numId="71" w16cid:durableId="934051693">
    <w:abstractNumId w:val="57"/>
  </w:num>
  <w:num w:numId="72" w16cid:durableId="1469854650">
    <w:abstractNumId w:val="104"/>
  </w:num>
  <w:num w:numId="73" w16cid:durableId="939027319">
    <w:abstractNumId w:val="6"/>
  </w:num>
  <w:num w:numId="74" w16cid:durableId="1508518323">
    <w:abstractNumId w:val="20"/>
  </w:num>
  <w:num w:numId="75" w16cid:durableId="882444597">
    <w:abstractNumId w:val="53"/>
  </w:num>
  <w:num w:numId="76" w16cid:durableId="661130487">
    <w:abstractNumId w:val="129"/>
  </w:num>
  <w:num w:numId="77" w16cid:durableId="303505565">
    <w:abstractNumId w:val="36"/>
  </w:num>
  <w:num w:numId="78" w16cid:durableId="2125035496">
    <w:abstractNumId w:val="27"/>
  </w:num>
  <w:num w:numId="79" w16cid:durableId="113671467">
    <w:abstractNumId w:val="3"/>
  </w:num>
  <w:num w:numId="80" w16cid:durableId="1006206750">
    <w:abstractNumId w:val="66"/>
  </w:num>
  <w:num w:numId="81" w16cid:durableId="462885759">
    <w:abstractNumId w:val="76"/>
  </w:num>
  <w:num w:numId="82" w16cid:durableId="1378891345">
    <w:abstractNumId w:val="108"/>
  </w:num>
  <w:num w:numId="83" w16cid:durableId="1792672172">
    <w:abstractNumId w:val="21"/>
  </w:num>
  <w:num w:numId="84" w16cid:durableId="1200623661">
    <w:abstractNumId w:val="17"/>
  </w:num>
  <w:num w:numId="85" w16cid:durableId="983588020">
    <w:abstractNumId w:val="93"/>
  </w:num>
  <w:num w:numId="86" w16cid:durableId="857548789">
    <w:abstractNumId w:val="96"/>
  </w:num>
  <w:num w:numId="87" w16cid:durableId="216094946">
    <w:abstractNumId w:val="117"/>
  </w:num>
  <w:num w:numId="88" w16cid:durableId="71658746">
    <w:abstractNumId w:val="103"/>
  </w:num>
  <w:num w:numId="89" w16cid:durableId="327248393">
    <w:abstractNumId w:val="18"/>
  </w:num>
  <w:num w:numId="90" w16cid:durableId="1679847170">
    <w:abstractNumId w:val="84"/>
  </w:num>
  <w:num w:numId="91" w16cid:durableId="695933826">
    <w:abstractNumId w:val="80"/>
  </w:num>
  <w:num w:numId="92" w16cid:durableId="533538420">
    <w:abstractNumId w:val="95"/>
  </w:num>
  <w:num w:numId="93" w16cid:durableId="2042825451">
    <w:abstractNumId w:val="82"/>
  </w:num>
  <w:num w:numId="94" w16cid:durableId="1627349167">
    <w:abstractNumId w:val="52"/>
  </w:num>
  <w:num w:numId="95" w16cid:durableId="467286894">
    <w:abstractNumId w:val="88"/>
  </w:num>
  <w:num w:numId="96" w16cid:durableId="1371494040">
    <w:abstractNumId w:val="111"/>
  </w:num>
  <w:num w:numId="97" w16cid:durableId="322317853">
    <w:abstractNumId w:val="51"/>
  </w:num>
  <w:num w:numId="98" w16cid:durableId="853803676">
    <w:abstractNumId w:val="102"/>
  </w:num>
  <w:num w:numId="99" w16cid:durableId="919369441">
    <w:abstractNumId w:val="92"/>
  </w:num>
  <w:num w:numId="100" w16cid:durableId="406535645">
    <w:abstractNumId w:val="115"/>
  </w:num>
  <w:num w:numId="101" w16cid:durableId="616641681">
    <w:abstractNumId w:val="50"/>
  </w:num>
  <w:num w:numId="102" w16cid:durableId="92945718">
    <w:abstractNumId w:val="4"/>
  </w:num>
  <w:num w:numId="103" w16cid:durableId="1739398250">
    <w:abstractNumId w:val="2"/>
  </w:num>
  <w:num w:numId="104" w16cid:durableId="153693695">
    <w:abstractNumId w:val="128"/>
  </w:num>
  <w:num w:numId="105" w16cid:durableId="1600289745">
    <w:abstractNumId w:val="65"/>
  </w:num>
  <w:num w:numId="106" w16cid:durableId="338123594">
    <w:abstractNumId w:val="19"/>
  </w:num>
  <w:num w:numId="107" w16cid:durableId="1399985032">
    <w:abstractNumId w:val="74"/>
  </w:num>
  <w:num w:numId="108" w16cid:durableId="1671371179">
    <w:abstractNumId w:val="44"/>
  </w:num>
  <w:num w:numId="109" w16cid:durableId="742458005">
    <w:abstractNumId w:val="5"/>
  </w:num>
  <w:num w:numId="110" w16cid:durableId="1301155880">
    <w:abstractNumId w:val="114"/>
  </w:num>
  <w:num w:numId="111" w16cid:durableId="1825195127">
    <w:abstractNumId w:val="34"/>
  </w:num>
  <w:num w:numId="112" w16cid:durableId="827986243">
    <w:abstractNumId w:val="85"/>
  </w:num>
  <w:num w:numId="113" w16cid:durableId="1899970256">
    <w:abstractNumId w:val="61"/>
  </w:num>
  <w:num w:numId="114" w16cid:durableId="249706116">
    <w:abstractNumId w:val="7"/>
  </w:num>
  <w:num w:numId="115" w16cid:durableId="1898396906">
    <w:abstractNumId w:val="109"/>
  </w:num>
  <w:num w:numId="116" w16cid:durableId="978807585">
    <w:abstractNumId w:val="58"/>
  </w:num>
  <w:num w:numId="117" w16cid:durableId="2038575946">
    <w:abstractNumId w:val="71"/>
  </w:num>
  <w:num w:numId="118" w16cid:durableId="826743634">
    <w:abstractNumId w:val="125"/>
  </w:num>
  <w:num w:numId="119" w16cid:durableId="14773035">
    <w:abstractNumId w:val="67"/>
  </w:num>
  <w:num w:numId="120" w16cid:durableId="1933470244">
    <w:abstractNumId w:val="120"/>
  </w:num>
  <w:num w:numId="121" w16cid:durableId="2108773282">
    <w:abstractNumId w:val="99"/>
  </w:num>
  <w:num w:numId="122" w16cid:durableId="591594501">
    <w:abstractNumId w:val="97"/>
  </w:num>
  <w:num w:numId="123" w16cid:durableId="841046797">
    <w:abstractNumId w:val="37"/>
  </w:num>
  <w:num w:numId="124" w16cid:durableId="214237564">
    <w:abstractNumId w:val="116"/>
  </w:num>
  <w:num w:numId="125" w16cid:durableId="350373087">
    <w:abstractNumId w:val="79"/>
  </w:num>
  <w:num w:numId="126" w16cid:durableId="13387344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31906344">
    <w:abstractNumId w:val="72"/>
  </w:num>
  <w:num w:numId="128" w16cid:durableId="760950561">
    <w:abstractNumId w:val="130"/>
  </w:num>
  <w:num w:numId="129" w16cid:durableId="1670014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243426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71706189">
    <w:abstractNumId w:val="77"/>
  </w:num>
  <w:num w:numId="132" w16cid:durableId="1306424542">
    <w:abstractNumId w:val="73"/>
  </w:num>
  <w:num w:numId="133" w16cid:durableId="713896244">
    <w:abstractNumId w:val="7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A7"/>
    <w:rsid w:val="00000C50"/>
    <w:rsid w:val="000013FD"/>
    <w:rsid w:val="00001DBB"/>
    <w:rsid w:val="00004CF0"/>
    <w:rsid w:val="000053E2"/>
    <w:rsid w:val="00011D8F"/>
    <w:rsid w:val="0001222D"/>
    <w:rsid w:val="00014713"/>
    <w:rsid w:val="00017273"/>
    <w:rsid w:val="000178A3"/>
    <w:rsid w:val="00021CF8"/>
    <w:rsid w:val="0002244E"/>
    <w:rsid w:val="000339F0"/>
    <w:rsid w:val="0003647D"/>
    <w:rsid w:val="00040D03"/>
    <w:rsid w:val="00042109"/>
    <w:rsid w:val="00045205"/>
    <w:rsid w:val="000455F9"/>
    <w:rsid w:val="00052832"/>
    <w:rsid w:val="00061E62"/>
    <w:rsid w:val="00062F2F"/>
    <w:rsid w:val="00074F32"/>
    <w:rsid w:val="00075474"/>
    <w:rsid w:val="0007622E"/>
    <w:rsid w:val="000814D6"/>
    <w:rsid w:val="00090693"/>
    <w:rsid w:val="000A29B0"/>
    <w:rsid w:val="000A7233"/>
    <w:rsid w:val="000B58B7"/>
    <w:rsid w:val="000B5FDB"/>
    <w:rsid w:val="000B7695"/>
    <w:rsid w:val="000C03DE"/>
    <w:rsid w:val="000D126E"/>
    <w:rsid w:val="000E1D3A"/>
    <w:rsid w:val="000E3858"/>
    <w:rsid w:val="000E7133"/>
    <w:rsid w:val="000F3432"/>
    <w:rsid w:val="001002F8"/>
    <w:rsid w:val="001039BF"/>
    <w:rsid w:val="00103F19"/>
    <w:rsid w:val="0010547A"/>
    <w:rsid w:val="00105C78"/>
    <w:rsid w:val="00110C5A"/>
    <w:rsid w:val="0011208D"/>
    <w:rsid w:val="001122F8"/>
    <w:rsid w:val="00133591"/>
    <w:rsid w:val="00135D3C"/>
    <w:rsid w:val="00142F31"/>
    <w:rsid w:val="00145624"/>
    <w:rsid w:val="00152DF6"/>
    <w:rsid w:val="00161E5F"/>
    <w:rsid w:val="00162323"/>
    <w:rsid w:val="00162781"/>
    <w:rsid w:val="00165FAF"/>
    <w:rsid w:val="00166F98"/>
    <w:rsid w:val="001674F4"/>
    <w:rsid w:val="001701F3"/>
    <w:rsid w:val="00172E11"/>
    <w:rsid w:val="001807FB"/>
    <w:rsid w:val="00186874"/>
    <w:rsid w:val="001868D2"/>
    <w:rsid w:val="0019663F"/>
    <w:rsid w:val="001A79A4"/>
    <w:rsid w:val="001B13AA"/>
    <w:rsid w:val="001B454D"/>
    <w:rsid w:val="001B739B"/>
    <w:rsid w:val="001B746C"/>
    <w:rsid w:val="001B79EC"/>
    <w:rsid w:val="001C10BC"/>
    <w:rsid w:val="001C44C0"/>
    <w:rsid w:val="001C6061"/>
    <w:rsid w:val="001D281D"/>
    <w:rsid w:val="001D4838"/>
    <w:rsid w:val="001D6777"/>
    <w:rsid w:val="001D74D5"/>
    <w:rsid w:val="001E631F"/>
    <w:rsid w:val="001F16E8"/>
    <w:rsid w:val="001F3AB4"/>
    <w:rsid w:val="001F4F25"/>
    <w:rsid w:val="0020510F"/>
    <w:rsid w:val="00212298"/>
    <w:rsid w:val="00212628"/>
    <w:rsid w:val="00212CED"/>
    <w:rsid w:val="00222F53"/>
    <w:rsid w:val="00225431"/>
    <w:rsid w:val="0022649F"/>
    <w:rsid w:val="00227E5F"/>
    <w:rsid w:val="00231D9B"/>
    <w:rsid w:val="0024045E"/>
    <w:rsid w:val="00242E73"/>
    <w:rsid w:val="00244644"/>
    <w:rsid w:val="00246931"/>
    <w:rsid w:val="002469AF"/>
    <w:rsid w:val="00251617"/>
    <w:rsid w:val="00257421"/>
    <w:rsid w:val="002653DB"/>
    <w:rsid w:val="002665BB"/>
    <w:rsid w:val="00277DD7"/>
    <w:rsid w:val="00277E47"/>
    <w:rsid w:val="00282545"/>
    <w:rsid w:val="0029158A"/>
    <w:rsid w:val="00295D20"/>
    <w:rsid w:val="002A1371"/>
    <w:rsid w:val="002B1908"/>
    <w:rsid w:val="002B2BC8"/>
    <w:rsid w:val="002B6605"/>
    <w:rsid w:val="002C219C"/>
    <w:rsid w:val="002C6E4F"/>
    <w:rsid w:val="002D120D"/>
    <w:rsid w:val="002D2F2A"/>
    <w:rsid w:val="002D7109"/>
    <w:rsid w:val="002E0AF2"/>
    <w:rsid w:val="002F0086"/>
    <w:rsid w:val="002F49F8"/>
    <w:rsid w:val="002F7FEB"/>
    <w:rsid w:val="0030366D"/>
    <w:rsid w:val="00303F99"/>
    <w:rsid w:val="00304CC5"/>
    <w:rsid w:val="0031075F"/>
    <w:rsid w:val="003128C4"/>
    <w:rsid w:val="003147DB"/>
    <w:rsid w:val="00320917"/>
    <w:rsid w:val="003227CC"/>
    <w:rsid w:val="00331952"/>
    <w:rsid w:val="00333ADA"/>
    <w:rsid w:val="003421A2"/>
    <w:rsid w:val="00346057"/>
    <w:rsid w:val="00351EA3"/>
    <w:rsid w:val="00355653"/>
    <w:rsid w:val="0035798F"/>
    <w:rsid w:val="0036489A"/>
    <w:rsid w:val="00382B28"/>
    <w:rsid w:val="003831E9"/>
    <w:rsid w:val="00393300"/>
    <w:rsid w:val="00394249"/>
    <w:rsid w:val="003A1F0C"/>
    <w:rsid w:val="003B1705"/>
    <w:rsid w:val="003B4CE1"/>
    <w:rsid w:val="003B7045"/>
    <w:rsid w:val="003C1008"/>
    <w:rsid w:val="003C73F6"/>
    <w:rsid w:val="003D455D"/>
    <w:rsid w:val="003E1FD7"/>
    <w:rsid w:val="003E40E8"/>
    <w:rsid w:val="003E5949"/>
    <w:rsid w:val="003F12DA"/>
    <w:rsid w:val="003F483F"/>
    <w:rsid w:val="003F6B1A"/>
    <w:rsid w:val="00407079"/>
    <w:rsid w:val="004125CF"/>
    <w:rsid w:val="00415A22"/>
    <w:rsid w:val="00422C06"/>
    <w:rsid w:val="0042381B"/>
    <w:rsid w:val="00432622"/>
    <w:rsid w:val="00433FD3"/>
    <w:rsid w:val="00434C71"/>
    <w:rsid w:val="00435D55"/>
    <w:rsid w:val="00436AB6"/>
    <w:rsid w:val="00446FEA"/>
    <w:rsid w:val="00451DD7"/>
    <w:rsid w:val="004524B0"/>
    <w:rsid w:val="0045433E"/>
    <w:rsid w:val="00454CA7"/>
    <w:rsid w:val="004550CF"/>
    <w:rsid w:val="0045539A"/>
    <w:rsid w:val="00456279"/>
    <w:rsid w:val="0047357E"/>
    <w:rsid w:val="00481412"/>
    <w:rsid w:val="004903DD"/>
    <w:rsid w:val="004A56DE"/>
    <w:rsid w:val="004B70AE"/>
    <w:rsid w:val="004C04B3"/>
    <w:rsid w:val="004C53D8"/>
    <w:rsid w:val="004C784B"/>
    <w:rsid w:val="004D1088"/>
    <w:rsid w:val="004E2BF5"/>
    <w:rsid w:val="004E73FC"/>
    <w:rsid w:val="004F4F3E"/>
    <w:rsid w:val="004F5027"/>
    <w:rsid w:val="004F68D8"/>
    <w:rsid w:val="00504952"/>
    <w:rsid w:val="00511777"/>
    <w:rsid w:val="00513B19"/>
    <w:rsid w:val="00514075"/>
    <w:rsid w:val="005156B1"/>
    <w:rsid w:val="00522328"/>
    <w:rsid w:val="005268AB"/>
    <w:rsid w:val="005363F6"/>
    <w:rsid w:val="00545B88"/>
    <w:rsid w:val="00552C90"/>
    <w:rsid w:val="00554877"/>
    <w:rsid w:val="00561F77"/>
    <w:rsid w:val="00571ACB"/>
    <w:rsid w:val="005727A5"/>
    <w:rsid w:val="00574B5A"/>
    <w:rsid w:val="00590B29"/>
    <w:rsid w:val="00592623"/>
    <w:rsid w:val="00594312"/>
    <w:rsid w:val="0059508A"/>
    <w:rsid w:val="005953DD"/>
    <w:rsid w:val="005A0C34"/>
    <w:rsid w:val="005A108F"/>
    <w:rsid w:val="005A4C16"/>
    <w:rsid w:val="005A5793"/>
    <w:rsid w:val="005C5798"/>
    <w:rsid w:val="005C7A2F"/>
    <w:rsid w:val="005D2C57"/>
    <w:rsid w:val="005D5C3D"/>
    <w:rsid w:val="005D72A1"/>
    <w:rsid w:val="005E05FB"/>
    <w:rsid w:val="005E3140"/>
    <w:rsid w:val="005E4C5F"/>
    <w:rsid w:val="005F1CEF"/>
    <w:rsid w:val="005F4681"/>
    <w:rsid w:val="0060729F"/>
    <w:rsid w:val="00611108"/>
    <w:rsid w:val="00614ADB"/>
    <w:rsid w:val="00614BA0"/>
    <w:rsid w:val="0062567B"/>
    <w:rsid w:val="00626789"/>
    <w:rsid w:val="00627878"/>
    <w:rsid w:val="00632346"/>
    <w:rsid w:val="0063337E"/>
    <w:rsid w:val="00637450"/>
    <w:rsid w:val="00637CD3"/>
    <w:rsid w:val="0064272B"/>
    <w:rsid w:val="00642D79"/>
    <w:rsid w:val="00647023"/>
    <w:rsid w:val="00664777"/>
    <w:rsid w:val="00665A6F"/>
    <w:rsid w:val="00666774"/>
    <w:rsid w:val="00673216"/>
    <w:rsid w:val="006737D0"/>
    <w:rsid w:val="00674810"/>
    <w:rsid w:val="0067550A"/>
    <w:rsid w:val="006769C2"/>
    <w:rsid w:val="00684C71"/>
    <w:rsid w:val="006879B9"/>
    <w:rsid w:val="006900E8"/>
    <w:rsid w:val="00690F25"/>
    <w:rsid w:val="0069702B"/>
    <w:rsid w:val="006A3173"/>
    <w:rsid w:val="006A4D42"/>
    <w:rsid w:val="006B391A"/>
    <w:rsid w:val="006B412E"/>
    <w:rsid w:val="006C003B"/>
    <w:rsid w:val="006C497A"/>
    <w:rsid w:val="006F103B"/>
    <w:rsid w:val="006F6370"/>
    <w:rsid w:val="00700782"/>
    <w:rsid w:val="0070297D"/>
    <w:rsid w:val="0070618D"/>
    <w:rsid w:val="00714A8C"/>
    <w:rsid w:val="00722AA9"/>
    <w:rsid w:val="00726EDD"/>
    <w:rsid w:val="00727387"/>
    <w:rsid w:val="00730BC4"/>
    <w:rsid w:val="00733667"/>
    <w:rsid w:val="00733A01"/>
    <w:rsid w:val="007358D2"/>
    <w:rsid w:val="00742194"/>
    <w:rsid w:val="0074534B"/>
    <w:rsid w:val="007503C1"/>
    <w:rsid w:val="00750FC6"/>
    <w:rsid w:val="0075361B"/>
    <w:rsid w:val="00753F38"/>
    <w:rsid w:val="007549D8"/>
    <w:rsid w:val="007556EF"/>
    <w:rsid w:val="00755D87"/>
    <w:rsid w:val="0076249A"/>
    <w:rsid w:val="00764B24"/>
    <w:rsid w:val="007711F2"/>
    <w:rsid w:val="00773A4C"/>
    <w:rsid w:val="00773FFE"/>
    <w:rsid w:val="007742D1"/>
    <w:rsid w:val="0077695E"/>
    <w:rsid w:val="007821E8"/>
    <w:rsid w:val="0078684E"/>
    <w:rsid w:val="00795DCF"/>
    <w:rsid w:val="0079626F"/>
    <w:rsid w:val="00796E9B"/>
    <w:rsid w:val="007978CF"/>
    <w:rsid w:val="007A140B"/>
    <w:rsid w:val="007A3616"/>
    <w:rsid w:val="007B24F9"/>
    <w:rsid w:val="007B5620"/>
    <w:rsid w:val="007B696D"/>
    <w:rsid w:val="007B717A"/>
    <w:rsid w:val="007B778F"/>
    <w:rsid w:val="007C2FAA"/>
    <w:rsid w:val="007C531E"/>
    <w:rsid w:val="007D2D4B"/>
    <w:rsid w:val="007D49BC"/>
    <w:rsid w:val="007D4EBC"/>
    <w:rsid w:val="007D544D"/>
    <w:rsid w:val="007E6101"/>
    <w:rsid w:val="007F1C1C"/>
    <w:rsid w:val="008009D3"/>
    <w:rsid w:val="00803D59"/>
    <w:rsid w:val="00805470"/>
    <w:rsid w:val="00805493"/>
    <w:rsid w:val="00812FFA"/>
    <w:rsid w:val="00813C26"/>
    <w:rsid w:val="0081490A"/>
    <w:rsid w:val="00816B05"/>
    <w:rsid w:val="00816BA6"/>
    <w:rsid w:val="00817020"/>
    <w:rsid w:val="00821EE9"/>
    <w:rsid w:val="008226E9"/>
    <w:rsid w:val="00826189"/>
    <w:rsid w:val="00827AE1"/>
    <w:rsid w:val="00832ED4"/>
    <w:rsid w:val="00833265"/>
    <w:rsid w:val="00835407"/>
    <w:rsid w:val="00843C93"/>
    <w:rsid w:val="00847DE6"/>
    <w:rsid w:val="00856268"/>
    <w:rsid w:val="00860408"/>
    <w:rsid w:val="00863C39"/>
    <w:rsid w:val="00864329"/>
    <w:rsid w:val="008734D9"/>
    <w:rsid w:val="00873A7B"/>
    <w:rsid w:val="008749A5"/>
    <w:rsid w:val="00874CF2"/>
    <w:rsid w:val="00875436"/>
    <w:rsid w:val="0088356F"/>
    <w:rsid w:val="00883B5D"/>
    <w:rsid w:val="00893193"/>
    <w:rsid w:val="00893838"/>
    <w:rsid w:val="00893E5C"/>
    <w:rsid w:val="008949ED"/>
    <w:rsid w:val="0089700B"/>
    <w:rsid w:val="008B3FD4"/>
    <w:rsid w:val="008C17C9"/>
    <w:rsid w:val="008D150B"/>
    <w:rsid w:val="008D2AE4"/>
    <w:rsid w:val="008D366D"/>
    <w:rsid w:val="008D53EE"/>
    <w:rsid w:val="008D6299"/>
    <w:rsid w:val="008F14F9"/>
    <w:rsid w:val="0090574B"/>
    <w:rsid w:val="0090637D"/>
    <w:rsid w:val="0091625F"/>
    <w:rsid w:val="00922FCE"/>
    <w:rsid w:val="009240C8"/>
    <w:rsid w:val="00925F64"/>
    <w:rsid w:val="00926C77"/>
    <w:rsid w:val="00930BD4"/>
    <w:rsid w:val="00931CD5"/>
    <w:rsid w:val="009374FD"/>
    <w:rsid w:val="009404F9"/>
    <w:rsid w:val="0094182D"/>
    <w:rsid w:val="00941F73"/>
    <w:rsid w:val="00944DDC"/>
    <w:rsid w:val="00946988"/>
    <w:rsid w:val="00950346"/>
    <w:rsid w:val="00954E4D"/>
    <w:rsid w:val="009709DE"/>
    <w:rsid w:val="00980CB3"/>
    <w:rsid w:val="009875DF"/>
    <w:rsid w:val="009956BA"/>
    <w:rsid w:val="009A5493"/>
    <w:rsid w:val="009B3E2C"/>
    <w:rsid w:val="009C02B4"/>
    <w:rsid w:val="009C035E"/>
    <w:rsid w:val="009C149E"/>
    <w:rsid w:val="009C69E5"/>
    <w:rsid w:val="009D0082"/>
    <w:rsid w:val="009D2BE7"/>
    <w:rsid w:val="009D4CE5"/>
    <w:rsid w:val="009E7DF2"/>
    <w:rsid w:val="009F4AF7"/>
    <w:rsid w:val="009F4B24"/>
    <w:rsid w:val="00A005DC"/>
    <w:rsid w:val="00A017BF"/>
    <w:rsid w:val="00A05026"/>
    <w:rsid w:val="00A05E87"/>
    <w:rsid w:val="00A12C89"/>
    <w:rsid w:val="00A17836"/>
    <w:rsid w:val="00A17B35"/>
    <w:rsid w:val="00A20869"/>
    <w:rsid w:val="00A21158"/>
    <w:rsid w:val="00A23431"/>
    <w:rsid w:val="00A25C9E"/>
    <w:rsid w:val="00A355F0"/>
    <w:rsid w:val="00A4660C"/>
    <w:rsid w:val="00A52EC0"/>
    <w:rsid w:val="00A649A5"/>
    <w:rsid w:val="00A741AA"/>
    <w:rsid w:val="00A74A6A"/>
    <w:rsid w:val="00A74FDB"/>
    <w:rsid w:val="00A75587"/>
    <w:rsid w:val="00A80632"/>
    <w:rsid w:val="00A8407F"/>
    <w:rsid w:val="00A8779E"/>
    <w:rsid w:val="00A90104"/>
    <w:rsid w:val="00A91099"/>
    <w:rsid w:val="00A94F0D"/>
    <w:rsid w:val="00A955CF"/>
    <w:rsid w:val="00A9799D"/>
    <w:rsid w:val="00AA3111"/>
    <w:rsid w:val="00AB7913"/>
    <w:rsid w:val="00AC668C"/>
    <w:rsid w:val="00AD0CBB"/>
    <w:rsid w:val="00AD3791"/>
    <w:rsid w:val="00AD4B68"/>
    <w:rsid w:val="00AD63A2"/>
    <w:rsid w:val="00AE1BE7"/>
    <w:rsid w:val="00AE2107"/>
    <w:rsid w:val="00AE3592"/>
    <w:rsid w:val="00AE47C0"/>
    <w:rsid w:val="00AF21BA"/>
    <w:rsid w:val="00AF5B3F"/>
    <w:rsid w:val="00B16840"/>
    <w:rsid w:val="00B21DA0"/>
    <w:rsid w:val="00B25300"/>
    <w:rsid w:val="00B2700C"/>
    <w:rsid w:val="00B3040A"/>
    <w:rsid w:val="00B32F01"/>
    <w:rsid w:val="00B34241"/>
    <w:rsid w:val="00B415FA"/>
    <w:rsid w:val="00B42441"/>
    <w:rsid w:val="00B4422E"/>
    <w:rsid w:val="00B460C3"/>
    <w:rsid w:val="00B5337F"/>
    <w:rsid w:val="00B62116"/>
    <w:rsid w:val="00B6331C"/>
    <w:rsid w:val="00B6356A"/>
    <w:rsid w:val="00B644D1"/>
    <w:rsid w:val="00B64A12"/>
    <w:rsid w:val="00B65448"/>
    <w:rsid w:val="00B71F1C"/>
    <w:rsid w:val="00B76430"/>
    <w:rsid w:val="00B82637"/>
    <w:rsid w:val="00B8537F"/>
    <w:rsid w:val="00B91AAC"/>
    <w:rsid w:val="00B91D4C"/>
    <w:rsid w:val="00BA4B2D"/>
    <w:rsid w:val="00BB00BB"/>
    <w:rsid w:val="00BB1C07"/>
    <w:rsid w:val="00BB2F11"/>
    <w:rsid w:val="00BB44C3"/>
    <w:rsid w:val="00BC50EE"/>
    <w:rsid w:val="00BD1F34"/>
    <w:rsid w:val="00BD4CEF"/>
    <w:rsid w:val="00BD75E4"/>
    <w:rsid w:val="00BE0511"/>
    <w:rsid w:val="00BF1EDC"/>
    <w:rsid w:val="00BF292F"/>
    <w:rsid w:val="00C0081E"/>
    <w:rsid w:val="00C04D0E"/>
    <w:rsid w:val="00C054F7"/>
    <w:rsid w:val="00C05B12"/>
    <w:rsid w:val="00C115C6"/>
    <w:rsid w:val="00C1367B"/>
    <w:rsid w:val="00C159D7"/>
    <w:rsid w:val="00C1739D"/>
    <w:rsid w:val="00C20604"/>
    <w:rsid w:val="00C45D09"/>
    <w:rsid w:val="00C50F24"/>
    <w:rsid w:val="00C522FE"/>
    <w:rsid w:val="00C6436B"/>
    <w:rsid w:val="00C647B0"/>
    <w:rsid w:val="00C65A81"/>
    <w:rsid w:val="00C70B78"/>
    <w:rsid w:val="00C836B2"/>
    <w:rsid w:val="00C86DED"/>
    <w:rsid w:val="00C95FF9"/>
    <w:rsid w:val="00CA6E4E"/>
    <w:rsid w:val="00CA7B4C"/>
    <w:rsid w:val="00CB14FF"/>
    <w:rsid w:val="00CB2E75"/>
    <w:rsid w:val="00CB38B8"/>
    <w:rsid w:val="00CC091E"/>
    <w:rsid w:val="00CC1A0C"/>
    <w:rsid w:val="00CC25BB"/>
    <w:rsid w:val="00CD2305"/>
    <w:rsid w:val="00CF44E7"/>
    <w:rsid w:val="00D01051"/>
    <w:rsid w:val="00D0678E"/>
    <w:rsid w:val="00D118CD"/>
    <w:rsid w:val="00D12D2C"/>
    <w:rsid w:val="00D1419C"/>
    <w:rsid w:val="00D235A7"/>
    <w:rsid w:val="00D241BA"/>
    <w:rsid w:val="00D26BA8"/>
    <w:rsid w:val="00D27A2D"/>
    <w:rsid w:val="00D405E8"/>
    <w:rsid w:val="00D4656D"/>
    <w:rsid w:val="00D467B7"/>
    <w:rsid w:val="00D51302"/>
    <w:rsid w:val="00D56E0E"/>
    <w:rsid w:val="00D627EF"/>
    <w:rsid w:val="00D637A7"/>
    <w:rsid w:val="00D642EA"/>
    <w:rsid w:val="00D81EC3"/>
    <w:rsid w:val="00D9091A"/>
    <w:rsid w:val="00D91107"/>
    <w:rsid w:val="00D96444"/>
    <w:rsid w:val="00DA044C"/>
    <w:rsid w:val="00DA54CB"/>
    <w:rsid w:val="00DA5861"/>
    <w:rsid w:val="00DB23D7"/>
    <w:rsid w:val="00DB4409"/>
    <w:rsid w:val="00DC4149"/>
    <w:rsid w:val="00DC7640"/>
    <w:rsid w:val="00DE4CD8"/>
    <w:rsid w:val="00E00768"/>
    <w:rsid w:val="00E03977"/>
    <w:rsid w:val="00E055D0"/>
    <w:rsid w:val="00E05E23"/>
    <w:rsid w:val="00E067E9"/>
    <w:rsid w:val="00E06AED"/>
    <w:rsid w:val="00E11897"/>
    <w:rsid w:val="00E21811"/>
    <w:rsid w:val="00E23B7E"/>
    <w:rsid w:val="00E32C02"/>
    <w:rsid w:val="00E33DA8"/>
    <w:rsid w:val="00E43B8D"/>
    <w:rsid w:val="00E54514"/>
    <w:rsid w:val="00E629B1"/>
    <w:rsid w:val="00E64721"/>
    <w:rsid w:val="00E82335"/>
    <w:rsid w:val="00E87AEA"/>
    <w:rsid w:val="00E9229D"/>
    <w:rsid w:val="00EA0589"/>
    <w:rsid w:val="00EA33C0"/>
    <w:rsid w:val="00EA40CD"/>
    <w:rsid w:val="00EA6167"/>
    <w:rsid w:val="00EA7E0D"/>
    <w:rsid w:val="00EB1622"/>
    <w:rsid w:val="00EB3C80"/>
    <w:rsid w:val="00ED1517"/>
    <w:rsid w:val="00ED5C83"/>
    <w:rsid w:val="00ED6086"/>
    <w:rsid w:val="00ED7CA6"/>
    <w:rsid w:val="00EE6FA7"/>
    <w:rsid w:val="00EF270F"/>
    <w:rsid w:val="00EF2C8F"/>
    <w:rsid w:val="00EF6076"/>
    <w:rsid w:val="00F041D0"/>
    <w:rsid w:val="00F12B94"/>
    <w:rsid w:val="00F17047"/>
    <w:rsid w:val="00F21059"/>
    <w:rsid w:val="00F36C57"/>
    <w:rsid w:val="00F45A39"/>
    <w:rsid w:val="00F503C0"/>
    <w:rsid w:val="00F55167"/>
    <w:rsid w:val="00F650A1"/>
    <w:rsid w:val="00F70593"/>
    <w:rsid w:val="00F71419"/>
    <w:rsid w:val="00F72AD5"/>
    <w:rsid w:val="00F769DF"/>
    <w:rsid w:val="00F76D35"/>
    <w:rsid w:val="00F77238"/>
    <w:rsid w:val="00F808E1"/>
    <w:rsid w:val="00F8119E"/>
    <w:rsid w:val="00F84FD9"/>
    <w:rsid w:val="00F858BF"/>
    <w:rsid w:val="00F87C10"/>
    <w:rsid w:val="00F9407B"/>
    <w:rsid w:val="00F95133"/>
    <w:rsid w:val="00FB047D"/>
    <w:rsid w:val="00FB4CF3"/>
    <w:rsid w:val="00FB574F"/>
    <w:rsid w:val="00FC3E65"/>
    <w:rsid w:val="00FD5BE7"/>
    <w:rsid w:val="00FE6962"/>
    <w:rsid w:val="00FF3161"/>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8F8"/>
  <w15:docId w15:val="{E8B72C44-73C1-4116-BC0F-DC672470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78"/>
    <w:rPr>
      <w:rFonts w:ascii="Calibri" w:eastAsia="Times New Roman" w:hAnsi="Calibri" w:cs="Times New Roman"/>
      <w:lang w:eastAsia="ru-RU"/>
    </w:rPr>
  </w:style>
  <w:style w:type="paragraph" w:styleId="10">
    <w:name w:val="heading 1"/>
    <w:basedOn w:val="a"/>
    <w:next w:val="a"/>
    <w:link w:val="11"/>
    <w:uiPriority w:val="9"/>
    <w:qFormat/>
    <w:rsid w:val="00D637A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37A7"/>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D637A7"/>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637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qFormat/>
    <w:rsid w:val="00D637A7"/>
    <w:pPr>
      <w:spacing w:after="0"/>
      <w:ind w:firstLine="708"/>
      <w:jc w:val="both"/>
      <w:outlineLvl w:val="5"/>
    </w:pPr>
    <w:rPr>
      <w:rFonts w:ascii="Times New Roman" w:hAnsi="Times New Roman"/>
      <w:b/>
      <w:sz w:val="24"/>
      <w:szCs w:val="24"/>
    </w:rPr>
  </w:style>
  <w:style w:type="paragraph" w:styleId="7">
    <w:name w:val="heading 7"/>
    <w:basedOn w:val="a"/>
    <w:next w:val="a"/>
    <w:link w:val="70"/>
    <w:uiPriority w:val="9"/>
    <w:qFormat/>
    <w:rsid w:val="00D637A7"/>
    <w:pPr>
      <w:keepNext/>
      <w:keepLines/>
      <w:widowControl w:val="0"/>
      <w:spacing w:before="200" w:after="0" w:line="240" w:lineRule="auto"/>
      <w:outlineLvl w:val="6"/>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637A7"/>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D637A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637A7"/>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D637A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637A7"/>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rsid w:val="00D637A7"/>
    <w:rPr>
      <w:rFonts w:ascii="Calibri Light" w:eastAsia="Times New Roman" w:hAnsi="Calibri Light" w:cs="Times New Roman"/>
      <w:i/>
      <w:iCs/>
      <w:color w:val="404040"/>
      <w:sz w:val="20"/>
      <w:szCs w:val="20"/>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D637A7"/>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637A7"/>
    <w:rPr>
      <w:rFonts w:ascii="Times New Roman" w:eastAsia="Times New Roman" w:hAnsi="Times New Roman" w:cs="Times New Roman"/>
      <w:sz w:val="20"/>
      <w:szCs w:val="20"/>
      <w:lang w:val="en-US" w:eastAsia="ru-RU"/>
    </w:rPr>
  </w:style>
  <w:style w:type="character" w:styleId="a5">
    <w:name w:val="footnote reference"/>
    <w:uiPriority w:val="99"/>
    <w:rsid w:val="00D637A7"/>
    <w:rPr>
      <w:rFonts w:cs="Times New Roman"/>
      <w:vertAlign w:val="superscript"/>
    </w:rPr>
  </w:style>
  <w:style w:type="paragraph" w:styleId="a6">
    <w:name w:val="List Paragraph"/>
    <w:aliases w:val="Содержание. 2 уровень,List Paragraph"/>
    <w:basedOn w:val="a"/>
    <w:link w:val="a7"/>
    <w:qFormat/>
    <w:rsid w:val="00D637A7"/>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List Paragraph Знак"/>
    <w:link w:val="a6"/>
    <w:qFormat/>
    <w:locked/>
    <w:rsid w:val="00D637A7"/>
    <w:rPr>
      <w:rFonts w:ascii="Times New Roman" w:eastAsia="Times New Roman" w:hAnsi="Times New Roman" w:cs="Times New Roman"/>
      <w:sz w:val="24"/>
      <w:szCs w:val="24"/>
      <w:lang w:eastAsia="ru-RU"/>
    </w:rPr>
  </w:style>
  <w:style w:type="paragraph" w:styleId="a8">
    <w:name w:val="Body Text"/>
    <w:basedOn w:val="a"/>
    <w:link w:val="a9"/>
    <w:qFormat/>
    <w:rsid w:val="00D637A7"/>
    <w:pPr>
      <w:spacing w:after="0" w:line="240" w:lineRule="auto"/>
    </w:pPr>
    <w:rPr>
      <w:rFonts w:ascii="Times New Roman" w:hAnsi="Times New Roman"/>
      <w:sz w:val="24"/>
      <w:szCs w:val="24"/>
    </w:rPr>
  </w:style>
  <w:style w:type="character" w:customStyle="1" w:styleId="a9">
    <w:name w:val="Основной текст Знак"/>
    <w:basedOn w:val="a0"/>
    <w:link w:val="a8"/>
    <w:rsid w:val="00D637A7"/>
    <w:rPr>
      <w:rFonts w:ascii="Times New Roman" w:eastAsia="Times New Roman" w:hAnsi="Times New Roman" w:cs="Times New Roman"/>
      <w:sz w:val="24"/>
      <w:szCs w:val="24"/>
      <w:lang w:eastAsia="ru-RU"/>
    </w:rPr>
  </w:style>
  <w:style w:type="paragraph" w:styleId="21">
    <w:name w:val="Body Text 2"/>
    <w:basedOn w:val="a"/>
    <w:link w:val="22"/>
    <w:uiPriority w:val="99"/>
    <w:rsid w:val="00D637A7"/>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D637A7"/>
    <w:rPr>
      <w:rFonts w:ascii="Times New Roman" w:eastAsia="Times New Roman" w:hAnsi="Times New Roman" w:cs="Times New Roman"/>
      <w:sz w:val="24"/>
      <w:szCs w:val="24"/>
      <w:lang w:eastAsia="ru-RU"/>
    </w:rPr>
  </w:style>
  <w:style w:type="character" w:customStyle="1" w:styleId="blk">
    <w:name w:val="blk"/>
    <w:rsid w:val="00D637A7"/>
  </w:style>
  <w:style w:type="paragraph" w:styleId="aa">
    <w:name w:val="footer"/>
    <w:aliases w:val="Нижний колонтитул Знак Знак Знак,Нижний колонтитул1,Нижний колонтитул Знак Знак"/>
    <w:basedOn w:val="a"/>
    <w:link w:val="ab"/>
    <w:uiPriority w:val="99"/>
    <w:rsid w:val="00D637A7"/>
    <w:pPr>
      <w:tabs>
        <w:tab w:val="center" w:pos="4677"/>
        <w:tab w:val="right" w:pos="9355"/>
      </w:tabs>
      <w:spacing w:before="120" w:after="12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D637A7"/>
    <w:rPr>
      <w:rFonts w:ascii="Times New Roman" w:eastAsia="Times New Roman" w:hAnsi="Times New Roman" w:cs="Times New Roman"/>
      <w:sz w:val="24"/>
      <w:szCs w:val="24"/>
      <w:lang w:eastAsia="ru-RU"/>
    </w:rPr>
  </w:style>
  <w:style w:type="character" w:styleId="ac">
    <w:name w:val="page number"/>
    <w:rsid w:val="00D637A7"/>
    <w:rPr>
      <w:rFonts w:cs="Times New Roman"/>
    </w:rPr>
  </w:style>
  <w:style w:type="paragraph" w:styleId="ad">
    <w:name w:val="Normal (Web)"/>
    <w:basedOn w:val="a"/>
    <w:link w:val="ae"/>
    <w:uiPriority w:val="99"/>
    <w:unhideWhenUsed/>
    <w:rsid w:val="00D637A7"/>
    <w:rPr>
      <w:rFonts w:ascii="Times New Roman" w:hAnsi="Times New Roman"/>
      <w:sz w:val="24"/>
      <w:szCs w:val="24"/>
    </w:rPr>
  </w:style>
  <w:style w:type="paragraph" w:styleId="23">
    <w:name w:val="List 2"/>
    <w:basedOn w:val="a"/>
    <w:uiPriority w:val="99"/>
    <w:rsid w:val="00D637A7"/>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qFormat/>
    <w:rsid w:val="00D637A7"/>
    <w:rPr>
      <w:rFonts w:cs="Times New Roman"/>
      <w:color w:val="0000FF"/>
      <w:u w:val="single"/>
    </w:rPr>
  </w:style>
  <w:style w:type="paragraph" w:styleId="12">
    <w:name w:val="toc 1"/>
    <w:basedOn w:val="a"/>
    <w:next w:val="a"/>
    <w:autoRedefine/>
    <w:uiPriority w:val="39"/>
    <w:rsid w:val="00D637A7"/>
    <w:pPr>
      <w:spacing w:before="240" w:after="120" w:line="240" w:lineRule="auto"/>
    </w:pPr>
    <w:rPr>
      <w:rFonts w:cs="Calibri"/>
      <w:b/>
      <w:bCs/>
      <w:sz w:val="20"/>
      <w:szCs w:val="20"/>
    </w:rPr>
  </w:style>
  <w:style w:type="paragraph" w:styleId="24">
    <w:name w:val="toc 2"/>
    <w:basedOn w:val="a"/>
    <w:next w:val="a"/>
    <w:autoRedefine/>
    <w:uiPriority w:val="39"/>
    <w:rsid w:val="00D637A7"/>
    <w:pPr>
      <w:spacing w:before="120" w:after="0" w:line="240" w:lineRule="auto"/>
      <w:ind w:left="240"/>
    </w:pPr>
    <w:rPr>
      <w:rFonts w:cs="Calibri"/>
      <w:i/>
      <w:iCs/>
      <w:sz w:val="20"/>
      <w:szCs w:val="20"/>
    </w:rPr>
  </w:style>
  <w:style w:type="paragraph" w:styleId="31">
    <w:name w:val="toc 3"/>
    <w:basedOn w:val="a"/>
    <w:next w:val="a"/>
    <w:autoRedefine/>
    <w:uiPriority w:val="39"/>
    <w:rsid w:val="00D637A7"/>
    <w:pPr>
      <w:spacing w:after="0" w:line="240" w:lineRule="auto"/>
      <w:ind w:left="480"/>
    </w:pPr>
    <w:rPr>
      <w:rFonts w:ascii="Times New Roman" w:hAnsi="Times New Roman"/>
      <w:sz w:val="28"/>
      <w:szCs w:val="28"/>
    </w:rPr>
  </w:style>
  <w:style w:type="character" w:customStyle="1" w:styleId="FootnoteTextChar">
    <w:name w:val="Footnote Text Char"/>
    <w:locked/>
    <w:rsid w:val="00D637A7"/>
    <w:rPr>
      <w:rFonts w:ascii="Times New Roman" w:hAnsi="Times New Roman"/>
      <w:sz w:val="20"/>
      <w:lang w:eastAsia="ru-RU"/>
    </w:rPr>
  </w:style>
  <w:style w:type="character" w:styleId="af0">
    <w:name w:val="Emphasis"/>
    <w:qFormat/>
    <w:rsid w:val="00D637A7"/>
    <w:rPr>
      <w:rFonts w:cs="Times New Roman"/>
      <w:i/>
    </w:rPr>
  </w:style>
  <w:style w:type="paragraph" w:styleId="af1">
    <w:name w:val="Balloon Text"/>
    <w:basedOn w:val="a"/>
    <w:link w:val="af2"/>
    <w:uiPriority w:val="99"/>
    <w:rsid w:val="00D637A7"/>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637A7"/>
    <w:rPr>
      <w:rFonts w:ascii="Segoe UI" w:eastAsia="Times New Roman" w:hAnsi="Segoe UI" w:cs="Times New Roman"/>
      <w:sz w:val="18"/>
      <w:szCs w:val="18"/>
      <w:lang w:eastAsia="ru-RU"/>
    </w:rPr>
  </w:style>
  <w:style w:type="paragraph" w:customStyle="1" w:styleId="ConsPlusNormal">
    <w:name w:val="ConsPlusNormal"/>
    <w:rsid w:val="00D637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D637A7"/>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637A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D637A7"/>
    <w:rPr>
      <w:rFonts w:cs="Times New Roman"/>
      <w:sz w:val="20"/>
      <w:szCs w:val="20"/>
    </w:rPr>
  </w:style>
  <w:style w:type="paragraph" w:styleId="af5">
    <w:name w:val="annotation text"/>
    <w:basedOn w:val="a"/>
    <w:link w:val="af6"/>
    <w:uiPriority w:val="99"/>
    <w:unhideWhenUsed/>
    <w:rsid w:val="00D637A7"/>
    <w:pPr>
      <w:spacing w:after="0" w:line="240" w:lineRule="auto"/>
    </w:pPr>
    <w:rPr>
      <w:sz w:val="20"/>
      <w:szCs w:val="20"/>
    </w:rPr>
  </w:style>
  <w:style w:type="character" w:customStyle="1" w:styleId="af6">
    <w:name w:val="Текст примечания Знак"/>
    <w:basedOn w:val="a0"/>
    <w:link w:val="af5"/>
    <w:uiPriority w:val="99"/>
    <w:rsid w:val="00D637A7"/>
    <w:rPr>
      <w:rFonts w:ascii="Calibri" w:eastAsia="Times New Roman" w:hAnsi="Calibri" w:cs="Times New Roman"/>
      <w:sz w:val="20"/>
      <w:szCs w:val="20"/>
      <w:lang w:eastAsia="ru-RU"/>
    </w:rPr>
  </w:style>
  <w:style w:type="character" w:customStyle="1" w:styleId="13">
    <w:name w:val="Текст примечания Знак1"/>
    <w:uiPriority w:val="99"/>
    <w:rsid w:val="00D637A7"/>
    <w:rPr>
      <w:rFonts w:cs="Times New Roman"/>
      <w:sz w:val="20"/>
      <w:szCs w:val="20"/>
    </w:rPr>
  </w:style>
  <w:style w:type="character" w:customStyle="1" w:styleId="111">
    <w:name w:val="Тема примечания Знак11"/>
    <w:uiPriority w:val="99"/>
    <w:rsid w:val="00D637A7"/>
    <w:rPr>
      <w:rFonts w:cs="Times New Roman"/>
      <w:b/>
      <w:bCs/>
      <w:sz w:val="20"/>
      <w:szCs w:val="20"/>
    </w:rPr>
  </w:style>
  <w:style w:type="paragraph" w:styleId="af7">
    <w:name w:val="annotation subject"/>
    <w:basedOn w:val="af5"/>
    <w:next w:val="af5"/>
    <w:link w:val="af8"/>
    <w:uiPriority w:val="99"/>
    <w:unhideWhenUsed/>
    <w:rsid w:val="00D637A7"/>
    <w:rPr>
      <w:rFonts w:ascii="Times New Roman" w:hAnsi="Times New Roman"/>
      <w:b/>
      <w:bCs/>
    </w:rPr>
  </w:style>
  <w:style w:type="character" w:customStyle="1" w:styleId="af8">
    <w:name w:val="Тема примечания Знак"/>
    <w:basedOn w:val="af6"/>
    <w:link w:val="af7"/>
    <w:uiPriority w:val="99"/>
    <w:rsid w:val="00D637A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D637A7"/>
    <w:rPr>
      <w:rFonts w:cs="Times New Roman"/>
      <w:b/>
      <w:bCs/>
      <w:sz w:val="20"/>
      <w:szCs w:val="20"/>
    </w:rPr>
  </w:style>
  <w:style w:type="paragraph" w:styleId="25">
    <w:name w:val="Body Text Indent 2"/>
    <w:basedOn w:val="a"/>
    <w:link w:val="26"/>
    <w:uiPriority w:val="99"/>
    <w:rsid w:val="00D637A7"/>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D637A7"/>
    <w:rPr>
      <w:rFonts w:ascii="Times New Roman" w:eastAsia="Times New Roman" w:hAnsi="Times New Roman" w:cs="Times New Roman"/>
      <w:sz w:val="24"/>
      <w:szCs w:val="24"/>
      <w:lang w:eastAsia="ru-RU"/>
    </w:rPr>
  </w:style>
  <w:style w:type="character" w:customStyle="1" w:styleId="apple-converted-space">
    <w:name w:val="apple-converted-space"/>
    <w:rsid w:val="00D637A7"/>
  </w:style>
  <w:style w:type="character" w:customStyle="1" w:styleId="af9">
    <w:name w:val="Цветовое выделение"/>
    <w:uiPriority w:val="99"/>
    <w:rsid w:val="00D637A7"/>
    <w:rPr>
      <w:b/>
      <w:color w:val="26282F"/>
    </w:rPr>
  </w:style>
  <w:style w:type="character" w:customStyle="1" w:styleId="afa">
    <w:name w:val="Гипертекстовая ссылка"/>
    <w:uiPriority w:val="99"/>
    <w:rsid w:val="00D637A7"/>
    <w:rPr>
      <w:b/>
      <w:color w:val="106BBE"/>
    </w:rPr>
  </w:style>
  <w:style w:type="character" w:customStyle="1" w:styleId="afb">
    <w:name w:val="Активная гипертекстовая ссылка"/>
    <w:uiPriority w:val="99"/>
    <w:rsid w:val="00D637A7"/>
    <w:rPr>
      <w:b/>
      <w:color w:val="106BBE"/>
      <w:u w:val="single"/>
    </w:rPr>
  </w:style>
  <w:style w:type="paragraph" w:customStyle="1" w:styleId="afc">
    <w:name w:val="Внимание"/>
    <w:basedOn w:val="a"/>
    <w:next w:val="a"/>
    <w:uiPriority w:val="99"/>
    <w:rsid w:val="00D637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637A7"/>
  </w:style>
  <w:style w:type="paragraph" w:customStyle="1" w:styleId="afe">
    <w:name w:val="Внимание: недобросовестность!"/>
    <w:basedOn w:val="afc"/>
    <w:next w:val="a"/>
    <w:uiPriority w:val="99"/>
    <w:rsid w:val="00D637A7"/>
  </w:style>
  <w:style w:type="character" w:customStyle="1" w:styleId="aff">
    <w:name w:val="Выделение для Базового Поиска"/>
    <w:uiPriority w:val="99"/>
    <w:rsid w:val="00D637A7"/>
    <w:rPr>
      <w:b/>
      <w:color w:val="0058A9"/>
    </w:rPr>
  </w:style>
  <w:style w:type="character" w:customStyle="1" w:styleId="aff0">
    <w:name w:val="Выделение для Базового Поиска (курсив)"/>
    <w:uiPriority w:val="99"/>
    <w:rsid w:val="00D637A7"/>
    <w:rPr>
      <w:b/>
      <w:i/>
      <w:color w:val="0058A9"/>
    </w:rPr>
  </w:style>
  <w:style w:type="paragraph" w:customStyle="1" w:styleId="aff1">
    <w:name w:val="Дочерний элемент списка"/>
    <w:basedOn w:val="a"/>
    <w:next w:val="a"/>
    <w:uiPriority w:val="99"/>
    <w:rsid w:val="00D637A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637A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D637A7"/>
    <w:rPr>
      <w:b/>
      <w:bCs/>
      <w:color w:val="0058A9"/>
      <w:shd w:val="clear" w:color="auto" w:fill="ECE9D8"/>
    </w:rPr>
  </w:style>
  <w:style w:type="paragraph" w:customStyle="1" w:styleId="aff3">
    <w:name w:val="Заголовок группы контролов"/>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D637A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637A7"/>
    <w:rPr>
      <w:b/>
      <w:color w:val="26282F"/>
    </w:rPr>
  </w:style>
  <w:style w:type="paragraph" w:customStyle="1" w:styleId="aff7">
    <w:name w:val="Заголовок статьи"/>
    <w:basedOn w:val="a"/>
    <w:next w:val="a"/>
    <w:uiPriority w:val="99"/>
    <w:rsid w:val="00D637A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637A7"/>
    <w:rPr>
      <w:b/>
      <w:color w:val="FF0000"/>
    </w:rPr>
  </w:style>
  <w:style w:type="paragraph" w:customStyle="1" w:styleId="aff9">
    <w:name w:val="Заголовок ЭР (левое окно)"/>
    <w:basedOn w:val="a"/>
    <w:next w:val="a"/>
    <w:uiPriority w:val="99"/>
    <w:rsid w:val="00D637A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637A7"/>
    <w:pPr>
      <w:spacing w:after="0"/>
      <w:jc w:val="left"/>
    </w:pPr>
  </w:style>
  <w:style w:type="paragraph" w:customStyle="1" w:styleId="affb">
    <w:name w:val="Интерактивный заголовок"/>
    <w:basedOn w:val="15"/>
    <w:next w:val="a"/>
    <w:uiPriority w:val="99"/>
    <w:rsid w:val="00D637A7"/>
    <w:rPr>
      <w:u w:val="single"/>
    </w:rPr>
  </w:style>
  <w:style w:type="paragraph" w:customStyle="1" w:styleId="affc">
    <w:name w:val="Текст информации об изменениях"/>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637A7"/>
    <w:pPr>
      <w:spacing w:before="180"/>
      <w:ind w:left="360" w:right="360" w:firstLine="0"/>
    </w:pPr>
    <w:rPr>
      <w:shd w:val="clear" w:color="auto" w:fill="EAEFED"/>
    </w:rPr>
  </w:style>
  <w:style w:type="paragraph" w:customStyle="1" w:styleId="affe">
    <w:name w:val="Текст (справка)"/>
    <w:basedOn w:val="a"/>
    <w:next w:val="a"/>
    <w:uiPriority w:val="99"/>
    <w:rsid w:val="00D637A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637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637A7"/>
    <w:rPr>
      <w:i/>
      <w:iCs/>
    </w:rPr>
  </w:style>
  <w:style w:type="paragraph" w:customStyle="1" w:styleId="afff1">
    <w:name w:val="Текст (лев. подпись)"/>
    <w:basedOn w:val="a"/>
    <w:next w:val="a"/>
    <w:uiPriority w:val="99"/>
    <w:rsid w:val="00D637A7"/>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637A7"/>
    <w:rPr>
      <w:sz w:val="14"/>
      <w:szCs w:val="14"/>
    </w:rPr>
  </w:style>
  <w:style w:type="paragraph" w:customStyle="1" w:styleId="afff3">
    <w:name w:val="Текст (прав. подпись)"/>
    <w:basedOn w:val="a"/>
    <w:next w:val="a"/>
    <w:uiPriority w:val="99"/>
    <w:rsid w:val="00D637A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637A7"/>
    <w:rPr>
      <w:sz w:val="14"/>
      <w:szCs w:val="14"/>
    </w:rPr>
  </w:style>
  <w:style w:type="paragraph" w:customStyle="1" w:styleId="afff5">
    <w:name w:val="Комментарий пользователя"/>
    <w:basedOn w:val="afff"/>
    <w:next w:val="a"/>
    <w:uiPriority w:val="99"/>
    <w:rsid w:val="00D637A7"/>
    <w:pPr>
      <w:jc w:val="left"/>
    </w:pPr>
    <w:rPr>
      <w:shd w:val="clear" w:color="auto" w:fill="FFDFE0"/>
    </w:rPr>
  </w:style>
  <w:style w:type="paragraph" w:customStyle="1" w:styleId="afff6">
    <w:name w:val="Куда обратиться?"/>
    <w:basedOn w:val="afc"/>
    <w:next w:val="a"/>
    <w:uiPriority w:val="99"/>
    <w:rsid w:val="00D637A7"/>
  </w:style>
  <w:style w:type="paragraph" w:customStyle="1" w:styleId="afff7">
    <w:name w:val="Моноширинный"/>
    <w:basedOn w:val="a"/>
    <w:next w:val="a"/>
    <w:uiPriority w:val="99"/>
    <w:rsid w:val="00D637A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637A7"/>
    <w:rPr>
      <w:b/>
      <w:color w:val="26282F"/>
      <w:shd w:val="clear" w:color="auto" w:fill="FFF580"/>
    </w:rPr>
  </w:style>
  <w:style w:type="paragraph" w:customStyle="1" w:styleId="afff9">
    <w:name w:val="Напишите нам"/>
    <w:basedOn w:val="a"/>
    <w:next w:val="a"/>
    <w:uiPriority w:val="99"/>
    <w:rsid w:val="00D637A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637A7"/>
    <w:rPr>
      <w:b/>
      <w:color w:val="000000"/>
      <w:shd w:val="clear" w:color="auto" w:fill="D8EDE8"/>
    </w:rPr>
  </w:style>
  <w:style w:type="paragraph" w:customStyle="1" w:styleId="afffb">
    <w:name w:val="Необходимые документы"/>
    <w:basedOn w:val="afc"/>
    <w:next w:val="a"/>
    <w:uiPriority w:val="99"/>
    <w:rsid w:val="00D637A7"/>
    <w:pPr>
      <w:ind w:firstLine="118"/>
    </w:pPr>
  </w:style>
  <w:style w:type="paragraph" w:customStyle="1" w:styleId="afffc">
    <w:name w:val="Нормальный (таблица)"/>
    <w:basedOn w:val="a"/>
    <w:next w:val="a"/>
    <w:uiPriority w:val="99"/>
    <w:rsid w:val="00D637A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637A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link w:val="affff"/>
    <w:rsid w:val="00D637A7"/>
    <w:pPr>
      <w:ind w:left="140"/>
    </w:pPr>
  </w:style>
  <w:style w:type="character" w:customStyle="1" w:styleId="affff0">
    <w:name w:val="Опечатки"/>
    <w:uiPriority w:val="99"/>
    <w:rsid w:val="00D637A7"/>
    <w:rPr>
      <w:color w:val="FF0000"/>
    </w:rPr>
  </w:style>
  <w:style w:type="paragraph" w:customStyle="1" w:styleId="affff1">
    <w:name w:val="Переменная часть"/>
    <w:basedOn w:val="aff2"/>
    <w:next w:val="a"/>
    <w:uiPriority w:val="99"/>
    <w:rsid w:val="00D637A7"/>
    <w:rPr>
      <w:sz w:val="18"/>
      <w:szCs w:val="18"/>
    </w:rPr>
  </w:style>
  <w:style w:type="paragraph" w:customStyle="1" w:styleId="affff2">
    <w:name w:val="Подвал для информации об изменениях"/>
    <w:basedOn w:val="10"/>
    <w:next w:val="a"/>
    <w:uiPriority w:val="99"/>
    <w:rsid w:val="00D637A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c"/>
    <w:next w:val="a"/>
    <w:uiPriority w:val="99"/>
    <w:rsid w:val="00D637A7"/>
    <w:rPr>
      <w:b/>
      <w:bCs/>
    </w:rPr>
  </w:style>
  <w:style w:type="paragraph" w:customStyle="1" w:styleId="affff4">
    <w:name w:val="Подчёркнуный текст"/>
    <w:basedOn w:val="a"/>
    <w:next w:val="a"/>
    <w:uiPriority w:val="99"/>
    <w:rsid w:val="00D637A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2"/>
    <w:next w:val="a"/>
    <w:uiPriority w:val="99"/>
    <w:rsid w:val="00D637A7"/>
    <w:rPr>
      <w:sz w:val="20"/>
      <w:szCs w:val="20"/>
    </w:rPr>
  </w:style>
  <w:style w:type="paragraph" w:customStyle="1" w:styleId="affff6">
    <w:name w:val="Прижатый влево"/>
    <w:basedOn w:val="a"/>
    <w:next w:val="a"/>
    <w:uiPriority w:val="99"/>
    <w:rsid w:val="00D637A7"/>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c"/>
    <w:next w:val="a"/>
    <w:uiPriority w:val="99"/>
    <w:rsid w:val="00D637A7"/>
  </w:style>
  <w:style w:type="paragraph" w:customStyle="1" w:styleId="affff8">
    <w:name w:val="Примечание."/>
    <w:basedOn w:val="afc"/>
    <w:next w:val="a"/>
    <w:uiPriority w:val="99"/>
    <w:rsid w:val="00D637A7"/>
  </w:style>
  <w:style w:type="character" w:customStyle="1" w:styleId="affff9">
    <w:name w:val="Продолжение ссылки"/>
    <w:uiPriority w:val="99"/>
    <w:rsid w:val="00D637A7"/>
  </w:style>
  <w:style w:type="paragraph" w:customStyle="1" w:styleId="affffa">
    <w:name w:val="Словарная статья"/>
    <w:basedOn w:val="a"/>
    <w:next w:val="a"/>
    <w:uiPriority w:val="99"/>
    <w:rsid w:val="00D637A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D637A7"/>
    <w:rPr>
      <w:b/>
      <w:color w:val="26282F"/>
    </w:rPr>
  </w:style>
  <w:style w:type="character" w:customStyle="1" w:styleId="affffc">
    <w:name w:val="Сравнение редакций. Добавленный фрагмент"/>
    <w:uiPriority w:val="99"/>
    <w:rsid w:val="00D637A7"/>
    <w:rPr>
      <w:color w:val="000000"/>
      <w:shd w:val="clear" w:color="auto" w:fill="C1D7FF"/>
    </w:rPr>
  </w:style>
  <w:style w:type="character" w:customStyle="1" w:styleId="affffd">
    <w:name w:val="Сравнение редакций. Удаленный фрагмент"/>
    <w:uiPriority w:val="99"/>
    <w:rsid w:val="00D637A7"/>
    <w:rPr>
      <w:color w:val="000000"/>
      <w:shd w:val="clear" w:color="auto" w:fill="C4C413"/>
    </w:rPr>
  </w:style>
  <w:style w:type="paragraph" w:customStyle="1" w:styleId="affffe">
    <w:name w:val="Ссылка на официальную публикацию"/>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D637A7"/>
    <w:rPr>
      <w:b/>
      <w:color w:val="749232"/>
    </w:rPr>
  </w:style>
  <w:style w:type="paragraph" w:customStyle="1" w:styleId="afffff0">
    <w:name w:val="Текст в таблице"/>
    <w:basedOn w:val="afffc"/>
    <w:next w:val="a"/>
    <w:uiPriority w:val="99"/>
    <w:rsid w:val="00D637A7"/>
    <w:pPr>
      <w:ind w:firstLine="500"/>
    </w:pPr>
  </w:style>
  <w:style w:type="paragraph" w:customStyle="1" w:styleId="afffff1">
    <w:name w:val="Текст ЭР (см. также)"/>
    <w:basedOn w:val="a"/>
    <w:next w:val="a"/>
    <w:uiPriority w:val="99"/>
    <w:rsid w:val="00D637A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D637A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D637A7"/>
    <w:rPr>
      <w:b/>
      <w:strike/>
      <w:color w:val="666600"/>
    </w:rPr>
  </w:style>
  <w:style w:type="paragraph" w:customStyle="1" w:styleId="afffff4">
    <w:name w:val="Формула"/>
    <w:basedOn w:val="a"/>
    <w:next w:val="a"/>
    <w:uiPriority w:val="99"/>
    <w:rsid w:val="00D637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c"/>
    <w:next w:val="a"/>
    <w:uiPriority w:val="99"/>
    <w:rsid w:val="00D637A7"/>
    <w:pPr>
      <w:jc w:val="center"/>
    </w:pPr>
  </w:style>
  <w:style w:type="paragraph" w:customStyle="1" w:styleId="-">
    <w:name w:val="ЭР-содержание (правое окно)"/>
    <w:basedOn w:val="a"/>
    <w:next w:val="a"/>
    <w:uiPriority w:val="99"/>
    <w:rsid w:val="00D637A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63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637A7"/>
    <w:rPr>
      <w:rFonts w:cs="Times New Roman"/>
      <w:sz w:val="16"/>
    </w:rPr>
  </w:style>
  <w:style w:type="paragraph" w:styleId="41">
    <w:name w:val="toc 4"/>
    <w:basedOn w:val="a"/>
    <w:next w:val="a"/>
    <w:autoRedefine/>
    <w:uiPriority w:val="39"/>
    <w:rsid w:val="00D637A7"/>
    <w:pPr>
      <w:spacing w:after="0" w:line="240" w:lineRule="auto"/>
      <w:ind w:left="720"/>
    </w:pPr>
    <w:rPr>
      <w:rFonts w:cs="Calibri"/>
      <w:sz w:val="20"/>
      <w:szCs w:val="20"/>
    </w:rPr>
  </w:style>
  <w:style w:type="paragraph" w:styleId="5">
    <w:name w:val="toc 5"/>
    <w:basedOn w:val="a"/>
    <w:next w:val="a"/>
    <w:autoRedefine/>
    <w:uiPriority w:val="39"/>
    <w:rsid w:val="00D637A7"/>
    <w:pPr>
      <w:spacing w:after="0" w:line="240" w:lineRule="auto"/>
      <w:ind w:left="960"/>
    </w:pPr>
    <w:rPr>
      <w:rFonts w:cs="Calibri"/>
      <w:sz w:val="20"/>
      <w:szCs w:val="20"/>
    </w:rPr>
  </w:style>
  <w:style w:type="paragraph" w:styleId="61">
    <w:name w:val="toc 6"/>
    <w:basedOn w:val="a"/>
    <w:next w:val="a"/>
    <w:autoRedefine/>
    <w:uiPriority w:val="39"/>
    <w:rsid w:val="00D637A7"/>
    <w:pPr>
      <w:spacing w:after="0" w:line="240" w:lineRule="auto"/>
      <w:ind w:left="1200"/>
    </w:pPr>
    <w:rPr>
      <w:rFonts w:cs="Calibri"/>
      <w:sz w:val="20"/>
      <w:szCs w:val="20"/>
    </w:rPr>
  </w:style>
  <w:style w:type="paragraph" w:styleId="71">
    <w:name w:val="toc 7"/>
    <w:basedOn w:val="a"/>
    <w:next w:val="a"/>
    <w:autoRedefine/>
    <w:uiPriority w:val="39"/>
    <w:rsid w:val="00D637A7"/>
    <w:pPr>
      <w:spacing w:after="0" w:line="240" w:lineRule="auto"/>
      <w:ind w:left="1440"/>
    </w:pPr>
    <w:rPr>
      <w:rFonts w:cs="Calibri"/>
      <w:sz w:val="20"/>
      <w:szCs w:val="20"/>
    </w:rPr>
  </w:style>
  <w:style w:type="paragraph" w:styleId="8">
    <w:name w:val="toc 8"/>
    <w:basedOn w:val="a"/>
    <w:next w:val="a"/>
    <w:autoRedefine/>
    <w:uiPriority w:val="39"/>
    <w:rsid w:val="00D637A7"/>
    <w:pPr>
      <w:spacing w:after="0" w:line="240" w:lineRule="auto"/>
      <w:ind w:left="1680"/>
    </w:pPr>
    <w:rPr>
      <w:rFonts w:cs="Calibri"/>
      <w:sz w:val="20"/>
      <w:szCs w:val="20"/>
    </w:rPr>
  </w:style>
  <w:style w:type="paragraph" w:styleId="9">
    <w:name w:val="toc 9"/>
    <w:basedOn w:val="a"/>
    <w:next w:val="a"/>
    <w:autoRedefine/>
    <w:uiPriority w:val="39"/>
    <w:rsid w:val="00D637A7"/>
    <w:pPr>
      <w:spacing w:after="0" w:line="240" w:lineRule="auto"/>
      <w:ind w:left="1920"/>
    </w:pPr>
    <w:rPr>
      <w:rFonts w:cs="Calibri"/>
      <w:sz w:val="20"/>
      <w:szCs w:val="20"/>
    </w:rPr>
  </w:style>
  <w:style w:type="paragraph" w:customStyle="1" w:styleId="s1">
    <w:name w:val="s_1"/>
    <w:basedOn w:val="a"/>
    <w:rsid w:val="00D637A7"/>
    <w:pPr>
      <w:spacing w:before="100" w:beforeAutospacing="1" w:after="100" w:afterAutospacing="1" w:line="240" w:lineRule="auto"/>
    </w:pPr>
    <w:rPr>
      <w:rFonts w:ascii="Times New Roman" w:hAnsi="Times New Roman"/>
      <w:sz w:val="24"/>
      <w:szCs w:val="24"/>
    </w:rPr>
  </w:style>
  <w:style w:type="table" w:styleId="afffff7">
    <w:name w:val="Table Grid"/>
    <w:basedOn w:val="a1"/>
    <w:uiPriority w:val="39"/>
    <w:rsid w:val="00D637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D637A7"/>
    <w:pPr>
      <w:spacing w:after="0" w:line="240" w:lineRule="auto"/>
    </w:pPr>
    <w:rPr>
      <w:sz w:val="20"/>
      <w:szCs w:val="20"/>
    </w:rPr>
  </w:style>
  <w:style w:type="character" w:customStyle="1" w:styleId="afffff9">
    <w:name w:val="Текст концевой сноски Знак"/>
    <w:basedOn w:val="a0"/>
    <w:link w:val="afffff8"/>
    <w:uiPriority w:val="99"/>
    <w:semiHidden/>
    <w:rsid w:val="00D637A7"/>
    <w:rPr>
      <w:rFonts w:ascii="Calibri" w:eastAsia="Times New Roman" w:hAnsi="Calibri" w:cs="Times New Roman"/>
      <w:sz w:val="20"/>
      <w:szCs w:val="20"/>
      <w:lang w:eastAsia="ru-RU"/>
    </w:rPr>
  </w:style>
  <w:style w:type="character" w:styleId="afffffa">
    <w:name w:val="endnote reference"/>
    <w:uiPriority w:val="99"/>
    <w:semiHidden/>
    <w:unhideWhenUsed/>
    <w:rsid w:val="00D637A7"/>
    <w:rPr>
      <w:rFonts w:cs="Times New Roman"/>
      <w:vertAlign w:val="superscript"/>
    </w:rPr>
  </w:style>
  <w:style w:type="character" w:customStyle="1" w:styleId="ae">
    <w:name w:val="Обычный (Интернет) Знак"/>
    <w:link w:val="ad"/>
    <w:uiPriority w:val="99"/>
    <w:locked/>
    <w:rsid w:val="00D637A7"/>
    <w:rPr>
      <w:rFonts w:ascii="Times New Roman" w:eastAsia="Times New Roman" w:hAnsi="Times New Roman" w:cs="Times New Roman"/>
      <w:sz w:val="24"/>
      <w:szCs w:val="24"/>
      <w:lang w:eastAsia="ru-RU"/>
    </w:rPr>
  </w:style>
  <w:style w:type="character" w:styleId="afffffb">
    <w:name w:val="Strong"/>
    <w:uiPriority w:val="22"/>
    <w:qFormat/>
    <w:rsid w:val="00D637A7"/>
    <w:rPr>
      <w:b/>
      <w:bCs/>
    </w:rPr>
  </w:style>
  <w:style w:type="table" w:customStyle="1" w:styleId="TableNormal">
    <w:name w:val="Table Normal"/>
    <w:uiPriority w:val="2"/>
    <w:semiHidden/>
    <w:unhideWhenUsed/>
    <w:qFormat/>
    <w:rsid w:val="00D637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37A7"/>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D637A7"/>
    <w:rPr>
      <w:color w:val="0000FF"/>
      <w:u w:val="single"/>
    </w:rPr>
  </w:style>
  <w:style w:type="character" w:customStyle="1" w:styleId="afffffd">
    <w:name w:val="Основной текст_"/>
    <w:link w:val="16"/>
    <w:locked/>
    <w:rsid w:val="00D637A7"/>
    <w:rPr>
      <w:rFonts w:ascii="Arial" w:hAnsi="Arial" w:cs="Arial"/>
      <w:sz w:val="16"/>
      <w:szCs w:val="16"/>
      <w:shd w:val="clear" w:color="auto" w:fill="FFFFFF"/>
    </w:rPr>
  </w:style>
  <w:style w:type="paragraph" w:customStyle="1" w:styleId="16">
    <w:name w:val="Основной текст1"/>
    <w:basedOn w:val="a"/>
    <w:link w:val="afffffd"/>
    <w:rsid w:val="00D637A7"/>
    <w:pPr>
      <w:shd w:val="clear" w:color="auto" w:fill="FFFFFF"/>
      <w:spacing w:before="60" w:after="120" w:line="221" w:lineRule="exact"/>
    </w:pPr>
    <w:rPr>
      <w:rFonts w:ascii="Arial" w:eastAsiaTheme="minorHAnsi" w:hAnsi="Arial" w:cs="Arial"/>
      <w:sz w:val="16"/>
      <w:szCs w:val="16"/>
      <w:lang w:eastAsia="en-US"/>
    </w:rPr>
  </w:style>
  <w:style w:type="table" w:styleId="-5">
    <w:name w:val="Light Shading Accent 5"/>
    <w:basedOn w:val="a1"/>
    <w:uiPriority w:val="60"/>
    <w:rsid w:val="00D637A7"/>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ConsPlusTitle">
    <w:name w:val="ConsPlusTitle"/>
    <w:rsid w:val="00D637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42">
    <w:name w:val="Font Style42"/>
    <w:uiPriority w:val="99"/>
    <w:rsid w:val="00D637A7"/>
    <w:rPr>
      <w:rFonts w:ascii="Times New Roman" w:hAnsi="Times New Roman"/>
      <w:sz w:val="26"/>
    </w:rPr>
  </w:style>
  <w:style w:type="numbering" w:customStyle="1" w:styleId="17">
    <w:name w:val="Нет списка1"/>
    <w:next w:val="a2"/>
    <w:uiPriority w:val="99"/>
    <w:semiHidden/>
    <w:unhideWhenUsed/>
    <w:rsid w:val="00D637A7"/>
  </w:style>
  <w:style w:type="table" w:customStyle="1" w:styleId="18">
    <w:name w:val="Сетка таблицы1"/>
    <w:basedOn w:val="a1"/>
    <w:next w:val="afffff7"/>
    <w:uiPriority w:val="99"/>
    <w:rsid w:val="00D637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D637A7"/>
  </w:style>
  <w:style w:type="paragraph" w:styleId="afffffe">
    <w:name w:val="No Spacing"/>
    <w:link w:val="affffff"/>
    <w:qFormat/>
    <w:rsid w:val="00D637A7"/>
    <w:pPr>
      <w:spacing w:after="0" w:line="240" w:lineRule="auto"/>
    </w:pPr>
  </w:style>
  <w:style w:type="paragraph" w:customStyle="1" w:styleId="c3">
    <w:name w:val="c3"/>
    <w:basedOn w:val="a"/>
    <w:rsid w:val="00D637A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37A7"/>
  </w:style>
  <w:style w:type="character" w:customStyle="1" w:styleId="affffff">
    <w:name w:val="Без интервала Знак"/>
    <w:link w:val="afffffe"/>
    <w:locked/>
    <w:rsid w:val="00D637A7"/>
  </w:style>
  <w:style w:type="numbering" w:customStyle="1" w:styleId="32">
    <w:name w:val="Нет списка3"/>
    <w:next w:val="a2"/>
    <w:uiPriority w:val="99"/>
    <w:semiHidden/>
    <w:unhideWhenUsed/>
    <w:rsid w:val="00D637A7"/>
  </w:style>
  <w:style w:type="table" w:customStyle="1" w:styleId="28">
    <w:name w:val="Сетка таблицы2"/>
    <w:basedOn w:val="a1"/>
    <w:next w:val="afffff7"/>
    <w:uiPriority w:val="59"/>
    <w:rsid w:val="00D637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Сноска_"/>
    <w:link w:val="affffff1"/>
    <w:rsid w:val="00D637A7"/>
    <w:rPr>
      <w:rFonts w:ascii="Times New Roman" w:hAnsi="Times New Roman"/>
      <w:b/>
      <w:bCs/>
      <w:shd w:val="clear" w:color="auto" w:fill="FFFFFF"/>
    </w:rPr>
  </w:style>
  <w:style w:type="character" w:customStyle="1" w:styleId="affffff2">
    <w:name w:val="Сноска + Не 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Сноска (2)_"/>
    <w:link w:val="2a"/>
    <w:rsid w:val="00D637A7"/>
    <w:rPr>
      <w:rFonts w:ascii="Times New Roman" w:hAnsi="Times New Roman"/>
      <w:shd w:val="clear" w:color="auto" w:fill="FFFFFF"/>
    </w:rPr>
  </w:style>
  <w:style w:type="character" w:customStyle="1" w:styleId="33">
    <w:name w:val="Сноска (3)_"/>
    <w:link w:val="34"/>
    <w:rsid w:val="00D637A7"/>
    <w:rPr>
      <w:rFonts w:ascii="Times New Roman" w:hAnsi="Times New Roman"/>
      <w:b/>
      <w:bCs/>
      <w:sz w:val="18"/>
      <w:szCs w:val="18"/>
      <w:shd w:val="clear" w:color="auto" w:fill="FFFFFF"/>
    </w:rPr>
  </w:style>
  <w:style w:type="character" w:customStyle="1" w:styleId="210">
    <w:name w:val="Сноска (2)1"/>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Tahoma6pt">
    <w:name w:val="Основной текст + Tahoma;6 pt"/>
    <w:rsid w:val="00D637A7"/>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4pt0pt">
    <w:name w:val="Основной текст + 24 pt;Интервал 0 pt"/>
    <w:rsid w:val="00D637A7"/>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en-US" w:eastAsia="en-US" w:bidi="en-US"/>
    </w:rPr>
  </w:style>
  <w:style w:type="character" w:customStyle="1" w:styleId="11pt">
    <w:name w:val="Основной текст + 11 pt"/>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5">
    <w:name w:val="Основной текст + 11 pt5"/>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4">
    <w:name w:val="Основной текст + 11 pt4"/>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Полужирный"/>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Полужирный2"/>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9">
    <w:name w:val="Заголовок №1_"/>
    <w:link w:val="1a"/>
    <w:rsid w:val="00D637A7"/>
    <w:rPr>
      <w:rFonts w:ascii="Times New Roman" w:hAnsi="Times New Roman"/>
      <w:b/>
      <w:bCs/>
      <w:spacing w:val="20"/>
      <w:sz w:val="28"/>
      <w:szCs w:val="28"/>
      <w:shd w:val="clear" w:color="auto" w:fill="FFFFFF"/>
    </w:rPr>
  </w:style>
  <w:style w:type="character" w:customStyle="1" w:styleId="112">
    <w:name w:val="Заголовок №11"/>
    <w:rsid w:val="00D637A7"/>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b">
    <w:name w:val="Основной текст (2)_"/>
    <w:link w:val="2c"/>
    <w:rsid w:val="00D637A7"/>
    <w:rPr>
      <w:rFonts w:ascii="Times New Roman" w:hAnsi="Times New Roman"/>
      <w:b/>
      <w:bCs/>
      <w:shd w:val="clear" w:color="auto" w:fill="FFFFFF"/>
    </w:rPr>
  </w:style>
  <w:style w:type="character" w:customStyle="1" w:styleId="211">
    <w:name w:val="Основной текст (2)1"/>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d">
    <w:name w:val="Заголовок №2_"/>
    <w:link w:val="2e"/>
    <w:rsid w:val="00D637A7"/>
    <w:rPr>
      <w:rFonts w:ascii="Times New Roman" w:hAnsi="Times New Roman"/>
      <w:b/>
      <w:bCs/>
      <w:i/>
      <w:iCs/>
      <w:sz w:val="30"/>
      <w:szCs w:val="30"/>
      <w:shd w:val="clear" w:color="auto" w:fill="FFFFFF"/>
    </w:rPr>
  </w:style>
  <w:style w:type="character" w:customStyle="1" w:styleId="212">
    <w:name w:val="Заголовок №21"/>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5">
    <w:name w:val="Основной текст (3)_"/>
    <w:link w:val="36"/>
    <w:rsid w:val="00D637A7"/>
    <w:rPr>
      <w:rFonts w:ascii="Consolas" w:eastAsia="Consolas" w:hAnsi="Consolas" w:cs="Consolas"/>
      <w:sz w:val="15"/>
      <w:szCs w:val="15"/>
      <w:shd w:val="clear" w:color="auto" w:fill="FFFFFF"/>
    </w:rPr>
  </w:style>
  <w:style w:type="character" w:customStyle="1" w:styleId="310">
    <w:name w:val="Основной текст (3)1"/>
    <w:rsid w:val="00D637A7"/>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42">
    <w:name w:val="Основной текст (4)_"/>
    <w:link w:val="43"/>
    <w:rsid w:val="00D637A7"/>
    <w:rPr>
      <w:rFonts w:ascii="Times New Roman" w:hAnsi="Times New Roman"/>
      <w:b/>
      <w:bCs/>
      <w:i/>
      <w:iCs/>
      <w:sz w:val="30"/>
      <w:szCs w:val="30"/>
      <w:shd w:val="clear" w:color="auto" w:fill="FFFFFF"/>
    </w:rPr>
  </w:style>
  <w:style w:type="character" w:customStyle="1" w:styleId="410">
    <w:name w:val="Основной текст (4)1"/>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95pt">
    <w:name w:val="Основной текст + 9;5 pt;Полужирный;Курсив"/>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3">
    <w:name w:val="Основной текст + 9;5 pt;Полужирный;Курсив3"/>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Consolas95pt">
    <w:name w:val="Основной текст + Consolas;9;5 pt"/>
    <w:rsid w:val="00D637A7"/>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Полужирный;Курсив2"/>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1">
    <w:name w:val="Основной текст + 9;5 pt;Полужирный;Курсив1"/>
    <w:rsid w:val="00D637A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5pt-1pt">
    <w:name w:val="Основной текст + 9;5 pt;Полужирный;Курсив;Интервал -1 pt"/>
    <w:rsid w:val="00D637A7"/>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95pt-1pt1">
    <w:name w:val="Основной текст + 9;5 pt;Полужирный;Курсив;Интервал -1 pt1"/>
    <w:rsid w:val="00D637A7"/>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15pt">
    <w:name w:val="Основной текст + 15 pt;Полужирный;Курсив"/>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1pt1">
    <w:name w:val="Основной текст + 11 pt;Полужирный;Курсив"/>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D637A7"/>
    <w:rPr>
      <w:rFonts w:ascii="Times New Roman" w:hAnsi="Times New Roman"/>
      <w:shd w:val="clear" w:color="auto" w:fill="FFFFFF"/>
    </w:rPr>
  </w:style>
  <w:style w:type="character" w:customStyle="1" w:styleId="52">
    <w:name w:val="Основной текст (5)2"/>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3">
    <w:name w:val="Колонтитул_"/>
    <w:link w:val="affffff4"/>
    <w:rsid w:val="00D637A7"/>
    <w:rPr>
      <w:rFonts w:ascii="Times New Roman" w:hAnsi="Times New Roman"/>
      <w:sz w:val="23"/>
      <w:szCs w:val="23"/>
      <w:shd w:val="clear" w:color="auto" w:fill="FFFFFF"/>
    </w:rPr>
  </w:style>
  <w:style w:type="character" w:customStyle="1" w:styleId="1b">
    <w:name w:val="Колонтитул1"/>
    <w:rsid w:val="00D637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Колонтитул + 13 pt"/>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3">
    <w:name w:val="Колонтитул + 11 pt;Полужирный;Курсив"/>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Заголовок №3_"/>
    <w:link w:val="38"/>
    <w:rsid w:val="00D637A7"/>
    <w:rPr>
      <w:rFonts w:ascii="Times New Roman" w:hAnsi="Times New Roman"/>
      <w:sz w:val="26"/>
      <w:szCs w:val="26"/>
      <w:shd w:val="clear" w:color="auto" w:fill="FFFFFF"/>
    </w:rPr>
  </w:style>
  <w:style w:type="character" w:customStyle="1" w:styleId="affffff5">
    <w:name w:val="Подпись к таблице_"/>
    <w:link w:val="affffff6"/>
    <w:rsid w:val="00D637A7"/>
    <w:rPr>
      <w:rFonts w:ascii="Times New Roman" w:hAnsi="Times New Roman"/>
      <w:sz w:val="26"/>
      <w:szCs w:val="26"/>
      <w:shd w:val="clear" w:color="auto" w:fill="FFFFFF"/>
    </w:rPr>
  </w:style>
  <w:style w:type="character" w:customStyle="1" w:styleId="2f">
    <w:name w:val="Основной текст2"/>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
    <w:name w:val="Основной текст3"/>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1">
    <w:name w:val="Заголовок №31"/>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7">
    <w:name w:val="Основной текст + Малые прописные"/>
    <w:rsid w:val="00D637A7"/>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4">
    <w:name w:val="Основной текст4"/>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0">
    <w:name w:val="Основной текст (2) + Не 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link w:val="63"/>
    <w:rsid w:val="00D637A7"/>
    <w:rPr>
      <w:rFonts w:ascii="Times New Roman" w:hAnsi="Times New Roman"/>
      <w:i/>
      <w:iCs/>
      <w:sz w:val="26"/>
      <w:szCs w:val="26"/>
      <w:shd w:val="clear" w:color="auto" w:fill="FFFFFF"/>
    </w:rPr>
  </w:style>
  <w:style w:type="character" w:customStyle="1" w:styleId="affffff8">
    <w:name w:val="Основной текст + Курсив"/>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rsid w:val="00D637A7"/>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5Exact">
    <w:name w:val="Основной текст (5) Exact"/>
    <w:rsid w:val="00D637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2">
    <w:name w:val="Основной текст (5) Exact2"/>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Exact">
    <w:name w:val="Основной текст Exact"/>
    <w:rsid w:val="00D637A7"/>
    <w:rPr>
      <w:rFonts w:ascii="Times New Roman" w:eastAsia="Times New Roman" w:hAnsi="Times New Roman" w:cs="Times New Roman"/>
      <w:b w:val="0"/>
      <w:bCs w:val="0"/>
      <w:i w:val="0"/>
      <w:iCs w:val="0"/>
      <w:smallCaps w:val="0"/>
      <w:strike w:val="0"/>
      <w:spacing w:val="1"/>
      <w:u w:val="none"/>
    </w:rPr>
  </w:style>
  <w:style w:type="character" w:customStyle="1" w:styleId="5Exact1">
    <w:name w:val="Основной текст (5) Exact1"/>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7Exact">
    <w:name w:val="Основной текст (7) Exact"/>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 Не полужирный Exact"/>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7Exact1">
    <w:name w:val="Основной текст (7) + Не полужирный Exact1"/>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Exact2">
    <w:name w:val="Основной текст Exact2"/>
    <w:rsid w:val="00D637A7"/>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105pt0ptExact">
    <w:name w:val="Основной текст + 10;5 pt;Интервал 0 pt Exact"/>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105pt0ptExact2">
    <w:name w:val="Основной текст + 10;5 pt;Интервал 0 pt Exact2"/>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Exact1">
    <w:name w:val="Основной текст + 10;5 pt;Интервал 0 pt Exact1"/>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0ptExact">
    <w:name w:val="Основной текст (5) + Курсив;Интервал 0 pt Exact"/>
    <w:rsid w:val="00D637A7"/>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50ptExact1">
    <w:name w:val="Основной текст (5) + Курсив;Интервал 0 pt Exact1"/>
    <w:rsid w:val="00D637A7"/>
    <w:rPr>
      <w:rFonts w:ascii="Times New Roman" w:eastAsia="Times New Roman" w:hAnsi="Times New Roman" w:cs="Times New Roman"/>
      <w:b w:val="0"/>
      <w:bCs w:val="0"/>
      <w:i/>
      <w:iCs/>
      <w:smallCaps w:val="0"/>
      <w:strike w:val="0"/>
      <w:color w:val="000000"/>
      <w:spacing w:val="-11"/>
      <w:w w:val="100"/>
      <w:position w:val="0"/>
      <w:sz w:val="21"/>
      <w:szCs w:val="21"/>
      <w:u w:val="none"/>
      <w:lang w:val="ru-RU" w:eastAsia="ru-RU" w:bidi="ru-RU"/>
    </w:rPr>
  </w:style>
  <w:style w:type="character" w:customStyle="1" w:styleId="8Exact">
    <w:name w:val="Основной текст (8) Exact"/>
    <w:link w:val="80"/>
    <w:rsid w:val="00D637A7"/>
    <w:rPr>
      <w:rFonts w:ascii="Times New Roman" w:hAnsi="Times New Roman"/>
      <w:b/>
      <w:bCs/>
      <w:spacing w:val="-3"/>
      <w:sz w:val="17"/>
      <w:szCs w:val="17"/>
      <w:shd w:val="clear" w:color="auto" w:fill="FFFFFF"/>
    </w:rPr>
  </w:style>
  <w:style w:type="character" w:customStyle="1" w:styleId="8Exact1">
    <w:name w:val="Основной текст (8) Exact1"/>
    <w:rsid w:val="00D637A7"/>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Exact1">
    <w:name w:val="Основной текст Exact1"/>
    <w:rsid w:val="00D637A7"/>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9Exact">
    <w:name w:val="Основной текст (9) Exact"/>
    <w:rsid w:val="00D637A7"/>
    <w:rPr>
      <w:rFonts w:ascii="Times New Roman" w:eastAsia="Times New Roman" w:hAnsi="Times New Roman" w:cs="Times New Roman"/>
      <w:b/>
      <w:bCs/>
      <w:i/>
      <w:iCs/>
      <w:smallCaps w:val="0"/>
      <w:strike w:val="0"/>
      <w:spacing w:val="-2"/>
      <w:sz w:val="26"/>
      <w:szCs w:val="26"/>
      <w:u w:val="none"/>
    </w:rPr>
  </w:style>
  <w:style w:type="character" w:customStyle="1" w:styleId="9Exact1">
    <w:name w:val="Основной текст (9) Exact1"/>
    <w:rsid w:val="00D637A7"/>
    <w:rPr>
      <w:rFonts w:ascii="Times New Roman" w:eastAsia="Times New Roman" w:hAnsi="Times New Roman" w:cs="Times New Roman"/>
      <w:b/>
      <w:bCs/>
      <w:i/>
      <w:iCs/>
      <w:smallCaps w:val="0"/>
      <w:strike w:val="0"/>
      <w:spacing w:val="-2"/>
      <w:sz w:val="26"/>
      <w:szCs w:val="26"/>
      <w:u w:val="none"/>
    </w:rPr>
  </w:style>
  <w:style w:type="character" w:customStyle="1" w:styleId="10Exact">
    <w:name w:val="Основной текст (10) Exact"/>
    <w:link w:val="100"/>
    <w:rsid w:val="00D637A7"/>
    <w:rPr>
      <w:rFonts w:ascii="Times New Roman" w:hAnsi="Times New Roman"/>
      <w:b/>
      <w:bCs/>
      <w:i/>
      <w:iCs/>
      <w:spacing w:val="-1"/>
      <w:sz w:val="21"/>
      <w:szCs w:val="21"/>
      <w:shd w:val="clear" w:color="auto" w:fill="FFFFFF"/>
    </w:rPr>
  </w:style>
  <w:style w:type="character" w:customStyle="1" w:styleId="10Exact1">
    <w:name w:val="Основной текст (10) Exact1"/>
    <w:rsid w:val="00D637A7"/>
    <w:rPr>
      <w:rFonts w:ascii="Times New Roman" w:eastAsia="Times New Roman" w:hAnsi="Times New Roman" w:cs="Times New Roman"/>
      <w:b/>
      <w:bCs/>
      <w:i/>
      <w:iCs/>
      <w:smallCaps w:val="0"/>
      <w:strike w:val="0"/>
      <w:color w:val="000000"/>
      <w:spacing w:val="-1"/>
      <w:w w:val="100"/>
      <w:position w:val="0"/>
      <w:sz w:val="21"/>
      <w:szCs w:val="21"/>
      <w:u w:val="single"/>
      <w:lang w:val="ru-RU" w:eastAsia="ru-RU" w:bidi="ru-RU"/>
    </w:rPr>
  </w:style>
  <w:style w:type="character" w:customStyle="1" w:styleId="11Exact">
    <w:name w:val="Основной текст (11) Exact"/>
    <w:rsid w:val="00D637A7"/>
    <w:rPr>
      <w:rFonts w:ascii="Times New Roman" w:eastAsia="Times New Roman" w:hAnsi="Times New Roman" w:cs="Times New Roman"/>
      <w:b w:val="0"/>
      <w:bCs w:val="0"/>
      <w:i/>
      <w:iCs/>
      <w:smallCaps w:val="0"/>
      <w:strike w:val="0"/>
      <w:spacing w:val="-2"/>
      <w:sz w:val="21"/>
      <w:szCs w:val="21"/>
      <w:u w:val="none"/>
    </w:rPr>
  </w:style>
  <w:style w:type="character" w:customStyle="1" w:styleId="1017pt0ptExact">
    <w:name w:val="Основной текст (10) + 17 pt;Не курсив;Интервал 0 pt Exact"/>
    <w:rsid w:val="00D637A7"/>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100ptExact">
    <w:name w:val="Основной текст (10) + Не полужирный;Не курсив;Интервал 0 pt Exact"/>
    <w:rsid w:val="00D637A7"/>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610">
    <w:name w:val="Основной текст (6)1"/>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fff">
    <w:name w:val="Оглавление_"/>
    <w:link w:val="afffe"/>
    <w:rsid w:val="00D637A7"/>
    <w:rPr>
      <w:rFonts w:ascii="Courier New" w:eastAsia="Times New Roman" w:hAnsi="Courier New" w:cs="Courier New"/>
      <w:sz w:val="24"/>
      <w:szCs w:val="24"/>
      <w:lang w:eastAsia="ru-RU"/>
    </w:rPr>
  </w:style>
  <w:style w:type="character" w:customStyle="1" w:styleId="64">
    <w:name w:val="Основной текст (6) + Не курсив"/>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2">
    <w:name w:val="Основной текст (7)_"/>
    <w:link w:val="73"/>
    <w:rsid w:val="00D637A7"/>
    <w:rPr>
      <w:rFonts w:ascii="Times New Roman" w:hAnsi="Times New Roman"/>
      <w:b/>
      <w:bCs/>
      <w:shd w:val="clear" w:color="auto" w:fill="FFFFFF"/>
    </w:rPr>
  </w:style>
  <w:style w:type="character" w:customStyle="1" w:styleId="Exact0">
    <w:name w:val="Подпись к картинке Exact"/>
    <w:link w:val="affffff9"/>
    <w:rsid w:val="00D637A7"/>
    <w:rPr>
      <w:rFonts w:ascii="Times New Roman" w:hAnsi="Times New Roman"/>
      <w:spacing w:val="3"/>
      <w:sz w:val="21"/>
      <w:szCs w:val="21"/>
      <w:shd w:val="clear" w:color="auto" w:fill="FFFFFF"/>
    </w:rPr>
  </w:style>
  <w:style w:type="character" w:customStyle="1" w:styleId="Tahoma18pt">
    <w:name w:val="Основной текст + Tahoma;18 pt"/>
    <w:rsid w:val="00D637A7"/>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120">
    <w:name w:val="Основной текст (12)_"/>
    <w:link w:val="121"/>
    <w:rsid w:val="00D637A7"/>
    <w:rPr>
      <w:rFonts w:ascii="Times New Roman" w:hAnsi="Times New Roman"/>
      <w:sz w:val="30"/>
      <w:szCs w:val="30"/>
      <w:shd w:val="clear" w:color="auto" w:fill="FFFFFF"/>
    </w:rPr>
  </w:style>
  <w:style w:type="character" w:customStyle="1" w:styleId="4pt">
    <w:name w:val="Основной текст + 4 pt"/>
    <w:rsid w:val="00D637A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5pt0pt">
    <w:name w:val="Основной текст + 10;5 pt;Курсив;Интервал 0 pt"/>
    <w:rsid w:val="00D637A7"/>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4pt1">
    <w:name w:val="Основной текст + 4 pt1"/>
    <w:rsid w:val="00D637A7"/>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3pt1">
    <w:name w:val="Колонтитул + 13 pt1"/>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20">
    <w:name w:val="Колонтитул + 11 pt;Полужирный;Курсив2"/>
    <w:rsid w:val="00D637A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pt10">
    <w:name w:val="Колонтитул + 11 pt;Полужирный;Курсив1"/>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0">
    <w:name w:val="Основной текст (13)_"/>
    <w:link w:val="131"/>
    <w:rsid w:val="00D637A7"/>
    <w:rPr>
      <w:rFonts w:ascii="Times New Roman" w:hAnsi="Times New Roman"/>
      <w:b/>
      <w:bCs/>
      <w:shd w:val="clear" w:color="auto" w:fill="FFFFFF"/>
    </w:rPr>
  </w:style>
  <w:style w:type="character" w:customStyle="1" w:styleId="132">
    <w:name w:val="Основной текст (13)2"/>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5"/>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3">
    <w:name w:val="Основной текст (13) + Не полужирный"/>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_"/>
    <w:link w:val="141"/>
    <w:rsid w:val="00D637A7"/>
    <w:rPr>
      <w:rFonts w:ascii="Times New Roman" w:hAnsi="Times New Roman"/>
      <w:w w:val="80"/>
      <w:sz w:val="19"/>
      <w:szCs w:val="19"/>
      <w:shd w:val="clear" w:color="auto" w:fill="FFFFFF"/>
    </w:rPr>
  </w:style>
  <w:style w:type="character" w:customStyle="1" w:styleId="1410">
    <w:name w:val="Основной текст (14)1"/>
    <w:rsid w:val="00D637A7"/>
    <w:rPr>
      <w:rFonts w:ascii="Times New Roman" w:eastAsia="Times New Roman" w:hAnsi="Times New Roman" w:cs="Times New Roman"/>
      <w:b w:val="0"/>
      <w:bCs w:val="0"/>
      <w:i w:val="0"/>
      <w:iCs w:val="0"/>
      <w:smallCaps w:val="0"/>
      <w:strike w:val="0"/>
      <w:color w:val="000000"/>
      <w:spacing w:val="0"/>
      <w:w w:val="80"/>
      <w:position w:val="0"/>
      <w:sz w:val="19"/>
      <w:szCs w:val="19"/>
      <w:u w:val="none"/>
      <w:lang w:val="ru-RU" w:eastAsia="ru-RU" w:bidi="ru-RU"/>
    </w:rPr>
  </w:style>
  <w:style w:type="character" w:customStyle="1" w:styleId="150">
    <w:name w:val="Основной текст (15)_"/>
    <w:link w:val="151"/>
    <w:rsid w:val="00D637A7"/>
    <w:rPr>
      <w:rFonts w:ascii="Times New Roman" w:hAnsi="Times New Roman"/>
      <w:b/>
      <w:bCs/>
      <w:w w:val="75"/>
      <w:shd w:val="clear" w:color="auto" w:fill="FFFFFF"/>
    </w:rPr>
  </w:style>
  <w:style w:type="character" w:customStyle="1" w:styleId="1510">
    <w:name w:val="Основной текст (15)1"/>
    <w:rsid w:val="00D637A7"/>
    <w:rPr>
      <w:rFonts w:ascii="Times New Roman" w:eastAsia="Times New Roman" w:hAnsi="Times New Roman" w:cs="Times New Roman"/>
      <w:b/>
      <w:bCs/>
      <w:i w:val="0"/>
      <w:iCs w:val="0"/>
      <w:smallCaps w:val="0"/>
      <w:strike w:val="0"/>
      <w:color w:val="000000"/>
      <w:spacing w:val="0"/>
      <w:w w:val="75"/>
      <w:position w:val="0"/>
      <w:sz w:val="22"/>
      <w:szCs w:val="22"/>
      <w:u w:val="none"/>
      <w:lang w:val="ru-RU" w:eastAsia="ru-RU" w:bidi="ru-RU"/>
    </w:rPr>
  </w:style>
  <w:style w:type="character" w:customStyle="1" w:styleId="1310">
    <w:name w:val="Основной текст (13)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
    <w:name w:val="Основной текст (5)1"/>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1">
    <w:name w:val="Основной текст + 11 pt;Полужирный1"/>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30">
    <w:name w:val="Основной текст + 11 pt3"/>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link w:val="321"/>
    <w:rsid w:val="00D637A7"/>
    <w:rPr>
      <w:rFonts w:ascii="Times New Roman" w:hAnsi="Times New Roman"/>
      <w:b/>
      <w:bCs/>
      <w:i/>
      <w:iCs/>
      <w:sz w:val="26"/>
      <w:szCs w:val="26"/>
      <w:shd w:val="clear" w:color="auto" w:fill="FFFFFF"/>
    </w:rPr>
  </w:style>
  <w:style w:type="character" w:customStyle="1" w:styleId="90">
    <w:name w:val="Основной текст (9)_"/>
    <w:link w:val="91"/>
    <w:rsid w:val="00D637A7"/>
    <w:rPr>
      <w:rFonts w:ascii="Times New Roman" w:hAnsi="Times New Roman"/>
      <w:b/>
      <w:bCs/>
      <w:i/>
      <w:iCs/>
      <w:sz w:val="26"/>
      <w:szCs w:val="26"/>
      <w:shd w:val="clear" w:color="auto" w:fill="FFFFFF"/>
    </w:rPr>
  </w:style>
  <w:style w:type="character" w:customStyle="1" w:styleId="92">
    <w:name w:val="Основной текст (9) + Не полужирный;Не курсив"/>
    <w:rsid w:val="00D637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3">
    <w:name w:val="Основной текст (11)_"/>
    <w:link w:val="114"/>
    <w:rsid w:val="00D637A7"/>
    <w:rPr>
      <w:rFonts w:ascii="Times New Roman" w:hAnsi="Times New Roman"/>
      <w:i/>
      <w:iCs/>
      <w:shd w:val="clear" w:color="auto" w:fill="FFFFFF"/>
    </w:rPr>
  </w:style>
  <w:style w:type="character" w:customStyle="1" w:styleId="11pt21">
    <w:name w:val="Основной текст + 11 pt2"/>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1">
    <w:name w:val="Подпись к таблице (2)_"/>
    <w:link w:val="2f2"/>
    <w:rsid w:val="00D637A7"/>
    <w:rPr>
      <w:rFonts w:ascii="Times New Roman" w:hAnsi="Times New Roman"/>
      <w:b/>
      <w:bCs/>
      <w:shd w:val="clear" w:color="auto" w:fill="FFFFFF"/>
    </w:rPr>
  </w:style>
  <w:style w:type="character" w:customStyle="1" w:styleId="213">
    <w:name w:val="Подпись к таблице (2)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2">
    <w:name w:val="Основной текст + 11 pt1"/>
    <w:rsid w:val="00D637A7"/>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Consolas5pt">
    <w:name w:val="Основной текст + Consolas;5 pt"/>
    <w:rsid w:val="00D637A7"/>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Consolas5pt1">
    <w:name w:val="Основной текст + Consolas;5 pt1"/>
    <w:rsid w:val="00D637A7"/>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330">
    <w:name w:val="Заголовок №3 (3)_"/>
    <w:link w:val="331"/>
    <w:rsid w:val="00D637A7"/>
    <w:rPr>
      <w:rFonts w:ascii="Times New Roman" w:hAnsi="Times New Roman"/>
      <w:b/>
      <w:bCs/>
      <w:shd w:val="clear" w:color="auto" w:fill="FFFFFF"/>
    </w:rPr>
  </w:style>
  <w:style w:type="character" w:customStyle="1" w:styleId="3310">
    <w:name w:val="Заголовок №3 (3)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 Курсив2"/>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
    <w:name w:val="Основной текст6"/>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c">
    <w:name w:val="Основной текст + Курсив1"/>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74">
    <w:name w:val="Основной текст7"/>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pt">
    <w:name w:val="Основной текст + Курсив;Малые прописные;Интервал -2 pt"/>
    <w:rsid w:val="00D637A7"/>
    <w:rPr>
      <w:rFonts w:ascii="Times New Roman" w:eastAsia="Times New Roman" w:hAnsi="Times New Roman" w:cs="Times New Roman"/>
      <w:b w:val="0"/>
      <w:bCs w:val="0"/>
      <w:i/>
      <w:iCs/>
      <w:smallCaps/>
      <w:strike w:val="0"/>
      <w:color w:val="000000"/>
      <w:spacing w:val="-50"/>
      <w:w w:val="100"/>
      <w:position w:val="0"/>
      <w:sz w:val="26"/>
      <w:szCs w:val="26"/>
      <w:u w:val="none"/>
      <w:lang w:val="en-US" w:eastAsia="en-US" w:bidi="en-US"/>
    </w:rPr>
  </w:style>
  <w:style w:type="character" w:customStyle="1" w:styleId="17pt">
    <w:name w:val="Основной текст + 17 pt;Полужирный"/>
    <w:rsid w:val="00D637A7"/>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6pt">
    <w:name w:val="Основной текст + 16 pt;Полужирный"/>
    <w:rsid w:val="00D637A7"/>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pt">
    <w:name w:val="Основной текст + 10 pt;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1">
    <w:name w:val="Сноска"/>
    <w:basedOn w:val="a"/>
    <w:link w:val="affffff0"/>
    <w:rsid w:val="00D637A7"/>
    <w:pPr>
      <w:widowControl w:val="0"/>
      <w:shd w:val="clear" w:color="auto" w:fill="FFFFFF"/>
      <w:spacing w:after="0" w:line="245" w:lineRule="exact"/>
    </w:pPr>
    <w:rPr>
      <w:rFonts w:ascii="Times New Roman" w:eastAsiaTheme="minorHAnsi" w:hAnsi="Times New Roman" w:cstheme="minorBidi"/>
      <w:b/>
      <w:bCs/>
      <w:lang w:eastAsia="en-US"/>
    </w:rPr>
  </w:style>
  <w:style w:type="paragraph" w:customStyle="1" w:styleId="2a">
    <w:name w:val="Сноска (2)"/>
    <w:basedOn w:val="a"/>
    <w:link w:val="29"/>
    <w:rsid w:val="00D637A7"/>
    <w:pPr>
      <w:widowControl w:val="0"/>
      <w:shd w:val="clear" w:color="auto" w:fill="FFFFFF"/>
      <w:spacing w:after="0" w:line="274" w:lineRule="exact"/>
      <w:jc w:val="both"/>
    </w:pPr>
    <w:rPr>
      <w:rFonts w:ascii="Times New Roman" w:eastAsiaTheme="minorHAnsi" w:hAnsi="Times New Roman" w:cstheme="minorBidi"/>
      <w:lang w:eastAsia="en-US"/>
    </w:rPr>
  </w:style>
  <w:style w:type="paragraph" w:customStyle="1" w:styleId="34">
    <w:name w:val="Сноска (3)"/>
    <w:basedOn w:val="a"/>
    <w:link w:val="33"/>
    <w:rsid w:val="00D637A7"/>
    <w:pPr>
      <w:widowControl w:val="0"/>
      <w:shd w:val="clear" w:color="auto" w:fill="FFFFFF"/>
      <w:spacing w:after="0" w:line="230" w:lineRule="exact"/>
      <w:ind w:firstLine="700"/>
      <w:jc w:val="both"/>
    </w:pPr>
    <w:rPr>
      <w:rFonts w:ascii="Times New Roman" w:eastAsiaTheme="minorHAnsi" w:hAnsi="Times New Roman" w:cstheme="minorBidi"/>
      <w:b/>
      <w:bCs/>
      <w:sz w:val="18"/>
      <w:szCs w:val="18"/>
      <w:lang w:eastAsia="en-US"/>
    </w:rPr>
  </w:style>
  <w:style w:type="paragraph" w:customStyle="1" w:styleId="81">
    <w:name w:val="Основной текст8"/>
    <w:basedOn w:val="a"/>
    <w:rsid w:val="00D637A7"/>
    <w:pPr>
      <w:widowControl w:val="0"/>
      <w:shd w:val="clear" w:color="auto" w:fill="FFFFFF"/>
      <w:spacing w:before="2700" w:after="600" w:line="0" w:lineRule="atLeast"/>
      <w:ind w:hanging="560"/>
      <w:jc w:val="center"/>
    </w:pPr>
    <w:rPr>
      <w:rFonts w:ascii="Times New Roman" w:hAnsi="Times New Roman"/>
      <w:sz w:val="26"/>
      <w:szCs w:val="26"/>
    </w:rPr>
  </w:style>
  <w:style w:type="paragraph" w:customStyle="1" w:styleId="1a">
    <w:name w:val="Заголовок №1"/>
    <w:basedOn w:val="a"/>
    <w:link w:val="19"/>
    <w:rsid w:val="00D637A7"/>
    <w:pPr>
      <w:widowControl w:val="0"/>
      <w:shd w:val="clear" w:color="auto" w:fill="FFFFFF"/>
      <w:spacing w:before="660" w:after="300" w:line="0" w:lineRule="atLeast"/>
      <w:jc w:val="center"/>
      <w:outlineLvl w:val="0"/>
    </w:pPr>
    <w:rPr>
      <w:rFonts w:ascii="Times New Roman" w:eastAsiaTheme="minorHAnsi" w:hAnsi="Times New Roman" w:cstheme="minorBidi"/>
      <w:b/>
      <w:bCs/>
      <w:spacing w:val="20"/>
      <w:sz w:val="28"/>
      <w:szCs w:val="28"/>
      <w:lang w:eastAsia="en-US"/>
    </w:rPr>
  </w:style>
  <w:style w:type="paragraph" w:customStyle="1" w:styleId="2c">
    <w:name w:val="Основной текст (2)"/>
    <w:basedOn w:val="a"/>
    <w:link w:val="2b"/>
    <w:rsid w:val="00D637A7"/>
    <w:pPr>
      <w:widowControl w:val="0"/>
      <w:shd w:val="clear" w:color="auto" w:fill="FFFFFF"/>
      <w:spacing w:before="300" w:after="300" w:line="0" w:lineRule="atLeast"/>
    </w:pPr>
    <w:rPr>
      <w:rFonts w:ascii="Times New Roman" w:eastAsiaTheme="minorHAnsi" w:hAnsi="Times New Roman" w:cstheme="minorBidi"/>
      <w:b/>
      <w:bCs/>
      <w:lang w:eastAsia="en-US"/>
    </w:rPr>
  </w:style>
  <w:style w:type="paragraph" w:customStyle="1" w:styleId="2e">
    <w:name w:val="Заголовок №2"/>
    <w:basedOn w:val="a"/>
    <w:link w:val="2d"/>
    <w:rsid w:val="00D637A7"/>
    <w:pPr>
      <w:widowControl w:val="0"/>
      <w:shd w:val="clear" w:color="auto" w:fill="FFFFFF"/>
      <w:spacing w:before="300" w:after="0" w:line="562" w:lineRule="exact"/>
      <w:jc w:val="center"/>
      <w:outlineLvl w:val="1"/>
    </w:pPr>
    <w:rPr>
      <w:rFonts w:ascii="Times New Roman" w:eastAsiaTheme="minorHAnsi" w:hAnsi="Times New Roman" w:cstheme="minorBidi"/>
      <w:b/>
      <w:bCs/>
      <w:i/>
      <w:iCs/>
      <w:sz w:val="30"/>
      <w:szCs w:val="30"/>
      <w:lang w:eastAsia="en-US"/>
    </w:rPr>
  </w:style>
  <w:style w:type="paragraph" w:customStyle="1" w:styleId="36">
    <w:name w:val="Основной текст (3)"/>
    <w:basedOn w:val="a"/>
    <w:link w:val="35"/>
    <w:rsid w:val="00D637A7"/>
    <w:pPr>
      <w:widowControl w:val="0"/>
      <w:shd w:val="clear" w:color="auto" w:fill="FFFFFF"/>
      <w:spacing w:after="60" w:line="0" w:lineRule="atLeast"/>
    </w:pPr>
    <w:rPr>
      <w:rFonts w:ascii="Consolas" w:eastAsia="Consolas" w:hAnsi="Consolas" w:cs="Consolas"/>
      <w:sz w:val="15"/>
      <w:szCs w:val="15"/>
      <w:lang w:eastAsia="en-US"/>
    </w:rPr>
  </w:style>
  <w:style w:type="paragraph" w:customStyle="1" w:styleId="43">
    <w:name w:val="Основной текст (4)"/>
    <w:basedOn w:val="a"/>
    <w:link w:val="42"/>
    <w:rsid w:val="00D637A7"/>
    <w:pPr>
      <w:widowControl w:val="0"/>
      <w:shd w:val="clear" w:color="auto" w:fill="FFFFFF"/>
      <w:spacing w:before="60" w:after="660" w:line="0" w:lineRule="atLeast"/>
      <w:jc w:val="center"/>
    </w:pPr>
    <w:rPr>
      <w:rFonts w:ascii="Times New Roman" w:eastAsiaTheme="minorHAnsi" w:hAnsi="Times New Roman" w:cstheme="minorBidi"/>
      <w:b/>
      <w:bCs/>
      <w:i/>
      <w:iCs/>
      <w:sz w:val="30"/>
      <w:szCs w:val="30"/>
      <w:lang w:eastAsia="en-US"/>
    </w:rPr>
  </w:style>
  <w:style w:type="paragraph" w:customStyle="1" w:styleId="51">
    <w:name w:val="Основной текст (5)"/>
    <w:basedOn w:val="a"/>
    <w:link w:val="50"/>
    <w:rsid w:val="00D637A7"/>
    <w:pPr>
      <w:widowControl w:val="0"/>
      <w:shd w:val="clear" w:color="auto" w:fill="FFFFFF"/>
      <w:spacing w:after="0" w:line="274" w:lineRule="exact"/>
      <w:ind w:hanging="340"/>
    </w:pPr>
    <w:rPr>
      <w:rFonts w:ascii="Times New Roman" w:eastAsiaTheme="minorHAnsi" w:hAnsi="Times New Roman" w:cstheme="minorBidi"/>
      <w:lang w:eastAsia="en-US"/>
    </w:rPr>
  </w:style>
  <w:style w:type="paragraph" w:customStyle="1" w:styleId="affffff4">
    <w:name w:val="Колонтитул"/>
    <w:basedOn w:val="a"/>
    <w:link w:val="affffff3"/>
    <w:rsid w:val="00D637A7"/>
    <w:pPr>
      <w:widowControl w:val="0"/>
      <w:shd w:val="clear" w:color="auto" w:fill="FFFFFF"/>
      <w:spacing w:after="0" w:line="0" w:lineRule="atLeast"/>
    </w:pPr>
    <w:rPr>
      <w:rFonts w:ascii="Times New Roman" w:eastAsiaTheme="minorHAnsi" w:hAnsi="Times New Roman" w:cstheme="minorBidi"/>
      <w:sz w:val="23"/>
      <w:szCs w:val="23"/>
      <w:lang w:eastAsia="en-US"/>
    </w:rPr>
  </w:style>
  <w:style w:type="paragraph" w:customStyle="1" w:styleId="38">
    <w:name w:val="Заголовок №3"/>
    <w:basedOn w:val="a"/>
    <w:link w:val="37"/>
    <w:rsid w:val="00D637A7"/>
    <w:pPr>
      <w:widowControl w:val="0"/>
      <w:shd w:val="clear" w:color="auto" w:fill="FFFFFF"/>
      <w:spacing w:before="360" w:after="720" w:line="0" w:lineRule="atLeast"/>
      <w:jc w:val="center"/>
      <w:outlineLvl w:val="2"/>
    </w:pPr>
    <w:rPr>
      <w:rFonts w:ascii="Times New Roman" w:eastAsiaTheme="minorHAnsi" w:hAnsi="Times New Roman" w:cstheme="minorBidi"/>
      <w:sz w:val="26"/>
      <w:szCs w:val="26"/>
      <w:lang w:eastAsia="en-US"/>
    </w:rPr>
  </w:style>
  <w:style w:type="paragraph" w:customStyle="1" w:styleId="affffff6">
    <w:name w:val="Подпись к таблице"/>
    <w:basedOn w:val="a"/>
    <w:link w:val="affffff5"/>
    <w:rsid w:val="00D637A7"/>
    <w:pPr>
      <w:widowControl w:val="0"/>
      <w:shd w:val="clear" w:color="auto" w:fill="FFFFFF"/>
      <w:spacing w:after="0" w:line="0" w:lineRule="atLeast"/>
    </w:pPr>
    <w:rPr>
      <w:rFonts w:ascii="Times New Roman" w:eastAsiaTheme="minorHAnsi" w:hAnsi="Times New Roman" w:cstheme="minorBidi"/>
      <w:sz w:val="26"/>
      <w:szCs w:val="26"/>
      <w:lang w:eastAsia="en-US"/>
    </w:rPr>
  </w:style>
  <w:style w:type="paragraph" w:customStyle="1" w:styleId="63">
    <w:name w:val="Основной текст (6)"/>
    <w:basedOn w:val="a"/>
    <w:link w:val="62"/>
    <w:rsid w:val="00D637A7"/>
    <w:pPr>
      <w:widowControl w:val="0"/>
      <w:shd w:val="clear" w:color="auto" w:fill="FFFFFF"/>
      <w:spacing w:before="120" w:after="120" w:line="0" w:lineRule="atLeast"/>
      <w:jc w:val="both"/>
    </w:pPr>
    <w:rPr>
      <w:rFonts w:ascii="Times New Roman" w:eastAsiaTheme="minorHAnsi" w:hAnsi="Times New Roman" w:cstheme="minorBidi"/>
      <w:i/>
      <w:iCs/>
      <w:sz w:val="26"/>
      <w:szCs w:val="26"/>
      <w:lang w:eastAsia="en-US"/>
    </w:rPr>
  </w:style>
  <w:style w:type="paragraph" w:customStyle="1" w:styleId="73">
    <w:name w:val="Основной текст (7)"/>
    <w:basedOn w:val="a"/>
    <w:link w:val="72"/>
    <w:rsid w:val="00D637A7"/>
    <w:pPr>
      <w:widowControl w:val="0"/>
      <w:shd w:val="clear" w:color="auto" w:fill="FFFFFF"/>
      <w:spacing w:after="0" w:line="0" w:lineRule="atLeast"/>
    </w:pPr>
    <w:rPr>
      <w:rFonts w:ascii="Times New Roman" w:eastAsiaTheme="minorHAnsi" w:hAnsi="Times New Roman" w:cstheme="minorBidi"/>
      <w:b/>
      <w:bCs/>
      <w:lang w:eastAsia="en-US"/>
    </w:rPr>
  </w:style>
  <w:style w:type="paragraph" w:customStyle="1" w:styleId="80">
    <w:name w:val="Основной текст (8)"/>
    <w:basedOn w:val="a"/>
    <w:link w:val="8Exact"/>
    <w:rsid w:val="00D637A7"/>
    <w:pPr>
      <w:widowControl w:val="0"/>
      <w:shd w:val="clear" w:color="auto" w:fill="FFFFFF"/>
      <w:spacing w:after="0" w:line="0" w:lineRule="atLeast"/>
    </w:pPr>
    <w:rPr>
      <w:rFonts w:ascii="Times New Roman" w:eastAsiaTheme="minorHAnsi" w:hAnsi="Times New Roman" w:cstheme="minorBidi"/>
      <w:b/>
      <w:bCs/>
      <w:spacing w:val="-3"/>
      <w:sz w:val="17"/>
      <w:szCs w:val="17"/>
      <w:lang w:eastAsia="en-US"/>
    </w:rPr>
  </w:style>
  <w:style w:type="paragraph" w:customStyle="1" w:styleId="91">
    <w:name w:val="Основной текст (9)"/>
    <w:basedOn w:val="a"/>
    <w:link w:val="90"/>
    <w:rsid w:val="00D637A7"/>
    <w:pPr>
      <w:widowControl w:val="0"/>
      <w:shd w:val="clear" w:color="auto" w:fill="FFFFFF"/>
      <w:spacing w:after="0" w:line="0" w:lineRule="atLeast"/>
    </w:pPr>
    <w:rPr>
      <w:rFonts w:ascii="Times New Roman" w:eastAsiaTheme="minorHAnsi" w:hAnsi="Times New Roman" w:cstheme="minorBidi"/>
      <w:b/>
      <w:bCs/>
      <w:i/>
      <w:iCs/>
      <w:sz w:val="26"/>
      <w:szCs w:val="26"/>
      <w:lang w:eastAsia="en-US"/>
    </w:rPr>
  </w:style>
  <w:style w:type="paragraph" w:customStyle="1" w:styleId="100">
    <w:name w:val="Основной текст (10)"/>
    <w:basedOn w:val="a"/>
    <w:link w:val="10Exact"/>
    <w:rsid w:val="00D637A7"/>
    <w:pPr>
      <w:widowControl w:val="0"/>
      <w:shd w:val="clear" w:color="auto" w:fill="FFFFFF"/>
      <w:spacing w:after="0" w:line="0" w:lineRule="atLeast"/>
    </w:pPr>
    <w:rPr>
      <w:rFonts w:ascii="Times New Roman" w:eastAsiaTheme="minorHAnsi" w:hAnsi="Times New Roman" w:cstheme="minorBidi"/>
      <w:b/>
      <w:bCs/>
      <w:i/>
      <w:iCs/>
      <w:spacing w:val="-1"/>
      <w:sz w:val="21"/>
      <w:szCs w:val="21"/>
      <w:lang w:eastAsia="en-US"/>
    </w:rPr>
  </w:style>
  <w:style w:type="paragraph" w:customStyle="1" w:styleId="114">
    <w:name w:val="Основной текст (11)"/>
    <w:basedOn w:val="a"/>
    <w:link w:val="113"/>
    <w:rsid w:val="00D637A7"/>
    <w:pPr>
      <w:widowControl w:val="0"/>
      <w:shd w:val="clear" w:color="auto" w:fill="FFFFFF"/>
      <w:spacing w:after="0" w:line="0" w:lineRule="atLeast"/>
    </w:pPr>
    <w:rPr>
      <w:rFonts w:ascii="Times New Roman" w:eastAsiaTheme="minorHAnsi" w:hAnsi="Times New Roman" w:cstheme="minorBidi"/>
      <w:i/>
      <w:iCs/>
      <w:lang w:eastAsia="en-US"/>
    </w:rPr>
  </w:style>
  <w:style w:type="paragraph" w:customStyle="1" w:styleId="affffff9">
    <w:name w:val="Подпись к картинке"/>
    <w:basedOn w:val="a"/>
    <w:link w:val="Exact0"/>
    <w:rsid w:val="00D637A7"/>
    <w:pPr>
      <w:widowControl w:val="0"/>
      <w:shd w:val="clear" w:color="auto" w:fill="FFFFFF"/>
      <w:spacing w:after="0" w:line="0" w:lineRule="atLeast"/>
    </w:pPr>
    <w:rPr>
      <w:rFonts w:ascii="Times New Roman" w:eastAsiaTheme="minorHAnsi" w:hAnsi="Times New Roman" w:cstheme="minorBidi"/>
      <w:spacing w:val="3"/>
      <w:sz w:val="21"/>
      <w:szCs w:val="21"/>
      <w:lang w:eastAsia="en-US"/>
    </w:rPr>
  </w:style>
  <w:style w:type="paragraph" w:customStyle="1" w:styleId="121">
    <w:name w:val="Основной текст (12)"/>
    <w:basedOn w:val="a"/>
    <w:link w:val="120"/>
    <w:rsid w:val="00D637A7"/>
    <w:pPr>
      <w:widowControl w:val="0"/>
      <w:shd w:val="clear" w:color="auto" w:fill="FFFFFF"/>
      <w:spacing w:before="300" w:after="600" w:line="0" w:lineRule="atLeast"/>
      <w:jc w:val="center"/>
    </w:pPr>
    <w:rPr>
      <w:rFonts w:ascii="Times New Roman" w:eastAsiaTheme="minorHAnsi" w:hAnsi="Times New Roman" w:cstheme="minorBidi"/>
      <w:sz w:val="30"/>
      <w:szCs w:val="30"/>
      <w:lang w:eastAsia="en-US"/>
    </w:rPr>
  </w:style>
  <w:style w:type="paragraph" w:customStyle="1" w:styleId="131">
    <w:name w:val="Основной текст (13)"/>
    <w:basedOn w:val="a"/>
    <w:link w:val="130"/>
    <w:rsid w:val="00D637A7"/>
    <w:pPr>
      <w:widowControl w:val="0"/>
      <w:shd w:val="clear" w:color="auto" w:fill="FFFFFF"/>
      <w:spacing w:before="180" w:after="60" w:line="0" w:lineRule="atLeast"/>
      <w:jc w:val="center"/>
    </w:pPr>
    <w:rPr>
      <w:rFonts w:ascii="Times New Roman" w:eastAsiaTheme="minorHAnsi" w:hAnsi="Times New Roman" w:cstheme="minorBidi"/>
      <w:b/>
      <w:bCs/>
      <w:lang w:eastAsia="en-US"/>
    </w:rPr>
  </w:style>
  <w:style w:type="paragraph" w:customStyle="1" w:styleId="141">
    <w:name w:val="Основной текст (14)"/>
    <w:basedOn w:val="a"/>
    <w:link w:val="140"/>
    <w:rsid w:val="00D637A7"/>
    <w:pPr>
      <w:widowControl w:val="0"/>
      <w:shd w:val="clear" w:color="auto" w:fill="FFFFFF"/>
      <w:spacing w:after="120" w:line="278" w:lineRule="exact"/>
      <w:jc w:val="both"/>
    </w:pPr>
    <w:rPr>
      <w:rFonts w:ascii="Times New Roman" w:eastAsiaTheme="minorHAnsi" w:hAnsi="Times New Roman" w:cstheme="minorBidi"/>
      <w:w w:val="80"/>
      <w:sz w:val="19"/>
      <w:szCs w:val="19"/>
      <w:lang w:eastAsia="en-US"/>
    </w:rPr>
  </w:style>
  <w:style w:type="paragraph" w:customStyle="1" w:styleId="151">
    <w:name w:val="Основной текст (15)"/>
    <w:basedOn w:val="a"/>
    <w:link w:val="150"/>
    <w:rsid w:val="00D637A7"/>
    <w:pPr>
      <w:widowControl w:val="0"/>
      <w:shd w:val="clear" w:color="auto" w:fill="FFFFFF"/>
      <w:spacing w:after="60" w:line="0" w:lineRule="atLeast"/>
      <w:jc w:val="center"/>
    </w:pPr>
    <w:rPr>
      <w:rFonts w:ascii="Times New Roman" w:eastAsiaTheme="minorHAnsi" w:hAnsi="Times New Roman" w:cstheme="minorBidi"/>
      <w:b/>
      <w:bCs/>
      <w:w w:val="75"/>
      <w:lang w:eastAsia="en-US"/>
    </w:rPr>
  </w:style>
  <w:style w:type="paragraph" w:customStyle="1" w:styleId="321">
    <w:name w:val="Заголовок №3 (2)"/>
    <w:basedOn w:val="a"/>
    <w:link w:val="320"/>
    <w:rsid w:val="00D637A7"/>
    <w:pPr>
      <w:widowControl w:val="0"/>
      <w:shd w:val="clear" w:color="auto" w:fill="FFFFFF"/>
      <w:spacing w:after="240" w:line="326" w:lineRule="exact"/>
      <w:ind w:firstLine="700"/>
      <w:jc w:val="both"/>
      <w:outlineLvl w:val="2"/>
    </w:pPr>
    <w:rPr>
      <w:rFonts w:ascii="Times New Roman" w:eastAsiaTheme="minorHAnsi" w:hAnsi="Times New Roman" w:cstheme="minorBidi"/>
      <w:b/>
      <w:bCs/>
      <w:i/>
      <w:iCs/>
      <w:sz w:val="26"/>
      <w:szCs w:val="26"/>
      <w:lang w:eastAsia="en-US"/>
    </w:rPr>
  </w:style>
  <w:style w:type="paragraph" w:customStyle="1" w:styleId="2f2">
    <w:name w:val="Подпись к таблице (2)"/>
    <w:basedOn w:val="a"/>
    <w:link w:val="2f1"/>
    <w:rsid w:val="00D637A7"/>
    <w:pPr>
      <w:widowControl w:val="0"/>
      <w:shd w:val="clear" w:color="auto" w:fill="FFFFFF"/>
      <w:spacing w:after="0" w:line="0" w:lineRule="atLeast"/>
    </w:pPr>
    <w:rPr>
      <w:rFonts w:ascii="Times New Roman" w:eastAsiaTheme="minorHAnsi" w:hAnsi="Times New Roman" w:cstheme="minorBidi"/>
      <w:b/>
      <w:bCs/>
      <w:lang w:eastAsia="en-US"/>
    </w:rPr>
  </w:style>
  <w:style w:type="paragraph" w:customStyle="1" w:styleId="331">
    <w:name w:val="Заголовок №3 (3)"/>
    <w:basedOn w:val="a"/>
    <w:link w:val="330"/>
    <w:rsid w:val="00D637A7"/>
    <w:pPr>
      <w:widowControl w:val="0"/>
      <w:shd w:val="clear" w:color="auto" w:fill="FFFFFF"/>
      <w:spacing w:after="360" w:line="0" w:lineRule="atLeast"/>
      <w:jc w:val="both"/>
      <w:outlineLvl w:val="2"/>
    </w:pPr>
    <w:rPr>
      <w:rFonts w:ascii="Times New Roman" w:eastAsiaTheme="minorHAnsi" w:hAnsi="Times New Roman" w:cstheme="minorBidi"/>
      <w:b/>
      <w:bCs/>
      <w:lang w:eastAsia="en-US"/>
    </w:rPr>
  </w:style>
  <w:style w:type="paragraph" w:customStyle="1" w:styleId="affffffa">
    <w:name w:val="Письмо"/>
    <w:basedOn w:val="a"/>
    <w:rsid w:val="00D637A7"/>
    <w:pPr>
      <w:spacing w:after="0" w:line="320" w:lineRule="exact"/>
      <w:ind w:firstLine="720"/>
      <w:jc w:val="both"/>
    </w:pPr>
    <w:rPr>
      <w:rFonts w:ascii="Times New Roman" w:hAnsi="Times New Roman"/>
      <w:sz w:val="28"/>
      <w:szCs w:val="20"/>
    </w:rPr>
  </w:style>
  <w:style w:type="paragraph" w:customStyle="1" w:styleId="Standard">
    <w:name w:val="Standard"/>
    <w:rsid w:val="00D637A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D637A7"/>
    <w:pPr>
      <w:ind w:right="-1"/>
      <w:jc w:val="both"/>
    </w:pPr>
    <w:rPr>
      <w:szCs w:val="20"/>
    </w:rPr>
  </w:style>
  <w:style w:type="paragraph" w:customStyle="1" w:styleId="1d">
    <w:name w:val="Заг1смк"/>
    <w:basedOn w:val="a"/>
    <w:link w:val="1e"/>
    <w:qFormat/>
    <w:rsid w:val="00D637A7"/>
    <w:pPr>
      <w:keepNext/>
      <w:suppressAutoHyphens/>
      <w:autoSpaceDN w:val="0"/>
      <w:spacing w:after="0" w:line="240" w:lineRule="auto"/>
      <w:textAlignment w:val="baseline"/>
      <w:outlineLvl w:val="0"/>
    </w:pPr>
    <w:rPr>
      <w:rFonts w:ascii="Times New Roman" w:hAnsi="Times New Roman"/>
      <w:kern w:val="3"/>
      <w:sz w:val="28"/>
      <w:szCs w:val="20"/>
    </w:rPr>
  </w:style>
  <w:style w:type="paragraph" w:customStyle="1" w:styleId="1">
    <w:name w:val="Заголовок1СМК"/>
    <w:basedOn w:val="10"/>
    <w:rsid w:val="00D637A7"/>
    <w:pPr>
      <w:numPr>
        <w:numId w:val="2"/>
      </w:numPr>
      <w:spacing w:before="0" w:after="0"/>
      <w:jc w:val="center"/>
    </w:pPr>
    <w:rPr>
      <w:rFonts w:ascii="Times New Roman" w:hAnsi="Times New Roman"/>
      <w:bCs w:val="0"/>
      <w:kern w:val="0"/>
      <w:sz w:val="24"/>
      <w:szCs w:val="24"/>
    </w:rPr>
  </w:style>
  <w:style w:type="character" w:customStyle="1" w:styleId="1e">
    <w:name w:val="Заг1смк Знак"/>
    <w:link w:val="1d"/>
    <w:locked/>
    <w:rsid w:val="00D637A7"/>
    <w:rPr>
      <w:rFonts w:ascii="Times New Roman" w:eastAsia="Times New Roman" w:hAnsi="Times New Roman" w:cs="Times New Roman"/>
      <w:kern w:val="3"/>
      <w:sz w:val="28"/>
      <w:szCs w:val="20"/>
      <w:lang w:eastAsia="ru-RU"/>
    </w:rPr>
  </w:style>
  <w:style w:type="paragraph" w:styleId="affffffb">
    <w:name w:val="Body Text Indent"/>
    <w:basedOn w:val="a"/>
    <w:link w:val="affffffc"/>
    <w:uiPriority w:val="99"/>
    <w:unhideWhenUsed/>
    <w:rsid w:val="00D637A7"/>
    <w:pPr>
      <w:widowControl w:val="0"/>
      <w:spacing w:after="120" w:line="240" w:lineRule="auto"/>
      <w:ind w:left="283"/>
    </w:pPr>
    <w:rPr>
      <w:rFonts w:ascii="Courier New" w:eastAsia="Courier New" w:hAnsi="Courier New"/>
      <w:color w:val="000000"/>
      <w:sz w:val="20"/>
      <w:szCs w:val="20"/>
    </w:rPr>
  </w:style>
  <w:style w:type="character" w:customStyle="1" w:styleId="affffffc">
    <w:name w:val="Основной текст с отступом Знак"/>
    <w:basedOn w:val="a0"/>
    <w:link w:val="affffffb"/>
    <w:uiPriority w:val="99"/>
    <w:rsid w:val="00D637A7"/>
    <w:rPr>
      <w:rFonts w:ascii="Courier New" w:eastAsia="Courier New" w:hAnsi="Courier New" w:cs="Times New Roman"/>
      <w:color w:val="000000"/>
      <w:sz w:val="20"/>
      <w:szCs w:val="20"/>
      <w:lang w:eastAsia="ru-RU"/>
    </w:rPr>
  </w:style>
  <w:style w:type="paragraph" w:styleId="affffffd">
    <w:name w:val="TOC Heading"/>
    <w:basedOn w:val="10"/>
    <w:next w:val="a"/>
    <w:uiPriority w:val="39"/>
    <w:qFormat/>
    <w:rsid w:val="00D637A7"/>
    <w:pPr>
      <w:keepLines/>
      <w:spacing w:after="0" w:line="259" w:lineRule="auto"/>
      <w:outlineLvl w:val="9"/>
    </w:pPr>
    <w:rPr>
      <w:rFonts w:ascii="Calibri Light" w:hAnsi="Calibri Light"/>
      <w:b w:val="0"/>
      <w:bCs w:val="0"/>
      <w:color w:val="2E74B5"/>
      <w:kern w:val="0"/>
    </w:rPr>
  </w:style>
  <w:style w:type="paragraph" w:styleId="affffffe">
    <w:name w:val="Title"/>
    <w:basedOn w:val="a"/>
    <w:next w:val="a"/>
    <w:link w:val="afffffff"/>
    <w:uiPriority w:val="99"/>
    <w:qFormat/>
    <w:rsid w:val="00D637A7"/>
    <w:pPr>
      <w:widowControl w:val="0"/>
      <w:spacing w:after="0" w:line="240" w:lineRule="auto"/>
      <w:contextualSpacing/>
    </w:pPr>
    <w:rPr>
      <w:rFonts w:ascii="Calibri Light" w:hAnsi="Calibri Light"/>
      <w:spacing w:val="-10"/>
      <w:kern w:val="28"/>
      <w:sz w:val="56"/>
      <w:szCs w:val="56"/>
    </w:rPr>
  </w:style>
  <w:style w:type="character" w:customStyle="1" w:styleId="afffffff">
    <w:name w:val="Заголовок Знак"/>
    <w:basedOn w:val="a0"/>
    <w:link w:val="affffffe"/>
    <w:uiPriority w:val="99"/>
    <w:rsid w:val="00D637A7"/>
    <w:rPr>
      <w:rFonts w:ascii="Calibri Light" w:eastAsia="Times New Roman" w:hAnsi="Calibri Light" w:cs="Times New Roman"/>
      <w:spacing w:val="-10"/>
      <w:kern w:val="28"/>
      <w:sz w:val="56"/>
      <w:szCs w:val="56"/>
      <w:lang w:eastAsia="ru-RU"/>
    </w:rPr>
  </w:style>
  <w:style w:type="character" w:customStyle="1" w:styleId="afffffff0">
    <w:name w:val="Подпись к картинке_"/>
    <w:rsid w:val="00D637A7"/>
    <w:rPr>
      <w:rFonts w:ascii="Times New Roman" w:eastAsia="Times New Roman" w:hAnsi="Times New Roman" w:cs="Times New Roman"/>
      <w:shd w:val="clear" w:color="auto" w:fill="FFFFFF"/>
    </w:rPr>
  </w:style>
  <w:style w:type="character" w:customStyle="1" w:styleId="FontStyle34">
    <w:name w:val="Font Style34"/>
    <w:rsid w:val="00D637A7"/>
    <w:rPr>
      <w:rFonts w:ascii="Times New Roman" w:hAnsi="Times New Roman" w:cs="Times New Roman"/>
      <w:sz w:val="22"/>
      <w:szCs w:val="22"/>
    </w:rPr>
  </w:style>
  <w:style w:type="paragraph" w:customStyle="1" w:styleId="Style2">
    <w:name w:val="Style2"/>
    <w:basedOn w:val="a"/>
    <w:rsid w:val="00D637A7"/>
    <w:pPr>
      <w:widowControl w:val="0"/>
      <w:autoSpaceDE w:val="0"/>
      <w:autoSpaceDN w:val="0"/>
      <w:adjustRightInd w:val="0"/>
      <w:spacing w:after="0" w:line="278" w:lineRule="exact"/>
      <w:ind w:hanging="533"/>
      <w:jc w:val="both"/>
    </w:pPr>
    <w:rPr>
      <w:rFonts w:ascii="Times New Roman" w:hAnsi="Times New Roman"/>
      <w:sz w:val="24"/>
      <w:szCs w:val="24"/>
    </w:rPr>
  </w:style>
  <w:style w:type="paragraph" w:customStyle="1" w:styleId="Style1">
    <w:name w:val="Style1"/>
    <w:basedOn w:val="a"/>
    <w:rsid w:val="00D637A7"/>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2">
    <w:name w:val="Style12"/>
    <w:basedOn w:val="a"/>
    <w:rsid w:val="00D637A7"/>
    <w:pPr>
      <w:widowControl w:val="0"/>
      <w:autoSpaceDE w:val="0"/>
      <w:autoSpaceDN w:val="0"/>
      <w:adjustRightInd w:val="0"/>
      <w:spacing w:after="0" w:line="276" w:lineRule="exact"/>
      <w:ind w:firstLine="713"/>
      <w:jc w:val="both"/>
    </w:pPr>
    <w:rPr>
      <w:rFonts w:ascii="Times New Roman" w:hAnsi="Times New Roman"/>
      <w:sz w:val="24"/>
      <w:szCs w:val="24"/>
    </w:rPr>
  </w:style>
  <w:style w:type="paragraph" w:customStyle="1" w:styleId="Style18">
    <w:name w:val="Style18"/>
    <w:basedOn w:val="a"/>
    <w:rsid w:val="00D637A7"/>
    <w:pPr>
      <w:widowControl w:val="0"/>
      <w:autoSpaceDE w:val="0"/>
      <w:autoSpaceDN w:val="0"/>
      <w:adjustRightInd w:val="0"/>
      <w:spacing w:after="0" w:line="277" w:lineRule="exact"/>
      <w:ind w:firstLine="403"/>
    </w:pPr>
    <w:rPr>
      <w:rFonts w:ascii="Times New Roman" w:hAnsi="Times New Roman"/>
      <w:sz w:val="24"/>
      <w:szCs w:val="24"/>
    </w:rPr>
  </w:style>
  <w:style w:type="paragraph" w:customStyle="1" w:styleId="Style20">
    <w:name w:val="Style20"/>
    <w:basedOn w:val="a"/>
    <w:rsid w:val="00D637A7"/>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24">
    <w:name w:val="Style24"/>
    <w:basedOn w:val="a"/>
    <w:rsid w:val="00D637A7"/>
    <w:pPr>
      <w:widowControl w:val="0"/>
      <w:autoSpaceDE w:val="0"/>
      <w:autoSpaceDN w:val="0"/>
      <w:adjustRightInd w:val="0"/>
      <w:spacing w:after="0" w:line="281" w:lineRule="exact"/>
      <w:ind w:firstLine="547"/>
    </w:pPr>
    <w:rPr>
      <w:rFonts w:ascii="Times New Roman" w:hAnsi="Times New Roman"/>
      <w:sz w:val="24"/>
      <w:szCs w:val="24"/>
    </w:rPr>
  </w:style>
  <w:style w:type="paragraph" w:customStyle="1" w:styleId="Style25">
    <w:name w:val="Style25"/>
    <w:basedOn w:val="a"/>
    <w:rsid w:val="00D637A7"/>
    <w:pPr>
      <w:widowControl w:val="0"/>
      <w:autoSpaceDE w:val="0"/>
      <w:autoSpaceDN w:val="0"/>
      <w:adjustRightInd w:val="0"/>
      <w:spacing w:after="0" w:line="276" w:lineRule="exact"/>
    </w:pPr>
    <w:rPr>
      <w:rFonts w:ascii="Times New Roman" w:hAnsi="Times New Roman"/>
      <w:sz w:val="24"/>
      <w:szCs w:val="24"/>
    </w:rPr>
  </w:style>
  <w:style w:type="paragraph" w:styleId="afffffff1">
    <w:name w:val="Subtitle"/>
    <w:basedOn w:val="a"/>
    <w:link w:val="afffffff2"/>
    <w:qFormat/>
    <w:rsid w:val="00D637A7"/>
    <w:pPr>
      <w:spacing w:after="0"/>
      <w:ind w:left="708"/>
      <w:jc w:val="both"/>
    </w:pPr>
    <w:rPr>
      <w:rFonts w:ascii="Times New Roman" w:hAnsi="Times New Roman"/>
      <w:b/>
      <w:sz w:val="24"/>
      <w:szCs w:val="24"/>
    </w:rPr>
  </w:style>
  <w:style w:type="character" w:customStyle="1" w:styleId="afffffff2">
    <w:name w:val="Подзаголовок Знак"/>
    <w:basedOn w:val="a0"/>
    <w:link w:val="afffffff1"/>
    <w:rsid w:val="00D637A7"/>
    <w:rPr>
      <w:rFonts w:ascii="Times New Roman" w:eastAsia="Times New Roman" w:hAnsi="Times New Roman" w:cs="Times New Roman"/>
      <w:b/>
      <w:sz w:val="24"/>
      <w:szCs w:val="24"/>
      <w:lang w:eastAsia="ru-RU"/>
    </w:rPr>
  </w:style>
  <w:style w:type="paragraph" w:styleId="3a">
    <w:name w:val="Body Text Indent 3"/>
    <w:basedOn w:val="a"/>
    <w:link w:val="3b"/>
    <w:rsid w:val="00D637A7"/>
    <w:pPr>
      <w:widowControl w:val="0"/>
      <w:spacing w:after="120" w:line="240" w:lineRule="auto"/>
      <w:ind w:left="283"/>
    </w:pPr>
    <w:rPr>
      <w:rFonts w:ascii="Courier New" w:eastAsia="Courier New" w:hAnsi="Courier New" w:cs="Courier New"/>
      <w:color w:val="000000"/>
      <w:sz w:val="16"/>
      <w:szCs w:val="16"/>
      <w:lang w:bidi="ru-RU"/>
    </w:rPr>
  </w:style>
  <w:style w:type="character" w:customStyle="1" w:styleId="3b">
    <w:name w:val="Основной текст с отступом 3 Знак"/>
    <w:basedOn w:val="a0"/>
    <w:link w:val="3a"/>
    <w:rsid w:val="00D637A7"/>
    <w:rPr>
      <w:rFonts w:ascii="Courier New" w:eastAsia="Courier New" w:hAnsi="Courier New" w:cs="Courier New"/>
      <w:color w:val="000000"/>
      <w:sz w:val="16"/>
      <w:szCs w:val="16"/>
      <w:lang w:eastAsia="ru-RU" w:bidi="ru-RU"/>
    </w:rPr>
  </w:style>
  <w:style w:type="paragraph" w:customStyle="1" w:styleId="afffffff3">
    <w:name w:val="Стиль"/>
    <w:uiPriority w:val="99"/>
    <w:rsid w:val="00D637A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45">
    <w:name w:val="Нет списка4"/>
    <w:next w:val="a2"/>
    <w:uiPriority w:val="99"/>
    <w:semiHidden/>
    <w:unhideWhenUsed/>
    <w:rsid w:val="00D637A7"/>
  </w:style>
  <w:style w:type="table" w:customStyle="1" w:styleId="3c">
    <w:name w:val="Сетка таблицы3"/>
    <w:basedOn w:val="a1"/>
    <w:next w:val="afffff7"/>
    <w:uiPriority w:val="59"/>
    <w:rsid w:val="00D637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ts">
    <w:name w:val="dots"/>
    <w:basedOn w:val="a0"/>
    <w:rsid w:val="00D637A7"/>
  </w:style>
  <w:style w:type="paragraph" w:customStyle="1" w:styleId="xl65">
    <w:name w:val="xl65"/>
    <w:basedOn w:val="a"/>
    <w:rsid w:val="00BA4B2D"/>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6">
    <w:name w:val="xl66"/>
    <w:basedOn w:val="a"/>
    <w:rsid w:val="00BA4B2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BA4B2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8">
    <w:name w:val="xl68"/>
    <w:basedOn w:val="a"/>
    <w:rsid w:val="00BA4B2D"/>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69">
    <w:name w:val="xl69"/>
    <w:basedOn w:val="a"/>
    <w:rsid w:val="00BA4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0">
    <w:name w:val="xl70"/>
    <w:basedOn w:val="a"/>
    <w:rsid w:val="00BA4B2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
    <w:rsid w:val="00BA4B2D"/>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2">
    <w:name w:val="xl72"/>
    <w:basedOn w:val="a"/>
    <w:rsid w:val="00BA4B2D"/>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73">
    <w:name w:val="xl73"/>
    <w:basedOn w:val="a"/>
    <w:rsid w:val="00BA4B2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BA4B2D"/>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hAnsi="Times New Roman"/>
      <w:sz w:val="16"/>
      <w:szCs w:val="16"/>
    </w:rPr>
  </w:style>
  <w:style w:type="paragraph" w:customStyle="1" w:styleId="xl75">
    <w:name w:val="xl75"/>
    <w:basedOn w:val="a"/>
    <w:rsid w:val="00BA4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6">
    <w:name w:val="xl76"/>
    <w:basedOn w:val="a"/>
    <w:rsid w:val="00BA4B2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7">
    <w:name w:val="xl77"/>
    <w:basedOn w:val="a"/>
    <w:rsid w:val="00BA4B2D"/>
    <w:pPr>
      <w:pBdr>
        <w:bottom w:val="single" w:sz="8" w:space="0" w:color="auto"/>
        <w:right w:val="single" w:sz="8" w:space="0" w:color="auto"/>
      </w:pBdr>
      <w:shd w:val="clear" w:color="000000" w:fill="BCD6EE"/>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rsid w:val="00BA4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79">
    <w:name w:val="xl79"/>
    <w:basedOn w:val="a"/>
    <w:rsid w:val="00BA4B2D"/>
    <w:pPr>
      <w:pBdr>
        <w:bottom w:val="single" w:sz="8" w:space="0" w:color="auto"/>
        <w:right w:val="single" w:sz="8"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80">
    <w:name w:val="xl80"/>
    <w:basedOn w:val="a"/>
    <w:rsid w:val="00BA4B2D"/>
    <w:pPr>
      <w:pBdr>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a"/>
    <w:rsid w:val="00BA4B2D"/>
    <w:pPr>
      <w:pBdr>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82">
    <w:name w:val="xl82"/>
    <w:basedOn w:val="a"/>
    <w:rsid w:val="00BA4B2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3">
    <w:name w:val="xl83"/>
    <w:basedOn w:val="a"/>
    <w:rsid w:val="00BA4B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4">
    <w:name w:val="xl84"/>
    <w:basedOn w:val="a"/>
    <w:rsid w:val="00BA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5">
    <w:name w:val="xl85"/>
    <w:basedOn w:val="a"/>
    <w:rsid w:val="00BA4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6">
    <w:name w:val="xl86"/>
    <w:basedOn w:val="a"/>
    <w:rsid w:val="00BA4B2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
    <w:rsid w:val="00BA4B2D"/>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
    <w:rsid w:val="00BA4B2D"/>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9">
    <w:name w:val="xl89"/>
    <w:basedOn w:val="a"/>
    <w:rsid w:val="00BA4B2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0">
    <w:name w:val="xl90"/>
    <w:basedOn w:val="a"/>
    <w:rsid w:val="00BA4B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1">
    <w:name w:val="xl91"/>
    <w:basedOn w:val="a"/>
    <w:rsid w:val="00BA4B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92">
    <w:name w:val="xl92"/>
    <w:basedOn w:val="a"/>
    <w:rsid w:val="00BA4B2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character" w:customStyle="1" w:styleId="1f">
    <w:name w:val="Неразрешенное упоминание1"/>
    <w:basedOn w:val="a0"/>
    <w:uiPriority w:val="99"/>
    <w:semiHidden/>
    <w:unhideWhenUsed/>
    <w:rsid w:val="00C6436B"/>
    <w:rPr>
      <w:color w:val="605E5C"/>
      <w:shd w:val="clear" w:color="auto" w:fill="E1DFDD"/>
    </w:rPr>
  </w:style>
  <w:style w:type="character" w:customStyle="1" w:styleId="afffffff4">
    <w:name w:val="Символ сноски"/>
    <w:qFormat/>
    <w:rsid w:val="009956BA"/>
  </w:style>
  <w:style w:type="character" w:customStyle="1" w:styleId="FootnoteCharacters">
    <w:name w:val="Footnote Characters"/>
    <w:qFormat/>
    <w:rsid w:val="00750FC6"/>
    <w:rPr>
      <w:rFonts w:cs="Times New Roman"/>
      <w:vertAlign w:val="superscript"/>
    </w:rPr>
  </w:style>
  <w:style w:type="character" w:customStyle="1" w:styleId="FootnoteAnchor">
    <w:name w:val="Footnote Anchor"/>
    <w:rsid w:val="00750FC6"/>
    <w:rPr>
      <w:vertAlign w:val="superscript"/>
    </w:rPr>
  </w:style>
  <w:style w:type="character" w:styleId="afffffff5">
    <w:name w:val="Unresolved Mention"/>
    <w:basedOn w:val="a0"/>
    <w:uiPriority w:val="99"/>
    <w:semiHidden/>
    <w:unhideWhenUsed/>
    <w:rsid w:val="000F3432"/>
    <w:rPr>
      <w:color w:val="605E5C"/>
      <w:shd w:val="clear" w:color="auto" w:fill="E1DFDD"/>
    </w:rPr>
  </w:style>
  <w:style w:type="paragraph" w:customStyle="1" w:styleId="afffffff6">
    <w:name w:val="!Заголовок"/>
    <w:basedOn w:val="6"/>
    <w:link w:val="afffffff7"/>
    <w:qFormat/>
    <w:rsid w:val="000F3432"/>
  </w:style>
  <w:style w:type="paragraph" w:customStyle="1" w:styleId="afffffff8">
    <w:name w:val="!Подзаголовок"/>
    <w:basedOn w:val="a"/>
    <w:link w:val="afffffff9"/>
    <w:qFormat/>
    <w:rsid w:val="001002F8"/>
    <w:pPr>
      <w:spacing w:after="0" w:line="240" w:lineRule="auto"/>
      <w:ind w:firstLine="709"/>
      <w:jc w:val="both"/>
    </w:pPr>
    <w:rPr>
      <w:rFonts w:ascii="Times New Roman" w:hAnsi="Times New Roman"/>
      <w:b/>
      <w:sz w:val="24"/>
      <w:szCs w:val="24"/>
    </w:rPr>
  </w:style>
  <w:style w:type="character" w:customStyle="1" w:styleId="afffffff7">
    <w:name w:val="!Заголовок Знак"/>
    <w:basedOn w:val="60"/>
    <w:link w:val="afffffff6"/>
    <w:rsid w:val="000F3432"/>
    <w:rPr>
      <w:rFonts w:ascii="Times New Roman" w:eastAsia="Times New Roman" w:hAnsi="Times New Roman" w:cs="Times New Roman"/>
      <w:b/>
      <w:sz w:val="24"/>
      <w:szCs w:val="24"/>
      <w:lang w:eastAsia="ru-RU"/>
    </w:rPr>
  </w:style>
  <w:style w:type="paragraph" w:customStyle="1" w:styleId="122">
    <w:name w:val="таблСлева12"/>
    <w:basedOn w:val="a"/>
    <w:uiPriority w:val="3"/>
    <w:qFormat/>
    <w:rsid w:val="00CF44E7"/>
    <w:pPr>
      <w:snapToGrid w:val="0"/>
      <w:spacing w:after="0" w:line="240" w:lineRule="auto"/>
    </w:pPr>
    <w:rPr>
      <w:rFonts w:ascii="Times New Roman" w:hAnsi="Times New Roman"/>
      <w:iCs/>
      <w:sz w:val="24"/>
      <w:szCs w:val="28"/>
    </w:rPr>
  </w:style>
  <w:style w:type="character" w:customStyle="1" w:styleId="afffffff9">
    <w:name w:val="!Подзаголовок Знак"/>
    <w:basedOn w:val="a0"/>
    <w:link w:val="afffffff8"/>
    <w:rsid w:val="001002F8"/>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9572">
      <w:bodyDiv w:val="1"/>
      <w:marLeft w:val="0"/>
      <w:marRight w:val="0"/>
      <w:marTop w:val="0"/>
      <w:marBottom w:val="0"/>
      <w:divBdr>
        <w:top w:val="none" w:sz="0" w:space="0" w:color="auto"/>
        <w:left w:val="none" w:sz="0" w:space="0" w:color="auto"/>
        <w:bottom w:val="none" w:sz="0" w:space="0" w:color="auto"/>
        <w:right w:val="none" w:sz="0" w:space="0" w:color="auto"/>
      </w:divBdr>
    </w:div>
    <w:div w:id="46808712">
      <w:bodyDiv w:val="1"/>
      <w:marLeft w:val="0"/>
      <w:marRight w:val="0"/>
      <w:marTop w:val="0"/>
      <w:marBottom w:val="0"/>
      <w:divBdr>
        <w:top w:val="none" w:sz="0" w:space="0" w:color="auto"/>
        <w:left w:val="none" w:sz="0" w:space="0" w:color="auto"/>
        <w:bottom w:val="none" w:sz="0" w:space="0" w:color="auto"/>
        <w:right w:val="none" w:sz="0" w:space="0" w:color="auto"/>
      </w:divBdr>
    </w:div>
    <w:div w:id="110782378">
      <w:bodyDiv w:val="1"/>
      <w:marLeft w:val="0"/>
      <w:marRight w:val="0"/>
      <w:marTop w:val="0"/>
      <w:marBottom w:val="0"/>
      <w:divBdr>
        <w:top w:val="none" w:sz="0" w:space="0" w:color="auto"/>
        <w:left w:val="none" w:sz="0" w:space="0" w:color="auto"/>
        <w:bottom w:val="none" w:sz="0" w:space="0" w:color="auto"/>
        <w:right w:val="none" w:sz="0" w:space="0" w:color="auto"/>
      </w:divBdr>
    </w:div>
    <w:div w:id="154342791">
      <w:bodyDiv w:val="1"/>
      <w:marLeft w:val="0"/>
      <w:marRight w:val="0"/>
      <w:marTop w:val="0"/>
      <w:marBottom w:val="0"/>
      <w:divBdr>
        <w:top w:val="none" w:sz="0" w:space="0" w:color="auto"/>
        <w:left w:val="none" w:sz="0" w:space="0" w:color="auto"/>
        <w:bottom w:val="none" w:sz="0" w:space="0" w:color="auto"/>
        <w:right w:val="none" w:sz="0" w:space="0" w:color="auto"/>
      </w:divBdr>
    </w:div>
    <w:div w:id="168764495">
      <w:bodyDiv w:val="1"/>
      <w:marLeft w:val="0"/>
      <w:marRight w:val="0"/>
      <w:marTop w:val="0"/>
      <w:marBottom w:val="0"/>
      <w:divBdr>
        <w:top w:val="none" w:sz="0" w:space="0" w:color="auto"/>
        <w:left w:val="none" w:sz="0" w:space="0" w:color="auto"/>
        <w:bottom w:val="none" w:sz="0" w:space="0" w:color="auto"/>
        <w:right w:val="none" w:sz="0" w:space="0" w:color="auto"/>
      </w:divBdr>
    </w:div>
    <w:div w:id="170728903">
      <w:bodyDiv w:val="1"/>
      <w:marLeft w:val="0"/>
      <w:marRight w:val="0"/>
      <w:marTop w:val="0"/>
      <w:marBottom w:val="0"/>
      <w:divBdr>
        <w:top w:val="none" w:sz="0" w:space="0" w:color="auto"/>
        <w:left w:val="none" w:sz="0" w:space="0" w:color="auto"/>
        <w:bottom w:val="none" w:sz="0" w:space="0" w:color="auto"/>
        <w:right w:val="none" w:sz="0" w:space="0" w:color="auto"/>
      </w:divBdr>
    </w:div>
    <w:div w:id="180512741">
      <w:bodyDiv w:val="1"/>
      <w:marLeft w:val="0"/>
      <w:marRight w:val="0"/>
      <w:marTop w:val="0"/>
      <w:marBottom w:val="0"/>
      <w:divBdr>
        <w:top w:val="none" w:sz="0" w:space="0" w:color="auto"/>
        <w:left w:val="none" w:sz="0" w:space="0" w:color="auto"/>
        <w:bottom w:val="none" w:sz="0" w:space="0" w:color="auto"/>
        <w:right w:val="none" w:sz="0" w:space="0" w:color="auto"/>
      </w:divBdr>
    </w:div>
    <w:div w:id="196356209">
      <w:bodyDiv w:val="1"/>
      <w:marLeft w:val="0"/>
      <w:marRight w:val="0"/>
      <w:marTop w:val="0"/>
      <w:marBottom w:val="0"/>
      <w:divBdr>
        <w:top w:val="none" w:sz="0" w:space="0" w:color="auto"/>
        <w:left w:val="none" w:sz="0" w:space="0" w:color="auto"/>
        <w:bottom w:val="none" w:sz="0" w:space="0" w:color="auto"/>
        <w:right w:val="none" w:sz="0" w:space="0" w:color="auto"/>
      </w:divBdr>
    </w:div>
    <w:div w:id="197820178">
      <w:bodyDiv w:val="1"/>
      <w:marLeft w:val="0"/>
      <w:marRight w:val="0"/>
      <w:marTop w:val="0"/>
      <w:marBottom w:val="0"/>
      <w:divBdr>
        <w:top w:val="none" w:sz="0" w:space="0" w:color="auto"/>
        <w:left w:val="none" w:sz="0" w:space="0" w:color="auto"/>
        <w:bottom w:val="none" w:sz="0" w:space="0" w:color="auto"/>
        <w:right w:val="none" w:sz="0" w:space="0" w:color="auto"/>
      </w:divBdr>
    </w:div>
    <w:div w:id="203492898">
      <w:bodyDiv w:val="1"/>
      <w:marLeft w:val="0"/>
      <w:marRight w:val="0"/>
      <w:marTop w:val="0"/>
      <w:marBottom w:val="0"/>
      <w:divBdr>
        <w:top w:val="none" w:sz="0" w:space="0" w:color="auto"/>
        <w:left w:val="none" w:sz="0" w:space="0" w:color="auto"/>
        <w:bottom w:val="none" w:sz="0" w:space="0" w:color="auto"/>
        <w:right w:val="none" w:sz="0" w:space="0" w:color="auto"/>
      </w:divBdr>
    </w:div>
    <w:div w:id="246233004">
      <w:bodyDiv w:val="1"/>
      <w:marLeft w:val="0"/>
      <w:marRight w:val="0"/>
      <w:marTop w:val="0"/>
      <w:marBottom w:val="0"/>
      <w:divBdr>
        <w:top w:val="none" w:sz="0" w:space="0" w:color="auto"/>
        <w:left w:val="none" w:sz="0" w:space="0" w:color="auto"/>
        <w:bottom w:val="none" w:sz="0" w:space="0" w:color="auto"/>
        <w:right w:val="none" w:sz="0" w:space="0" w:color="auto"/>
      </w:divBdr>
    </w:div>
    <w:div w:id="252323650">
      <w:bodyDiv w:val="1"/>
      <w:marLeft w:val="0"/>
      <w:marRight w:val="0"/>
      <w:marTop w:val="0"/>
      <w:marBottom w:val="0"/>
      <w:divBdr>
        <w:top w:val="none" w:sz="0" w:space="0" w:color="auto"/>
        <w:left w:val="none" w:sz="0" w:space="0" w:color="auto"/>
        <w:bottom w:val="none" w:sz="0" w:space="0" w:color="auto"/>
        <w:right w:val="none" w:sz="0" w:space="0" w:color="auto"/>
      </w:divBdr>
    </w:div>
    <w:div w:id="268857483">
      <w:bodyDiv w:val="1"/>
      <w:marLeft w:val="0"/>
      <w:marRight w:val="0"/>
      <w:marTop w:val="0"/>
      <w:marBottom w:val="0"/>
      <w:divBdr>
        <w:top w:val="none" w:sz="0" w:space="0" w:color="auto"/>
        <w:left w:val="none" w:sz="0" w:space="0" w:color="auto"/>
        <w:bottom w:val="none" w:sz="0" w:space="0" w:color="auto"/>
        <w:right w:val="none" w:sz="0" w:space="0" w:color="auto"/>
      </w:divBdr>
    </w:div>
    <w:div w:id="296301496">
      <w:bodyDiv w:val="1"/>
      <w:marLeft w:val="0"/>
      <w:marRight w:val="0"/>
      <w:marTop w:val="0"/>
      <w:marBottom w:val="0"/>
      <w:divBdr>
        <w:top w:val="none" w:sz="0" w:space="0" w:color="auto"/>
        <w:left w:val="none" w:sz="0" w:space="0" w:color="auto"/>
        <w:bottom w:val="none" w:sz="0" w:space="0" w:color="auto"/>
        <w:right w:val="none" w:sz="0" w:space="0" w:color="auto"/>
      </w:divBdr>
    </w:div>
    <w:div w:id="323048244">
      <w:bodyDiv w:val="1"/>
      <w:marLeft w:val="0"/>
      <w:marRight w:val="0"/>
      <w:marTop w:val="0"/>
      <w:marBottom w:val="0"/>
      <w:divBdr>
        <w:top w:val="none" w:sz="0" w:space="0" w:color="auto"/>
        <w:left w:val="none" w:sz="0" w:space="0" w:color="auto"/>
        <w:bottom w:val="none" w:sz="0" w:space="0" w:color="auto"/>
        <w:right w:val="none" w:sz="0" w:space="0" w:color="auto"/>
      </w:divBdr>
    </w:div>
    <w:div w:id="332807458">
      <w:bodyDiv w:val="1"/>
      <w:marLeft w:val="0"/>
      <w:marRight w:val="0"/>
      <w:marTop w:val="0"/>
      <w:marBottom w:val="0"/>
      <w:divBdr>
        <w:top w:val="none" w:sz="0" w:space="0" w:color="auto"/>
        <w:left w:val="none" w:sz="0" w:space="0" w:color="auto"/>
        <w:bottom w:val="none" w:sz="0" w:space="0" w:color="auto"/>
        <w:right w:val="none" w:sz="0" w:space="0" w:color="auto"/>
      </w:divBdr>
    </w:div>
    <w:div w:id="370884964">
      <w:bodyDiv w:val="1"/>
      <w:marLeft w:val="0"/>
      <w:marRight w:val="0"/>
      <w:marTop w:val="0"/>
      <w:marBottom w:val="0"/>
      <w:divBdr>
        <w:top w:val="none" w:sz="0" w:space="0" w:color="auto"/>
        <w:left w:val="none" w:sz="0" w:space="0" w:color="auto"/>
        <w:bottom w:val="none" w:sz="0" w:space="0" w:color="auto"/>
        <w:right w:val="none" w:sz="0" w:space="0" w:color="auto"/>
      </w:divBdr>
    </w:div>
    <w:div w:id="376664429">
      <w:bodyDiv w:val="1"/>
      <w:marLeft w:val="0"/>
      <w:marRight w:val="0"/>
      <w:marTop w:val="0"/>
      <w:marBottom w:val="0"/>
      <w:divBdr>
        <w:top w:val="none" w:sz="0" w:space="0" w:color="auto"/>
        <w:left w:val="none" w:sz="0" w:space="0" w:color="auto"/>
        <w:bottom w:val="none" w:sz="0" w:space="0" w:color="auto"/>
        <w:right w:val="none" w:sz="0" w:space="0" w:color="auto"/>
      </w:divBdr>
    </w:div>
    <w:div w:id="409161985">
      <w:bodyDiv w:val="1"/>
      <w:marLeft w:val="0"/>
      <w:marRight w:val="0"/>
      <w:marTop w:val="0"/>
      <w:marBottom w:val="0"/>
      <w:divBdr>
        <w:top w:val="none" w:sz="0" w:space="0" w:color="auto"/>
        <w:left w:val="none" w:sz="0" w:space="0" w:color="auto"/>
        <w:bottom w:val="none" w:sz="0" w:space="0" w:color="auto"/>
        <w:right w:val="none" w:sz="0" w:space="0" w:color="auto"/>
      </w:divBdr>
    </w:div>
    <w:div w:id="489099530">
      <w:bodyDiv w:val="1"/>
      <w:marLeft w:val="0"/>
      <w:marRight w:val="0"/>
      <w:marTop w:val="0"/>
      <w:marBottom w:val="0"/>
      <w:divBdr>
        <w:top w:val="none" w:sz="0" w:space="0" w:color="auto"/>
        <w:left w:val="none" w:sz="0" w:space="0" w:color="auto"/>
        <w:bottom w:val="none" w:sz="0" w:space="0" w:color="auto"/>
        <w:right w:val="none" w:sz="0" w:space="0" w:color="auto"/>
      </w:divBdr>
    </w:div>
    <w:div w:id="494689367">
      <w:bodyDiv w:val="1"/>
      <w:marLeft w:val="0"/>
      <w:marRight w:val="0"/>
      <w:marTop w:val="0"/>
      <w:marBottom w:val="0"/>
      <w:divBdr>
        <w:top w:val="none" w:sz="0" w:space="0" w:color="auto"/>
        <w:left w:val="none" w:sz="0" w:space="0" w:color="auto"/>
        <w:bottom w:val="none" w:sz="0" w:space="0" w:color="auto"/>
        <w:right w:val="none" w:sz="0" w:space="0" w:color="auto"/>
      </w:divBdr>
    </w:div>
    <w:div w:id="503126555">
      <w:bodyDiv w:val="1"/>
      <w:marLeft w:val="0"/>
      <w:marRight w:val="0"/>
      <w:marTop w:val="0"/>
      <w:marBottom w:val="0"/>
      <w:divBdr>
        <w:top w:val="none" w:sz="0" w:space="0" w:color="auto"/>
        <w:left w:val="none" w:sz="0" w:space="0" w:color="auto"/>
        <w:bottom w:val="none" w:sz="0" w:space="0" w:color="auto"/>
        <w:right w:val="none" w:sz="0" w:space="0" w:color="auto"/>
      </w:divBdr>
    </w:div>
    <w:div w:id="514613892">
      <w:bodyDiv w:val="1"/>
      <w:marLeft w:val="0"/>
      <w:marRight w:val="0"/>
      <w:marTop w:val="0"/>
      <w:marBottom w:val="0"/>
      <w:divBdr>
        <w:top w:val="none" w:sz="0" w:space="0" w:color="auto"/>
        <w:left w:val="none" w:sz="0" w:space="0" w:color="auto"/>
        <w:bottom w:val="none" w:sz="0" w:space="0" w:color="auto"/>
        <w:right w:val="none" w:sz="0" w:space="0" w:color="auto"/>
      </w:divBdr>
    </w:div>
    <w:div w:id="520780030">
      <w:bodyDiv w:val="1"/>
      <w:marLeft w:val="0"/>
      <w:marRight w:val="0"/>
      <w:marTop w:val="0"/>
      <w:marBottom w:val="0"/>
      <w:divBdr>
        <w:top w:val="none" w:sz="0" w:space="0" w:color="auto"/>
        <w:left w:val="none" w:sz="0" w:space="0" w:color="auto"/>
        <w:bottom w:val="none" w:sz="0" w:space="0" w:color="auto"/>
        <w:right w:val="none" w:sz="0" w:space="0" w:color="auto"/>
      </w:divBdr>
    </w:div>
    <w:div w:id="580411702">
      <w:bodyDiv w:val="1"/>
      <w:marLeft w:val="0"/>
      <w:marRight w:val="0"/>
      <w:marTop w:val="0"/>
      <w:marBottom w:val="0"/>
      <w:divBdr>
        <w:top w:val="none" w:sz="0" w:space="0" w:color="auto"/>
        <w:left w:val="none" w:sz="0" w:space="0" w:color="auto"/>
        <w:bottom w:val="none" w:sz="0" w:space="0" w:color="auto"/>
        <w:right w:val="none" w:sz="0" w:space="0" w:color="auto"/>
      </w:divBdr>
    </w:div>
    <w:div w:id="585768641">
      <w:bodyDiv w:val="1"/>
      <w:marLeft w:val="0"/>
      <w:marRight w:val="0"/>
      <w:marTop w:val="0"/>
      <w:marBottom w:val="0"/>
      <w:divBdr>
        <w:top w:val="none" w:sz="0" w:space="0" w:color="auto"/>
        <w:left w:val="none" w:sz="0" w:space="0" w:color="auto"/>
        <w:bottom w:val="none" w:sz="0" w:space="0" w:color="auto"/>
        <w:right w:val="none" w:sz="0" w:space="0" w:color="auto"/>
      </w:divBdr>
    </w:div>
    <w:div w:id="599870750">
      <w:bodyDiv w:val="1"/>
      <w:marLeft w:val="0"/>
      <w:marRight w:val="0"/>
      <w:marTop w:val="0"/>
      <w:marBottom w:val="0"/>
      <w:divBdr>
        <w:top w:val="none" w:sz="0" w:space="0" w:color="auto"/>
        <w:left w:val="none" w:sz="0" w:space="0" w:color="auto"/>
        <w:bottom w:val="none" w:sz="0" w:space="0" w:color="auto"/>
        <w:right w:val="none" w:sz="0" w:space="0" w:color="auto"/>
      </w:divBdr>
    </w:div>
    <w:div w:id="606617136">
      <w:bodyDiv w:val="1"/>
      <w:marLeft w:val="0"/>
      <w:marRight w:val="0"/>
      <w:marTop w:val="0"/>
      <w:marBottom w:val="0"/>
      <w:divBdr>
        <w:top w:val="none" w:sz="0" w:space="0" w:color="auto"/>
        <w:left w:val="none" w:sz="0" w:space="0" w:color="auto"/>
        <w:bottom w:val="none" w:sz="0" w:space="0" w:color="auto"/>
        <w:right w:val="none" w:sz="0" w:space="0" w:color="auto"/>
      </w:divBdr>
    </w:div>
    <w:div w:id="611783667">
      <w:bodyDiv w:val="1"/>
      <w:marLeft w:val="0"/>
      <w:marRight w:val="0"/>
      <w:marTop w:val="0"/>
      <w:marBottom w:val="0"/>
      <w:divBdr>
        <w:top w:val="none" w:sz="0" w:space="0" w:color="auto"/>
        <w:left w:val="none" w:sz="0" w:space="0" w:color="auto"/>
        <w:bottom w:val="none" w:sz="0" w:space="0" w:color="auto"/>
        <w:right w:val="none" w:sz="0" w:space="0" w:color="auto"/>
      </w:divBdr>
    </w:div>
    <w:div w:id="620041151">
      <w:bodyDiv w:val="1"/>
      <w:marLeft w:val="0"/>
      <w:marRight w:val="0"/>
      <w:marTop w:val="0"/>
      <w:marBottom w:val="0"/>
      <w:divBdr>
        <w:top w:val="none" w:sz="0" w:space="0" w:color="auto"/>
        <w:left w:val="none" w:sz="0" w:space="0" w:color="auto"/>
        <w:bottom w:val="none" w:sz="0" w:space="0" w:color="auto"/>
        <w:right w:val="none" w:sz="0" w:space="0" w:color="auto"/>
      </w:divBdr>
    </w:div>
    <w:div w:id="649284764">
      <w:bodyDiv w:val="1"/>
      <w:marLeft w:val="0"/>
      <w:marRight w:val="0"/>
      <w:marTop w:val="0"/>
      <w:marBottom w:val="0"/>
      <w:divBdr>
        <w:top w:val="none" w:sz="0" w:space="0" w:color="auto"/>
        <w:left w:val="none" w:sz="0" w:space="0" w:color="auto"/>
        <w:bottom w:val="none" w:sz="0" w:space="0" w:color="auto"/>
        <w:right w:val="none" w:sz="0" w:space="0" w:color="auto"/>
      </w:divBdr>
    </w:div>
    <w:div w:id="664823681">
      <w:bodyDiv w:val="1"/>
      <w:marLeft w:val="0"/>
      <w:marRight w:val="0"/>
      <w:marTop w:val="0"/>
      <w:marBottom w:val="0"/>
      <w:divBdr>
        <w:top w:val="none" w:sz="0" w:space="0" w:color="auto"/>
        <w:left w:val="none" w:sz="0" w:space="0" w:color="auto"/>
        <w:bottom w:val="none" w:sz="0" w:space="0" w:color="auto"/>
        <w:right w:val="none" w:sz="0" w:space="0" w:color="auto"/>
      </w:divBdr>
    </w:div>
    <w:div w:id="705448311">
      <w:bodyDiv w:val="1"/>
      <w:marLeft w:val="0"/>
      <w:marRight w:val="0"/>
      <w:marTop w:val="0"/>
      <w:marBottom w:val="0"/>
      <w:divBdr>
        <w:top w:val="none" w:sz="0" w:space="0" w:color="auto"/>
        <w:left w:val="none" w:sz="0" w:space="0" w:color="auto"/>
        <w:bottom w:val="none" w:sz="0" w:space="0" w:color="auto"/>
        <w:right w:val="none" w:sz="0" w:space="0" w:color="auto"/>
      </w:divBdr>
    </w:div>
    <w:div w:id="707493429">
      <w:bodyDiv w:val="1"/>
      <w:marLeft w:val="0"/>
      <w:marRight w:val="0"/>
      <w:marTop w:val="0"/>
      <w:marBottom w:val="0"/>
      <w:divBdr>
        <w:top w:val="none" w:sz="0" w:space="0" w:color="auto"/>
        <w:left w:val="none" w:sz="0" w:space="0" w:color="auto"/>
        <w:bottom w:val="none" w:sz="0" w:space="0" w:color="auto"/>
        <w:right w:val="none" w:sz="0" w:space="0" w:color="auto"/>
      </w:divBdr>
    </w:div>
    <w:div w:id="743838426">
      <w:bodyDiv w:val="1"/>
      <w:marLeft w:val="0"/>
      <w:marRight w:val="0"/>
      <w:marTop w:val="0"/>
      <w:marBottom w:val="0"/>
      <w:divBdr>
        <w:top w:val="none" w:sz="0" w:space="0" w:color="auto"/>
        <w:left w:val="none" w:sz="0" w:space="0" w:color="auto"/>
        <w:bottom w:val="none" w:sz="0" w:space="0" w:color="auto"/>
        <w:right w:val="none" w:sz="0" w:space="0" w:color="auto"/>
      </w:divBdr>
    </w:div>
    <w:div w:id="744452820">
      <w:bodyDiv w:val="1"/>
      <w:marLeft w:val="0"/>
      <w:marRight w:val="0"/>
      <w:marTop w:val="0"/>
      <w:marBottom w:val="0"/>
      <w:divBdr>
        <w:top w:val="none" w:sz="0" w:space="0" w:color="auto"/>
        <w:left w:val="none" w:sz="0" w:space="0" w:color="auto"/>
        <w:bottom w:val="none" w:sz="0" w:space="0" w:color="auto"/>
        <w:right w:val="none" w:sz="0" w:space="0" w:color="auto"/>
      </w:divBdr>
    </w:div>
    <w:div w:id="746152353">
      <w:bodyDiv w:val="1"/>
      <w:marLeft w:val="0"/>
      <w:marRight w:val="0"/>
      <w:marTop w:val="0"/>
      <w:marBottom w:val="0"/>
      <w:divBdr>
        <w:top w:val="none" w:sz="0" w:space="0" w:color="auto"/>
        <w:left w:val="none" w:sz="0" w:space="0" w:color="auto"/>
        <w:bottom w:val="none" w:sz="0" w:space="0" w:color="auto"/>
        <w:right w:val="none" w:sz="0" w:space="0" w:color="auto"/>
      </w:divBdr>
    </w:div>
    <w:div w:id="757022469">
      <w:bodyDiv w:val="1"/>
      <w:marLeft w:val="0"/>
      <w:marRight w:val="0"/>
      <w:marTop w:val="0"/>
      <w:marBottom w:val="0"/>
      <w:divBdr>
        <w:top w:val="none" w:sz="0" w:space="0" w:color="auto"/>
        <w:left w:val="none" w:sz="0" w:space="0" w:color="auto"/>
        <w:bottom w:val="none" w:sz="0" w:space="0" w:color="auto"/>
        <w:right w:val="none" w:sz="0" w:space="0" w:color="auto"/>
      </w:divBdr>
    </w:div>
    <w:div w:id="761993145">
      <w:bodyDiv w:val="1"/>
      <w:marLeft w:val="0"/>
      <w:marRight w:val="0"/>
      <w:marTop w:val="0"/>
      <w:marBottom w:val="0"/>
      <w:divBdr>
        <w:top w:val="none" w:sz="0" w:space="0" w:color="auto"/>
        <w:left w:val="none" w:sz="0" w:space="0" w:color="auto"/>
        <w:bottom w:val="none" w:sz="0" w:space="0" w:color="auto"/>
        <w:right w:val="none" w:sz="0" w:space="0" w:color="auto"/>
      </w:divBdr>
    </w:div>
    <w:div w:id="774908525">
      <w:bodyDiv w:val="1"/>
      <w:marLeft w:val="0"/>
      <w:marRight w:val="0"/>
      <w:marTop w:val="0"/>
      <w:marBottom w:val="0"/>
      <w:divBdr>
        <w:top w:val="none" w:sz="0" w:space="0" w:color="auto"/>
        <w:left w:val="none" w:sz="0" w:space="0" w:color="auto"/>
        <w:bottom w:val="none" w:sz="0" w:space="0" w:color="auto"/>
        <w:right w:val="none" w:sz="0" w:space="0" w:color="auto"/>
      </w:divBdr>
    </w:div>
    <w:div w:id="825589155">
      <w:bodyDiv w:val="1"/>
      <w:marLeft w:val="0"/>
      <w:marRight w:val="0"/>
      <w:marTop w:val="0"/>
      <w:marBottom w:val="0"/>
      <w:divBdr>
        <w:top w:val="none" w:sz="0" w:space="0" w:color="auto"/>
        <w:left w:val="none" w:sz="0" w:space="0" w:color="auto"/>
        <w:bottom w:val="none" w:sz="0" w:space="0" w:color="auto"/>
        <w:right w:val="none" w:sz="0" w:space="0" w:color="auto"/>
      </w:divBdr>
    </w:div>
    <w:div w:id="860825913">
      <w:bodyDiv w:val="1"/>
      <w:marLeft w:val="0"/>
      <w:marRight w:val="0"/>
      <w:marTop w:val="0"/>
      <w:marBottom w:val="0"/>
      <w:divBdr>
        <w:top w:val="none" w:sz="0" w:space="0" w:color="auto"/>
        <w:left w:val="none" w:sz="0" w:space="0" w:color="auto"/>
        <w:bottom w:val="none" w:sz="0" w:space="0" w:color="auto"/>
        <w:right w:val="none" w:sz="0" w:space="0" w:color="auto"/>
      </w:divBdr>
    </w:div>
    <w:div w:id="863251966">
      <w:bodyDiv w:val="1"/>
      <w:marLeft w:val="0"/>
      <w:marRight w:val="0"/>
      <w:marTop w:val="0"/>
      <w:marBottom w:val="0"/>
      <w:divBdr>
        <w:top w:val="none" w:sz="0" w:space="0" w:color="auto"/>
        <w:left w:val="none" w:sz="0" w:space="0" w:color="auto"/>
        <w:bottom w:val="none" w:sz="0" w:space="0" w:color="auto"/>
        <w:right w:val="none" w:sz="0" w:space="0" w:color="auto"/>
      </w:divBdr>
    </w:div>
    <w:div w:id="882596161">
      <w:bodyDiv w:val="1"/>
      <w:marLeft w:val="0"/>
      <w:marRight w:val="0"/>
      <w:marTop w:val="0"/>
      <w:marBottom w:val="0"/>
      <w:divBdr>
        <w:top w:val="none" w:sz="0" w:space="0" w:color="auto"/>
        <w:left w:val="none" w:sz="0" w:space="0" w:color="auto"/>
        <w:bottom w:val="none" w:sz="0" w:space="0" w:color="auto"/>
        <w:right w:val="none" w:sz="0" w:space="0" w:color="auto"/>
      </w:divBdr>
    </w:div>
    <w:div w:id="891112720">
      <w:bodyDiv w:val="1"/>
      <w:marLeft w:val="0"/>
      <w:marRight w:val="0"/>
      <w:marTop w:val="0"/>
      <w:marBottom w:val="0"/>
      <w:divBdr>
        <w:top w:val="none" w:sz="0" w:space="0" w:color="auto"/>
        <w:left w:val="none" w:sz="0" w:space="0" w:color="auto"/>
        <w:bottom w:val="none" w:sz="0" w:space="0" w:color="auto"/>
        <w:right w:val="none" w:sz="0" w:space="0" w:color="auto"/>
      </w:divBdr>
    </w:div>
    <w:div w:id="935018963">
      <w:bodyDiv w:val="1"/>
      <w:marLeft w:val="0"/>
      <w:marRight w:val="0"/>
      <w:marTop w:val="0"/>
      <w:marBottom w:val="0"/>
      <w:divBdr>
        <w:top w:val="none" w:sz="0" w:space="0" w:color="auto"/>
        <w:left w:val="none" w:sz="0" w:space="0" w:color="auto"/>
        <w:bottom w:val="none" w:sz="0" w:space="0" w:color="auto"/>
        <w:right w:val="none" w:sz="0" w:space="0" w:color="auto"/>
      </w:divBdr>
    </w:div>
    <w:div w:id="935821164">
      <w:bodyDiv w:val="1"/>
      <w:marLeft w:val="0"/>
      <w:marRight w:val="0"/>
      <w:marTop w:val="0"/>
      <w:marBottom w:val="0"/>
      <w:divBdr>
        <w:top w:val="none" w:sz="0" w:space="0" w:color="auto"/>
        <w:left w:val="none" w:sz="0" w:space="0" w:color="auto"/>
        <w:bottom w:val="none" w:sz="0" w:space="0" w:color="auto"/>
        <w:right w:val="none" w:sz="0" w:space="0" w:color="auto"/>
      </w:divBdr>
    </w:div>
    <w:div w:id="947585894">
      <w:bodyDiv w:val="1"/>
      <w:marLeft w:val="0"/>
      <w:marRight w:val="0"/>
      <w:marTop w:val="0"/>
      <w:marBottom w:val="0"/>
      <w:divBdr>
        <w:top w:val="none" w:sz="0" w:space="0" w:color="auto"/>
        <w:left w:val="none" w:sz="0" w:space="0" w:color="auto"/>
        <w:bottom w:val="none" w:sz="0" w:space="0" w:color="auto"/>
        <w:right w:val="none" w:sz="0" w:space="0" w:color="auto"/>
      </w:divBdr>
    </w:div>
    <w:div w:id="966934239">
      <w:bodyDiv w:val="1"/>
      <w:marLeft w:val="0"/>
      <w:marRight w:val="0"/>
      <w:marTop w:val="0"/>
      <w:marBottom w:val="0"/>
      <w:divBdr>
        <w:top w:val="none" w:sz="0" w:space="0" w:color="auto"/>
        <w:left w:val="none" w:sz="0" w:space="0" w:color="auto"/>
        <w:bottom w:val="none" w:sz="0" w:space="0" w:color="auto"/>
        <w:right w:val="none" w:sz="0" w:space="0" w:color="auto"/>
      </w:divBdr>
    </w:div>
    <w:div w:id="985166527">
      <w:bodyDiv w:val="1"/>
      <w:marLeft w:val="0"/>
      <w:marRight w:val="0"/>
      <w:marTop w:val="0"/>
      <w:marBottom w:val="0"/>
      <w:divBdr>
        <w:top w:val="none" w:sz="0" w:space="0" w:color="auto"/>
        <w:left w:val="none" w:sz="0" w:space="0" w:color="auto"/>
        <w:bottom w:val="none" w:sz="0" w:space="0" w:color="auto"/>
        <w:right w:val="none" w:sz="0" w:space="0" w:color="auto"/>
      </w:divBdr>
    </w:div>
    <w:div w:id="1013461442">
      <w:bodyDiv w:val="1"/>
      <w:marLeft w:val="0"/>
      <w:marRight w:val="0"/>
      <w:marTop w:val="0"/>
      <w:marBottom w:val="0"/>
      <w:divBdr>
        <w:top w:val="none" w:sz="0" w:space="0" w:color="auto"/>
        <w:left w:val="none" w:sz="0" w:space="0" w:color="auto"/>
        <w:bottom w:val="none" w:sz="0" w:space="0" w:color="auto"/>
        <w:right w:val="none" w:sz="0" w:space="0" w:color="auto"/>
      </w:divBdr>
    </w:div>
    <w:div w:id="1029910971">
      <w:bodyDiv w:val="1"/>
      <w:marLeft w:val="0"/>
      <w:marRight w:val="0"/>
      <w:marTop w:val="0"/>
      <w:marBottom w:val="0"/>
      <w:divBdr>
        <w:top w:val="none" w:sz="0" w:space="0" w:color="auto"/>
        <w:left w:val="none" w:sz="0" w:space="0" w:color="auto"/>
        <w:bottom w:val="none" w:sz="0" w:space="0" w:color="auto"/>
        <w:right w:val="none" w:sz="0" w:space="0" w:color="auto"/>
      </w:divBdr>
    </w:div>
    <w:div w:id="1090590714">
      <w:bodyDiv w:val="1"/>
      <w:marLeft w:val="0"/>
      <w:marRight w:val="0"/>
      <w:marTop w:val="0"/>
      <w:marBottom w:val="0"/>
      <w:divBdr>
        <w:top w:val="none" w:sz="0" w:space="0" w:color="auto"/>
        <w:left w:val="none" w:sz="0" w:space="0" w:color="auto"/>
        <w:bottom w:val="none" w:sz="0" w:space="0" w:color="auto"/>
        <w:right w:val="none" w:sz="0" w:space="0" w:color="auto"/>
      </w:divBdr>
    </w:div>
    <w:div w:id="1096248523">
      <w:bodyDiv w:val="1"/>
      <w:marLeft w:val="0"/>
      <w:marRight w:val="0"/>
      <w:marTop w:val="0"/>
      <w:marBottom w:val="0"/>
      <w:divBdr>
        <w:top w:val="none" w:sz="0" w:space="0" w:color="auto"/>
        <w:left w:val="none" w:sz="0" w:space="0" w:color="auto"/>
        <w:bottom w:val="none" w:sz="0" w:space="0" w:color="auto"/>
        <w:right w:val="none" w:sz="0" w:space="0" w:color="auto"/>
      </w:divBdr>
    </w:div>
    <w:div w:id="1130972444">
      <w:bodyDiv w:val="1"/>
      <w:marLeft w:val="0"/>
      <w:marRight w:val="0"/>
      <w:marTop w:val="0"/>
      <w:marBottom w:val="0"/>
      <w:divBdr>
        <w:top w:val="none" w:sz="0" w:space="0" w:color="auto"/>
        <w:left w:val="none" w:sz="0" w:space="0" w:color="auto"/>
        <w:bottom w:val="none" w:sz="0" w:space="0" w:color="auto"/>
        <w:right w:val="none" w:sz="0" w:space="0" w:color="auto"/>
      </w:divBdr>
    </w:div>
    <w:div w:id="1137141862">
      <w:bodyDiv w:val="1"/>
      <w:marLeft w:val="0"/>
      <w:marRight w:val="0"/>
      <w:marTop w:val="0"/>
      <w:marBottom w:val="0"/>
      <w:divBdr>
        <w:top w:val="none" w:sz="0" w:space="0" w:color="auto"/>
        <w:left w:val="none" w:sz="0" w:space="0" w:color="auto"/>
        <w:bottom w:val="none" w:sz="0" w:space="0" w:color="auto"/>
        <w:right w:val="none" w:sz="0" w:space="0" w:color="auto"/>
      </w:divBdr>
    </w:div>
    <w:div w:id="1157843334">
      <w:bodyDiv w:val="1"/>
      <w:marLeft w:val="0"/>
      <w:marRight w:val="0"/>
      <w:marTop w:val="0"/>
      <w:marBottom w:val="0"/>
      <w:divBdr>
        <w:top w:val="none" w:sz="0" w:space="0" w:color="auto"/>
        <w:left w:val="none" w:sz="0" w:space="0" w:color="auto"/>
        <w:bottom w:val="none" w:sz="0" w:space="0" w:color="auto"/>
        <w:right w:val="none" w:sz="0" w:space="0" w:color="auto"/>
      </w:divBdr>
    </w:div>
    <w:div w:id="1169097409">
      <w:bodyDiv w:val="1"/>
      <w:marLeft w:val="0"/>
      <w:marRight w:val="0"/>
      <w:marTop w:val="0"/>
      <w:marBottom w:val="0"/>
      <w:divBdr>
        <w:top w:val="none" w:sz="0" w:space="0" w:color="auto"/>
        <w:left w:val="none" w:sz="0" w:space="0" w:color="auto"/>
        <w:bottom w:val="none" w:sz="0" w:space="0" w:color="auto"/>
        <w:right w:val="none" w:sz="0" w:space="0" w:color="auto"/>
      </w:divBdr>
    </w:div>
    <w:div w:id="1202593432">
      <w:bodyDiv w:val="1"/>
      <w:marLeft w:val="0"/>
      <w:marRight w:val="0"/>
      <w:marTop w:val="0"/>
      <w:marBottom w:val="0"/>
      <w:divBdr>
        <w:top w:val="none" w:sz="0" w:space="0" w:color="auto"/>
        <w:left w:val="none" w:sz="0" w:space="0" w:color="auto"/>
        <w:bottom w:val="none" w:sz="0" w:space="0" w:color="auto"/>
        <w:right w:val="none" w:sz="0" w:space="0" w:color="auto"/>
      </w:divBdr>
    </w:div>
    <w:div w:id="1284582000">
      <w:bodyDiv w:val="1"/>
      <w:marLeft w:val="0"/>
      <w:marRight w:val="0"/>
      <w:marTop w:val="0"/>
      <w:marBottom w:val="0"/>
      <w:divBdr>
        <w:top w:val="none" w:sz="0" w:space="0" w:color="auto"/>
        <w:left w:val="none" w:sz="0" w:space="0" w:color="auto"/>
        <w:bottom w:val="none" w:sz="0" w:space="0" w:color="auto"/>
        <w:right w:val="none" w:sz="0" w:space="0" w:color="auto"/>
      </w:divBdr>
    </w:div>
    <w:div w:id="1292632534">
      <w:bodyDiv w:val="1"/>
      <w:marLeft w:val="0"/>
      <w:marRight w:val="0"/>
      <w:marTop w:val="0"/>
      <w:marBottom w:val="0"/>
      <w:divBdr>
        <w:top w:val="none" w:sz="0" w:space="0" w:color="auto"/>
        <w:left w:val="none" w:sz="0" w:space="0" w:color="auto"/>
        <w:bottom w:val="none" w:sz="0" w:space="0" w:color="auto"/>
        <w:right w:val="none" w:sz="0" w:space="0" w:color="auto"/>
      </w:divBdr>
    </w:div>
    <w:div w:id="1306544114">
      <w:bodyDiv w:val="1"/>
      <w:marLeft w:val="0"/>
      <w:marRight w:val="0"/>
      <w:marTop w:val="0"/>
      <w:marBottom w:val="0"/>
      <w:divBdr>
        <w:top w:val="none" w:sz="0" w:space="0" w:color="auto"/>
        <w:left w:val="none" w:sz="0" w:space="0" w:color="auto"/>
        <w:bottom w:val="none" w:sz="0" w:space="0" w:color="auto"/>
        <w:right w:val="none" w:sz="0" w:space="0" w:color="auto"/>
      </w:divBdr>
    </w:div>
    <w:div w:id="1321736879">
      <w:bodyDiv w:val="1"/>
      <w:marLeft w:val="0"/>
      <w:marRight w:val="0"/>
      <w:marTop w:val="0"/>
      <w:marBottom w:val="0"/>
      <w:divBdr>
        <w:top w:val="none" w:sz="0" w:space="0" w:color="auto"/>
        <w:left w:val="none" w:sz="0" w:space="0" w:color="auto"/>
        <w:bottom w:val="none" w:sz="0" w:space="0" w:color="auto"/>
        <w:right w:val="none" w:sz="0" w:space="0" w:color="auto"/>
      </w:divBdr>
    </w:div>
    <w:div w:id="1322001886">
      <w:bodyDiv w:val="1"/>
      <w:marLeft w:val="0"/>
      <w:marRight w:val="0"/>
      <w:marTop w:val="0"/>
      <w:marBottom w:val="0"/>
      <w:divBdr>
        <w:top w:val="none" w:sz="0" w:space="0" w:color="auto"/>
        <w:left w:val="none" w:sz="0" w:space="0" w:color="auto"/>
        <w:bottom w:val="none" w:sz="0" w:space="0" w:color="auto"/>
        <w:right w:val="none" w:sz="0" w:space="0" w:color="auto"/>
      </w:divBdr>
    </w:div>
    <w:div w:id="1386760210">
      <w:bodyDiv w:val="1"/>
      <w:marLeft w:val="0"/>
      <w:marRight w:val="0"/>
      <w:marTop w:val="0"/>
      <w:marBottom w:val="0"/>
      <w:divBdr>
        <w:top w:val="none" w:sz="0" w:space="0" w:color="auto"/>
        <w:left w:val="none" w:sz="0" w:space="0" w:color="auto"/>
        <w:bottom w:val="none" w:sz="0" w:space="0" w:color="auto"/>
        <w:right w:val="none" w:sz="0" w:space="0" w:color="auto"/>
      </w:divBdr>
    </w:div>
    <w:div w:id="1408726933">
      <w:bodyDiv w:val="1"/>
      <w:marLeft w:val="0"/>
      <w:marRight w:val="0"/>
      <w:marTop w:val="0"/>
      <w:marBottom w:val="0"/>
      <w:divBdr>
        <w:top w:val="none" w:sz="0" w:space="0" w:color="auto"/>
        <w:left w:val="none" w:sz="0" w:space="0" w:color="auto"/>
        <w:bottom w:val="none" w:sz="0" w:space="0" w:color="auto"/>
        <w:right w:val="none" w:sz="0" w:space="0" w:color="auto"/>
      </w:divBdr>
    </w:div>
    <w:div w:id="1451166816">
      <w:bodyDiv w:val="1"/>
      <w:marLeft w:val="0"/>
      <w:marRight w:val="0"/>
      <w:marTop w:val="0"/>
      <w:marBottom w:val="0"/>
      <w:divBdr>
        <w:top w:val="none" w:sz="0" w:space="0" w:color="auto"/>
        <w:left w:val="none" w:sz="0" w:space="0" w:color="auto"/>
        <w:bottom w:val="none" w:sz="0" w:space="0" w:color="auto"/>
        <w:right w:val="none" w:sz="0" w:space="0" w:color="auto"/>
      </w:divBdr>
    </w:div>
    <w:div w:id="1459373259">
      <w:bodyDiv w:val="1"/>
      <w:marLeft w:val="0"/>
      <w:marRight w:val="0"/>
      <w:marTop w:val="0"/>
      <w:marBottom w:val="0"/>
      <w:divBdr>
        <w:top w:val="none" w:sz="0" w:space="0" w:color="auto"/>
        <w:left w:val="none" w:sz="0" w:space="0" w:color="auto"/>
        <w:bottom w:val="none" w:sz="0" w:space="0" w:color="auto"/>
        <w:right w:val="none" w:sz="0" w:space="0" w:color="auto"/>
      </w:divBdr>
    </w:div>
    <w:div w:id="1483934775">
      <w:bodyDiv w:val="1"/>
      <w:marLeft w:val="0"/>
      <w:marRight w:val="0"/>
      <w:marTop w:val="0"/>
      <w:marBottom w:val="0"/>
      <w:divBdr>
        <w:top w:val="none" w:sz="0" w:space="0" w:color="auto"/>
        <w:left w:val="none" w:sz="0" w:space="0" w:color="auto"/>
        <w:bottom w:val="none" w:sz="0" w:space="0" w:color="auto"/>
        <w:right w:val="none" w:sz="0" w:space="0" w:color="auto"/>
      </w:divBdr>
    </w:div>
    <w:div w:id="1485389508">
      <w:bodyDiv w:val="1"/>
      <w:marLeft w:val="0"/>
      <w:marRight w:val="0"/>
      <w:marTop w:val="0"/>
      <w:marBottom w:val="0"/>
      <w:divBdr>
        <w:top w:val="none" w:sz="0" w:space="0" w:color="auto"/>
        <w:left w:val="none" w:sz="0" w:space="0" w:color="auto"/>
        <w:bottom w:val="none" w:sz="0" w:space="0" w:color="auto"/>
        <w:right w:val="none" w:sz="0" w:space="0" w:color="auto"/>
      </w:divBdr>
    </w:div>
    <w:div w:id="1496261948">
      <w:bodyDiv w:val="1"/>
      <w:marLeft w:val="0"/>
      <w:marRight w:val="0"/>
      <w:marTop w:val="0"/>
      <w:marBottom w:val="0"/>
      <w:divBdr>
        <w:top w:val="none" w:sz="0" w:space="0" w:color="auto"/>
        <w:left w:val="none" w:sz="0" w:space="0" w:color="auto"/>
        <w:bottom w:val="none" w:sz="0" w:space="0" w:color="auto"/>
        <w:right w:val="none" w:sz="0" w:space="0" w:color="auto"/>
      </w:divBdr>
    </w:div>
    <w:div w:id="1498493922">
      <w:bodyDiv w:val="1"/>
      <w:marLeft w:val="0"/>
      <w:marRight w:val="0"/>
      <w:marTop w:val="0"/>
      <w:marBottom w:val="0"/>
      <w:divBdr>
        <w:top w:val="none" w:sz="0" w:space="0" w:color="auto"/>
        <w:left w:val="none" w:sz="0" w:space="0" w:color="auto"/>
        <w:bottom w:val="none" w:sz="0" w:space="0" w:color="auto"/>
        <w:right w:val="none" w:sz="0" w:space="0" w:color="auto"/>
      </w:divBdr>
    </w:div>
    <w:div w:id="1506481030">
      <w:bodyDiv w:val="1"/>
      <w:marLeft w:val="0"/>
      <w:marRight w:val="0"/>
      <w:marTop w:val="0"/>
      <w:marBottom w:val="0"/>
      <w:divBdr>
        <w:top w:val="none" w:sz="0" w:space="0" w:color="auto"/>
        <w:left w:val="none" w:sz="0" w:space="0" w:color="auto"/>
        <w:bottom w:val="none" w:sz="0" w:space="0" w:color="auto"/>
        <w:right w:val="none" w:sz="0" w:space="0" w:color="auto"/>
      </w:divBdr>
    </w:div>
    <w:div w:id="1507593386">
      <w:bodyDiv w:val="1"/>
      <w:marLeft w:val="0"/>
      <w:marRight w:val="0"/>
      <w:marTop w:val="0"/>
      <w:marBottom w:val="0"/>
      <w:divBdr>
        <w:top w:val="none" w:sz="0" w:space="0" w:color="auto"/>
        <w:left w:val="none" w:sz="0" w:space="0" w:color="auto"/>
        <w:bottom w:val="none" w:sz="0" w:space="0" w:color="auto"/>
        <w:right w:val="none" w:sz="0" w:space="0" w:color="auto"/>
      </w:divBdr>
    </w:div>
    <w:div w:id="1517113735">
      <w:bodyDiv w:val="1"/>
      <w:marLeft w:val="0"/>
      <w:marRight w:val="0"/>
      <w:marTop w:val="0"/>
      <w:marBottom w:val="0"/>
      <w:divBdr>
        <w:top w:val="none" w:sz="0" w:space="0" w:color="auto"/>
        <w:left w:val="none" w:sz="0" w:space="0" w:color="auto"/>
        <w:bottom w:val="none" w:sz="0" w:space="0" w:color="auto"/>
        <w:right w:val="none" w:sz="0" w:space="0" w:color="auto"/>
      </w:divBdr>
    </w:div>
    <w:div w:id="1527019815">
      <w:bodyDiv w:val="1"/>
      <w:marLeft w:val="0"/>
      <w:marRight w:val="0"/>
      <w:marTop w:val="0"/>
      <w:marBottom w:val="0"/>
      <w:divBdr>
        <w:top w:val="none" w:sz="0" w:space="0" w:color="auto"/>
        <w:left w:val="none" w:sz="0" w:space="0" w:color="auto"/>
        <w:bottom w:val="none" w:sz="0" w:space="0" w:color="auto"/>
        <w:right w:val="none" w:sz="0" w:space="0" w:color="auto"/>
      </w:divBdr>
    </w:div>
    <w:div w:id="1529175086">
      <w:bodyDiv w:val="1"/>
      <w:marLeft w:val="0"/>
      <w:marRight w:val="0"/>
      <w:marTop w:val="0"/>
      <w:marBottom w:val="0"/>
      <w:divBdr>
        <w:top w:val="none" w:sz="0" w:space="0" w:color="auto"/>
        <w:left w:val="none" w:sz="0" w:space="0" w:color="auto"/>
        <w:bottom w:val="none" w:sz="0" w:space="0" w:color="auto"/>
        <w:right w:val="none" w:sz="0" w:space="0" w:color="auto"/>
      </w:divBdr>
    </w:div>
    <w:div w:id="1546867371">
      <w:bodyDiv w:val="1"/>
      <w:marLeft w:val="0"/>
      <w:marRight w:val="0"/>
      <w:marTop w:val="0"/>
      <w:marBottom w:val="0"/>
      <w:divBdr>
        <w:top w:val="none" w:sz="0" w:space="0" w:color="auto"/>
        <w:left w:val="none" w:sz="0" w:space="0" w:color="auto"/>
        <w:bottom w:val="none" w:sz="0" w:space="0" w:color="auto"/>
        <w:right w:val="none" w:sz="0" w:space="0" w:color="auto"/>
      </w:divBdr>
    </w:div>
    <w:div w:id="1562595838">
      <w:bodyDiv w:val="1"/>
      <w:marLeft w:val="0"/>
      <w:marRight w:val="0"/>
      <w:marTop w:val="0"/>
      <w:marBottom w:val="0"/>
      <w:divBdr>
        <w:top w:val="none" w:sz="0" w:space="0" w:color="auto"/>
        <w:left w:val="none" w:sz="0" w:space="0" w:color="auto"/>
        <w:bottom w:val="none" w:sz="0" w:space="0" w:color="auto"/>
        <w:right w:val="none" w:sz="0" w:space="0" w:color="auto"/>
      </w:divBdr>
    </w:div>
    <w:div w:id="1572233519">
      <w:bodyDiv w:val="1"/>
      <w:marLeft w:val="0"/>
      <w:marRight w:val="0"/>
      <w:marTop w:val="0"/>
      <w:marBottom w:val="0"/>
      <w:divBdr>
        <w:top w:val="none" w:sz="0" w:space="0" w:color="auto"/>
        <w:left w:val="none" w:sz="0" w:space="0" w:color="auto"/>
        <w:bottom w:val="none" w:sz="0" w:space="0" w:color="auto"/>
        <w:right w:val="none" w:sz="0" w:space="0" w:color="auto"/>
      </w:divBdr>
    </w:div>
    <w:div w:id="1573660081">
      <w:bodyDiv w:val="1"/>
      <w:marLeft w:val="0"/>
      <w:marRight w:val="0"/>
      <w:marTop w:val="0"/>
      <w:marBottom w:val="0"/>
      <w:divBdr>
        <w:top w:val="none" w:sz="0" w:space="0" w:color="auto"/>
        <w:left w:val="none" w:sz="0" w:space="0" w:color="auto"/>
        <w:bottom w:val="none" w:sz="0" w:space="0" w:color="auto"/>
        <w:right w:val="none" w:sz="0" w:space="0" w:color="auto"/>
      </w:divBdr>
    </w:div>
    <w:div w:id="1577741073">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03609565">
      <w:bodyDiv w:val="1"/>
      <w:marLeft w:val="0"/>
      <w:marRight w:val="0"/>
      <w:marTop w:val="0"/>
      <w:marBottom w:val="0"/>
      <w:divBdr>
        <w:top w:val="none" w:sz="0" w:space="0" w:color="auto"/>
        <w:left w:val="none" w:sz="0" w:space="0" w:color="auto"/>
        <w:bottom w:val="none" w:sz="0" w:space="0" w:color="auto"/>
        <w:right w:val="none" w:sz="0" w:space="0" w:color="auto"/>
      </w:divBdr>
    </w:div>
    <w:div w:id="1608193264">
      <w:bodyDiv w:val="1"/>
      <w:marLeft w:val="0"/>
      <w:marRight w:val="0"/>
      <w:marTop w:val="0"/>
      <w:marBottom w:val="0"/>
      <w:divBdr>
        <w:top w:val="none" w:sz="0" w:space="0" w:color="auto"/>
        <w:left w:val="none" w:sz="0" w:space="0" w:color="auto"/>
        <w:bottom w:val="none" w:sz="0" w:space="0" w:color="auto"/>
        <w:right w:val="none" w:sz="0" w:space="0" w:color="auto"/>
      </w:divBdr>
    </w:div>
    <w:div w:id="1608999633">
      <w:bodyDiv w:val="1"/>
      <w:marLeft w:val="0"/>
      <w:marRight w:val="0"/>
      <w:marTop w:val="0"/>
      <w:marBottom w:val="0"/>
      <w:divBdr>
        <w:top w:val="none" w:sz="0" w:space="0" w:color="auto"/>
        <w:left w:val="none" w:sz="0" w:space="0" w:color="auto"/>
        <w:bottom w:val="none" w:sz="0" w:space="0" w:color="auto"/>
        <w:right w:val="none" w:sz="0" w:space="0" w:color="auto"/>
      </w:divBdr>
    </w:div>
    <w:div w:id="1634752448">
      <w:bodyDiv w:val="1"/>
      <w:marLeft w:val="0"/>
      <w:marRight w:val="0"/>
      <w:marTop w:val="0"/>
      <w:marBottom w:val="0"/>
      <w:divBdr>
        <w:top w:val="none" w:sz="0" w:space="0" w:color="auto"/>
        <w:left w:val="none" w:sz="0" w:space="0" w:color="auto"/>
        <w:bottom w:val="none" w:sz="0" w:space="0" w:color="auto"/>
        <w:right w:val="none" w:sz="0" w:space="0" w:color="auto"/>
      </w:divBdr>
    </w:div>
    <w:div w:id="1669670481">
      <w:bodyDiv w:val="1"/>
      <w:marLeft w:val="0"/>
      <w:marRight w:val="0"/>
      <w:marTop w:val="0"/>
      <w:marBottom w:val="0"/>
      <w:divBdr>
        <w:top w:val="none" w:sz="0" w:space="0" w:color="auto"/>
        <w:left w:val="none" w:sz="0" w:space="0" w:color="auto"/>
        <w:bottom w:val="none" w:sz="0" w:space="0" w:color="auto"/>
        <w:right w:val="none" w:sz="0" w:space="0" w:color="auto"/>
      </w:divBdr>
    </w:div>
    <w:div w:id="1683163591">
      <w:bodyDiv w:val="1"/>
      <w:marLeft w:val="0"/>
      <w:marRight w:val="0"/>
      <w:marTop w:val="0"/>
      <w:marBottom w:val="0"/>
      <w:divBdr>
        <w:top w:val="none" w:sz="0" w:space="0" w:color="auto"/>
        <w:left w:val="none" w:sz="0" w:space="0" w:color="auto"/>
        <w:bottom w:val="none" w:sz="0" w:space="0" w:color="auto"/>
        <w:right w:val="none" w:sz="0" w:space="0" w:color="auto"/>
      </w:divBdr>
    </w:div>
    <w:div w:id="1704088196">
      <w:bodyDiv w:val="1"/>
      <w:marLeft w:val="0"/>
      <w:marRight w:val="0"/>
      <w:marTop w:val="0"/>
      <w:marBottom w:val="0"/>
      <w:divBdr>
        <w:top w:val="none" w:sz="0" w:space="0" w:color="auto"/>
        <w:left w:val="none" w:sz="0" w:space="0" w:color="auto"/>
        <w:bottom w:val="none" w:sz="0" w:space="0" w:color="auto"/>
        <w:right w:val="none" w:sz="0" w:space="0" w:color="auto"/>
      </w:divBdr>
    </w:div>
    <w:div w:id="1707606489">
      <w:bodyDiv w:val="1"/>
      <w:marLeft w:val="0"/>
      <w:marRight w:val="0"/>
      <w:marTop w:val="0"/>
      <w:marBottom w:val="0"/>
      <w:divBdr>
        <w:top w:val="none" w:sz="0" w:space="0" w:color="auto"/>
        <w:left w:val="none" w:sz="0" w:space="0" w:color="auto"/>
        <w:bottom w:val="none" w:sz="0" w:space="0" w:color="auto"/>
        <w:right w:val="none" w:sz="0" w:space="0" w:color="auto"/>
      </w:divBdr>
    </w:div>
    <w:div w:id="1713846349">
      <w:bodyDiv w:val="1"/>
      <w:marLeft w:val="0"/>
      <w:marRight w:val="0"/>
      <w:marTop w:val="0"/>
      <w:marBottom w:val="0"/>
      <w:divBdr>
        <w:top w:val="none" w:sz="0" w:space="0" w:color="auto"/>
        <w:left w:val="none" w:sz="0" w:space="0" w:color="auto"/>
        <w:bottom w:val="none" w:sz="0" w:space="0" w:color="auto"/>
        <w:right w:val="none" w:sz="0" w:space="0" w:color="auto"/>
      </w:divBdr>
    </w:div>
    <w:div w:id="1716999009">
      <w:bodyDiv w:val="1"/>
      <w:marLeft w:val="0"/>
      <w:marRight w:val="0"/>
      <w:marTop w:val="0"/>
      <w:marBottom w:val="0"/>
      <w:divBdr>
        <w:top w:val="none" w:sz="0" w:space="0" w:color="auto"/>
        <w:left w:val="none" w:sz="0" w:space="0" w:color="auto"/>
        <w:bottom w:val="none" w:sz="0" w:space="0" w:color="auto"/>
        <w:right w:val="none" w:sz="0" w:space="0" w:color="auto"/>
      </w:divBdr>
    </w:div>
    <w:div w:id="1729841141">
      <w:bodyDiv w:val="1"/>
      <w:marLeft w:val="0"/>
      <w:marRight w:val="0"/>
      <w:marTop w:val="0"/>
      <w:marBottom w:val="0"/>
      <w:divBdr>
        <w:top w:val="none" w:sz="0" w:space="0" w:color="auto"/>
        <w:left w:val="none" w:sz="0" w:space="0" w:color="auto"/>
        <w:bottom w:val="none" w:sz="0" w:space="0" w:color="auto"/>
        <w:right w:val="none" w:sz="0" w:space="0" w:color="auto"/>
      </w:divBdr>
    </w:div>
    <w:div w:id="1756126455">
      <w:bodyDiv w:val="1"/>
      <w:marLeft w:val="0"/>
      <w:marRight w:val="0"/>
      <w:marTop w:val="0"/>
      <w:marBottom w:val="0"/>
      <w:divBdr>
        <w:top w:val="none" w:sz="0" w:space="0" w:color="auto"/>
        <w:left w:val="none" w:sz="0" w:space="0" w:color="auto"/>
        <w:bottom w:val="none" w:sz="0" w:space="0" w:color="auto"/>
        <w:right w:val="none" w:sz="0" w:space="0" w:color="auto"/>
      </w:divBdr>
    </w:div>
    <w:div w:id="1762028259">
      <w:bodyDiv w:val="1"/>
      <w:marLeft w:val="0"/>
      <w:marRight w:val="0"/>
      <w:marTop w:val="0"/>
      <w:marBottom w:val="0"/>
      <w:divBdr>
        <w:top w:val="none" w:sz="0" w:space="0" w:color="auto"/>
        <w:left w:val="none" w:sz="0" w:space="0" w:color="auto"/>
        <w:bottom w:val="none" w:sz="0" w:space="0" w:color="auto"/>
        <w:right w:val="none" w:sz="0" w:space="0" w:color="auto"/>
      </w:divBdr>
    </w:div>
    <w:div w:id="1784181884">
      <w:bodyDiv w:val="1"/>
      <w:marLeft w:val="0"/>
      <w:marRight w:val="0"/>
      <w:marTop w:val="0"/>
      <w:marBottom w:val="0"/>
      <w:divBdr>
        <w:top w:val="none" w:sz="0" w:space="0" w:color="auto"/>
        <w:left w:val="none" w:sz="0" w:space="0" w:color="auto"/>
        <w:bottom w:val="none" w:sz="0" w:space="0" w:color="auto"/>
        <w:right w:val="none" w:sz="0" w:space="0" w:color="auto"/>
      </w:divBdr>
    </w:div>
    <w:div w:id="1796950759">
      <w:bodyDiv w:val="1"/>
      <w:marLeft w:val="0"/>
      <w:marRight w:val="0"/>
      <w:marTop w:val="0"/>
      <w:marBottom w:val="0"/>
      <w:divBdr>
        <w:top w:val="none" w:sz="0" w:space="0" w:color="auto"/>
        <w:left w:val="none" w:sz="0" w:space="0" w:color="auto"/>
        <w:bottom w:val="none" w:sz="0" w:space="0" w:color="auto"/>
        <w:right w:val="none" w:sz="0" w:space="0" w:color="auto"/>
      </w:divBdr>
    </w:div>
    <w:div w:id="1821656379">
      <w:bodyDiv w:val="1"/>
      <w:marLeft w:val="0"/>
      <w:marRight w:val="0"/>
      <w:marTop w:val="0"/>
      <w:marBottom w:val="0"/>
      <w:divBdr>
        <w:top w:val="none" w:sz="0" w:space="0" w:color="auto"/>
        <w:left w:val="none" w:sz="0" w:space="0" w:color="auto"/>
        <w:bottom w:val="none" w:sz="0" w:space="0" w:color="auto"/>
        <w:right w:val="none" w:sz="0" w:space="0" w:color="auto"/>
      </w:divBdr>
    </w:div>
    <w:div w:id="1870338930">
      <w:bodyDiv w:val="1"/>
      <w:marLeft w:val="0"/>
      <w:marRight w:val="0"/>
      <w:marTop w:val="0"/>
      <w:marBottom w:val="0"/>
      <w:divBdr>
        <w:top w:val="none" w:sz="0" w:space="0" w:color="auto"/>
        <w:left w:val="none" w:sz="0" w:space="0" w:color="auto"/>
        <w:bottom w:val="none" w:sz="0" w:space="0" w:color="auto"/>
        <w:right w:val="none" w:sz="0" w:space="0" w:color="auto"/>
      </w:divBdr>
    </w:div>
    <w:div w:id="1913469664">
      <w:bodyDiv w:val="1"/>
      <w:marLeft w:val="0"/>
      <w:marRight w:val="0"/>
      <w:marTop w:val="0"/>
      <w:marBottom w:val="0"/>
      <w:divBdr>
        <w:top w:val="none" w:sz="0" w:space="0" w:color="auto"/>
        <w:left w:val="none" w:sz="0" w:space="0" w:color="auto"/>
        <w:bottom w:val="none" w:sz="0" w:space="0" w:color="auto"/>
        <w:right w:val="none" w:sz="0" w:space="0" w:color="auto"/>
      </w:divBdr>
    </w:div>
    <w:div w:id="1922062183">
      <w:bodyDiv w:val="1"/>
      <w:marLeft w:val="0"/>
      <w:marRight w:val="0"/>
      <w:marTop w:val="0"/>
      <w:marBottom w:val="0"/>
      <w:divBdr>
        <w:top w:val="none" w:sz="0" w:space="0" w:color="auto"/>
        <w:left w:val="none" w:sz="0" w:space="0" w:color="auto"/>
        <w:bottom w:val="none" w:sz="0" w:space="0" w:color="auto"/>
        <w:right w:val="none" w:sz="0" w:space="0" w:color="auto"/>
      </w:divBdr>
    </w:div>
    <w:div w:id="1930892429">
      <w:bodyDiv w:val="1"/>
      <w:marLeft w:val="0"/>
      <w:marRight w:val="0"/>
      <w:marTop w:val="0"/>
      <w:marBottom w:val="0"/>
      <w:divBdr>
        <w:top w:val="none" w:sz="0" w:space="0" w:color="auto"/>
        <w:left w:val="none" w:sz="0" w:space="0" w:color="auto"/>
        <w:bottom w:val="none" w:sz="0" w:space="0" w:color="auto"/>
        <w:right w:val="none" w:sz="0" w:space="0" w:color="auto"/>
      </w:divBdr>
    </w:div>
    <w:div w:id="1935900635">
      <w:bodyDiv w:val="1"/>
      <w:marLeft w:val="0"/>
      <w:marRight w:val="0"/>
      <w:marTop w:val="0"/>
      <w:marBottom w:val="0"/>
      <w:divBdr>
        <w:top w:val="none" w:sz="0" w:space="0" w:color="auto"/>
        <w:left w:val="none" w:sz="0" w:space="0" w:color="auto"/>
        <w:bottom w:val="none" w:sz="0" w:space="0" w:color="auto"/>
        <w:right w:val="none" w:sz="0" w:space="0" w:color="auto"/>
      </w:divBdr>
    </w:div>
    <w:div w:id="1979528865">
      <w:bodyDiv w:val="1"/>
      <w:marLeft w:val="0"/>
      <w:marRight w:val="0"/>
      <w:marTop w:val="0"/>
      <w:marBottom w:val="0"/>
      <w:divBdr>
        <w:top w:val="none" w:sz="0" w:space="0" w:color="auto"/>
        <w:left w:val="none" w:sz="0" w:space="0" w:color="auto"/>
        <w:bottom w:val="none" w:sz="0" w:space="0" w:color="auto"/>
        <w:right w:val="none" w:sz="0" w:space="0" w:color="auto"/>
      </w:divBdr>
    </w:div>
    <w:div w:id="2002201018">
      <w:bodyDiv w:val="1"/>
      <w:marLeft w:val="0"/>
      <w:marRight w:val="0"/>
      <w:marTop w:val="0"/>
      <w:marBottom w:val="0"/>
      <w:divBdr>
        <w:top w:val="none" w:sz="0" w:space="0" w:color="auto"/>
        <w:left w:val="none" w:sz="0" w:space="0" w:color="auto"/>
        <w:bottom w:val="none" w:sz="0" w:space="0" w:color="auto"/>
        <w:right w:val="none" w:sz="0" w:space="0" w:color="auto"/>
      </w:divBdr>
    </w:div>
    <w:div w:id="2018800820">
      <w:bodyDiv w:val="1"/>
      <w:marLeft w:val="0"/>
      <w:marRight w:val="0"/>
      <w:marTop w:val="0"/>
      <w:marBottom w:val="0"/>
      <w:divBdr>
        <w:top w:val="none" w:sz="0" w:space="0" w:color="auto"/>
        <w:left w:val="none" w:sz="0" w:space="0" w:color="auto"/>
        <w:bottom w:val="none" w:sz="0" w:space="0" w:color="auto"/>
        <w:right w:val="none" w:sz="0" w:space="0" w:color="auto"/>
      </w:divBdr>
    </w:div>
    <w:div w:id="2035382384">
      <w:bodyDiv w:val="1"/>
      <w:marLeft w:val="0"/>
      <w:marRight w:val="0"/>
      <w:marTop w:val="0"/>
      <w:marBottom w:val="0"/>
      <w:divBdr>
        <w:top w:val="none" w:sz="0" w:space="0" w:color="auto"/>
        <w:left w:val="none" w:sz="0" w:space="0" w:color="auto"/>
        <w:bottom w:val="none" w:sz="0" w:space="0" w:color="auto"/>
        <w:right w:val="none" w:sz="0" w:space="0" w:color="auto"/>
      </w:divBdr>
    </w:div>
    <w:div w:id="2057852939">
      <w:bodyDiv w:val="1"/>
      <w:marLeft w:val="0"/>
      <w:marRight w:val="0"/>
      <w:marTop w:val="0"/>
      <w:marBottom w:val="0"/>
      <w:divBdr>
        <w:top w:val="none" w:sz="0" w:space="0" w:color="auto"/>
        <w:left w:val="none" w:sz="0" w:space="0" w:color="auto"/>
        <w:bottom w:val="none" w:sz="0" w:space="0" w:color="auto"/>
        <w:right w:val="none" w:sz="0" w:space="0" w:color="auto"/>
      </w:divBdr>
    </w:div>
    <w:div w:id="2071223480">
      <w:bodyDiv w:val="1"/>
      <w:marLeft w:val="0"/>
      <w:marRight w:val="0"/>
      <w:marTop w:val="0"/>
      <w:marBottom w:val="0"/>
      <w:divBdr>
        <w:top w:val="none" w:sz="0" w:space="0" w:color="auto"/>
        <w:left w:val="none" w:sz="0" w:space="0" w:color="auto"/>
        <w:bottom w:val="none" w:sz="0" w:space="0" w:color="auto"/>
        <w:right w:val="none" w:sz="0" w:space="0" w:color="auto"/>
      </w:divBdr>
    </w:div>
    <w:div w:id="2085490569">
      <w:bodyDiv w:val="1"/>
      <w:marLeft w:val="0"/>
      <w:marRight w:val="0"/>
      <w:marTop w:val="0"/>
      <w:marBottom w:val="0"/>
      <w:divBdr>
        <w:top w:val="none" w:sz="0" w:space="0" w:color="auto"/>
        <w:left w:val="none" w:sz="0" w:space="0" w:color="auto"/>
        <w:bottom w:val="none" w:sz="0" w:space="0" w:color="auto"/>
        <w:right w:val="none" w:sz="0" w:space="0" w:color="auto"/>
      </w:divBdr>
    </w:div>
    <w:div w:id="2094548653">
      <w:bodyDiv w:val="1"/>
      <w:marLeft w:val="0"/>
      <w:marRight w:val="0"/>
      <w:marTop w:val="0"/>
      <w:marBottom w:val="0"/>
      <w:divBdr>
        <w:top w:val="none" w:sz="0" w:space="0" w:color="auto"/>
        <w:left w:val="none" w:sz="0" w:space="0" w:color="auto"/>
        <w:bottom w:val="none" w:sz="0" w:space="0" w:color="auto"/>
        <w:right w:val="none" w:sz="0" w:space="0" w:color="auto"/>
      </w:divBdr>
    </w:div>
    <w:div w:id="2107269549">
      <w:bodyDiv w:val="1"/>
      <w:marLeft w:val="0"/>
      <w:marRight w:val="0"/>
      <w:marTop w:val="0"/>
      <w:marBottom w:val="0"/>
      <w:divBdr>
        <w:top w:val="none" w:sz="0" w:space="0" w:color="auto"/>
        <w:left w:val="none" w:sz="0" w:space="0" w:color="auto"/>
        <w:bottom w:val="none" w:sz="0" w:space="0" w:color="auto"/>
        <w:right w:val="none" w:sz="0" w:space="0" w:color="auto"/>
      </w:divBdr>
    </w:div>
    <w:div w:id="2113697804">
      <w:bodyDiv w:val="1"/>
      <w:marLeft w:val="0"/>
      <w:marRight w:val="0"/>
      <w:marTop w:val="0"/>
      <w:marBottom w:val="0"/>
      <w:divBdr>
        <w:top w:val="none" w:sz="0" w:space="0" w:color="auto"/>
        <w:left w:val="none" w:sz="0" w:space="0" w:color="auto"/>
        <w:bottom w:val="none" w:sz="0" w:space="0" w:color="auto"/>
        <w:right w:val="none" w:sz="0" w:space="0" w:color="auto"/>
      </w:divBdr>
    </w:div>
    <w:div w:id="21295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53946" TargetMode="External"/><Relationship Id="rId117" Type="http://schemas.openxmlformats.org/officeDocument/2006/relationships/footer" Target="footer8.xml"/><Relationship Id="rId21" Type="http://schemas.openxmlformats.org/officeDocument/2006/relationships/hyperlink" Target="http://pravo-search.minjust.ru/bigs/portal.html" TargetMode="External"/><Relationship Id="rId42" Type="http://schemas.openxmlformats.org/officeDocument/2006/relationships/hyperlink" Target="https://e.lanbook.com/book/171416" TargetMode="External"/><Relationship Id="rId47" Type="http://schemas.openxmlformats.org/officeDocument/2006/relationships/hyperlink" Target="https://urait.ru/bcode/471674" TargetMode="External"/><Relationship Id="rId63" Type="http://schemas.openxmlformats.org/officeDocument/2006/relationships/hyperlink" Target="https://e.lanbook.com/book/208562" TargetMode="External"/><Relationship Id="rId68" Type="http://schemas.openxmlformats.org/officeDocument/2006/relationships/hyperlink" Target="https://urait.ru/bcode/472965" TargetMode="External"/><Relationship Id="rId84" Type="http://schemas.openxmlformats.org/officeDocument/2006/relationships/footer" Target="footer5.xml"/><Relationship Id="rId89" Type="http://schemas.openxmlformats.org/officeDocument/2006/relationships/hyperlink" Target="https://elibrary.ru/" TargetMode="External"/><Relationship Id="rId112" Type="http://schemas.openxmlformats.org/officeDocument/2006/relationships/hyperlink" Target="http://www.kodeks.ru/" TargetMode="External"/><Relationship Id="rId16" Type="http://schemas.openxmlformats.org/officeDocument/2006/relationships/hyperlink" Target="https://urait.ru/bcode/477134" TargetMode="External"/><Relationship Id="rId107" Type="http://schemas.openxmlformats.org/officeDocument/2006/relationships/footer" Target="footer6.xml"/><Relationship Id="rId11" Type="http://schemas.openxmlformats.org/officeDocument/2006/relationships/hyperlink" Target="https://e.lanbook.com/book/184177" TargetMode="External"/><Relationship Id="rId32" Type="http://schemas.openxmlformats.org/officeDocument/2006/relationships/hyperlink" Target="https://e.lanbook.com/book/195477" TargetMode="External"/><Relationship Id="rId37" Type="http://schemas.openxmlformats.org/officeDocument/2006/relationships/hyperlink" Target="https://e.lanbook.com/book/92346" TargetMode="External"/><Relationship Id="rId53" Type="http://schemas.openxmlformats.org/officeDocument/2006/relationships/hyperlink" Target="http://bzhde.ru" TargetMode="External"/><Relationship Id="rId58" Type="http://schemas.openxmlformats.org/officeDocument/2006/relationships/hyperlink" Target="https://e.lanbook.com/book/207539" TargetMode="External"/><Relationship Id="rId74" Type="http://schemas.openxmlformats.org/officeDocument/2006/relationships/footer" Target="footer4.xml"/><Relationship Id="rId79" Type="http://schemas.openxmlformats.org/officeDocument/2006/relationships/hyperlink" Target="https://e.lanbook.com/book/147234" TargetMode="External"/><Relationship Id="rId102" Type="http://schemas.openxmlformats.org/officeDocument/2006/relationships/hyperlink" Target="https://znanium.com/"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lanbook.com/book/176897" TargetMode="External"/><Relationship Id="rId95" Type="http://schemas.openxmlformats.org/officeDocument/2006/relationships/hyperlink" Target="https://urait.ru/bcode/471993" TargetMode="External"/><Relationship Id="rId22" Type="http://schemas.openxmlformats.org/officeDocument/2006/relationships/hyperlink" Target="https://e.lanbook.com/book/209147" TargetMode="External"/><Relationship Id="rId27" Type="http://schemas.openxmlformats.org/officeDocument/2006/relationships/hyperlink" Target="https://e.lanbook.com/book/173129" TargetMode="External"/><Relationship Id="rId43" Type="http://schemas.openxmlformats.org/officeDocument/2006/relationships/hyperlink" Target="https://www.mystudy.ru" TargetMode="External"/><Relationship Id="rId48" Type="http://schemas.openxmlformats.org/officeDocument/2006/relationships/hyperlink" Target="https://e.lanbook.com/book/193389" TargetMode="External"/><Relationship Id="rId64" Type="http://schemas.openxmlformats.org/officeDocument/2006/relationships/hyperlink" Target="https://urait.ru/bcode/470393" TargetMode="External"/><Relationship Id="rId69" Type="http://schemas.openxmlformats.org/officeDocument/2006/relationships/hyperlink" Target="https://urait.ru/bcode/474952" TargetMode="External"/><Relationship Id="rId113" Type="http://schemas.openxmlformats.org/officeDocument/2006/relationships/hyperlink" Target="https://e.lanbook.com/book/92346" TargetMode="External"/><Relationship Id="rId118" Type="http://schemas.openxmlformats.org/officeDocument/2006/relationships/hyperlink" Target="https://rsv.ru/" TargetMode="External"/><Relationship Id="rId80" Type="http://schemas.openxmlformats.org/officeDocument/2006/relationships/hyperlink" Target="https://e.lanbook.com/book/173799" TargetMode="External"/><Relationship Id="rId85" Type="http://schemas.openxmlformats.org/officeDocument/2006/relationships/hyperlink" Target="https://e.lanbook.com/book/238823" TargetMode="External"/><Relationship Id="rId12" Type="http://schemas.openxmlformats.org/officeDocument/2006/relationships/hyperlink" Target="https://e.lanbook.com/book/195477" TargetMode="External"/><Relationship Id="rId17" Type="http://schemas.openxmlformats.org/officeDocument/2006/relationships/hyperlink" Target="https://e.lanbook.com/book/176848" TargetMode="External"/><Relationship Id="rId33" Type="http://schemas.openxmlformats.org/officeDocument/2006/relationships/hyperlink" Target="https://e.lanbook.com/book/184177" TargetMode="External"/><Relationship Id="rId38" Type="http://schemas.openxmlformats.org/officeDocument/2006/relationships/hyperlink" Target="https://znanium.com/" TargetMode="External"/><Relationship Id="rId59" Type="http://schemas.openxmlformats.org/officeDocument/2006/relationships/hyperlink" Target="https://e.lanbook.com/book/207545" TargetMode="External"/><Relationship Id="rId103" Type="http://schemas.openxmlformats.org/officeDocument/2006/relationships/hyperlink" Target="https://elibrary.ru/" TargetMode="External"/><Relationship Id="rId108" Type="http://schemas.openxmlformats.org/officeDocument/2006/relationships/hyperlink" Target="https://doi.org/10.23682/102330" TargetMode="External"/><Relationship Id="rId54" Type="http://schemas.openxmlformats.org/officeDocument/2006/relationships/hyperlink" Target="https://e.lanbook.com/book/195475" TargetMode="External"/><Relationship Id="rId70" Type="http://schemas.openxmlformats.org/officeDocument/2006/relationships/hyperlink" Target="https://e.lanbook.com/book/183368" TargetMode="External"/><Relationship Id="rId75" Type="http://schemas.openxmlformats.org/officeDocument/2006/relationships/hyperlink" Target="https://e.lanbook.com/book/162380" TargetMode="External"/><Relationship Id="rId91" Type="http://schemas.openxmlformats.org/officeDocument/2006/relationships/hyperlink" Target="https://e.lanbook.com/book" TargetMode="External"/><Relationship Id="rId96" Type="http://schemas.openxmlformats.org/officeDocument/2006/relationships/hyperlink" Target="https://urait.ru/bcode/45233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book/184124" TargetMode="External"/><Relationship Id="rId28" Type="http://schemas.openxmlformats.org/officeDocument/2006/relationships/hyperlink" Target="http://www.elibrary.ru" TargetMode="External"/><Relationship Id="rId49" Type="http://schemas.openxmlformats.org/officeDocument/2006/relationships/hyperlink" Target="https://e.lanbook.com/book/173112" TargetMode="External"/><Relationship Id="rId114" Type="http://schemas.openxmlformats.org/officeDocument/2006/relationships/hyperlink" Target="https://znanium.com/" TargetMode="External"/><Relationship Id="rId119" Type="http://schemas.openxmlformats.org/officeDocument/2006/relationships/hyperlink" Target="https://bolshayaperemena.online/" TargetMode="External"/><Relationship Id="rId44" Type="http://schemas.openxmlformats.org/officeDocument/2006/relationships/hyperlink" Target="https://elibrary.ru/" TargetMode="External"/><Relationship Id="rId60" Type="http://schemas.openxmlformats.org/officeDocument/2006/relationships/hyperlink" Target="https://e.lanbook.com/book/156380" TargetMode="External"/><Relationship Id="rId65" Type="http://schemas.openxmlformats.org/officeDocument/2006/relationships/hyperlink" Target="https://e.lanbook.com/book/200444" TargetMode="External"/><Relationship Id="rId81" Type="http://schemas.openxmlformats.org/officeDocument/2006/relationships/hyperlink" Target="https://e.lanbook.com/book/176677" TargetMode="External"/><Relationship Id="rId86" Type="http://schemas.openxmlformats.org/officeDocument/2006/relationships/hyperlink" Target="https://e.lanbook.com/book/151681"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lanbook.com/book/173098" TargetMode="External"/><Relationship Id="rId18" Type="http://schemas.openxmlformats.org/officeDocument/2006/relationships/hyperlink" Target="https://e.lanbook.com/book/199904" TargetMode="External"/><Relationship Id="rId39" Type="http://schemas.openxmlformats.org/officeDocument/2006/relationships/hyperlink" Target="https://elibrary.ru/" TargetMode="External"/><Relationship Id="rId109" Type="http://schemas.openxmlformats.org/officeDocument/2006/relationships/hyperlink" Target="https://urait.ru/bcode/487096" TargetMode="External"/><Relationship Id="rId34" Type="http://schemas.openxmlformats.org/officeDocument/2006/relationships/hyperlink" Target="https://e.lanbook.com/book/169811" TargetMode="External"/><Relationship Id="rId50" Type="http://schemas.openxmlformats.org/officeDocument/2006/relationships/hyperlink" Target="http://www.magbvt.ru" TargetMode="External"/><Relationship Id="rId55" Type="http://schemas.openxmlformats.org/officeDocument/2006/relationships/hyperlink" Target="https://e.lanbook.com/book/198284" TargetMode="External"/><Relationship Id="rId76" Type="http://schemas.openxmlformats.org/officeDocument/2006/relationships/hyperlink" Target="https://e.lanbook.com/book/179035" TargetMode="External"/><Relationship Id="rId97" Type="http://schemas.openxmlformats.org/officeDocument/2006/relationships/hyperlink" Target="https://urait.ru/bcode/476727" TargetMode="External"/><Relationship Id="rId104" Type="http://schemas.openxmlformats.org/officeDocument/2006/relationships/hyperlink" Target="https://e.lanbook.com/book/92346" TargetMode="External"/><Relationship Id="rId120" Type="http://schemas.openxmlformats.org/officeDocument/2006/relationships/hyperlink" Target="https://&#1083;&#1080;&#1076;&#1077;&#1088;&#1099;&#1088;&#1086;&#1089;&#1089;&#1080;&#1080;.&#1088;&#1092;/" TargetMode="External"/><Relationship Id="rId7" Type="http://schemas.openxmlformats.org/officeDocument/2006/relationships/endnotes" Target="endnotes.xml"/><Relationship Id="rId71" Type="http://schemas.openxmlformats.org/officeDocument/2006/relationships/hyperlink" Target="https://e.lanbook.com/book/92346" TargetMode="External"/><Relationship Id="rId92" Type="http://schemas.openxmlformats.org/officeDocument/2006/relationships/hyperlink" Target="https://e.lanbook.com/book/92346" TargetMode="External"/><Relationship Id="rId2" Type="http://schemas.openxmlformats.org/officeDocument/2006/relationships/numbering" Target="numbering.xml"/><Relationship Id="rId29" Type="http://schemas.openxmlformats.org/officeDocument/2006/relationships/hyperlink" Target="https://rosreestr.ru" TargetMode="External"/><Relationship Id="rId24" Type="http://schemas.openxmlformats.org/officeDocument/2006/relationships/hyperlink" Target="https://rosreestr.ru" TargetMode="External"/><Relationship Id="rId40" Type="http://schemas.openxmlformats.org/officeDocument/2006/relationships/hyperlink" Target="https://urait.ru/bcode/472265" TargetMode="External"/><Relationship Id="rId45" Type="http://schemas.openxmlformats.org/officeDocument/2006/relationships/hyperlink" Target="https://ru.wikipedia.org/wiki/%D0%92%D0%BE%D0%B9%D1%81%D0%BA%D0%B0_%D0%A0%D0%A5%D0%91%D0%97_%D0%92%D0%A1_%D0%A0%D0%BE%D1%81%D1%81%D0%B8%D0%B8" TargetMode="External"/><Relationship Id="rId66" Type="http://schemas.openxmlformats.org/officeDocument/2006/relationships/hyperlink" Target="https://urait.ru/bcode/471349" TargetMode="External"/><Relationship Id="rId87" Type="http://schemas.openxmlformats.org/officeDocument/2006/relationships/hyperlink" Target="https://e.lanbook.com/book/92346" TargetMode="External"/><Relationship Id="rId110" Type="http://schemas.openxmlformats.org/officeDocument/2006/relationships/hyperlink" Target="http://www.consultant.ru" TargetMode="External"/><Relationship Id="rId115" Type="http://schemas.openxmlformats.org/officeDocument/2006/relationships/hyperlink" Target="https://elibrary.ru/" TargetMode="External"/><Relationship Id="rId61" Type="http://schemas.openxmlformats.org/officeDocument/2006/relationships/hyperlink" Target="https://urait.ru/bcode/469681" TargetMode="External"/><Relationship Id="rId82" Type="http://schemas.openxmlformats.org/officeDocument/2006/relationships/hyperlink" Target="https://elibrary.ru/" TargetMode="External"/><Relationship Id="rId19" Type="http://schemas.openxmlformats.org/officeDocument/2006/relationships/hyperlink" Target="https://e.lanbook.com/book/209147" TargetMode="External"/><Relationship Id="rId14" Type="http://schemas.openxmlformats.org/officeDocument/2006/relationships/hyperlink" Target="https://elibrary.ru/" TargetMode="External"/><Relationship Id="rId30" Type="http://schemas.openxmlformats.org/officeDocument/2006/relationships/hyperlink" Target="http://pravo-search.minjust.ru/bigs/portal.html" TargetMode="External"/><Relationship Id="rId35" Type="http://schemas.openxmlformats.org/officeDocument/2006/relationships/hyperlink" Target="https://elibrary.ru/" TargetMode="External"/><Relationship Id="rId56" Type="http://schemas.openxmlformats.org/officeDocument/2006/relationships/hyperlink" Target="https://e.lanbook.com/book/193301" TargetMode="External"/><Relationship Id="rId77" Type="http://schemas.openxmlformats.org/officeDocument/2006/relationships/hyperlink" Target="https://urait.ru/bcode/469957" TargetMode="External"/><Relationship Id="rId100" Type="http://schemas.openxmlformats.org/officeDocument/2006/relationships/hyperlink" Target="https://e.lanbook.com/book/152610" TargetMode="External"/><Relationship Id="rId105" Type="http://schemas.openxmlformats.org/officeDocument/2006/relationships/hyperlink" Target="https://znanium.com/" TargetMode="External"/><Relationship Id="rId8" Type="http://schemas.openxmlformats.org/officeDocument/2006/relationships/footer" Target="footer1.xml"/><Relationship Id="rId51" Type="http://schemas.openxmlformats.org/officeDocument/2006/relationships/hyperlink" Target="http://www.mchs.gov.ru" TargetMode="External"/><Relationship Id="rId72" Type="http://schemas.openxmlformats.org/officeDocument/2006/relationships/hyperlink" Target="https://znanium.com/" TargetMode="External"/><Relationship Id="rId93" Type="http://schemas.openxmlformats.org/officeDocument/2006/relationships/hyperlink" Target="https://znanium.com/" TargetMode="External"/><Relationship Id="rId98" Type="http://schemas.openxmlformats.org/officeDocument/2006/relationships/hyperlink" Target="https://e.lanbook.com/book/184318" TargetMode="External"/><Relationship Id="rId121" Type="http://schemas.openxmlformats.org/officeDocument/2006/relationships/hyperlink" Target="https://onf.ru" TargetMode="External"/><Relationship Id="rId3" Type="http://schemas.openxmlformats.org/officeDocument/2006/relationships/styles" Target="styles.xml"/><Relationship Id="rId25" Type="http://schemas.openxmlformats.org/officeDocument/2006/relationships/hyperlink" Target="http://www.consultant.ru/document/cons_doc_" TargetMode="External"/><Relationship Id="rId46" Type="http://schemas.openxmlformats.org/officeDocument/2006/relationships/hyperlink" Target="https://doi.org/10.23682/100492" TargetMode="External"/><Relationship Id="rId67" Type="http://schemas.openxmlformats.org/officeDocument/2006/relationships/hyperlink" Target="https://urait.ru/bcode/472771" TargetMode="External"/><Relationship Id="rId116" Type="http://schemas.openxmlformats.org/officeDocument/2006/relationships/footer" Target="footer7.xml"/><Relationship Id="rId20" Type="http://schemas.openxmlformats.org/officeDocument/2006/relationships/hyperlink" Target="https://rosreestr.ru" TargetMode="External"/><Relationship Id="rId41" Type="http://schemas.openxmlformats.org/officeDocument/2006/relationships/hyperlink" Target="https://urait.ru/bcode/474378" TargetMode="External"/><Relationship Id="rId62" Type="http://schemas.openxmlformats.org/officeDocument/2006/relationships/hyperlink" Target="https://urait.ru/bcode/475602" TargetMode="External"/><Relationship Id="rId83" Type="http://schemas.openxmlformats.org/officeDocument/2006/relationships/hyperlink" Target="http://window.edu.ru/" TargetMode="External"/><Relationship Id="rId88" Type="http://schemas.openxmlformats.org/officeDocument/2006/relationships/hyperlink" Target="https://znanium.com/" TargetMode="External"/><Relationship Id="rId111" Type="http://schemas.openxmlformats.org/officeDocument/2006/relationships/hyperlink" Target="http://www.garant.ru" TargetMode="External"/><Relationship Id="rId15" Type="http://schemas.openxmlformats.org/officeDocument/2006/relationships/hyperlink" Target="https://urait.ru/bcode/475590" TargetMode="External"/><Relationship Id="rId36" Type="http://schemas.openxmlformats.org/officeDocument/2006/relationships/footer" Target="footer3.xml"/><Relationship Id="rId57" Type="http://schemas.openxmlformats.org/officeDocument/2006/relationships/hyperlink" Target="https://e.lanbook.com/book/174986" TargetMode="External"/><Relationship Id="rId106" Type="http://schemas.openxmlformats.org/officeDocument/2006/relationships/hyperlink" Target="https://elibrary.ru/" TargetMode="External"/><Relationship Id="rId10" Type="http://schemas.openxmlformats.org/officeDocument/2006/relationships/hyperlink" Target="https://e.lanbook.com/book/169811" TargetMode="External"/><Relationship Id="rId31" Type="http://schemas.openxmlformats.org/officeDocument/2006/relationships/hyperlink" Target="http://oopt.info/" TargetMode="External"/><Relationship Id="rId52" Type="http://schemas.openxmlformats.org/officeDocument/2006/relationships/hyperlink" Target="https://urait.ru/bcode/471671" TargetMode="External"/><Relationship Id="rId73" Type="http://schemas.openxmlformats.org/officeDocument/2006/relationships/hyperlink" Target="https://elibrary.ru/" TargetMode="External"/><Relationship Id="rId78" Type="http://schemas.openxmlformats.org/officeDocument/2006/relationships/hyperlink" Target="https://urait.ru/bcode/469958" TargetMode="External"/><Relationship Id="rId94" Type="http://schemas.openxmlformats.org/officeDocument/2006/relationships/hyperlink" Target="https://elibrary.ru/" TargetMode="External"/><Relationship Id="rId99" Type="http://schemas.openxmlformats.org/officeDocument/2006/relationships/hyperlink" Target="https://e.lanbook.com/book/208544" TargetMode="External"/><Relationship Id="rId101" Type="http://schemas.openxmlformats.org/officeDocument/2006/relationships/hyperlink" Target="https://e.lanbook.com/book/92346"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6DC5E-246F-4ABE-A964-CCD299A3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279</Pages>
  <Words>67948</Words>
  <Characters>387308</Characters>
  <Application>Microsoft Office Word</Application>
  <DocSecurity>0</DocSecurity>
  <Lines>3227</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Емельяненко И.А.</cp:lastModifiedBy>
  <cp:revision>18</cp:revision>
  <cp:lastPrinted>2021-11-14T03:20:00Z</cp:lastPrinted>
  <dcterms:created xsi:type="dcterms:W3CDTF">2023-02-01T14:21:00Z</dcterms:created>
  <dcterms:modified xsi:type="dcterms:W3CDTF">2023-04-18T11:23:00Z</dcterms:modified>
</cp:coreProperties>
</file>